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2FE" w:val="clear"/>
            <w:tcMar>
              <w:top w:type="dxa" w:w="560"/>
              <w:left w:type="dxa" w:w="400"/>
              <w:bottom w:type="dxa" w:w="560"/>
              <w:right w:type="dxa" w:w="400"/>
            </w:tcMar>
          </w:tcPr>
          <w:p>
            <w:pPr>
              <w:spacing w:after="80" w:before="0"/>
            </w:pPr>
            <w:r>
              <w:rPr>
                <w:rFonts w:ascii="Arial" w:cs="Arial" w:eastAsia="Arial" w:hAnsi="Arial"/>
                <w:b/>
                <w:bCs/>
                <w:caps/>
                <w:color w:val="D0E2FF"/>
                <w:sz w:val="20"/>
                <w:szCs w:val="20"/>
              </w:rPr>
              <w:t xml:space="preserve">SOFTWARE DEVELOPMENT PLAN</w:t>
            </w:r>
          </w:p>
          <w:p>
            <w:pPr>
              <w:spacing w:after="80" w:before="0"/>
            </w:pPr>
            <w:r>
              <w:rPr>
                <w:rFonts w:ascii="Arial" w:cs="Arial" w:eastAsia="Arial" w:hAnsi="Arial"/>
                <w:b/>
                <w:bCs/>
                <w:color w:val="FFFFFF"/>
                <w:sz w:val="64"/>
                <w:szCs w:val="64"/>
              </w:rPr>
              <w:t xml:space="preserve">DevOps Oracle</w:t>
            </w:r>
          </w:p>
          <w:p>
            <w:pPr>
              <w:spacing w:after="160" w:before="0"/>
            </w:pPr>
            <w:r>
              <w:rPr>
                <w:rFonts w:ascii="Arial" w:cs="Arial" w:eastAsia="Arial" w:hAnsi="Arial"/>
                <w:i/>
                <w:iCs/>
                <w:color w:val="D0E2FF"/>
                <w:sz w:val="28"/>
                <w:szCs w:val="28"/>
              </w:rPr>
              <w:t xml:space="preserve">Autonomous Incident-to-Fix Pipeline</w:t>
            </w:r>
          </w:p>
          <w:p>
            <w:pPr>
              <w:spacing w:after="0" w:before="0"/>
            </w:pPr>
            <w:r>
              <w:rPr>
                <w:rFonts w:ascii="Arial" w:cs="Arial" w:eastAsia="Arial" w:hAnsi="Arial"/>
                <w:color w:val="FFFFFF"/>
                <w:sz w:val="22"/>
                <w:szCs w:val="22"/>
              </w:rPr>
              <w:t xml:space="preserve">IBM Dev Day: Bob Edition Hackathon</w:t>
            </w:r>
          </w:p>
        </w:tc>
      </w:tr>
    </w:tbl>
    <w:p>
      <w:pPr>
        <w:spacing w:after="60" w:before="60"/>
      </w:pPr>
      <w:r>
        <w:rPr>
          <w:rFonts w:ascii="Arial" w:cs="Arial" w:eastAsia="Arial" w:hAnsi="Arial"/>
          <w:color w:val="393939"/>
          <w:sz w:val="22"/>
          <w:szCs w:val="22"/>
        </w:rPr>
        <w:t xml:space="preserve"/>
      </w:r>
    </w:p>
    <w:p>
      <w:pPr>
        <w:spacing w:after="60" w:before="60"/>
      </w:pPr>
      <w:r>
        <w:rPr>
          <w:rFonts w:ascii="Arial" w:cs="Arial" w:eastAsia="Arial" w:hAnsi="Arial"/>
          <w:color w:val="39393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shd w:fill="F4F4F4" w:val="clear"/>
            <w:tcMar>
              <w:top w:type="dxa" w:w="60"/>
              <w:left w:type="dxa" w:w="120"/>
              <w:bottom w:type="dxa" w:w="60"/>
              <w:right w:type="dxa" w:w="120"/>
            </w:tcMar>
          </w:tcPr>
          <w:p>
            <w:pPr>
              <w:spacing w:after="0" w:before="0"/>
            </w:pPr>
            <w:r>
              <w:rPr>
                <w:rFonts w:ascii="Arial" w:cs="Arial" w:eastAsia="Arial" w:hAnsi="Arial"/>
                <w:b/>
                <w:bCs/>
                <w:color w:val="393939"/>
                <w:sz w:val="22"/>
                <w:szCs w:val="22"/>
              </w:rPr>
              <w:t xml:space="preserve">Project Name</w:t>
            </w:r>
          </w:p>
        </w:tc>
        <w:tc>
          <w:tcPr>
            <w:tcW w:type="dxa" w:w="63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color w:val="393939"/>
                <w:sz w:val="22"/>
                <w:szCs w:val="22"/>
              </w:rPr>
              <w:t xml:space="preserve">DevOps Oracle</w:t>
            </w:r>
          </w:p>
        </w:tc>
      </w:tr>
      <w:tr>
        <w:tc>
          <w:tcPr>
            <w:tcW w:type="dxa" w:w="3000"/>
            <w:tcBorders>
              <w:top w:val="none" w:color="FFFFFF" w:sz="0"/>
              <w:left w:val="none" w:color="FFFFFF" w:sz="0"/>
              <w:bottom w:val="none" w:color="FFFFFF" w:sz="0"/>
              <w:right w:val="none" w:color="FFFFFF" w:sz="0"/>
            </w:tcBorders>
            <w:shd w:fill="F4F4F4" w:val="clear"/>
            <w:tcMar>
              <w:top w:type="dxa" w:w="60"/>
              <w:left w:type="dxa" w:w="120"/>
              <w:bottom w:type="dxa" w:w="60"/>
              <w:right w:type="dxa" w:w="120"/>
            </w:tcMar>
          </w:tcPr>
          <w:p>
            <w:pPr>
              <w:spacing w:after="0" w:before="0"/>
            </w:pPr>
            <w:r>
              <w:rPr>
                <w:rFonts w:ascii="Arial" w:cs="Arial" w:eastAsia="Arial" w:hAnsi="Arial"/>
                <w:b/>
                <w:bCs/>
                <w:color w:val="393939"/>
                <w:sz w:val="22"/>
                <w:szCs w:val="22"/>
              </w:rPr>
              <w:t xml:space="preserve">Document Version</w:t>
            </w:r>
          </w:p>
        </w:tc>
        <w:tc>
          <w:tcPr>
            <w:tcW w:type="dxa" w:w="63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color w:val="393939"/>
                <w:sz w:val="22"/>
                <w:szCs w:val="22"/>
              </w:rPr>
              <w:t xml:space="preserve">v1.0.0</w:t>
            </w:r>
          </w:p>
        </w:tc>
      </w:tr>
      <w:tr>
        <w:tc>
          <w:tcPr>
            <w:tcW w:type="dxa" w:w="3000"/>
            <w:tcBorders>
              <w:top w:val="none" w:color="FFFFFF" w:sz="0"/>
              <w:left w:val="none" w:color="FFFFFF" w:sz="0"/>
              <w:bottom w:val="none" w:color="FFFFFF" w:sz="0"/>
              <w:right w:val="none" w:color="FFFFFF" w:sz="0"/>
            </w:tcBorders>
            <w:shd w:fill="F4F4F4" w:val="clear"/>
            <w:tcMar>
              <w:top w:type="dxa" w:w="60"/>
              <w:left w:type="dxa" w:w="120"/>
              <w:bottom w:type="dxa" w:w="60"/>
              <w:right w:type="dxa" w:w="120"/>
            </w:tcMar>
          </w:tcPr>
          <w:p>
            <w:pPr>
              <w:spacing w:after="0" w:before="0"/>
            </w:pPr>
            <w:r>
              <w:rPr>
                <w:rFonts w:ascii="Arial" w:cs="Arial" w:eastAsia="Arial" w:hAnsi="Arial"/>
                <w:b/>
                <w:bCs/>
                <w:color w:val="393939"/>
                <w:sz w:val="22"/>
                <w:szCs w:val="22"/>
              </w:rPr>
              <w:t xml:space="preserve">Date</w:t>
            </w:r>
          </w:p>
        </w:tc>
        <w:tc>
          <w:tcPr>
            <w:tcW w:type="dxa" w:w="63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color w:val="393939"/>
                <w:sz w:val="22"/>
                <w:szCs w:val="22"/>
              </w:rPr>
              <w:t xml:space="preserve">May 2, 2026</w:t>
            </w:r>
          </w:p>
        </w:tc>
      </w:tr>
      <w:tr>
        <w:tc>
          <w:tcPr>
            <w:tcW w:type="dxa" w:w="3000"/>
            <w:tcBorders>
              <w:top w:val="none" w:color="FFFFFF" w:sz="0"/>
              <w:left w:val="none" w:color="FFFFFF" w:sz="0"/>
              <w:bottom w:val="none" w:color="FFFFFF" w:sz="0"/>
              <w:right w:val="none" w:color="FFFFFF" w:sz="0"/>
            </w:tcBorders>
            <w:shd w:fill="F4F4F4" w:val="clear"/>
            <w:tcMar>
              <w:top w:type="dxa" w:w="60"/>
              <w:left w:type="dxa" w:w="120"/>
              <w:bottom w:type="dxa" w:w="60"/>
              <w:right w:type="dxa" w:w="120"/>
            </w:tcMar>
          </w:tcPr>
          <w:p>
            <w:pPr>
              <w:spacing w:after="0" w:before="0"/>
            </w:pPr>
            <w:r>
              <w:rPr>
                <w:rFonts w:ascii="Arial" w:cs="Arial" w:eastAsia="Arial" w:hAnsi="Arial"/>
                <w:b/>
                <w:bCs/>
                <w:color w:val="393939"/>
                <w:sz w:val="22"/>
                <w:szCs w:val="22"/>
              </w:rPr>
              <w:t xml:space="preserve">Event</w:t>
            </w:r>
          </w:p>
        </w:tc>
        <w:tc>
          <w:tcPr>
            <w:tcW w:type="dxa" w:w="63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color w:val="393939"/>
                <w:sz w:val="22"/>
                <w:szCs w:val="22"/>
              </w:rPr>
              <w:t xml:space="preserve">IBM Dev Day: Bob Edition (May 1–3, 2026)</w:t>
            </w:r>
          </w:p>
        </w:tc>
      </w:tr>
      <w:tr>
        <w:tc>
          <w:tcPr>
            <w:tcW w:type="dxa" w:w="3000"/>
            <w:tcBorders>
              <w:top w:val="none" w:color="FFFFFF" w:sz="0"/>
              <w:left w:val="none" w:color="FFFFFF" w:sz="0"/>
              <w:bottom w:val="none" w:color="FFFFFF" w:sz="0"/>
              <w:right w:val="none" w:color="FFFFFF" w:sz="0"/>
            </w:tcBorders>
            <w:shd w:fill="F4F4F4" w:val="clear"/>
            <w:tcMar>
              <w:top w:type="dxa" w:w="60"/>
              <w:left w:type="dxa" w:w="120"/>
              <w:bottom w:type="dxa" w:w="60"/>
              <w:right w:type="dxa" w:w="120"/>
            </w:tcMar>
          </w:tcPr>
          <w:p>
            <w:pPr>
              <w:spacing w:after="0" w:before="0"/>
            </w:pPr>
            <w:r>
              <w:rPr>
                <w:rFonts w:ascii="Arial" w:cs="Arial" w:eastAsia="Arial" w:hAnsi="Arial"/>
                <w:b/>
                <w:bCs/>
                <w:color w:val="393939"/>
                <w:sz w:val="22"/>
                <w:szCs w:val="22"/>
              </w:rPr>
              <w:t xml:space="preserve">Primary Technology</w:t>
            </w:r>
          </w:p>
        </w:tc>
        <w:tc>
          <w:tcPr>
            <w:tcW w:type="dxa" w:w="63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color w:val="393939"/>
                <w:sz w:val="22"/>
                <w:szCs w:val="22"/>
              </w:rPr>
              <w:t xml:space="preserve">IBM Bob (Orchestrator + Code + Advanced modes)</w:t>
            </w:r>
          </w:p>
        </w:tc>
      </w:tr>
      <w:tr>
        <w:tc>
          <w:tcPr>
            <w:tcW w:type="dxa" w:w="3000"/>
            <w:tcBorders>
              <w:top w:val="none" w:color="FFFFFF" w:sz="0"/>
              <w:left w:val="none" w:color="FFFFFF" w:sz="0"/>
              <w:bottom w:val="none" w:color="FFFFFF" w:sz="0"/>
              <w:right w:val="none" w:color="FFFFFF" w:sz="0"/>
            </w:tcBorders>
            <w:shd w:fill="F4F4F4" w:val="clear"/>
            <w:tcMar>
              <w:top w:type="dxa" w:w="60"/>
              <w:left w:type="dxa" w:w="120"/>
              <w:bottom w:type="dxa" w:w="60"/>
              <w:right w:type="dxa" w:w="120"/>
            </w:tcMar>
          </w:tcPr>
          <w:p>
            <w:pPr>
              <w:spacing w:after="0" w:before="0"/>
            </w:pPr>
            <w:r>
              <w:rPr>
                <w:rFonts w:ascii="Arial" w:cs="Arial" w:eastAsia="Arial" w:hAnsi="Arial"/>
                <w:b/>
                <w:bCs/>
                <w:color w:val="393939"/>
                <w:sz w:val="22"/>
                <w:szCs w:val="22"/>
              </w:rPr>
              <w:t xml:space="preserve">MCP Integrations</w:t>
            </w:r>
          </w:p>
        </w:tc>
        <w:tc>
          <w:tcPr>
            <w:tcW w:type="dxa" w:w="63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color w:val="393939"/>
                <w:sz w:val="22"/>
                <w:szCs w:val="22"/>
              </w:rPr>
              <w:t xml:space="preserve">PagerDuty MCP, GitHub MCP, Slack MCP</w:t>
            </w:r>
          </w:p>
        </w:tc>
      </w:tr>
      <w:tr>
        <w:tc>
          <w:tcPr>
            <w:tcW w:type="dxa" w:w="3000"/>
            <w:tcBorders>
              <w:top w:val="none" w:color="FFFFFF" w:sz="0"/>
              <w:left w:val="none" w:color="FFFFFF" w:sz="0"/>
              <w:bottom w:val="none" w:color="FFFFFF" w:sz="0"/>
              <w:right w:val="none" w:color="FFFFFF" w:sz="0"/>
            </w:tcBorders>
            <w:shd w:fill="F4F4F4" w:val="clear"/>
            <w:tcMar>
              <w:top w:type="dxa" w:w="60"/>
              <w:left w:type="dxa" w:w="120"/>
              <w:bottom w:type="dxa" w:w="60"/>
              <w:right w:type="dxa" w:w="120"/>
            </w:tcMar>
          </w:tcPr>
          <w:p>
            <w:pPr>
              <w:spacing w:after="0" w:before="0"/>
            </w:pPr>
            <w:r>
              <w:rPr>
                <w:rFonts w:ascii="Arial" w:cs="Arial" w:eastAsia="Arial" w:hAnsi="Arial"/>
                <w:b/>
                <w:bCs/>
                <w:color w:val="393939"/>
                <w:sz w:val="22"/>
                <w:szCs w:val="22"/>
              </w:rPr>
              <w:t xml:space="preserve">Application Stack</w:t>
            </w:r>
          </w:p>
        </w:tc>
        <w:tc>
          <w:tcPr>
            <w:tcW w:type="dxa" w:w="63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color w:val="393939"/>
                <w:sz w:val="22"/>
                <w:szCs w:val="22"/>
              </w:rPr>
              <w:t xml:space="preserve">Node.js, Express, React, MongoDB (MERN)</w:t>
            </w:r>
          </w:p>
        </w:tc>
      </w:tr>
      <w:tr>
        <w:tc>
          <w:tcPr>
            <w:tcW w:type="dxa" w:w="3000"/>
            <w:tcBorders>
              <w:top w:val="none" w:color="FFFFFF" w:sz="0"/>
              <w:left w:val="none" w:color="FFFFFF" w:sz="0"/>
              <w:bottom w:val="none" w:color="FFFFFF" w:sz="0"/>
              <w:right w:val="none" w:color="FFFFFF" w:sz="0"/>
            </w:tcBorders>
            <w:shd w:fill="F4F4F4" w:val="clear"/>
            <w:tcMar>
              <w:top w:type="dxa" w:w="60"/>
              <w:left w:type="dxa" w:w="120"/>
              <w:bottom w:type="dxa" w:w="60"/>
              <w:right w:type="dxa" w:w="120"/>
            </w:tcMar>
          </w:tcPr>
          <w:p>
            <w:pPr>
              <w:spacing w:after="0" w:before="0"/>
            </w:pPr>
            <w:r>
              <w:rPr>
                <w:rFonts w:ascii="Arial" w:cs="Arial" w:eastAsia="Arial" w:hAnsi="Arial"/>
                <w:b/>
                <w:bCs/>
                <w:color w:val="393939"/>
                <w:sz w:val="22"/>
                <w:szCs w:val="22"/>
              </w:rPr>
              <w:t xml:space="preserve">Target Demo Duration</w:t>
            </w:r>
          </w:p>
        </w:tc>
        <w:tc>
          <w:tcPr>
            <w:tcW w:type="dxa" w:w="6360"/>
            <w:tcBorders>
              <w:top w:val="none" w:color="FFFFFF" w:sz="0"/>
              <w:left w:val="none" w:color="FFFFFF" w:sz="0"/>
              <w:bottom w:val="none" w:color="FFFFFF" w:sz="0"/>
              <w:right w:val="none" w:color="FFFFFF" w:sz="0"/>
            </w:tcBorders>
            <w:shd w:fill="FFFFFF" w:val="clear"/>
            <w:tcMar>
              <w:top w:type="dxa" w:w="60"/>
              <w:left w:type="dxa" w:w="120"/>
              <w:bottom w:type="dxa" w:w="60"/>
              <w:right w:type="dxa" w:w="120"/>
            </w:tcMar>
          </w:tcPr>
          <w:p>
            <w:pPr>
              <w:spacing w:after="0" w:before="0"/>
            </w:pPr>
            <w:r>
              <w:rPr>
                <w:rFonts w:ascii="Arial" w:cs="Arial" w:eastAsia="Arial" w:hAnsi="Arial"/>
                <w:color w:val="393939"/>
                <w:sz w:val="22"/>
                <w:szCs w:val="22"/>
              </w:rPr>
              <w:t xml:space="preserve">3 minutes live + 2 minutes Q&amp;A</w:t>
            </w:r>
          </w:p>
        </w:tc>
      </w:tr>
    </w:tbl>
    <w:p>
      <w:pPr>
        <w:spacing w:after="60" w:before="60"/>
      </w:pPr>
      <w:r>
        <w:rPr>
          <w:rFonts w:ascii="Arial" w:cs="Arial" w:eastAsia="Arial" w:hAnsi="Arial"/>
          <w:color w:val="393939"/>
          <w:sz w:val="22"/>
          <w:szCs w:val="22"/>
        </w:rPr>
        <w:t xml:space="preserve"/>
      </w:r>
    </w:p>
    <w:p>
      <w:pPr>
        <w:spacing w:after="60" w:before="60"/>
      </w:pPr>
      <w:r>
        <w:rPr>
          <w:rFonts w:ascii="Arial" w:cs="Arial" w:eastAsia="Arial" w:hAnsi="Arial"/>
          <w:color w:val="393939"/>
          <w:sz w:val="22"/>
          <w:szCs w:val="22"/>
        </w:rPr>
        <w:t xml:space="preserve"/>
      </w:r>
    </w:p>
    <w:p>
      <w:pPr>
        <w:pBdr>
          <w:left w:val="single" w:color="0F62FE" w:sz="12" w:space="8"/>
        </w:pBdr>
        <w:spacing w:after="80" w:before="80"/>
        <w:ind w:left="360"/>
        <w:jc w:val="center"/>
      </w:pPr>
      <w:r>
        <w:rPr>
          <w:rFonts w:ascii="Arial" w:cs="Arial" w:eastAsia="Arial" w:hAnsi="Arial"/>
          <w:i/>
          <w:iCs/>
          <w:color w:val="003087"/>
          <w:sz w:val="22"/>
          <w:szCs w:val="22"/>
        </w:rPr>
        <w:t xml:space="preserve">"When production breaks at 2AM, DevOps Oracle already has the fix waiting — before the on-call engineer opens their laptop."</w:t>
      </w:r>
    </w:p>
    <w:p>
      <w:pPr>
        <w:spacing w:after="0" w:before="0"/>
      </w:pPr>
      <w:r>
        <w:br w:type="page"/>
      </w:r>
    </w:p>
    <w:p>
      <w:pPr>
        <w:sectPr>
          <w:pgSz w:w="12240" w:h="15840" w:orient="portrait"/>
          <w:pgMar w:top="1440" w:right="1440" w:bottom="1440" w:left="1440" w:header="708" w:footer="708" w:gutter="0"/>
          <w:pgNumType/>
          <w:docGrid w:linePitch="360"/>
        </w:sectPr>
      </w:pPr>
    </w:p>
    <w:p>
      <w:pPr>
        <w:pStyle w:val="Heading1"/>
        <w:pBdr>
          <w:bottom w:val="single" w:color="0F62FE" w:sz="6" w:space="1"/>
        </w:pBdr>
        <w:spacing w:after="160" w:before="400"/>
      </w:pPr>
      <w:r>
        <w:rPr>
          <w:rFonts w:ascii="Arial" w:cs="Arial" w:eastAsia="Arial" w:hAnsi="Arial"/>
          <w:b/>
          <w:bCs/>
          <w:color w:val="0F62FE"/>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pPr>
        <w:spacing w:after="0" w:before="0"/>
      </w:pPr>
      <w:r>
        <w:br w:type="page"/>
      </w:r>
    </w:p>
    <w:p>
      <w:pPr>
        <w:pStyle w:val="Heading1"/>
        <w:pBdr>
          <w:bottom w:val="single" w:color="0F62FE" w:sz="6" w:space="1"/>
        </w:pBdr>
        <w:spacing w:after="160" w:before="400"/>
      </w:pPr>
      <w:r>
        <w:rPr>
          <w:rFonts w:ascii="Arial" w:cs="Arial" w:eastAsia="Arial" w:hAnsi="Arial"/>
          <w:b/>
          <w:bCs/>
          <w:color w:val="0F62FE"/>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8"/>
              <w:left w:val="single" w:color="0F62FE" w:sz="8"/>
              <w:bottom w:val="single" w:color="0F62FE" w:sz="8"/>
              <w:right w:val="single" w:color="0F62FE" w:sz="8"/>
            </w:tcBorders>
            <w:shd w:fill="0F62FE"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Project Vision</w:t>
            </w:r>
          </w:p>
        </w:tc>
      </w:tr>
      <w:tr>
        <w:tc>
          <w:tcPr>
            <w:tcW w:type="dxa" w:w="9360"/>
            <w:tcBorders>
              <w:top w:val="single" w:color="0F62FE" w:sz="4"/>
              <w:left w:val="single" w:color="0F62FE" w:sz="4"/>
              <w:bottom w:val="single" w:color="0F62FE" w:sz="4"/>
              <w:right w:val="single" w:color="0F62FE" w:sz="4"/>
            </w:tcBorders>
            <w:shd w:fill="D0E2FF" w:val="clear"/>
            <w:tcMar>
              <w:top w:type="dxa" w:w="100"/>
              <w:left w:type="dxa" w:w="160"/>
              <w:bottom w:type="dxa" w:w="100"/>
              <w:right w:type="dxa" w:w="160"/>
            </w:tcMar>
          </w:tcPr>
          <w:p>
            <w:pPr>
              <w:spacing w:after="30" w:before="30"/>
            </w:pPr>
            <w:r>
              <w:rPr>
                <w:rFonts w:ascii="Arial" w:cs="Arial" w:eastAsia="Arial" w:hAnsi="Arial"/>
                <w:color w:val="001141"/>
                <w:sz w:val="20"/>
                <w:szCs w:val="20"/>
              </w:rPr>
              <w:t xml:space="preserve">DevOps Oracle is an autonomous, IBM Bob-powered pipeline that transforms production incidents</w:t>
            </w:r>
          </w:p>
          <w:p>
            <w:pPr>
              <w:spacing w:after="30" w:before="30"/>
            </w:pPr>
            <w:r>
              <w:rPr>
                <w:rFonts w:ascii="Arial" w:cs="Arial" w:eastAsia="Arial" w:hAnsi="Arial"/>
                <w:color w:val="001141"/>
                <w:sz w:val="20"/>
                <w:szCs w:val="20"/>
              </w:rPr>
              <w:t xml:space="preserve">from a human firefighting problem into a machine-handled workflow. When an alert fires,</w:t>
            </w:r>
          </w:p>
          <w:p>
            <w:pPr>
              <w:spacing w:after="30" w:before="30"/>
            </w:pPr>
            <w:r>
              <w:rPr>
                <w:rFonts w:ascii="Arial" w:cs="Arial" w:eastAsia="Arial" w:hAnsi="Arial"/>
                <w:color w:val="001141"/>
                <w:sz w:val="20"/>
                <w:szCs w:val="20"/>
              </w:rPr>
              <w:t xml:space="preserve">Bob investigates the root cause, writes a validated hotfix, and delivers a reviewed PR —</w:t>
            </w:r>
          </w:p>
          <w:p>
            <w:pPr>
              <w:spacing w:after="30" w:before="30"/>
            </w:pPr>
            <w:r>
              <w:rPr>
                <w:rFonts w:ascii="Arial" w:cs="Arial" w:eastAsia="Arial" w:hAnsi="Arial"/>
                <w:color w:val="001141"/>
                <w:sz w:val="20"/>
                <w:szCs w:val="20"/>
              </w:rPr>
              <w:t xml:space="preserve">all without waking anyone up. The human approves; Bob does the rest.</w:t>
            </w:r>
          </w:p>
        </w:tc>
      </w:tr>
    </w:tbl>
    <w:p>
      <w:pPr>
        <w:spacing w:after="60" w:before="60"/>
      </w:pPr>
      <w:r>
        <w:rPr>
          <w:rFonts w:ascii="Arial" w:cs="Arial" w:eastAsia="Arial" w:hAnsi="Arial"/>
          <w:color w:val="393939"/>
          <w:sz w:val="22"/>
          <w:szCs w:val="22"/>
        </w:rPr>
        <w:t xml:space="preserve"/>
      </w:r>
    </w:p>
    <w:p>
      <w:pPr>
        <w:spacing w:after="80" w:before="80"/>
      </w:pPr>
      <w:r>
        <w:rPr>
          <w:rFonts w:ascii="Arial" w:cs="Arial" w:eastAsia="Arial" w:hAnsi="Arial"/>
          <w:color w:val="393939"/>
          <w:sz w:val="22"/>
          <w:szCs w:val="22"/>
        </w:rPr>
        <w:t xml:space="preserve">Modern development teams lose 2–4 hours per production incident to manual triage: reading logs, tracing stack traces, correlating git history, writing fixes, running tests, and opening PRs. At scale — dozens of incidents per month — this represents hundreds of engineering hours consumed by work that is fundamentally repetitive and structured.</w:t>
      </w:r>
    </w:p>
    <w:p>
      <w:pPr>
        <w:spacing w:after="60" w:before="60"/>
      </w:pPr>
      <w:r>
        <w:rPr>
          <w:rFonts w:ascii="Arial" w:cs="Arial" w:eastAsia="Arial" w:hAnsi="Arial"/>
          <w:color w:val="393939"/>
          <w:sz w:val="22"/>
          <w:szCs w:val="22"/>
        </w:rPr>
        <w:t xml:space="preserve"/>
      </w:r>
    </w:p>
    <w:p>
      <w:pPr>
        <w:spacing w:after="80" w:before="80"/>
      </w:pPr>
      <w:r>
        <w:rPr>
          <w:rFonts w:ascii="Arial" w:cs="Arial" w:eastAsia="Arial" w:hAnsi="Arial"/>
          <w:color w:val="393939"/>
          <w:sz w:val="22"/>
          <w:szCs w:val="22"/>
        </w:rPr>
        <w:t xml:space="preserve">DevOps Oracle applies IBM Bob's multi-agent Orchestrator mode across the entire incident response lifecycle. Three parallel sub-agents (Log Agent, Repo Agent, History Agent) simultaneously gather evidence. Bob synthesizes a root cause report, writes a precise hotfix, validates it against the test suite via BobShell, and opens a pre-filled GitHub PR — all within 4 minutes of the original alert.</w:t>
      </w:r>
    </w:p>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1.1 Hackathon Alignment</w:t>
      </w:r>
    </w:p>
    <w:p>
      <w:pPr>
        <w:spacing w:after="80" w:before="80"/>
      </w:pPr>
      <w:r>
        <w:rPr>
          <w:rFonts w:ascii="Arial" w:cs="Arial" w:eastAsia="Arial" w:hAnsi="Arial"/>
          <w:color w:val="393939"/>
          <w:sz w:val="22"/>
          <w:szCs w:val="22"/>
        </w:rPr>
        <w:t xml:space="preserve">This project directly demonstrates every theme of the IBM Dev Day: Bob Edition challenge:</w:t>
      </w:r>
    </w:p>
    <w:p>
      <w:pPr>
        <w:pStyle w:val="ListParagraph"/>
        <w:numPr>
          <w:ilvl w:val="0"/>
          <w:numId w:val="2"/>
        </w:numPr>
        <w:spacing w:after="40" w:before="40"/>
      </w:pPr>
      <w:r>
        <w:rPr>
          <w:rFonts w:ascii="Arial" w:cs="Arial" w:eastAsia="Arial" w:hAnsi="Arial"/>
          <w:color w:val="393939"/>
          <w:sz w:val="22"/>
          <w:szCs w:val="22"/>
        </w:rPr>
        <w:t xml:space="preserve">Agent Patterns — Orchestrator mode dispatching three parallel specialized sub-agents</w:t>
      </w:r>
    </w:p>
    <w:p>
      <w:pPr>
        <w:pStyle w:val="ListParagraph"/>
        <w:numPr>
          <w:ilvl w:val="0"/>
          <w:numId w:val="2"/>
        </w:numPr>
        <w:spacing w:after="40" w:before="40"/>
      </w:pPr>
      <w:r>
        <w:rPr>
          <w:rFonts w:ascii="Arial" w:cs="Arial" w:eastAsia="Arial" w:hAnsi="Arial"/>
          <w:color w:val="393939"/>
          <w:sz w:val="22"/>
          <w:szCs w:val="22"/>
        </w:rPr>
        <w:t xml:space="preserve">MCP Integration — Three live MCP servers (PagerDuty, GitHub, Slack) connected to Bob</w:t>
      </w:r>
    </w:p>
    <w:p>
      <w:pPr>
        <w:pStyle w:val="ListParagraph"/>
        <w:numPr>
          <w:ilvl w:val="0"/>
          <w:numId w:val="2"/>
        </w:numPr>
        <w:spacing w:after="40" w:before="40"/>
      </w:pPr>
      <w:r>
        <w:rPr>
          <w:rFonts w:ascii="Arial" w:cs="Arial" w:eastAsia="Arial" w:hAnsi="Arial"/>
          <w:color w:val="393939"/>
          <w:sz w:val="22"/>
          <w:szCs w:val="22"/>
        </w:rPr>
        <w:t xml:space="preserve">AI-Native Design — Bob is the reasoning core; MERN stack handles data plumbing only</w:t>
      </w:r>
    </w:p>
    <w:p>
      <w:pPr>
        <w:pStyle w:val="ListParagraph"/>
        <w:numPr>
          <w:ilvl w:val="0"/>
          <w:numId w:val="2"/>
        </w:numPr>
        <w:spacing w:after="40" w:before="40"/>
      </w:pPr>
      <w:r>
        <w:rPr>
          <w:rFonts w:ascii="Arial" w:cs="Arial" w:eastAsia="Arial" w:hAnsi="Arial"/>
          <w:color w:val="393939"/>
          <w:sz w:val="22"/>
          <w:szCs w:val="22"/>
        </w:rPr>
        <w:t xml:space="preserve">Full SDLC Coverage — Planning, investigation, coding, testing, and PR creation all orchestrated by Bob</w:t>
      </w:r>
    </w:p>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1.2 Winning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Metric</w:t>
            </w:r>
          </w:p>
        </w:tc>
        <w:tc>
          <w:tcPr>
            <w:tcW w:type="dxa" w:w="468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Target / Claim</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Time from alert to PR</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&lt; 4 minutes (vs. 45 min manually)</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Human effort required</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1 click (approve PR)</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 modes used</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Orchestrator, Ask, Code, Advanced (all 4)</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MCP servers connected</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3 (PagerDuty, GitHub, Slack)</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Productivity gain aligned</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45% IBM internal benchmark</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Auditability</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100% — BobShell logs every action</w:t>
            </w:r>
          </w:p>
        </w:tc>
      </w:tr>
    </w:tbl>
    <w:p>
      <w:pPr>
        <w:spacing w:after="0" w:before="0"/>
      </w:pPr>
      <w:r>
        <w:br w:type="page"/>
      </w:r>
    </w:p>
    <w:p>
      <w:pPr>
        <w:pStyle w:val="Heading1"/>
        <w:pBdr>
          <w:bottom w:val="single" w:color="0F62FE" w:sz="6" w:space="1"/>
        </w:pBdr>
        <w:spacing w:after="160" w:before="400"/>
      </w:pPr>
      <w:r>
        <w:rPr>
          <w:rFonts w:ascii="Arial" w:cs="Arial" w:eastAsia="Arial" w:hAnsi="Arial"/>
          <w:b/>
          <w:bCs/>
          <w:color w:val="0F62FE"/>
          <w:sz w:val="36"/>
          <w:szCs w:val="36"/>
        </w:rPr>
        <w:t xml:space="preserve">2. System Architecture</w:t>
      </w:r>
    </w:p>
    <w:p>
      <w:pPr>
        <w:pStyle w:val="Heading2"/>
        <w:spacing w:after="120" w:before="320"/>
      </w:pPr>
      <w:r>
        <w:rPr>
          <w:rFonts w:ascii="Arial" w:cs="Arial" w:eastAsia="Arial" w:hAnsi="Arial"/>
          <w:b/>
          <w:bCs/>
          <w:color w:val="001141"/>
          <w:sz w:val="28"/>
          <w:szCs w:val="28"/>
        </w:rPr>
        <w:t xml:space="preserve">2.1 High-Level Architecture Overview</w:t>
      </w:r>
    </w:p>
    <w:p>
      <w:pPr>
        <w:spacing w:after="80" w:before="80"/>
      </w:pPr>
      <w:r>
        <w:rPr>
          <w:rFonts w:ascii="Arial" w:cs="Arial" w:eastAsia="Arial" w:hAnsi="Arial"/>
          <w:color w:val="393939"/>
          <w:sz w:val="22"/>
          <w:szCs w:val="22"/>
        </w:rPr>
        <w:t xml:space="preserve">DevOps Oracle consists of three distinct layers that work together. The Trigger Layer receives production alerts and routes them into the pipeline. The IBM Bob Intelligence Layer orchestrates investigation, reasoning, and fix generation. The Tooling Layer executes actions via MCP integrations with real external services.</w:t>
      </w:r>
    </w:p>
    <w:p>
      <w:pPr>
        <w:spacing w:after="60" w:before="60"/>
      </w:pPr>
      <w:r>
        <w:rPr>
          <w:rFonts w:ascii="Arial" w:cs="Arial" w:eastAsia="Arial" w:hAnsi="Arial"/>
          <w:color w:val="39393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8"/>
              <w:left w:val="single" w:color="0F62FE" w:sz="8"/>
              <w:bottom w:val="single" w:color="0F62FE" w:sz="8"/>
              <w:right w:val="single" w:color="0F62FE" w:sz="8"/>
            </w:tcBorders>
            <w:shd w:fill="0F62FE"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Architecture Principle</w:t>
            </w:r>
          </w:p>
        </w:tc>
      </w:tr>
      <w:tr>
        <w:tc>
          <w:tcPr>
            <w:tcW w:type="dxa" w:w="9360"/>
            <w:tcBorders>
              <w:top w:val="single" w:color="0F62FE" w:sz="4"/>
              <w:left w:val="single" w:color="0F62FE" w:sz="4"/>
              <w:bottom w:val="single" w:color="0F62FE" w:sz="4"/>
              <w:right w:val="single" w:color="0F62FE" w:sz="4"/>
            </w:tcBorders>
            <w:shd w:fill="D9FBFB" w:val="clear"/>
            <w:tcMar>
              <w:top w:type="dxa" w:w="100"/>
              <w:left w:type="dxa" w:w="160"/>
              <w:bottom w:type="dxa" w:w="100"/>
              <w:right w:type="dxa" w:w="160"/>
            </w:tcMar>
          </w:tcPr>
          <w:p>
            <w:pPr>
              <w:spacing w:after="30" w:before="30"/>
            </w:pPr>
            <w:r>
              <w:rPr>
                <w:rFonts w:ascii="Arial" w:cs="Arial" w:eastAsia="Arial" w:hAnsi="Arial"/>
                <w:color w:val="001141"/>
                <w:sz w:val="20"/>
                <w:szCs w:val="20"/>
              </w:rPr>
              <w:t xml:space="preserve">Bob is the brain. MERN is the body. MCP servers are the hands.</w:t>
            </w:r>
          </w:p>
          <w:p>
            <w:pPr>
              <w:spacing w:after="30" w:before="30"/>
            </w:pPr>
            <w:r>
              <w:rPr>
                <w:rFonts w:ascii="Arial" w:cs="Arial" w:eastAsia="Arial" w:hAnsi="Arial"/>
                <w:color w:val="001141"/>
                <w:sz w:val="20"/>
                <w:szCs w:val="20"/>
              </w:rPr>
              <w:t xml:space="preserve"/>
            </w:r>
          </w:p>
          <w:p>
            <w:pPr>
              <w:spacing w:after="30" w:before="30"/>
            </w:pPr>
            <w:r>
              <w:rPr>
                <w:rFonts w:ascii="Arial" w:cs="Arial" w:eastAsia="Arial" w:hAnsi="Arial"/>
                <w:color w:val="001141"/>
                <w:sz w:val="20"/>
                <w:szCs w:val="20"/>
              </w:rPr>
              <w:t xml:space="preserve">The Express webhook server handles HTTP — a skill you already have from this course.</w:t>
            </w:r>
          </w:p>
          <w:p>
            <w:pPr>
              <w:spacing w:after="30" w:before="30"/>
            </w:pPr>
            <w:r>
              <w:rPr>
                <w:rFonts w:ascii="Arial" w:cs="Arial" w:eastAsia="Arial" w:hAnsi="Arial"/>
                <w:color w:val="001141"/>
                <w:sz w:val="20"/>
                <w:szCs w:val="20"/>
              </w:rPr>
              <w:t xml:space="preserve">MongoDB stores incident history — the database you are already learning.</w:t>
            </w:r>
          </w:p>
          <w:p>
            <w:pPr>
              <w:spacing w:after="30" w:before="30"/>
            </w:pPr>
            <w:r>
              <w:rPr>
                <w:rFonts w:ascii="Arial" w:cs="Arial" w:eastAsia="Arial" w:hAnsi="Arial"/>
                <w:color w:val="001141"/>
                <w:sz w:val="20"/>
                <w:szCs w:val="20"/>
              </w:rPr>
              <w:t xml:space="preserve">React renders the live dashboard — the frontend layer of your MERN stack.</w:t>
            </w:r>
          </w:p>
          <w:p>
            <w:pPr>
              <w:spacing w:after="30" w:before="30"/>
            </w:pPr>
            <w:r>
              <w:rPr>
                <w:rFonts w:ascii="Arial" w:cs="Arial" w:eastAsia="Arial" w:hAnsi="Arial"/>
                <w:color w:val="001141"/>
                <w:sz w:val="20"/>
                <w:szCs w:val="20"/>
              </w:rPr>
              <w:t xml:space="preserve">Bob handles everything that requires intelligence: investigation, reasoning, and fix authoring.</w:t>
            </w:r>
          </w:p>
        </w:tc>
      </w:tr>
    </w:tbl>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2.2 Layer Breakdown</w:t>
      </w:r>
    </w:p>
    <w:p>
      <w:pPr>
        <w:pStyle w:val="Heading3"/>
        <w:spacing w:after="80" w:before="240"/>
      </w:pPr>
      <w:r>
        <w:rPr>
          <w:rFonts w:ascii="Arial" w:cs="Arial" w:eastAsia="Arial" w:hAnsi="Arial"/>
          <w:b/>
          <w:bCs/>
          <w:color w:val="003087"/>
          <w:sz w:val="24"/>
          <w:szCs w:val="24"/>
        </w:rPr>
        <w:t xml:space="preserve">Layer 1 — Trigger (Express + PagerDuty MCP)</w:t>
      </w:r>
    </w:p>
    <w:p>
      <w:pPr>
        <w:spacing w:after="80" w:before="80"/>
      </w:pPr>
      <w:r>
        <w:rPr>
          <w:rFonts w:ascii="Arial" w:cs="Arial" w:eastAsia="Arial" w:hAnsi="Arial"/>
          <w:color w:val="393939"/>
          <w:sz w:val="22"/>
          <w:szCs w:val="22"/>
        </w:rPr>
        <w:t xml:space="preserve">An Express.js webhook server listens on port 3000. When PagerDuty fires a production alert, it sends an HTTP POST to /webhook/pagerduty containing the incident payload. The server extracts the alert metadata (service name, error title, severity, log URL, timestamp) and immediately responds 200 OK to prevent PagerDuty timeout. It then asynchronously passes the structured alert object to Bob's orchestrator via BobShell CLI.</w:t>
      </w:r>
    </w:p>
    <w:p>
      <w:pPr>
        <w:spacing w:after="60" w:before="60"/>
      </w:pPr>
      <w:r>
        <w:rPr>
          <w:rFonts w:ascii="Arial" w:cs="Arial" w:eastAsia="Arial" w:hAnsi="Arial"/>
          <w:color w:val="393939"/>
          <w:sz w:val="22"/>
          <w:szCs w:val="22"/>
        </w:rPr>
        <w:t xml:space="preserve"/>
      </w:r>
    </w:p>
    <w:p>
      <w:pPr>
        <w:pStyle w:val="Heading3"/>
        <w:spacing w:after="80" w:before="240"/>
      </w:pPr>
      <w:r>
        <w:rPr>
          <w:rFonts w:ascii="Arial" w:cs="Arial" w:eastAsia="Arial" w:hAnsi="Arial"/>
          <w:b/>
          <w:bCs/>
          <w:color w:val="003087"/>
          <w:sz w:val="24"/>
          <w:szCs w:val="24"/>
        </w:rPr>
        <w:t xml:space="preserve">Layer 2 — IBM Bob Intelligence (Orchestrator + Sub-Agents)</w:t>
      </w:r>
    </w:p>
    <w:p>
      <w:pPr>
        <w:spacing w:after="80" w:before="80"/>
      </w:pPr>
      <w:r>
        <w:rPr>
          <w:rFonts w:ascii="Arial" w:cs="Arial" w:eastAsia="Arial" w:hAnsi="Arial"/>
          <w:color w:val="393939"/>
          <w:sz w:val="22"/>
          <w:szCs w:val="22"/>
        </w:rPr>
        <w:t xml:space="preserve">Bob receives the alert in Orchestrator mode and executes a five-stage workflow:</w:t>
      </w:r>
    </w:p>
    <w:p>
      <w:pPr>
        <w:pStyle w:val="ListParagraph"/>
        <w:numPr>
          <w:ilvl w:val="0"/>
          <w:numId w:val="3"/>
        </w:numPr>
        <w:spacing w:after="40" w:before="40"/>
      </w:pPr>
      <w:r>
        <w:rPr>
          <w:rFonts w:ascii="Arial" w:cs="Arial" w:eastAsia="Arial" w:hAnsi="Arial"/>
          <w:color w:val="393939"/>
          <w:sz w:val="22"/>
          <w:szCs w:val="22"/>
        </w:rPr>
        <w:t xml:space="preserve">Reads the alert payload and writes a numbered investigation plan</w:t>
      </w:r>
    </w:p>
    <w:p>
      <w:pPr>
        <w:pStyle w:val="ListParagraph"/>
        <w:numPr>
          <w:ilvl w:val="0"/>
          <w:numId w:val="3"/>
        </w:numPr>
        <w:spacing w:after="40" w:before="40"/>
      </w:pPr>
      <w:r>
        <w:rPr>
          <w:rFonts w:ascii="Arial" w:cs="Arial" w:eastAsia="Arial" w:hAnsi="Arial"/>
          <w:color w:val="393939"/>
          <w:sz w:val="22"/>
          <w:szCs w:val="22"/>
        </w:rPr>
        <w:t xml:space="preserve">Dispatches three parallel sub-agents: Log Agent, Repo Agent, History Agent</w:t>
      </w:r>
    </w:p>
    <w:p>
      <w:pPr>
        <w:pStyle w:val="ListParagraph"/>
        <w:numPr>
          <w:ilvl w:val="0"/>
          <w:numId w:val="3"/>
        </w:numPr>
        <w:spacing w:after="40" w:before="40"/>
      </w:pPr>
      <w:r>
        <w:rPr>
          <w:rFonts w:ascii="Arial" w:cs="Arial" w:eastAsia="Arial" w:hAnsi="Arial"/>
          <w:color w:val="393939"/>
          <w:sz w:val="22"/>
          <w:szCs w:val="22"/>
        </w:rPr>
        <w:t xml:space="preserve">Synthesizes all agent outputs into a structured Root Cause Report</w:t>
      </w:r>
    </w:p>
    <w:p>
      <w:pPr>
        <w:pStyle w:val="ListParagraph"/>
        <w:numPr>
          <w:ilvl w:val="0"/>
          <w:numId w:val="3"/>
        </w:numPr>
        <w:spacing w:after="40" w:before="40"/>
      </w:pPr>
      <w:r>
        <w:rPr>
          <w:rFonts w:ascii="Arial" w:cs="Arial" w:eastAsia="Arial" w:hAnsi="Arial"/>
          <w:color w:val="393939"/>
          <w:sz w:val="22"/>
          <w:szCs w:val="22"/>
        </w:rPr>
        <w:t xml:space="preserve">Switches to Code mode and writes a validated hotfix with inline commentary</w:t>
      </w:r>
    </w:p>
    <w:p>
      <w:pPr>
        <w:pStyle w:val="ListParagraph"/>
        <w:numPr>
          <w:ilvl w:val="0"/>
          <w:numId w:val="3"/>
        </w:numPr>
        <w:spacing w:after="40" w:before="40"/>
      </w:pPr>
      <w:r>
        <w:rPr>
          <w:rFonts w:ascii="Arial" w:cs="Arial" w:eastAsia="Arial" w:hAnsi="Arial"/>
          <w:color w:val="393939"/>
          <w:sz w:val="22"/>
          <w:szCs w:val="22"/>
        </w:rPr>
        <w:t xml:space="preserve">Uses BobShell (Advanced mode) to run the relevant test subset</w:t>
      </w:r>
    </w:p>
    <w:p>
      <w:pPr>
        <w:spacing w:after="60" w:before="60"/>
      </w:pPr>
      <w:r>
        <w:rPr>
          <w:rFonts w:ascii="Arial" w:cs="Arial" w:eastAsia="Arial" w:hAnsi="Arial"/>
          <w:color w:val="393939"/>
          <w:sz w:val="22"/>
          <w:szCs w:val="22"/>
        </w:rPr>
        <w:t xml:space="preserve"/>
      </w:r>
    </w:p>
    <w:p>
      <w:pPr>
        <w:pStyle w:val="Heading3"/>
        <w:spacing w:after="80" w:before="240"/>
      </w:pPr>
      <w:r>
        <w:rPr>
          <w:rFonts w:ascii="Arial" w:cs="Arial" w:eastAsia="Arial" w:hAnsi="Arial"/>
          <w:b/>
          <w:bCs/>
          <w:color w:val="003087"/>
          <w:sz w:val="24"/>
          <w:szCs w:val="24"/>
        </w:rPr>
        <w:t xml:space="preserve">Layer 3 — Tooling (GitHub MCP + Slack MCP)</w:t>
      </w:r>
    </w:p>
    <w:p>
      <w:pPr>
        <w:spacing w:after="80" w:before="80"/>
      </w:pPr>
      <w:r>
        <w:rPr>
          <w:rFonts w:ascii="Arial" w:cs="Arial" w:eastAsia="Arial" w:hAnsi="Arial"/>
          <w:color w:val="393939"/>
          <w:sz w:val="22"/>
          <w:szCs w:val="22"/>
        </w:rPr>
        <w:t xml:space="preserve">Once tests pass, Bob uses the GitHub MCP to create a pull request pre-filled with the root cause analysis, fix rationale, affected user count, and test results. Simultaneously, the Slack MCP posts a live narrative to the #incidents channel at each pipeline stage: alert received, root cause found, fix written, tests passed, PR opened.</w:t>
      </w:r>
    </w:p>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2.3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3060"/>
        <w:gridCol w:w="3000"/>
      </w:tblGrid>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Step</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Component</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Action</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Output</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1</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PagerDuty</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Fires webhook alert</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Incident JSON payload</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2</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Express server</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Parses + routes alert</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Structured alert object</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3</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 Orchestrator</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Plans investigation</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Numbered step list</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4</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Log Agent (Bob Ask)</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Fetches + parses logs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Error signature JSON</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5</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Repo Agent (GitHub MCP)</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Traces stack to commit</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Diff + author + date</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6</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History Agent (MongoDB)</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Searches past incidents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Pattern matches</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7</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 Synthesizer</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Merges all findings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Root Cause Report</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8</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 Code mode</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Writes hotfix</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Patched file + comment</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9</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BobShell</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Runs test subset</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Pass/Fail + coverage</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10</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GitHub MCP</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Opens PR</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PR URL + number</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11</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Slack MCP</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Posts full narrative</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Thread in #incidents</w:t>
            </w:r>
          </w:p>
        </w:tc>
      </w:tr>
    </w:tbl>
    <w:p>
      <w:pPr>
        <w:spacing w:after="0" w:before="0"/>
      </w:pPr>
      <w:r>
        <w:br w:type="page"/>
      </w:r>
    </w:p>
    <w:p>
      <w:pPr>
        <w:pStyle w:val="Heading1"/>
        <w:pBdr>
          <w:bottom w:val="single" w:color="0F62FE" w:sz="6" w:space="1"/>
        </w:pBdr>
        <w:spacing w:after="160" w:before="400"/>
      </w:pPr>
      <w:r>
        <w:rPr>
          <w:rFonts w:ascii="Arial" w:cs="Arial" w:eastAsia="Arial" w:hAnsi="Arial"/>
          <w:b/>
          <w:bCs/>
          <w:color w:val="0F62FE"/>
          <w:sz w:val="36"/>
          <w:szCs w:val="36"/>
        </w:rPr>
        <w:t xml:space="preserve">3. IBM Bob Integration Design</w:t>
      </w:r>
    </w:p>
    <w:p>
      <w:pPr>
        <w:pStyle w:val="Heading2"/>
        <w:spacing w:after="120" w:before="320"/>
      </w:pPr>
      <w:r>
        <w:rPr>
          <w:rFonts w:ascii="Arial" w:cs="Arial" w:eastAsia="Arial" w:hAnsi="Arial"/>
          <w:b/>
          <w:bCs/>
          <w:color w:val="001141"/>
          <w:sz w:val="28"/>
          <w:szCs w:val="28"/>
        </w:rPr>
        <w:t xml:space="preserve">3.1 MCP Configuration (.bob/mcp.json)</w:t>
      </w:r>
    </w:p>
    <w:p>
      <w:pPr>
        <w:spacing w:after="80" w:before="80"/>
      </w:pPr>
      <w:r>
        <w:rPr>
          <w:rFonts w:ascii="Arial" w:cs="Arial" w:eastAsia="Arial" w:hAnsi="Arial"/>
          <w:color w:val="393939"/>
          <w:sz w:val="22"/>
          <w:szCs w:val="22"/>
        </w:rPr>
        <w:t xml:space="preserve">All three MCP servers are configured at project level in .bob/mcp.json so every team member shares the same tool configuration. Read-only operations are auto-approved to reduce friction; write operations require human confirmation at a Bob checkpoint.</w:t>
      </w:r>
    </w:p>
    <w:p>
      <w:pPr>
        <w:spacing w:after="60" w:before="60"/>
      </w:pPr>
      <w:r>
        <w:rPr>
          <w:rFonts w:ascii="Arial" w:cs="Arial" w:eastAsia="Arial" w:hAnsi="Arial"/>
          <w:color w:val="39393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4"/>
              <w:left w:val="single" w:color="0F62FE" w:sz="4"/>
              <w:bottom w:val="single" w:color="0F62FE" w:sz="4"/>
              <w:right w:val="single" w:color="0F62FE" w:sz="4"/>
            </w:tcBorders>
            <w:shd w:fill="393939" w:val="clear"/>
            <w:tcMar>
              <w:top w:type="dxa" w:w="120"/>
              <w:left w:type="dxa" w:w="180"/>
              <w:bottom w:type="dxa" w:w="120"/>
              <w:right w:type="dxa" w:w="180"/>
            </w:tcMar>
          </w:tcPr>
          <w:p>
            <w:pPr>
              <w:spacing w:after="20" w:before="20"/>
            </w:pPr>
            <w:r>
              <w:rPr>
                <w:rFonts w:ascii="Courier New" w:cs="Courier New" w:eastAsia="Courier New" w:hAnsi="Courier New"/>
                <w:color w:val="D0E2FF"/>
                <w:sz w:val="18"/>
                <w:szCs w:val="18"/>
              </w:rPr>
              <w:t xml:space="preserve">{</w:t>
            </w:r>
          </w:p>
          <w:p>
            <w:pPr>
              <w:spacing w:after="20" w:before="20"/>
            </w:pPr>
            <w:r>
              <w:rPr>
                <w:rFonts w:ascii="Courier New" w:cs="Courier New" w:eastAsia="Courier New" w:hAnsi="Courier New"/>
                <w:color w:val="D0E2FF"/>
                <w:sz w:val="18"/>
                <w:szCs w:val="18"/>
              </w:rPr>
              <w:t xml:space="preserve">  "mcpServers": {</w:t>
            </w:r>
          </w:p>
          <w:p>
            <w:pPr>
              <w:spacing w:after="20" w:before="20"/>
            </w:pPr>
            <w:r>
              <w:rPr>
                <w:rFonts w:ascii="Courier New" w:cs="Courier New" w:eastAsia="Courier New" w:hAnsi="Courier New"/>
                <w:color w:val="D0E2FF"/>
                <w:sz w:val="18"/>
                <w:szCs w:val="18"/>
              </w:rPr>
              <w:t xml:space="preserve">    "github": {</w:t>
            </w:r>
          </w:p>
          <w:p>
            <w:pPr>
              <w:spacing w:after="20" w:before="20"/>
            </w:pPr>
            <w:r>
              <w:rPr>
                <w:rFonts w:ascii="Courier New" w:cs="Courier New" w:eastAsia="Courier New" w:hAnsi="Courier New"/>
                <w:color w:val="D0E2FF"/>
                <w:sz w:val="18"/>
                <w:szCs w:val="18"/>
              </w:rPr>
              <w:t xml:space="preserve">      "command": "/usr/local/bin/github-mcp-server",</w:t>
            </w:r>
          </w:p>
          <w:p>
            <w:pPr>
              <w:spacing w:after="20" w:before="20"/>
            </w:pPr>
            <w:r>
              <w:rPr>
                <w:rFonts w:ascii="Courier New" w:cs="Courier New" w:eastAsia="Courier New" w:hAnsi="Courier New"/>
                <w:color w:val="D0E2FF"/>
                <w:sz w:val="18"/>
                <w:szCs w:val="18"/>
              </w:rPr>
              <w:t xml:space="preserve">      "args": ["stdio"],</w:t>
            </w:r>
          </w:p>
          <w:p>
            <w:pPr>
              <w:spacing w:after="20" w:before="20"/>
            </w:pPr>
            <w:r>
              <w:rPr>
                <w:rFonts w:ascii="Courier New" w:cs="Courier New" w:eastAsia="Courier New" w:hAnsi="Courier New"/>
                <w:color w:val="D0E2FF"/>
                <w:sz w:val="18"/>
                <w:szCs w:val="18"/>
              </w:rPr>
              <w:t xml:space="preserve">      "env": { "GITHUB_PERSONAL_ACCESS_TOKEN": "${GITHUB_TOKEN}" },</w:t>
            </w:r>
          </w:p>
          <w:p>
            <w:pPr>
              <w:spacing w:after="20" w:before="20"/>
            </w:pPr>
            <w:r>
              <w:rPr>
                <w:rFonts w:ascii="Courier New" w:cs="Courier New" w:eastAsia="Courier New" w:hAnsi="Courier New"/>
                <w:color w:val="D0E2FF"/>
                <w:sz w:val="18"/>
                <w:szCs w:val="18"/>
              </w:rPr>
              <w:t xml:space="preserve">      "disabled": false,</w:t>
            </w:r>
          </w:p>
          <w:p>
            <w:pPr>
              <w:spacing w:after="20" w:before="20"/>
            </w:pPr>
            <w:r>
              <w:rPr>
                <w:rFonts w:ascii="Courier New" w:cs="Courier New" w:eastAsia="Courier New" w:hAnsi="Courier New"/>
                <w:color w:val="D0E2FF"/>
                <w:sz w:val="18"/>
                <w:szCs w:val="18"/>
              </w:rPr>
              <w:t xml:space="preserve">      "alwaysAllow": ["list_commits", "get_file_contents", "search_code"]</w:t>
            </w:r>
          </w:p>
          <w:p>
            <w:pPr>
              <w:spacing w:after="20" w:before="20"/>
            </w:pPr>
            <w:r>
              <w:rPr>
                <w:rFonts w:ascii="Courier New" w:cs="Courier New" w:eastAsia="Courier New" w:hAnsi="Courier New"/>
                <w:color w:val="D0E2FF"/>
                <w:sz w:val="18"/>
                <w:szCs w:val="18"/>
              </w:rPr>
              <w:t xml:space="preserve">    },</w:t>
            </w:r>
          </w:p>
          <w:p>
            <w:pPr>
              <w:spacing w:after="20" w:before="20"/>
            </w:pPr>
            <w:r>
              <w:rPr>
                <w:rFonts w:ascii="Courier New" w:cs="Courier New" w:eastAsia="Courier New" w:hAnsi="Courier New"/>
                <w:color w:val="D0E2FF"/>
                <w:sz w:val="18"/>
                <w:szCs w:val="18"/>
              </w:rPr>
              <w:t xml:space="preserve">    "pagerduty": {</w:t>
            </w:r>
          </w:p>
          <w:p>
            <w:pPr>
              <w:spacing w:after="20" w:before="20"/>
            </w:pPr>
            <w:r>
              <w:rPr>
                <w:rFonts w:ascii="Courier New" w:cs="Courier New" w:eastAsia="Courier New" w:hAnsi="Courier New"/>
                <w:color w:val="D0E2FF"/>
                <w:sz w:val="18"/>
                <w:szCs w:val="18"/>
              </w:rPr>
              <w:t xml:space="preserve">      "command": "uvx",</w:t>
            </w:r>
          </w:p>
          <w:p>
            <w:pPr>
              <w:spacing w:after="20" w:before="20"/>
            </w:pPr>
            <w:r>
              <w:rPr>
                <w:rFonts w:ascii="Courier New" w:cs="Courier New" w:eastAsia="Courier New" w:hAnsi="Courier New"/>
                <w:color w:val="D0E2FF"/>
                <w:sz w:val="18"/>
                <w:szCs w:val="18"/>
              </w:rPr>
              <w:t xml:space="preserve">      "args": ["pagerduty-mcp-server"],</w:t>
            </w:r>
          </w:p>
          <w:p>
            <w:pPr>
              <w:spacing w:after="20" w:before="20"/>
            </w:pPr>
            <w:r>
              <w:rPr>
                <w:rFonts w:ascii="Courier New" w:cs="Courier New" w:eastAsia="Courier New" w:hAnsi="Courier New"/>
                <w:color w:val="D0E2FF"/>
                <w:sz w:val="18"/>
                <w:szCs w:val="18"/>
              </w:rPr>
              <w:t xml:space="preserve">      "env": { "PAGERDUTY_API_TOKEN": "${PD_TOKEN}" },</w:t>
            </w:r>
          </w:p>
          <w:p>
            <w:pPr>
              <w:spacing w:after="20" w:before="20"/>
            </w:pPr>
            <w:r>
              <w:rPr>
                <w:rFonts w:ascii="Courier New" w:cs="Courier New" w:eastAsia="Courier New" w:hAnsi="Courier New"/>
                <w:color w:val="D0E2FF"/>
                <w:sz w:val="18"/>
                <w:szCs w:val="18"/>
              </w:rPr>
              <w:t xml:space="preserve">      "disabled": false</w:t>
            </w:r>
          </w:p>
          <w:p>
            <w:pPr>
              <w:spacing w:after="20" w:before="20"/>
            </w:pPr>
            <w:r>
              <w:rPr>
                <w:rFonts w:ascii="Courier New" w:cs="Courier New" w:eastAsia="Courier New" w:hAnsi="Courier New"/>
                <w:color w:val="D0E2FF"/>
                <w:sz w:val="18"/>
                <w:szCs w:val="18"/>
              </w:rPr>
              <w:t xml:space="preserve">    },</w:t>
            </w:r>
          </w:p>
          <w:p>
            <w:pPr>
              <w:spacing w:after="20" w:before="20"/>
            </w:pPr>
            <w:r>
              <w:rPr>
                <w:rFonts w:ascii="Courier New" w:cs="Courier New" w:eastAsia="Courier New" w:hAnsi="Courier New"/>
                <w:color w:val="D0E2FF"/>
                <w:sz w:val="18"/>
                <w:szCs w:val="18"/>
              </w:rPr>
              <w:t xml:space="preserve">    "slack": {</w:t>
            </w:r>
          </w:p>
          <w:p>
            <w:pPr>
              <w:spacing w:after="20" w:before="20"/>
            </w:pPr>
            <w:r>
              <w:rPr>
                <w:rFonts w:ascii="Courier New" w:cs="Courier New" w:eastAsia="Courier New" w:hAnsi="Courier New"/>
                <w:color w:val="D0E2FF"/>
                <w:sz w:val="18"/>
                <w:szCs w:val="18"/>
              </w:rPr>
              <w:t xml:space="preserve">      "command": "node",</w:t>
            </w:r>
          </w:p>
          <w:p>
            <w:pPr>
              <w:spacing w:after="20" w:before="20"/>
            </w:pPr>
            <w:r>
              <w:rPr>
                <w:rFonts w:ascii="Courier New" w:cs="Courier New" w:eastAsia="Courier New" w:hAnsi="Courier New"/>
                <w:color w:val="D0E2FF"/>
                <w:sz w:val="18"/>
                <w:szCs w:val="18"/>
              </w:rPr>
              <w:t xml:space="preserve">      "args": ["/usr/local/bin/slack-mcp-server/index.js"],</w:t>
            </w:r>
          </w:p>
          <w:p>
            <w:pPr>
              <w:spacing w:after="20" w:before="20"/>
            </w:pPr>
            <w:r>
              <w:rPr>
                <w:rFonts w:ascii="Courier New" w:cs="Courier New" w:eastAsia="Courier New" w:hAnsi="Courier New"/>
                <w:color w:val="D0E2FF"/>
                <w:sz w:val="18"/>
                <w:szCs w:val="18"/>
              </w:rPr>
              <w:t xml:space="preserve">      "env": {</w:t>
            </w:r>
          </w:p>
          <w:p>
            <w:pPr>
              <w:spacing w:after="20" w:before="20"/>
            </w:pPr>
            <w:r>
              <w:rPr>
                <w:rFonts w:ascii="Courier New" w:cs="Courier New" w:eastAsia="Courier New" w:hAnsi="Courier New"/>
                <w:color w:val="D0E2FF"/>
                <w:sz w:val="18"/>
                <w:szCs w:val="18"/>
              </w:rPr>
              <w:t xml:space="preserve">        "SLACK_BOT_TOKEN": "${SLACK_TOKEN}",</w:t>
            </w:r>
          </w:p>
          <w:p>
            <w:pPr>
              <w:spacing w:after="20" w:before="20"/>
            </w:pPr>
            <w:r>
              <w:rPr>
                <w:rFonts w:ascii="Courier New" w:cs="Courier New" w:eastAsia="Courier New" w:hAnsi="Courier New"/>
                <w:color w:val="D0E2FF"/>
                <w:sz w:val="18"/>
                <w:szCs w:val="18"/>
              </w:rPr>
              <w:t xml:space="preserve">        "SLACK_CHANNEL": "#incidents"</w:t>
            </w:r>
          </w:p>
          <w:p>
            <w:pPr>
              <w:spacing w:after="20" w:before="20"/>
            </w:pPr>
            <w:r>
              <w:rPr>
                <w:rFonts w:ascii="Courier New" w:cs="Courier New" w:eastAsia="Courier New" w:hAnsi="Courier New"/>
                <w:color w:val="D0E2FF"/>
                <w:sz w:val="18"/>
                <w:szCs w:val="18"/>
              </w:rPr>
              <w:t xml:space="preserve">      },</w:t>
            </w:r>
          </w:p>
          <w:p>
            <w:pPr>
              <w:spacing w:after="20" w:before="20"/>
            </w:pPr>
            <w:r>
              <w:rPr>
                <w:rFonts w:ascii="Courier New" w:cs="Courier New" w:eastAsia="Courier New" w:hAnsi="Courier New"/>
                <w:color w:val="D0E2FF"/>
                <w:sz w:val="18"/>
                <w:szCs w:val="18"/>
              </w:rPr>
              <w:t xml:space="preserve">      "disabled": false,</w:t>
            </w:r>
          </w:p>
          <w:p>
            <w:pPr>
              <w:spacing w:after="20" w:before="20"/>
            </w:pPr>
            <w:r>
              <w:rPr>
                <w:rFonts w:ascii="Courier New" w:cs="Courier New" w:eastAsia="Courier New" w:hAnsi="Courier New"/>
                <w:color w:val="D0E2FF"/>
                <w:sz w:val="18"/>
                <w:szCs w:val="18"/>
              </w:rPr>
              <w:t xml:space="preserve">      "alwaysAllow": ["post_message"]</w:t>
            </w:r>
          </w:p>
          <w:p>
            <w:pPr>
              <w:spacing w:after="20" w:before="20"/>
            </w:pPr>
            <w:r>
              <w:rPr>
                <w:rFonts w:ascii="Courier New" w:cs="Courier New" w:eastAsia="Courier New" w:hAnsi="Courier New"/>
                <w:color w:val="D0E2FF"/>
                <w:sz w:val="18"/>
                <w:szCs w:val="18"/>
              </w:rPr>
              <w:t xml:space="preserve">    }</w:t>
            </w:r>
          </w:p>
          <w:p>
            <w:pPr>
              <w:spacing w:after="20" w:before="20"/>
            </w:pPr>
            <w:r>
              <w:rPr>
                <w:rFonts w:ascii="Courier New" w:cs="Courier New" w:eastAsia="Courier New" w:hAnsi="Courier New"/>
                <w:color w:val="D0E2FF"/>
                <w:sz w:val="18"/>
                <w:szCs w:val="18"/>
              </w:rPr>
              <w:t xml:space="preserve">  }</w:t>
            </w:r>
          </w:p>
          <w:p>
            <w:pPr>
              <w:spacing w:after="20" w:before="20"/>
            </w:pPr>
            <w:r>
              <w:rPr>
                <w:rFonts w:ascii="Courier New" w:cs="Courier New" w:eastAsia="Courier New" w:hAnsi="Courier New"/>
                <w:color w:val="D0E2FF"/>
                <w:sz w:val="18"/>
                <w:szCs w:val="18"/>
              </w:rPr>
              <w:t xml:space="preserve">}</w:t>
            </w:r>
          </w:p>
        </w:tc>
      </w:tr>
    </w:tbl>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3.2 Bob Mode Usage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Bob Mode</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Pipeline Stage</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Bob Does</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Why This Mode</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Orchestrator</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Stage 1–3</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Plans, dispatches sub-agents, synthesizes results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Multi-step cross-domain coordination</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Ask</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Stage 4–6</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Reads logs, code, history — no file modifications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Read-only investigation, maximum safety</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Code</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Stage 7–8</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Writes hotfix file with inline audit comment</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File modification with human diff review</w:t>
            </w:r>
          </w:p>
        </w:tc>
      </w:tr>
      <w:tr>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Advanced</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Stage 9</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BobShell executes test runner, reads exit codes</w:t>
            </w:r>
          </w:p>
        </w:tc>
        <w:tc>
          <w:tcPr>
            <w:tcW w:type="dxa" w:w="234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Full CLI access for test execution</w:t>
            </w:r>
          </w:p>
        </w:tc>
      </w:tr>
    </w:tbl>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3.3 Bob Orchestrator Master Prompt</w:t>
      </w:r>
    </w:p>
    <w:p>
      <w:pPr>
        <w:spacing w:after="80" w:before="80"/>
      </w:pPr>
      <w:r>
        <w:rPr>
          <w:rFonts w:ascii="Arial" w:cs="Arial" w:eastAsia="Arial" w:hAnsi="Arial"/>
          <w:color w:val="393939"/>
          <w:sz w:val="22"/>
          <w:szCs w:val="22"/>
        </w:rPr>
        <w:t xml:space="preserve">The following prompt is fed to Bob in Orchestrator mode at the start of every incident. It is stored in bob-prompts/orchestrator.md and loaded by the Express server at pipeline start.</w:t>
      </w:r>
    </w:p>
    <w:p>
      <w:pPr>
        <w:spacing w:after="60" w:before="60"/>
      </w:pPr>
      <w:r>
        <w:rPr>
          <w:rFonts w:ascii="Arial" w:cs="Arial" w:eastAsia="Arial" w:hAnsi="Arial"/>
          <w:color w:val="39393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4"/>
              <w:left w:val="single" w:color="0F62FE" w:sz="4"/>
              <w:bottom w:val="single" w:color="0F62FE" w:sz="4"/>
              <w:right w:val="single" w:color="0F62FE" w:sz="4"/>
            </w:tcBorders>
            <w:shd w:fill="393939" w:val="clear"/>
            <w:tcMar>
              <w:top w:type="dxa" w:w="120"/>
              <w:left w:type="dxa" w:w="180"/>
              <w:bottom w:type="dxa" w:w="120"/>
              <w:right w:type="dxa" w:w="180"/>
            </w:tcMar>
          </w:tcPr>
          <w:p>
            <w:pPr>
              <w:spacing w:after="20" w:before="20"/>
            </w:pPr>
            <w:r>
              <w:rPr>
                <w:rFonts w:ascii="Courier New" w:cs="Courier New" w:eastAsia="Courier New" w:hAnsi="Courier New"/>
                <w:color w:val="D0E2FF"/>
                <w:sz w:val="18"/>
                <w:szCs w:val="18"/>
              </w:rPr>
              <w:t xml:space="preserve"># DevOps Oracle — Orchestrator Prompt</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You are DevOps Oracle, an autonomous incident response agent.</w:t>
            </w:r>
          </w:p>
          <w:p>
            <w:pPr>
              <w:spacing w:after="20" w:before="20"/>
            </w:pPr>
            <w:r>
              <w:rPr>
                <w:rFonts w:ascii="Courier New" w:cs="Courier New" w:eastAsia="Courier New" w:hAnsi="Courier New"/>
                <w:color w:val="D0E2FF"/>
                <w:sz w:val="18"/>
                <w:szCs w:val="18"/>
              </w:rPr>
              <w:t xml:space="preserve">A production alert has fired with the following details:</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ALERT_ID: {{alert.id}}</w:t>
            </w:r>
          </w:p>
          <w:p>
            <w:pPr>
              <w:spacing w:after="20" w:before="20"/>
            </w:pPr>
            <w:r>
              <w:rPr>
                <w:rFonts w:ascii="Courier New" w:cs="Courier New" w:eastAsia="Courier New" w:hAnsi="Courier New"/>
                <w:color w:val="D0E2FF"/>
                <w:sz w:val="18"/>
                <w:szCs w:val="18"/>
              </w:rPr>
              <w:t xml:space="preserve">SERVICE: {{alert.service}}</w:t>
            </w:r>
          </w:p>
          <w:p>
            <w:pPr>
              <w:spacing w:after="20" w:before="20"/>
            </w:pPr>
            <w:r>
              <w:rPr>
                <w:rFonts w:ascii="Courier New" w:cs="Courier New" w:eastAsia="Courier New" w:hAnsi="Courier New"/>
                <w:color w:val="D0E2FF"/>
                <w:sz w:val="18"/>
                <w:szCs w:val="18"/>
              </w:rPr>
              <w:t xml:space="preserve">TITLE: {{alert.title}}</w:t>
            </w:r>
          </w:p>
          <w:p>
            <w:pPr>
              <w:spacing w:after="20" w:before="20"/>
            </w:pPr>
            <w:r>
              <w:rPr>
                <w:rFonts w:ascii="Courier New" w:cs="Courier New" w:eastAsia="Courier New" w:hAnsi="Courier New"/>
                <w:color w:val="D0E2FF"/>
                <w:sz w:val="18"/>
                <w:szCs w:val="18"/>
              </w:rPr>
              <w:t xml:space="preserve">SEVERITY: {{alert.severity}}</w:t>
            </w:r>
          </w:p>
          <w:p>
            <w:pPr>
              <w:spacing w:after="20" w:before="20"/>
            </w:pPr>
            <w:r>
              <w:rPr>
                <w:rFonts w:ascii="Courier New" w:cs="Courier New" w:eastAsia="Courier New" w:hAnsi="Courier New"/>
                <w:color w:val="D0E2FF"/>
                <w:sz w:val="18"/>
                <w:szCs w:val="18"/>
              </w:rPr>
              <w:t xml:space="preserve">FIRED_AT: {{alert.fired_at}}</w:t>
            </w:r>
          </w:p>
          <w:p>
            <w:pPr>
              <w:spacing w:after="20" w:before="20"/>
            </w:pPr>
            <w:r>
              <w:rPr>
                <w:rFonts w:ascii="Courier New" w:cs="Courier New" w:eastAsia="Courier New" w:hAnsi="Courier New"/>
                <w:color w:val="D0E2FF"/>
                <w:sz w:val="18"/>
                <w:szCs w:val="18"/>
              </w:rPr>
              <w:t xml:space="preserve">LOGS_URL: {{alert.logs_url}}</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Execute the following investigation plan in order:</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STEP 1 — Post to Slack: 'DevOps Oracle activated for {{alert.title}}'</w:t>
            </w:r>
          </w:p>
          <w:p>
            <w:pPr>
              <w:spacing w:after="20" w:before="20"/>
            </w:pPr>
            <w:r>
              <w:rPr>
                <w:rFonts w:ascii="Courier New" w:cs="Courier New" w:eastAsia="Courier New" w:hAnsi="Courier New"/>
                <w:color w:val="D0E2FF"/>
                <w:sz w:val="18"/>
                <w:szCs w:val="18"/>
              </w:rPr>
              <w:t xml:space="preserve">STEP 2 — Dispatch Log Agent: fetch last 200 lines from LOGS_URL,</w:t>
            </w:r>
          </w:p>
          <w:p>
            <w:pPr>
              <w:spacing w:after="20" w:before="20"/>
            </w:pPr>
            <w:r>
              <w:rPr>
                <w:rFonts w:ascii="Courier New" w:cs="Courier New" w:eastAsia="Courier New" w:hAnsi="Courier New"/>
                <w:color w:val="D0E2FF"/>
                <w:sz w:val="18"/>
                <w:szCs w:val="18"/>
              </w:rPr>
              <w:t xml:space="preserve">         filter ERROR/WARN, extract error signature and stack trace.</w:t>
            </w:r>
          </w:p>
          <w:p>
            <w:pPr>
              <w:spacing w:after="20" w:before="20"/>
            </w:pPr>
            <w:r>
              <w:rPr>
                <w:rFonts w:ascii="Courier New" w:cs="Courier New" w:eastAsia="Courier New" w:hAnsi="Courier New"/>
                <w:color w:val="D0E2FF"/>
                <w:sz w:val="18"/>
                <w:szCs w:val="18"/>
              </w:rPr>
              <w:t xml:space="preserve">STEP 3 — Dispatch Repo Agent: use GitHub MCP to find the file/function</w:t>
            </w:r>
          </w:p>
          <w:p>
            <w:pPr>
              <w:spacing w:after="20" w:before="20"/>
            </w:pPr>
            <w:r>
              <w:rPr>
                <w:rFonts w:ascii="Courier New" w:cs="Courier New" w:eastAsia="Courier New" w:hAnsi="Courier New"/>
                <w:color w:val="D0E2FF"/>
                <w:sz w:val="18"/>
                <w:szCs w:val="18"/>
              </w:rPr>
              <w:t xml:space="preserve">         in the stack trace. Get last 5 commits. Show diff vs 48h ago.</w:t>
            </w:r>
          </w:p>
          <w:p>
            <w:pPr>
              <w:spacing w:after="20" w:before="20"/>
            </w:pPr>
            <w:r>
              <w:rPr>
                <w:rFonts w:ascii="Courier New" w:cs="Courier New" w:eastAsia="Courier New" w:hAnsi="Courier New"/>
                <w:color w:val="D0E2FF"/>
                <w:sz w:val="18"/>
                <w:szCs w:val="18"/>
              </w:rPr>
              <w:t xml:space="preserve">STEP 4 — Dispatch History Agent: query MongoDB incidents collection</w:t>
            </w:r>
          </w:p>
          <w:p>
            <w:pPr>
              <w:spacing w:after="20" w:before="20"/>
            </w:pPr>
            <w:r>
              <w:rPr>
                <w:rFonts w:ascii="Courier New" w:cs="Courier New" w:eastAsia="Courier New" w:hAnsi="Courier New"/>
                <w:color w:val="D0E2FF"/>
                <w:sz w:val="18"/>
                <w:szCs w:val="18"/>
              </w:rPr>
              <w:t xml:space="preserve">         for similar error signatures in the last 90 days.</w:t>
            </w:r>
          </w:p>
          <w:p>
            <w:pPr>
              <w:spacing w:after="20" w:before="20"/>
            </w:pPr>
            <w:r>
              <w:rPr>
                <w:rFonts w:ascii="Courier New" w:cs="Courier New" w:eastAsia="Courier New" w:hAnsi="Courier New"/>
                <w:color w:val="D0E2FF"/>
                <w:sz w:val="18"/>
                <w:szCs w:val="18"/>
              </w:rPr>
              <w:t xml:space="preserve">STEP 5 — Synthesize findings into a Root Cause Report (structured JSON).</w:t>
            </w:r>
          </w:p>
          <w:p>
            <w:pPr>
              <w:spacing w:after="20" w:before="20"/>
            </w:pPr>
            <w:r>
              <w:rPr>
                <w:rFonts w:ascii="Courier New" w:cs="Courier New" w:eastAsia="Courier New" w:hAnsi="Courier New"/>
                <w:color w:val="D0E2FF"/>
                <w:sz w:val="18"/>
                <w:szCs w:val="18"/>
              </w:rPr>
              <w:t xml:space="preserve">STEP 6 — Post Root Cause Report to Slack.</w:t>
            </w:r>
          </w:p>
          <w:p>
            <w:pPr>
              <w:spacing w:after="20" w:before="20"/>
            </w:pPr>
            <w:r>
              <w:rPr>
                <w:rFonts w:ascii="Courier New" w:cs="Courier New" w:eastAsia="Courier New" w:hAnsi="Courier New"/>
                <w:color w:val="D0E2FF"/>
                <w:sz w:val="18"/>
                <w:szCs w:val="18"/>
              </w:rPr>
              <w:t xml:space="preserve">STEP 7 — Switch to Code mode. Write a hotfix. Include an inline comment</w:t>
            </w:r>
          </w:p>
          <w:p>
            <w:pPr>
              <w:spacing w:after="20" w:before="20"/>
            </w:pPr>
            <w:r>
              <w:rPr>
                <w:rFonts w:ascii="Courier New" w:cs="Courier New" w:eastAsia="Courier New" w:hAnsi="Courier New"/>
                <w:color w:val="D0E2FF"/>
                <w:sz w:val="18"/>
                <w:szCs w:val="18"/>
              </w:rPr>
              <w:t xml:space="preserve">         referencing the ALERT_ID and the root cause.</w:t>
            </w:r>
          </w:p>
          <w:p>
            <w:pPr>
              <w:spacing w:after="20" w:before="20"/>
            </w:pPr>
            <w:r>
              <w:rPr>
                <w:rFonts w:ascii="Courier New" w:cs="Courier New" w:eastAsia="Courier New" w:hAnsi="Courier New"/>
                <w:color w:val="D0E2FF"/>
                <w:sz w:val="18"/>
                <w:szCs w:val="18"/>
              </w:rPr>
              <w:t xml:space="preserve">STEP 8 — Switch to Advanced mode. Run BobShell: execute relevant tests only.</w:t>
            </w:r>
          </w:p>
          <w:p>
            <w:pPr>
              <w:spacing w:after="20" w:before="20"/>
            </w:pPr>
            <w:r>
              <w:rPr>
                <w:rFonts w:ascii="Courier New" w:cs="Courier New" w:eastAsia="Courier New" w:hAnsi="Courier New"/>
                <w:color w:val="D0E2FF"/>
                <w:sz w:val="18"/>
                <w:szCs w:val="18"/>
              </w:rPr>
              <w:t xml:space="preserve">STEP 9 — If tests pass: use GitHub MCP to open a PR with the fix.</w:t>
            </w:r>
          </w:p>
          <w:p>
            <w:pPr>
              <w:spacing w:after="20" w:before="20"/>
            </w:pPr>
            <w:r>
              <w:rPr>
                <w:rFonts w:ascii="Courier New" w:cs="Courier New" w:eastAsia="Courier New" w:hAnsi="Courier New"/>
                <w:color w:val="D0E2FF"/>
                <w:sz w:val="18"/>
                <w:szCs w:val="18"/>
              </w:rPr>
              <w:t xml:space="preserve">         If tests fail: return to Step 7 with failure context.</w:t>
            </w:r>
          </w:p>
          <w:p>
            <w:pPr>
              <w:spacing w:after="20" w:before="20"/>
            </w:pPr>
            <w:r>
              <w:rPr>
                <w:rFonts w:ascii="Courier New" w:cs="Courier New" w:eastAsia="Courier New" w:hAnsi="Courier New"/>
                <w:color w:val="D0E2FF"/>
                <w:sz w:val="18"/>
                <w:szCs w:val="18"/>
              </w:rPr>
              <w:t xml:space="preserve">STEP 10 — Post PR link to Slack. Await human approval before any merge.</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CONSTRAINTS:</w:t>
            </w:r>
          </w:p>
          <w:p>
            <w:pPr>
              <w:spacing w:after="20" w:before="20"/>
            </w:pPr>
            <w:r>
              <w:rPr>
                <w:rFonts w:ascii="Courier New" w:cs="Courier New" w:eastAsia="Courier New" w:hAnsi="Courier New"/>
                <w:color w:val="D0E2FF"/>
                <w:sz w:val="18"/>
                <w:szCs w:val="18"/>
              </w:rPr>
              <w:t xml:space="preserve">- Never merge a PR. Human approval is always required.</w:t>
            </w:r>
          </w:p>
          <w:p>
            <w:pPr>
              <w:spacing w:after="20" w:before="20"/>
            </w:pPr>
            <w:r>
              <w:rPr>
                <w:rFonts w:ascii="Courier New" w:cs="Courier New" w:eastAsia="Courier New" w:hAnsi="Courier New"/>
                <w:color w:val="D0E2FF"/>
                <w:sz w:val="18"/>
                <w:szCs w:val="18"/>
              </w:rPr>
              <w:t xml:space="preserve">- Auto-approve: list_commits, get_file_contents, search_code, post_message</w:t>
            </w:r>
          </w:p>
          <w:p>
            <w:pPr>
              <w:spacing w:after="20" w:before="20"/>
            </w:pPr>
            <w:r>
              <w:rPr>
                <w:rFonts w:ascii="Courier New" w:cs="Courier New" w:eastAsia="Courier New" w:hAnsi="Courier New"/>
                <w:color w:val="D0E2FF"/>
                <w:sz w:val="18"/>
                <w:szCs w:val="18"/>
              </w:rPr>
              <w:t xml:space="preserve">- Require approval: create_pull_request, push_files, write_file</w:t>
            </w:r>
          </w:p>
          <w:p>
            <w:pPr>
              <w:spacing w:after="20" w:before="20"/>
            </w:pPr>
            <w:r>
              <w:rPr>
                <w:rFonts w:ascii="Courier New" w:cs="Courier New" w:eastAsia="Courier New" w:hAnsi="Courier New"/>
                <w:color w:val="D0E2FF"/>
                <w:sz w:val="18"/>
                <w:szCs w:val="18"/>
              </w:rPr>
              <w:t xml:space="preserve">- If confidence in root cause is below HIGH, post to Slack and halt.</w:t>
            </w:r>
          </w:p>
        </w:tc>
      </w:tr>
    </w:tbl>
    <w:p>
      <w:pPr>
        <w:spacing w:after="0" w:before="0"/>
      </w:pPr>
      <w:r>
        <w:br w:type="page"/>
      </w:r>
    </w:p>
    <w:p>
      <w:pPr>
        <w:pStyle w:val="Heading1"/>
        <w:pBdr>
          <w:bottom w:val="single" w:color="0F62FE" w:sz="6" w:space="1"/>
        </w:pBdr>
        <w:spacing w:after="160" w:before="400"/>
      </w:pPr>
      <w:r>
        <w:rPr>
          <w:rFonts w:ascii="Arial" w:cs="Arial" w:eastAsia="Arial" w:hAnsi="Arial"/>
          <w:b/>
          <w:bCs/>
          <w:color w:val="0F62FE"/>
          <w:sz w:val="36"/>
          <w:szCs w:val="36"/>
        </w:rPr>
        <w:t xml:space="preserve">4. Functional Requirements</w:t>
      </w:r>
    </w:p>
    <w:p>
      <w:pPr>
        <w:pStyle w:val="Heading2"/>
        <w:spacing w:after="120" w:before="320"/>
      </w:pPr>
      <w:r>
        <w:rPr>
          <w:rFonts w:ascii="Arial" w:cs="Arial" w:eastAsia="Arial" w:hAnsi="Arial"/>
          <w:b/>
          <w:bCs/>
          <w:color w:val="001141"/>
          <w:sz w:val="28"/>
          <w:szCs w:val="28"/>
        </w:rPr>
        <w:t xml:space="preserve">4.1 Core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500"/>
        <w:gridCol w:w="1500"/>
      </w:tblGrid>
      <w:tr>
        <w:tc>
          <w:tcPr>
            <w:tcW w:type="dxa" w:w="90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ID</w:t>
            </w:r>
          </w:p>
        </w:tc>
        <w:tc>
          <w:tcPr>
            <w:tcW w:type="dxa" w:w="546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Requirement</w:t>
            </w:r>
          </w:p>
        </w:tc>
        <w:tc>
          <w:tcPr>
            <w:tcW w:type="dxa" w:w="150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Priority</w:t>
            </w:r>
          </w:p>
        </w:tc>
        <w:tc>
          <w:tcPr>
            <w:tcW w:type="dxa" w:w="150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Bob Feature</w:t>
            </w:r>
          </w:p>
        </w:tc>
      </w:tr>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FR-01</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System receives PagerDuty webhook and extracts alert metadata within 1 second</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Critical</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MCP (PagerDuty)</w:t>
            </w:r>
          </w:p>
        </w:tc>
      </w:tr>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FR-02</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Bob activates in Orchestrator mode and produces an investigation plan before any action</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Critical</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Orchestrator Mode</w:t>
            </w:r>
          </w:p>
        </w:tc>
      </w:tr>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FR-03</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Log Agent fetches and parses error logs, returning structured error signature</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Critical</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Ask Mode + Log MCP</w:t>
            </w:r>
          </w:p>
        </w:tc>
      </w:tr>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FR-04</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Repo Agent uses GitHub MCP to trace stack trace to specific file, function, and commit</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Critical</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GitHub MCP</w:t>
            </w:r>
          </w:p>
        </w:tc>
      </w:tr>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FR-05</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History Agent queries MongoDB for similar past incidents and returns pattern matches</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High</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Ask Mode + MongoDB</w:t>
            </w:r>
          </w:p>
        </w:tc>
      </w:tr>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FR-06</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Bob synthesizes a Root Cause Report with confidence level (HIGH / MEDIUM / LOW)</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Critical</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Orchestrator Mode</w:t>
            </w:r>
          </w:p>
        </w:tc>
      </w:tr>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FR-07</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Bob writes a hotfix in Code mode with inline audit comment referencing incident ID</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Critical</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Code Mode</w:t>
            </w:r>
          </w:p>
        </w:tc>
      </w:tr>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FR-08</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BobShell executes only the affected test subset (not full suite)</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High</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Advanced / BobShell</w:t>
            </w:r>
          </w:p>
        </w:tc>
      </w:tr>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FR-09</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If tests fail, Bob retries Code mode with failure context (max 2 retries)</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High</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Orchestrator Loop</w:t>
            </w:r>
          </w:p>
        </w:tc>
      </w:tr>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FR-10</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GitHub MCP creates a PR pre-filled with root cause, fix, diff, and test results</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Critical</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GitHub MCP</w:t>
            </w:r>
          </w:p>
        </w:tc>
      </w:tr>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FR-11</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Slack MCP posts a narrative update at every pipeline stage</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High</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Slack MCP</w:t>
            </w:r>
          </w:p>
        </w:tc>
      </w:tr>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FR-12</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System never merges a PR without explicit human approval</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Critical</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Bob Approval Model</w:t>
            </w:r>
          </w:p>
        </w:tc>
      </w:tr>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FR-13</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React dashboard shows live incident feed, pipeline status, and metrics</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Medium</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MERN Stack</w:t>
            </w:r>
          </w:p>
        </w:tc>
      </w:tr>
      <w:tr>
        <w:tc>
          <w:tcPr>
            <w:tcW w:type="dxa" w:w="234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FR-14</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All Bob actions are logged via BobShell for full auditability</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High</w:t>
            </w:r>
          </w:p>
        </w:tc>
        <w:tc>
          <w:tcPr>
            <w:tcW w:type="dxa" w:w="234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BobShell CLI</w:t>
            </w:r>
          </w:p>
        </w:tc>
      </w:tr>
    </w:tbl>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4.2 Non-Functional Requirements</w:t>
      </w:r>
    </w:p>
    <w:p>
      <w:pPr>
        <w:pStyle w:val="ListParagraph"/>
        <w:numPr>
          <w:ilvl w:val="0"/>
          <w:numId w:val="2"/>
        </w:numPr>
        <w:spacing w:after="40" w:before="40"/>
      </w:pPr>
      <w:r>
        <w:rPr>
          <w:rFonts w:ascii="Arial" w:cs="Arial" w:eastAsia="Arial" w:hAnsi="Arial"/>
          <w:color w:val="393939"/>
          <w:sz w:val="22"/>
          <w:szCs w:val="22"/>
        </w:rPr>
        <w:t xml:space="preserve">Performance: Alert-to-PR in under 4 minutes for standard incidents</w:t>
      </w:r>
    </w:p>
    <w:p>
      <w:pPr>
        <w:pStyle w:val="ListParagraph"/>
        <w:numPr>
          <w:ilvl w:val="0"/>
          <w:numId w:val="2"/>
        </w:numPr>
        <w:spacing w:after="40" w:before="40"/>
      </w:pPr>
      <w:r>
        <w:rPr>
          <w:rFonts w:ascii="Arial" w:cs="Arial" w:eastAsia="Arial" w:hAnsi="Arial"/>
          <w:color w:val="393939"/>
          <w:sz w:val="22"/>
          <w:szCs w:val="22"/>
        </w:rPr>
        <w:t xml:space="preserve">Reliability: Graceful halt with Slack notification if any agent returns LOW confidence</w:t>
      </w:r>
    </w:p>
    <w:p>
      <w:pPr>
        <w:pStyle w:val="ListParagraph"/>
        <w:numPr>
          <w:ilvl w:val="0"/>
          <w:numId w:val="2"/>
        </w:numPr>
        <w:spacing w:after="40" w:before="40"/>
      </w:pPr>
      <w:r>
        <w:rPr>
          <w:rFonts w:ascii="Arial" w:cs="Arial" w:eastAsia="Arial" w:hAnsi="Arial"/>
          <w:color w:val="393939"/>
          <w:sz w:val="22"/>
          <w:szCs w:val="22"/>
        </w:rPr>
        <w:t xml:space="preserve">Security: No secrets committed to source control; all tokens via environment variables</w:t>
      </w:r>
    </w:p>
    <w:p>
      <w:pPr>
        <w:pStyle w:val="ListParagraph"/>
        <w:numPr>
          <w:ilvl w:val="0"/>
          <w:numId w:val="2"/>
        </w:numPr>
        <w:spacing w:after="40" w:before="40"/>
      </w:pPr>
      <w:r>
        <w:rPr>
          <w:rFonts w:ascii="Arial" w:cs="Arial" w:eastAsia="Arial" w:hAnsi="Arial"/>
          <w:color w:val="393939"/>
          <w:sz w:val="22"/>
          <w:szCs w:val="22"/>
        </w:rPr>
        <w:t xml:space="preserve">Auditability: BobShell self-documents every terminal command in real time</w:t>
      </w:r>
    </w:p>
    <w:p>
      <w:pPr>
        <w:pStyle w:val="ListParagraph"/>
        <w:numPr>
          <w:ilvl w:val="0"/>
          <w:numId w:val="2"/>
        </w:numPr>
        <w:spacing w:after="40" w:before="40"/>
      </w:pPr>
      <w:r>
        <w:rPr>
          <w:rFonts w:ascii="Arial" w:cs="Arial" w:eastAsia="Arial" w:hAnsi="Arial"/>
          <w:color w:val="393939"/>
          <w:sz w:val="22"/>
          <w:szCs w:val="22"/>
        </w:rPr>
        <w:t xml:space="preserve">Scalability: Express server handles concurrent webhooks via async non-blocking I/O</w:t>
      </w:r>
    </w:p>
    <w:p>
      <w:pPr>
        <w:pStyle w:val="ListParagraph"/>
        <w:numPr>
          <w:ilvl w:val="0"/>
          <w:numId w:val="2"/>
        </w:numPr>
        <w:spacing w:after="40" w:before="40"/>
      </w:pPr>
      <w:r>
        <w:rPr>
          <w:rFonts w:ascii="Arial" w:cs="Arial" w:eastAsia="Arial" w:hAnsi="Arial"/>
          <w:color w:val="393939"/>
          <w:sz w:val="22"/>
          <w:szCs w:val="22"/>
        </w:rPr>
        <w:t xml:space="preserve">Observability: React dashboard provides real-time visibility into pipeline state</w:t>
      </w:r>
    </w:p>
    <w:p>
      <w:pPr>
        <w:spacing w:after="0" w:before="0"/>
      </w:pPr>
      <w:r>
        <w:br w:type="page"/>
      </w:r>
    </w:p>
    <w:p>
      <w:pPr>
        <w:pStyle w:val="Heading1"/>
        <w:pBdr>
          <w:bottom w:val="single" w:color="0F62FE" w:sz="6" w:space="1"/>
        </w:pBdr>
        <w:spacing w:after="160" w:before="400"/>
      </w:pPr>
      <w:r>
        <w:rPr>
          <w:rFonts w:ascii="Arial" w:cs="Arial" w:eastAsia="Arial" w:hAnsi="Arial"/>
          <w:b/>
          <w:bCs/>
          <w:color w:val="0F62FE"/>
          <w:sz w:val="36"/>
          <w:szCs w:val="36"/>
        </w:rPr>
        <w:t xml:space="preserve">5. Project Structure</w:t>
      </w:r>
    </w:p>
    <w:p>
      <w:pPr>
        <w:pStyle w:val="Heading2"/>
        <w:spacing w:after="120" w:before="320"/>
      </w:pPr>
      <w:r>
        <w:rPr>
          <w:rFonts w:ascii="Arial" w:cs="Arial" w:eastAsia="Arial" w:hAnsi="Arial"/>
          <w:b/>
          <w:bCs/>
          <w:color w:val="001141"/>
          <w:sz w:val="28"/>
          <w:szCs w:val="28"/>
        </w:rPr>
        <w:t xml:space="preserve">5.1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4"/>
              <w:left w:val="single" w:color="0F62FE" w:sz="4"/>
              <w:bottom w:val="single" w:color="0F62FE" w:sz="4"/>
              <w:right w:val="single" w:color="0F62FE" w:sz="4"/>
            </w:tcBorders>
            <w:shd w:fill="393939" w:val="clear"/>
            <w:tcMar>
              <w:top w:type="dxa" w:w="120"/>
              <w:left w:type="dxa" w:w="180"/>
              <w:bottom w:type="dxa" w:w="120"/>
              <w:right w:type="dxa" w:w="180"/>
            </w:tcMar>
          </w:tcPr>
          <w:p>
            <w:pPr>
              <w:spacing w:after="20" w:before="20"/>
            </w:pPr>
            <w:r>
              <w:rPr>
                <w:rFonts w:ascii="Courier New" w:cs="Courier New" w:eastAsia="Courier New" w:hAnsi="Courier New"/>
                <w:color w:val="D0E2FF"/>
                <w:sz w:val="18"/>
                <w:szCs w:val="18"/>
              </w:rPr>
              <w:t xml:space="preserve">devops-oracle/</w:t>
            </w:r>
          </w:p>
          <w:p>
            <w:pPr>
              <w:spacing w:after="20" w:before="20"/>
            </w:pPr>
            <w:r>
              <w:rPr>
                <w:rFonts w:ascii="Courier New" w:cs="Courier New" w:eastAsia="Courier New" w:hAnsi="Courier New"/>
                <w:color w:val="D0E2FF"/>
                <w:sz w:val="18"/>
                <w:szCs w:val="18"/>
              </w:rPr>
              <w:t xml:space="preserve">├── .bob/</w:t>
            </w:r>
          </w:p>
          <w:p>
            <w:pPr>
              <w:spacing w:after="20" w:before="20"/>
            </w:pPr>
            <w:r>
              <w:rPr>
                <w:rFonts w:ascii="Courier New" w:cs="Courier New" w:eastAsia="Courier New" w:hAnsi="Courier New"/>
                <w:color w:val="D0E2FF"/>
                <w:sz w:val="18"/>
                <w:szCs w:val="18"/>
              </w:rPr>
              <w:t xml:space="preserve">│   └── mcp.json                  # MCP config — GitHub, PagerDuty, Slack</w:t>
            </w:r>
          </w:p>
          <w:p>
            <w:pPr>
              <w:spacing w:after="20" w:before="20"/>
            </w:pPr>
            <w:r>
              <w:rPr>
                <w:rFonts w:ascii="Courier New" w:cs="Courier New" w:eastAsia="Courier New" w:hAnsi="Courier New"/>
                <w:color w:val="D0E2FF"/>
                <w:sz w:val="18"/>
                <w:szCs w:val="18"/>
              </w:rPr>
              <w:t xml:space="preserve">│</w:t>
            </w:r>
          </w:p>
          <w:p>
            <w:pPr>
              <w:spacing w:after="20" w:before="20"/>
            </w:pPr>
            <w:r>
              <w:rPr>
                <w:rFonts w:ascii="Courier New" w:cs="Courier New" w:eastAsia="Courier New" w:hAnsi="Courier New"/>
                <w:color w:val="D0E2FF"/>
                <w:sz w:val="18"/>
                <w:szCs w:val="18"/>
              </w:rPr>
              <w:t xml:space="preserve">├── bob-prompts/</w:t>
            </w:r>
          </w:p>
          <w:p>
            <w:pPr>
              <w:spacing w:after="20" w:before="20"/>
            </w:pPr>
            <w:r>
              <w:rPr>
                <w:rFonts w:ascii="Courier New" w:cs="Courier New" w:eastAsia="Courier New" w:hAnsi="Courier New"/>
                <w:color w:val="D0E2FF"/>
                <w:sz w:val="18"/>
                <w:szCs w:val="18"/>
              </w:rPr>
              <w:t xml:space="preserve">│   ├── orchestrator.md            # Master investigation prompt (fed to Bob /plan)</w:t>
            </w:r>
          </w:p>
          <w:p>
            <w:pPr>
              <w:spacing w:after="20" w:before="20"/>
            </w:pPr>
            <w:r>
              <w:rPr>
                <w:rFonts w:ascii="Courier New" w:cs="Courier New" w:eastAsia="Courier New" w:hAnsi="Courier New"/>
                <w:color w:val="D0E2FF"/>
                <w:sz w:val="18"/>
                <w:szCs w:val="18"/>
              </w:rPr>
              <w:t xml:space="preserve">│   ├── log-analysis.md            # Log Agent sub-prompt</w:t>
            </w:r>
          </w:p>
          <w:p>
            <w:pPr>
              <w:spacing w:after="20" w:before="20"/>
            </w:pPr>
            <w:r>
              <w:rPr>
                <w:rFonts w:ascii="Courier New" w:cs="Courier New" w:eastAsia="Courier New" w:hAnsi="Courier New"/>
                <w:color w:val="D0E2FF"/>
                <w:sz w:val="18"/>
                <w:szCs w:val="18"/>
              </w:rPr>
              <w:t xml:space="preserve">│   ├── repo-analysis.md           # Repo Agent sub-prompt</w:t>
            </w:r>
          </w:p>
          <w:p>
            <w:pPr>
              <w:spacing w:after="20" w:before="20"/>
            </w:pPr>
            <w:r>
              <w:rPr>
                <w:rFonts w:ascii="Courier New" w:cs="Courier New" w:eastAsia="Courier New" w:hAnsi="Courier New"/>
                <w:color w:val="D0E2FF"/>
                <w:sz w:val="18"/>
                <w:szCs w:val="18"/>
              </w:rPr>
              <w:t xml:space="preserve">│   └── fix-generation.md          # Hotfix authoring instructions</w:t>
            </w:r>
          </w:p>
          <w:p>
            <w:pPr>
              <w:spacing w:after="20" w:before="20"/>
            </w:pPr>
            <w:r>
              <w:rPr>
                <w:rFonts w:ascii="Courier New" w:cs="Courier New" w:eastAsia="Courier New" w:hAnsi="Courier New"/>
                <w:color w:val="D0E2FF"/>
                <w:sz w:val="18"/>
                <w:szCs w:val="18"/>
              </w:rPr>
              <w:t xml:space="preserve">│</w:t>
            </w:r>
          </w:p>
          <w:p>
            <w:pPr>
              <w:spacing w:after="20" w:before="20"/>
            </w:pPr>
            <w:r>
              <w:rPr>
                <w:rFonts w:ascii="Courier New" w:cs="Courier New" w:eastAsia="Courier New" w:hAnsi="Courier New"/>
                <w:color w:val="D0E2FF"/>
                <w:sz w:val="18"/>
                <w:szCs w:val="18"/>
              </w:rPr>
              <w:t xml:space="preserve">├── server/                        # Express backend (Node.js)</w:t>
            </w:r>
          </w:p>
          <w:p>
            <w:pPr>
              <w:spacing w:after="20" w:before="20"/>
            </w:pPr>
            <w:r>
              <w:rPr>
                <w:rFonts w:ascii="Courier New" w:cs="Courier New" w:eastAsia="Courier New" w:hAnsi="Courier New"/>
                <w:color w:val="D0E2FF"/>
                <w:sz w:val="18"/>
                <w:szCs w:val="18"/>
              </w:rPr>
              <w:t xml:space="preserve">│   ├── index.js                   # Entry point — app.listen(3000)</w:t>
            </w:r>
          </w:p>
          <w:p>
            <w:pPr>
              <w:spacing w:after="20" w:before="20"/>
            </w:pPr>
            <w:r>
              <w:rPr>
                <w:rFonts w:ascii="Courier New" w:cs="Courier New" w:eastAsia="Courier New" w:hAnsi="Courier New"/>
                <w:color w:val="D0E2FF"/>
                <w:sz w:val="18"/>
                <w:szCs w:val="18"/>
              </w:rPr>
              <w:t xml:space="preserve">│   ├── routes/</w:t>
            </w:r>
          </w:p>
          <w:p>
            <w:pPr>
              <w:spacing w:after="20" w:before="20"/>
            </w:pPr>
            <w:r>
              <w:rPr>
                <w:rFonts w:ascii="Courier New" w:cs="Courier New" w:eastAsia="Courier New" w:hAnsi="Courier New"/>
                <w:color w:val="D0E2FF"/>
                <w:sz w:val="18"/>
                <w:szCs w:val="18"/>
              </w:rPr>
              <w:t xml:space="preserve">│   │   └── webhook.js             # POST /webhook/pagerduty handler</w:t>
            </w:r>
          </w:p>
          <w:p>
            <w:pPr>
              <w:spacing w:after="20" w:before="20"/>
            </w:pPr>
            <w:r>
              <w:rPr>
                <w:rFonts w:ascii="Courier New" w:cs="Courier New" w:eastAsia="Courier New" w:hAnsi="Courier New"/>
                <w:color w:val="D0E2FF"/>
                <w:sz w:val="18"/>
                <w:szCs w:val="18"/>
              </w:rPr>
              <w:t xml:space="preserve">│   ├── orchestrator.js            # BobShell trigger + mode management</w:t>
            </w:r>
          </w:p>
          <w:p>
            <w:pPr>
              <w:spacing w:after="20" w:before="20"/>
            </w:pPr>
            <w:r>
              <w:rPr>
                <w:rFonts w:ascii="Courier New" w:cs="Courier New" w:eastAsia="Courier New" w:hAnsi="Courier New"/>
                <w:color w:val="D0E2FF"/>
                <w:sz w:val="18"/>
                <w:szCs w:val="18"/>
              </w:rPr>
              <w:t xml:space="preserve">│   ├── agents/</w:t>
            </w:r>
          </w:p>
          <w:p>
            <w:pPr>
              <w:spacing w:after="20" w:before="20"/>
            </w:pPr>
            <w:r>
              <w:rPr>
                <w:rFonts w:ascii="Courier New" w:cs="Courier New" w:eastAsia="Courier New" w:hAnsi="Courier New"/>
                <w:color w:val="D0E2FF"/>
                <w:sz w:val="18"/>
                <w:szCs w:val="18"/>
              </w:rPr>
              <w:t xml:space="preserve">│   │   ├── log-agent.js           # Log fetcher + error signature parser</w:t>
            </w:r>
          </w:p>
          <w:p>
            <w:pPr>
              <w:spacing w:after="20" w:before="20"/>
            </w:pPr>
            <w:r>
              <w:rPr>
                <w:rFonts w:ascii="Courier New" w:cs="Courier New" w:eastAsia="Courier New" w:hAnsi="Courier New"/>
                <w:color w:val="D0E2FF"/>
                <w:sz w:val="18"/>
                <w:szCs w:val="18"/>
              </w:rPr>
              <w:t xml:space="preserve">│   │   ├── repo-agent.js          # GitHub MCP wrapper</w:t>
            </w:r>
          </w:p>
          <w:p>
            <w:pPr>
              <w:spacing w:after="20" w:before="20"/>
            </w:pPr>
            <w:r>
              <w:rPr>
                <w:rFonts w:ascii="Courier New" w:cs="Courier New" w:eastAsia="Courier New" w:hAnsi="Courier New"/>
                <w:color w:val="D0E2FF"/>
                <w:sz w:val="18"/>
                <w:szCs w:val="18"/>
              </w:rPr>
              <w:t xml:space="preserve">│   │   └── history-agent.js       # MongoDB incident store queries</w:t>
            </w:r>
          </w:p>
          <w:p>
            <w:pPr>
              <w:spacing w:after="20" w:before="20"/>
            </w:pPr>
            <w:r>
              <w:rPr>
                <w:rFonts w:ascii="Courier New" w:cs="Courier New" w:eastAsia="Courier New" w:hAnsi="Courier New"/>
                <w:color w:val="D0E2FF"/>
                <w:sz w:val="18"/>
                <w:szCs w:val="18"/>
              </w:rPr>
              <w:t xml:space="preserve">│   └── middleware/</w:t>
            </w:r>
          </w:p>
          <w:p>
            <w:pPr>
              <w:spacing w:after="20" w:before="20"/>
            </w:pPr>
            <w:r>
              <w:rPr>
                <w:rFonts w:ascii="Courier New" w:cs="Courier New" w:eastAsia="Courier New" w:hAnsi="Courier New"/>
                <w:color w:val="D0E2FF"/>
                <w:sz w:val="18"/>
                <w:szCs w:val="18"/>
              </w:rPr>
              <w:t xml:space="preserve">│       ├── logger.js              # Morgan logging middleware</w:t>
            </w:r>
          </w:p>
          <w:p>
            <w:pPr>
              <w:spacing w:after="20" w:before="20"/>
            </w:pPr>
            <w:r>
              <w:rPr>
                <w:rFonts w:ascii="Courier New" w:cs="Courier New" w:eastAsia="Courier New" w:hAnsi="Courier New"/>
                <w:color w:val="D0E2FF"/>
                <w:sz w:val="18"/>
                <w:szCs w:val="18"/>
              </w:rPr>
              <w:t xml:space="preserve">│       └── auth.js                # Webhook signature verification</w:t>
            </w:r>
          </w:p>
          <w:p>
            <w:pPr>
              <w:spacing w:after="20" w:before="20"/>
            </w:pPr>
            <w:r>
              <w:rPr>
                <w:rFonts w:ascii="Courier New" w:cs="Courier New" w:eastAsia="Courier New" w:hAnsi="Courier New"/>
                <w:color w:val="D0E2FF"/>
                <w:sz w:val="18"/>
                <w:szCs w:val="18"/>
              </w:rPr>
              <w:t xml:space="preserve">│</w:t>
            </w:r>
          </w:p>
          <w:p>
            <w:pPr>
              <w:spacing w:after="20" w:before="20"/>
            </w:pPr>
            <w:r>
              <w:rPr>
                <w:rFonts w:ascii="Courier New" w:cs="Courier New" w:eastAsia="Courier New" w:hAnsi="Courier New"/>
                <w:color w:val="D0E2FF"/>
                <w:sz w:val="18"/>
                <w:szCs w:val="18"/>
              </w:rPr>
              <w:t xml:space="preserve">├── dashboard/                     # React frontend (MERN)</w:t>
            </w:r>
          </w:p>
          <w:p>
            <w:pPr>
              <w:spacing w:after="20" w:before="20"/>
            </w:pPr>
            <w:r>
              <w:rPr>
                <w:rFonts w:ascii="Courier New" w:cs="Courier New" w:eastAsia="Courier New" w:hAnsi="Courier New"/>
                <w:color w:val="D0E2FF"/>
                <w:sz w:val="18"/>
                <w:szCs w:val="18"/>
              </w:rPr>
              <w:t xml:space="preserve">│   ├── src/</w:t>
            </w:r>
          </w:p>
          <w:p>
            <w:pPr>
              <w:spacing w:after="20" w:before="20"/>
            </w:pPr>
            <w:r>
              <w:rPr>
                <w:rFonts w:ascii="Courier New" w:cs="Courier New" w:eastAsia="Courier New" w:hAnsi="Courier New"/>
                <w:color w:val="D0E2FF"/>
                <w:sz w:val="18"/>
                <w:szCs w:val="18"/>
              </w:rPr>
              <w:t xml:space="preserve">│   │   ├── components/</w:t>
            </w:r>
          </w:p>
          <w:p>
            <w:pPr>
              <w:spacing w:after="20" w:before="20"/>
            </w:pPr>
            <w:r>
              <w:rPr>
                <w:rFonts w:ascii="Courier New" w:cs="Courier New" w:eastAsia="Courier New" w:hAnsi="Courier New"/>
                <w:color w:val="D0E2FF"/>
                <w:sz w:val="18"/>
                <w:szCs w:val="18"/>
              </w:rPr>
              <w:t xml:space="preserve">│   │   │   ├── IncidentFeed.jsx   # Live incident list</w:t>
            </w:r>
          </w:p>
          <w:p>
            <w:pPr>
              <w:spacing w:after="20" w:before="20"/>
            </w:pPr>
            <w:r>
              <w:rPr>
                <w:rFonts w:ascii="Courier New" w:cs="Courier New" w:eastAsia="Courier New" w:hAnsi="Courier New"/>
                <w:color w:val="D0E2FF"/>
                <w:sz w:val="18"/>
                <w:szCs w:val="18"/>
              </w:rPr>
              <w:t xml:space="preserve">│   │   │   ├── PipelineStatus.jsx # Real-time stage tracker</w:t>
            </w:r>
          </w:p>
          <w:p>
            <w:pPr>
              <w:spacing w:after="20" w:before="20"/>
            </w:pPr>
            <w:r>
              <w:rPr>
                <w:rFonts w:ascii="Courier New" w:cs="Courier New" w:eastAsia="Courier New" w:hAnsi="Courier New"/>
                <w:color w:val="D0E2FF"/>
                <w:sz w:val="18"/>
                <w:szCs w:val="18"/>
              </w:rPr>
              <w:t xml:space="preserve">│   │   │   ├── RootCauseCard.jsx  # Structured root cause display</w:t>
            </w:r>
          </w:p>
          <w:p>
            <w:pPr>
              <w:spacing w:after="20" w:before="20"/>
            </w:pPr>
            <w:r>
              <w:rPr>
                <w:rFonts w:ascii="Courier New" w:cs="Courier New" w:eastAsia="Courier New" w:hAnsi="Courier New"/>
                <w:color w:val="D0E2FF"/>
                <w:sz w:val="18"/>
                <w:szCs w:val="18"/>
              </w:rPr>
              <w:t xml:space="preserve">│   │   │   └── PRStatus.jsx       # GitHub PR link + test results</w:t>
            </w:r>
          </w:p>
          <w:p>
            <w:pPr>
              <w:spacing w:after="20" w:before="20"/>
            </w:pPr>
            <w:r>
              <w:rPr>
                <w:rFonts w:ascii="Courier New" w:cs="Courier New" w:eastAsia="Courier New" w:hAnsi="Courier New"/>
                <w:color w:val="D0E2FF"/>
                <w:sz w:val="18"/>
                <w:szCs w:val="18"/>
              </w:rPr>
              <w:t xml:space="preserve">│   │   ├── App.jsx</w:t>
            </w:r>
          </w:p>
          <w:p>
            <w:pPr>
              <w:spacing w:after="20" w:before="20"/>
            </w:pPr>
            <w:r>
              <w:rPr>
                <w:rFonts w:ascii="Courier New" w:cs="Courier New" w:eastAsia="Courier New" w:hAnsi="Courier New"/>
                <w:color w:val="D0E2FF"/>
                <w:sz w:val="18"/>
                <w:szCs w:val="18"/>
              </w:rPr>
              <w:t xml:space="preserve">│   │   └── index.jsx</w:t>
            </w:r>
          </w:p>
          <w:p>
            <w:pPr>
              <w:spacing w:after="20" w:before="20"/>
            </w:pPr>
            <w:r>
              <w:rPr>
                <w:rFonts w:ascii="Courier New" w:cs="Courier New" w:eastAsia="Courier New" w:hAnsi="Courier New"/>
                <w:color w:val="D0E2FF"/>
                <w:sz w:val="18"/>
                <w:szCs w:val="18"/>
              </w:rPr>
              <w:t xml:space="preserve">│   └── package.json</w:t>
            </w:r>
          </w:p>
          <w:p>
            <w:pPr>
              <w:spacing w:after="20" w:before="20"/>
            </w:pPr>
            <w:r>
              <w:rPr>
                <w:rFonts w:ascii="Courier New" w:cs="Courier New" w:eastAsia="Courier New" w:hAnsi="Courier New"/>
                <w:color w:val="D0E2FF"/>
                <w:sz w:val="18"/>
                <w:szCs w:val="18"/>
              </w:rPr>
              <w:t xml:space="preserve">│</w:t>
            </w:r>
          </w:p>
          <w:p>
            <w:pPr>
              <w:spacing w:after="20" w:before="20"/>
            </w:pPr>
            <w:r>
              <w:rPr>
                <w:rFonts w:ascii="Courier New" w:cs="Courier New" w:eastAsia="Courier New" w:hAnsi="Courier New"/>
                <w:color w:val="D0E2FF"/>
                <w:sz w:val="18"/>
                <w:szCs w:val="18"/>
              </w:rPr>
              <w:t xml:space="preserve">├── db/</w:t>
            </w:r>
          </w:p>
          <w:p>
            <w:pPr>
              <w:spacing w:after="20" w:before="20"/>
            </w:pPr>
            <w:r>
              <w:rPr>
                <w:rFonts w:ascii="Courier New" w:cs="Courier New" w:eastAsia="Courier New" w:hAnsi="Courier New"/>
                <w:color w:val="D0E2FF"/>
                <w:sz w:val="18"/>
                <w:szCs w:val="18"/>
              </w:rPr>
              <w:t xml:space="preserve">│   ├── connect.js                 # MongoDB connection (Mongoose)</w:t>
            </w:r>
          </w:p>
          <w:p>
            <w:pPr>
              <w:spacing w:after="20" w:before="20"/>
            </w:pPr>
            <w:r>
              <w:rPr>
                <w:rFonts w:ascii="Courier New" w:cs="Courier New" w:eastAsia="Courier New" w:hAnsi="Courier New"/>
                <w:color w:val="D0E2FF"/>
                <w:sz w:val="18"/>
                <w:szCs w:val="18"/>
              </w:rPr>
              <w:t xml:space="preserve">│   └── models/</w:t>
            </w:r>
          </w:p>
          <w:p>
            <w:pPr>
              <w:spacing w:after="20" w:before="20"/>
            </w:pPr>
            <w:r>
              <w:rPr>
                <w:rFonts w:ascii="Courier New" w:cs="Courier New" w:eastAsia="Courier New" w:hAnsi="Courier New"/>
                <w:color w:val="D0E2FF"/>
                <w:sz w:val="18"/>
                <w:szCs w:val="18"/>
              </w:rPr>
              <w:t xml:space="preserve">│       └── Incident.model.js      # Incident schema</w:t>
            </w:r>
          </w:p>
          <w:p>
            <w:pPr>
              <w:spacing w:after="20" w:before="20"/>
            </w:pPr>
            <w:r>
              <w:rPr>
                <w:rFonts w:ascii="Courier New" w:cs="Courier New" w:eastAsia="Courier New" w:hAnsi="Courier New"/>
                <w:color w:val="D0E2FF"/>
                <w:sz w:val="18"/>
                <w:szCs w:val="18"/>
              </w:rPr>
              <w:t xml:space="preserve">│</w:t>
            </w:r>
          </w:p>
          <w:p>
            <w:pPr>
              <w:spacing w:after="20" w:before="20"/>
            </w:pPr>
            <w:r>
              <w:rPr>
                <w:rFonts w:ascii="Courier New" w:cs="Courier New" w:eastAsia="Courier New" w:hAnsi="Courier New"/>
                <w:color w:val="D0E2FF"/>
                <w:sz w:val="18"/>
                <w:szCs w:val="18"/>
              </w:rPr>
              <w:t xml:space="preserve">├── scripts/</w:t>
            </w:r>
          </w:p>
          <w:p>
            <w:pPr>
              <w:spacing w:after="20" w:before="20"/>
            </w:pPr>
            <w:r>
              <w:rPr>
                <w:rFonts w:ascii="Courier New" w:cs="Courier New" w:eastAsia="Courier New" w:hAnsi="Courier New"/>
                <w:color w:val="D0E2FF"/>
                <w:sz w:val="18"/>
                <w:szCs w:val="18"/>
              </w:rPr>
              <w:t xml:space="preserve">│   └── simulate-alert.sh          # Demo: fire a fake PagerDuty webhook</w:t>
            </w:r>
          </w:p>
          <w:p>
            <w:pPr>
              <w:spacing w:after="20" w:before="20"/>
            </w:pPr>
            <w:r>
              <w:rPr>
                <w:rFonts w:ascii="Courier New" w:cs="Courier New" w:eastAsia="Courier New" w:hAnsi="Courier New"/>
                <w:color w:val="D0E2FF"/>
                <w:sz w:val="18"/>
                <w:szCs w:val="18"/>
              </w:rPr>
              <w:t xml:space="preserve">│</w:t>
            </w:r>
          </w:p>
          <w:p>
            <w:pPr>
              <w:spacing w:after="20" w:before="20"/>
            </w:pPr>
            <w:r>
              <w:rPr>
                <w:rFonts w:ascii="Courier New" w:cs="Courier New" w:eastAsia="Courier New" w:hAnsi="Courier New"/>
                <w:color w:val="D0E2FF"/>
                <w:sz w:val="18"/>
                <w:szCs w:val="18"/>
              </w:rPr>
              <w:t xml:space="preserve">├── .env.example                   # Token placeholders (never commit .env)</w:t>
            </w:r>
          </w:p>
          <w:p>
            <w:pPr>
              <w:spacing w:after="20" w:before="20"/>
            </w:pPr>
            <w:r>
              <w:rPr>
                <w:rFonts w:ascii="Courier New" w:cs="Courier New" w:eastAsia="Courier New" w:hAnsi="Courier New"/>
                <w:color w:val="D0E2FF"/>
                <w:sz w:val="18"/>
                <w:szCs w:val="18"/>
              </w:rPr>
              <w:t xml:space="preserve">├── package.json</w:t>
            </w:r>
          </w:p>
          <w:p>
            <w:pPr>
              <w:spacing w:after="20" w:before="20"/>
            </w:pPr>
            <w:r>
              <w:rPr>
                <w:rFonts w:ascii="Courier New" w:cs="Courier New" w:eastAsia="Courier New" w:hAnsi="Courier New"/>
                <w:color w:val="D0E2FF"/>
                <w:sz w:val="18"/>
                <w:szCs w:val="18"/>
              </w:rPr>
              <w:t xml:space="preserve">└── README.md                   # Submission README — required by judges</w:t>
            </w:r>
          </w:p>
        </w:tc>
      </w:tr>
    </w:tbl>
    <w:p>
      <w:pPr>
        <w:spacing w:after="0" w:before="0"/>
      </w:pPr>
      <w:r>
        <w:br w:type="page"/>
      </w:r>
    </w:p>
    <w:p>
      <w:pPr>
        <w:pStyle w:val="Heading1"/>
        <w:pBdr>
          <w:bottom w:val="single" w:color="0F62FE" w:sz="6" w:space="1"/>
        </w:pBdr>
        <w:spacing w:after="160" w:before="400"/>
      </w:pPr>
      <w:r>
        <w:rPr>
          <w:rFonts w:ascii="Arial" w:cs="Arial" w:eastAsia="Arial" w:hAnsi="Arial"/>
          <w:b/>
          <w:bCs/>
          <w:color w:val="0F62FE"/>
          <w:sz w:val="36"/>
          <w:szCs w:val="36"/>
        </w:rPr>
        <w:t xml:space="preserve">6. Implementation Plan</w:t>
      </w:r>
    </w:p>
    <w:p>
      <w:pPr>
        <w:pStyle w:val="Heading2"/>
        <w:spacing w:after="120" w:before="320"/>
      </w:pPr>
      <w:r>
        <w:rPr>
          <w:rFonts w:ascii="Arial" w:cs="Arial" w:eastAsia="Arial" w:hAnsi="Arial"/>
          <w:b/>
          <w:bCs/>
          <w:color w:val="001141"/>
          <w:sz w:val="28"/>
          <w:szCs w:val="28"/>
        </w:rPr>
        <w:t xml:space="preserve">6.1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000"/>
        <w:gridCol w:w="2000"/>
      </w:tblGrid>
      <w:tr>
        <w:tc>
          <w:tcPr>
            <w:tcW w:type="dxa" w:w="200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Phase</w:t>
            </w:r>
          </w:p>
        </w:tc>
        <w:tc>
          <w:tcPr>
            <w:tcW w:type="dxa" w:w="336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Deliverable</w:t>
            </w:r>
          </w:p>
        </w:tc>
        <w:tc>
          <w:tcPr>
            <w:tcW w:type="dxa" w:w="200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Target Time</w:t>
            </w:r>
          </w:p>
        </w:tc>
        <w:tc>
          <w:tcPr>
            <w:tcW w:type="dxa" w:w="200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Owner</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Phase 0</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Environment setup: Bob, MCP servers, tokens, project scaffold</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Hour 0–2</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Dev</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Phase 1</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Express webhook receiver + PagerDuty MCP test round-trip</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Hour 2–6</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Dev</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Phase 2</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 Orchestrator prompt + Log Agent end-to-end</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Hour 6–12</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 + Dev</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Phase 3</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GitHub MCP Repo Agent — stack trace to commit diff</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Hour 12–18</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 + Dev</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Phase 4</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MongoDB History Agent + root cause synthesis</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Hour 18–24</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 + Dev</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Phase 5</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Code mode hotfix + BobShell test runner integration</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Hour 24–32</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 + Dev</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Phase 6</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GitHub PR creation + Slack narrative posts end-to-end</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Hour 32–38</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 + Dev</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Phase 7</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React dashboard — incident feed + pipeline status</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Hour 38–44</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Dev</w:t>
            </w:r>
          </w:p>
        </w:tc>
      </w:tr>
      <w:tr>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Phase 8</w:t>
            </w:r>
          </w:p>
        </w:tc>
        <w:tc>
          <w:tcPr>
            <w:tcW w:type="dxa" w:w="33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Full integration test with simulated alert, demo polish</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Hour 44–48</w:t>
            </w:r>
          </w:p>
        </w:tc>
        <w:tc>
          <w:tcPr>
            <w:tcW w:type="dxa" w:w="20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Dev</w:t>
            </w:r>
          </w:p>
        </w:tc>
      </w:tr>
    </w:tbl>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6.2 Phase 0 — Environment Setup Checklist</w:t>
      </w:r>
    </w:p>
    <w:p>
      <w:pPr>
        <w:spacing w:after="80" w:before="80"/>
      </w:pPr>
      <w:r>
        <w:rPr>
          <w:rFonts w:ascii="Arial" w:cs="Arial" w:eastAsia="Arial" w:hAnsi="Arial"/>
          <w:color w:val="393939"/>
          <w:sz w:val="22"/>
          <w:szCs w:val="22"/>
        </w:rPr>
        <w:t xml:space="preserve">Bob will execute Phase 0 entirely via BobShell when given the following plan prompt:</w:t>
      </w:r>
    </w:p>
    <w:p>
      <w:pPr>
        <w:spacing w:after="60" w:before="60"/>
      </w:pPr>
      <w:r>
        <w:rPr>
          <w:rFonts w:ascii="Arial" w:cs="Arial" w:eastAsia="Arial" w:hAnsi="Arial"/>
          <w:color w:val="39393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8"/>
              <w:left w:val="single" w:color="0F62FE" w:sz="8"/>
              <w:bottom w:val="single" w:color="0F62FE" w:sz="8"/>
              <w:right w:val="single" w:color="0F62FE" w:sz="8"/>
            </w:tcBorders>
            <w:shd w:fill="0F62FE"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Feed this to Bob in /plan mode at Hour 0</w:t>
            </w:r>
          </w:p>
        </w:tc>
      </w:tr>
      <w:tr>
        <w:tc>
          <w:tcPr>
            <w:tcW w:type="dxa" w:w="9360"/>
            <w:tcBorders>
              <w:top w:val="single" w:color="0F62FE" w:sz="4"/>
              <w:left w:val="single" w:color="0F62FE" w:sz="4"/>
              <w:bottom w:val="single" w:color="0F62FE" w:sz="4"/>
              <w:right w:val="single" w:color="0F62FE" w:sz="4"/>
            </w:tcBorders>
            <w:shd w:fill="D0E2FF" w:val="clear"/>
            <w:tcMar>
              <w:top w:type="dxa" w:w="100"/>
              <w:left w:type="dxa" w:w="160"/>
              <w:bottom w:type="dxa" w:w="100"/>
              <w:right w:type="dxa" w:w="160"/>
            </w:tcMar>
          </w:tcPr>
          <w:p>
            <w:pPr>
              <w:spacing w:after="30" w:before="30"/>
            </w:pPr>
            <w:r>
              <w:rPr>
                <w:rFonts w:ascii="Arial" w:cs="Arial" w:eastAsia="Arial" w:hAnsi="Arial"/>
                <w:color w:val="001141"/>
                <w:sz w:val="20"/>
                <w:szCs w:val="20"/>
              </w:rPr>
              <w:t xml:space="preserve">Set up the DevOps Oracle development environment:</w:t>
            </w:r>
          </w:p>
          <w:p>
            <w:pPr>
              <w:spacing w:after="30" w:before="30"/>
            </w:pPr>
            <w:r>
              <w:rPr>
                <w:rFonts w:ascii="Arial" w:cs="Arial" w:eastAsia="Arial" w:hAnsi="Arial"/>
                <w:color w:val="001141"/>
                <w:sz w:val="20"/>
                <w:szCs w:val="20"/>
              </w:rPr>
              <w:t xml:space="preserve">1. Initialise a Node.js project with npm init in /devops-oracle</w:t>
            </w:r>
          </w:p>
          <w:p>
            <w:pPr>
              <w:spacing w:after="30" w:before="30"/>
            </w:pPr>
            <w:r>
              <w:rPr>
                <w:rFonts w:ascii="Arial" w:cs="Arial" w:eastAsia="Arial" w:hAnsi="Arial"/>
                <w:color w:val="001141"/>
                <w:sz w:val="20"/>
                <w:szCs w:val="20"/>
              </w:rPr>
              <w:t xml:space="preserve">2. Install dependencies: express, mongoose, morgan, dotenv, axios, cors</w:t>
            </w:r>
          </w:p>
          <w:p>
            <w:pPr>
              <w:spacing w:after="30" w:before="30"/>
            </w:pPr>
            <w:r>
              <w:rPr>
                <w:rFonts w:ascii="Arial" w:cs="Arial" w:eastAsia="Arial" w:hAnsi="Arial"/>
                <w:color w:val="001141"/>
                <w:sz w:val="20"/>
                <w:szCs w:val="20"/>
              </w:rPr>
              <w:t xml:space="preserve">3. Install GitHub MCP server binary for the current OS architecture</w:t>
            </w:r>
          </w:p>
          <w:p>
            <w:pPr>
              <w:spacing w:after="30" w:before="30"/>
            </w:pPr>
            <w:r>
              <w:rPr>
                <w:rFonts w:ascii="Arial" w:cs="Arial" w:eastAsia="Arial" w:hAnsi="Arial"/>
                <w:color w:val="001141"/>
                <w:sz w:val="20"/>
                <w:szCs w:val="20"/>
              </w:rPr>
              <w:t xml:space="preserve">4. Install PagerDuty MCP server via uvx</w:t>
            </w:r>
          </w:p>
          <w:p>
            <w:pPr>
              <w:spacing w:after="30" w:before="30"/>
            </w:pPr>
            <w:r>
              <w:rPr>
                <w:rFonts w:ascii="Arial" w:cs="Arial" w:eastAsia="Arial" w:hAnsi="Arial"/>
                <w:color w:val="001141"/>
                <w:sz w:val="20"/>
                <w:szCs w:val="20"/>
              </w:rPr>
              <w:t xml:space="preserve">5. Create .bob/mcp.json with GitHub, PagerDuty, and Slack server configs</w:t>
            </w:r>
          </w:p>
          <w:p>
            <w:pPr>
              <w:spacing w:after="30" w:before="30"/>
            </w:pPr>
            <w:r>
              <w:rPr>
                <w:rFonts w:ascii="Arial" w:cs="Arial" w:eastAsia="Arial" w:hAnsi="Arial"/>
                <w:color w:val="001141"/>
                <w:sz w:val="20"/>
                <w:szCs w:val="20"/>
              </w:rPr>
              <w:t xml:space="preserve">6. Create .env.example with placeholder token names</w:t>
            </w:r>
          </w:p>
          <w:p>
            <w:pPr>
              <w:spacing w:after="30" w:before="30"/>
            </w:pPr>
            <w:r>
              <w:rPr>
                <w:rFonts w:ascii="Arial" w:cs="Arial" w:eastAsia="Arial" w:hAnsi="Arial"/>
                <w:color w:val="001141"/>
                <w:sz w:val="20"/>
                <w:szCs w:val="20"/>
              </w:rPr>
              <w:t xml:space="preserve">7. Create the full folder structure as per Section 5.1</w:t>
            </w:r>
          </w:p>
          <w:p>
            <w:pPr>
              <w:spacing w:after="30" w:before="30"/>
            </w:pPr>
            <w:r>
              <w:rPr>
                <w:rFonts w:ascii="Arial" w:cs="Arial" w:eastAsia="Arial" w:hAnsi="Arial"/>
                <w:color w:val="001141"/>
                <w:sz w:val="20"/>
                <w:szCs w:val="20"/>
              </w:rPr>
              <w:t xml:space="preserve">8. Scaffold index.js with express() + app.listen(3000)</w:t>
            </w:r>
          </w:p>
          <w:p>
            <w:pPr>
              <w:spacing w:after="30" w:before="30"/>
            </w:pPr>
            <w:r>
              <w:rPr>
                <w:rFonts w:ascii="Arial" w:cs="Arial" w:eastAsia="Arial" w:hAnsi="Arial"/>
                <w:color w:val="001141"/>
                <w:sz w:val="20"/>
                <w:szCs w:val="20"/>
              </w:rPr>
              <w:t xml:space="preserve">9. Create simulate-alert.sh that fires a sample PagerDuty payload via cURL</w:t>
            </w:r>
          </w:p>
          <w:p>
            <w:pPr>
              <w:spacing w:after="30" w:before="30"/>
            </w:pPr>
            <w:r>
              <w:rPr>
                <w:rFonts w:ascii="Arial" w:cs="Arial" w:eastAsia="Arial" w:hAnsi="Arial"/>
                <w:color w:val="001141"/>
                <w:sz w:val="20"/>
                <w:szCs w:val="20"/>
              </w:rPr>
              <w:t xml:space="preserve">10. Verify all MCP connections are live with a test query to each server</w:t>
            </w:r>
          </w:p>
        </w:tc>
      </w:tr>
    </w:tbl>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6.3 Phase 2–5 Bob Prompt Strategy</w:t>
      </w:r>
    </w:p>
    <w:p>
      <w:pPr>
        <w:spacing w:after="80" w:before="80"/>
      </w:pPr>
      <w:r>
        <w:rPr>
          <w:rFonts w:ascii="Arial" w:cs="Arial" w:eastAsia="Arial" w:hAnsi="Arial"/>
          <w:color w:val="393939"/>
          <w:sz w:val="22"/>
          <w:szCs w:val="22"/>
        </w:rPr>
        <w:t xml:space="preserve">For each phase, the developer feeds Bob a structured prompt in the appropriate mode. The prompts below are ready-to-paste into Bob's chat window.</w:t>
      </w:r>
    </w:p>
    <w:p>
      <w:pPr>
        <w:spacing w:after="60" w:before="60"/>
      </w:pPr>
      <w:r>
        <w:rPr>
          <w:rFonts w:ascii="Arial" w:cs="Arial" w:eastAsia="Arial" w:hAnsi="Arial"/>
          <w:color w:val="393939"/>
          <w:sz w:val="22"/>
          <w:szCs w:val="22"/>
        </w:rPr>
        <w:t xml:space="preserve"/>
      </w:r>
    </w:p>
    <w:p>
      <w:pPr>
        <w:pStyle w:val="Heading3"/>
        <w:spacing w:after="80" w:before="240"/>
      </w:pPr>
      <w:r>
        <w:rPr>
          <w:rFonts w:ascii="Arial" w:cs="Arial" w:eastAsia="Arial" w:hAnsi="Arial"/>
          <w:b/>
          <w:bCs/>
          <w:color w:val="003087"/>
          <w:sz w:val="24"/>
          <w:szCs w:val="24"/>
        </w:rPr>
        <w:t xml:space="preserve">Phase 2 Prompt — Orchestrator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4"/>
              <w:left w:val="single" w:color="0F62FE" w:sz="4"/>
              <w:bottom w:val="single" w:color="0F62FE" w:sz="4"/>
              <w:right w:val="single" w:color="0F62FE" w:sz="4"/>
            </w:tcBorders>
            <w:shd w:fill="393939" w:val="clear"/>
            <w:tcMar>
              <w:top w:type="dxa" w:w="120"/>
              <w:left w:type="dxa" w:w="180"/>
              <w:bottom w:type="dxa" w:w="120"/>
              <w:right w:type="dxa" w:w="180"/>
            </w:tcMar>
          </w:tcPr>
          <w:p>
            <w:pPr>
              <w:spacing w:after="20" w:before="20"/>
            </w:pPr>
            <w:r>
              <w:rPr>
                <w:rFonts w:ascii="Courier New" w:cs="Courier New" w:eastAsia="Courier New" w:hAnsi="Courier New"/>
                <w:color w:val="D0E2FF"/>
                <w:sz w:val="18"/>
                <w:szCs w:val="18"/>
              </w:rPr>
              <w:t xml:space="preserve">/orchestrator</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Build the Log Agent for DevOps Oracle.</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The agent should:</w:t>
            </w:r>
          </w:p>
          <w:p>
            <w:pPr>
              <w:spacing w:after="20" w:before="20"/>
            </w:pPr>
            <w:r>
              <w:rPr>
                <w:rFonts w:ascii="Courier New" w:cs="Courier New" w:eastAsia="Courier New" w:hAnsi="Courier New"/>
                <w:color w:val="D0E2FF"/>
                <w:sz w:val="18"/>
                <w:szCs w:val="18"/>
              </w:rPr>
              <w:t xml:space="preserve">1. Accept a logs_url string parameter</w:t>
            </w:r>
          </w:p>
          <w:p>
            <w:pPr>
              <w:spacing w:after="20" w:before="20"/>
            </w:pPr>
            <w:r>
              <w:rPr>
                <w:rFonts w:ascii="Courier New" w:cs="Courier New" w:eastAsia="Courier New" w:hAnsi="Courier New"/>
                <w:color w:val="D0E2FF"/>
                <w:sz w:val="18"/>
                <w:szCs w:val="18"/>
              </w:rPr>
              <w:t xml:space="preserve">2. Fetch the last 200 log lines from that URL via HTTP GET</w:t>
            </w:r>
          </w:p>
          <w:p>
            <w:pPr>
              <w:spacing w:after="20" w:before="20"/>
            </w:pPr>
            <w:r>
              <w:rPr>
                <w:rFonts w:ascii="Courier New" w:cs="Courier New" w:eastAsia="Courier New" w:hAnsi="Courier New"/>
                <w:color w:val="D0E2FF"/>
                <w:sz w:val="18"/>
                <w:szCs w:val="18"/>
              </w:rPr>
              <w:t xml:space="preserve">3. Filter for lines containing ERROR or WARN</w:t>
            </w:r>
          </w:p>
          <w:p>
            <w:pPr>
              <w:spacing w:after="20" w:before="20"/>
            </w:pPr>
            <w:r>
              <w:rPr>
                <w:rFonts w:ascii="Courier New" w:cs="Courier New" w:eastAsia="Courier New" w:hAnsi="Courier New"/>
                <w:color w:val="D0E2FF"/>
                <w:sz w:val="18"/>
                <w:szCs w:val="18"/>
              </w:rPr>
              <w:t xml:space="preserve">4. Extract from each matching line: timestamp, log_level,</w:t>
            </w:r>
          </w:p>
          <w:p>
            <w:pPr>
              <w:spacing w:after="20" w:before="20"/>
            </w:pPr>
            <w:r>
              <w:rPr>
                <w:rFonts w:ascii="Courier New" w:cs="Courier New" w:eastAsia="Courier New" w:hAnsi="Courier New"/>
                <w:color w:val="D0E2FF"/>
                <w:sz w:val="18"/>
                <w:szCs w:val="18"/>
              </w:rPr>
              <w:t xml:space="preserve">   error_message, stack_trace (if present), request_id (if present)</w:t>
            </w:r>
          </w:p>
          <w:p>
            <w:pPr>
              <w:spacing w:after="20" w:before="20"/>
            </w:pPr>
            <w:r>
              <w:rPr>
                <w:rFonts w:ascii="Courier New" w:cs="Courier New" w:eastAsia="Courier New" w:hAnsi="Courier New"/>
                <w:color w:val="D0E2FF"/>
                <w:sz w:val="18"/>
                <w:szCs w:val="18"/>
              </w:rPr>
              <w:t xml:space="preserve">5. Return a structured JSON object: { error_signature, stack_trace,</w:t>
            </w:r>
          </w:p>
          <w:p>
            <w:pPr>
              <w:spacing w:after="20" w:before="20"/>
            </w:pPr>
            <w:r>
              <w:rPr>
                <w:rFonts w:ascii="Courier New" w:cs="Courier New" w:eastAsia="Courier New" w:hAnsi="Courier New"/>
                <w:color w:val="D0E2FF"/>
                <w:sz w:val="18"/>
                <w:szCs w:val="18"/>
              </w:rPr>
              <w:t xml:space="preserve">   affected_lines, window_start, window_end }</w:t>
            </w:r>
          </w:p>
          <w:p>
            <w:pPr>
              <w:spacing w:after="20" w:before="20"/>
            </w:pPr>
            <w:r>
              <w:rPr>
                <w:rFonts w:ascii="Courier New" w:cs="Courier New" w:eastAsia="Courier New" w:hAnsi="Courier New"/>
                <w:color w:val="D0E2FF"/>
                <w:sz w:val="18"/>
                <w:szCs w:val="18"/>
              </w:rPr>
              <w:t xml:space="preserve">6. Handle fetch errors gracefully — return { confidence: 'LOW', reason }</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Write this in server/agents/log-agent.js.</w:t>
            </w:r>
          </w:p>
          <w:p>
            <w:pPr>
              <w:spacing w:after="20" w:before="20"/>
            </w:pPr>
            <w:r>
              <w:rPr>
                <w:rFonts w:ascii="Courier New" w:cs="Courier New" w:eastAsia="Courier New" w:hAnsi="Courier New"/>
                <w:color w:val="D0E2FF"/>
                <w:sz w:val="18"/>
                <w:szCs w:val="18"/>
              </w:rPr>
              <w:t xml:space="preserve">Export a single async function: analyzeIncidentLogs(logs_url).</w:t>
            </w:r>
          </w:p>
          <w:p>
            <w:pPr>
              <w:spacing w:after="20" w:before="20"/>
            </w:pPr>
            <w:r>
              <w:rPr>
                <w:rFonts w:ascii="Courier New" w:cs="Courier New" w:eastAsia="Courier New" w:hAnsi="Courier New"/>
                <w:color w:val="D0E2FF"/>
                <w:sz w:val="18"/>
                <w:szCs w:val="18"/>
              </w:rPr>
              <w:t xml:space="preserve">Write a Jest test in server/agents/log-agent.test.js with a mock log fixture.</w:t>
            </w:r>
          </w:p>
        </w:tc>
      </w:tr>
    </w:tbl>
    <w:p>
      <w:pPr>
        <w:spacing w:after="60" w:before="60"/>
      </w:pPr>
      <w:r>
        <w:rPr>
          <w:rFonts w:ascii="Arial" w:cs="Arial" w:eastAsia="Arial" w:hAnsi="Arial"/>
          <w:color w:val="393939"/>
          <w:sz w:val="22"/>
          <w:szCs w:val="22"/>
        </w:rPr>
        <w:t xml:space="preserve"/>
      </w:r>
    </w:p>
    <w:p>
      <w:pPr>
        <w:pStyle w:val="Heading3"/>
        <w:spacing w:after="80" w:before="240"/>
      </w:pPr>
      <w:r>
        <w:rPr>
          <w:rFonts w:ascii="Arial" w:cs="Arial" w:eastAsia="Arial" w:hAnsi="Arial"/>
          <w:b/>
          <w:bCs/>
          <w:color w:val="003087"/>
          <w:sz w:val="24"/>
          <w:szCs w:val="24"/>
        </w:rPr>
        <w:t xml:space="preserve">Phase 3 Prompt — Advanced mode (GitHub MCP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4"/>
              <w:left w:val="single" w:color="0F62FE" w:sz="4"/>
              <w:bottom w:val="single" w:color="0F62FE" w:sz="4"/>
              <w:right w:val="single" w:color="0F62FE" w:sz="4"/>
            </w:tcBorders>
            <w:shd w:fill="393939" w:val="clear"/>
            <w:tcMar>
              <w:top w:type="dxa" w:w="120"/>
              <w:left w:type="dxa" w:w="180"/>
              <w:bottom w:type="dxa" w:w="120"/>
              <w:right w:type="dxa" w:w="180"/>
            </w:tcMar>
          </w:tcPr>
          <w:p>
            <w:pPr>
              <w:spacing w:after="20" w:before="20"/>
            </w:pPr>
            <w:r>
              <w:rPr>
                <w:rFonts w:ascii="Courier New" w:cs="Courier New" w:eastAsia="Courier New" w:hAnsi="Courier New"/>
                <w:color w:val="D0E2FF"/>
                <w:sz w:val="18"/>
                <w:szCs w:val="18"/>
              </w:rPr>
              <w:t xml:space="preserve">/advanced</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Build the Repo Agent for DevOps Oracle using the GitHub MCP.</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Given this input: { stack_trace, repo_owner, repo_name }</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Use the GitHub MCP to:</w:t>
            </w:r>
          </w:p>
          <w:p>
            <w:pPr>
              <w:spacing w:after="20" w:before="20"/>
            </w:pPr>
            <w:r>
              <w:rPr>
                <w:rFonts w:ascii="Courier New" w:cs="Courier New" w:eastAsia="Courier New" w:hAnsi="Courier New"/>
                <w:color w:val="D0E2FF"/>
                <w:sz w:val="18"/>
                <w:szCs w:val="18"/>
              </w:rPr>
              <w:t xml:space="preserve">1. Extract the filename and function name from the stack trace</w:t>
            </w:r>
          </w:p>
          <w:p>
            <w:pPr>
              <w:spacing w:after="20" w:before="20"/>
            </w:pPr>
            <w:r>
              <w:rPr>
                <w:rFonts w:ascii="Courier New" w:cs="Courier New" w:eastAsia="Courier New" w:hAnsi="Courier New"/>
                <w:color w:val="D0E2FF"/>
                <w:sz w:val="18"/>
                <w:szCs w:val="18"/>
              </w:rPr>
              <w:t xml:space="preserve">2. Search the repository for that file using search_code</w:t>
            </w:r>
          </w:p>
          <w:p>
            <w:pPr>
              <w:spacing w:after="20" w:before="20"/>
            </w:pPr>
            <w:r>
              <w:rPr>
                <w:rFonts w:ascii="Courier New" w:cs="Courier New" w:eastAsia="Courier New" w:hAnsi="Courier New"/>
                <w:color w:val="D0E2FF"/>
                <w:sz w:val="18"/>
                <w:szCs w:val="18"/>
              </w:rPr>
              <w:t xml:space="preserve">3. Fetch the current file contents using get_file_contents</w:t>
            </w:r>
          </w:p>
          <w:p>
            <w:pPr>
              <w:spacing w:after="20" w:before="20"/>
            </w:pPr>
            <w:r>
              <w:rPr>
                <w:rFonts w:ascii="Courier New" w:cs="Courier New" w:eastAsia="Courier New" w:hAnsi="Courier New"/>
                <w:color w:val="D0E2FF"/>
                <w:sz w:val="18"/>
                <w:szCs w:val="18"/>
              </w:rPr>
              <w:t xml:space="preserve">4. List the last 5 commits to that file using list_commits</w:t>
            </w:r>
          </w:p>
          <w:p>
            <w:pPr>
              <w:spacing w:after="20" w:before="20"/>
            </w:pPr>
            <w:r>
              <w:rPr>
                <w:rFonts w:ascii="Courier New" w:cs="Courier New" w:eastAsia="Courier New" w:hAnsi="Courier New"/>
                <w:color w:val="D0E2FF"/>
                <w:sz w:val="18"/>
                <w:szCs w:val="18"/>
              </w:rPr>
              <w:t xml:space="preserve">5. Get the diff between current HEAD and 48 hours ago</w:t>
            </w:r>
          </w:p>
          <w:p>
            <w:pPr>
              <w:spacing w:after="20" w:before="20"/>
            </w:pPr>
            <w:r>
              <w:rPr>
                <w:rFonts w:ascii="Courier New" w:cs="Courier New" w:eastAsia="Courier New" w:hAnsi="Courier New"/>
                <w:color w:val="D0E2FF"/>
                <w:sz w:val="18"/>
                <w:szCs w:val="18"/>
              </w:rPr>
              <w:t xml:space="preserve">6. Identify which changed lines could cause the error type in the stack trace</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Return: { file_path, function_name, last_commit, author, commit_date,</w:t>
            </w:r>
          </w:p>
          <w:p>
            <w:pPr>
              <w:spacing w:after="20" w:before="20"/>
            </w:pPr>
            <w:r>
              <w:rPr>
                <w:rFonts w:ascii="Courier New" w:cs="Courier New" w:eastAsia="Courier New" w:hAnsi="Courier New"/>
                <w:color w:val="D0E2FF"/>
                <w:sz w:val="18"/>
                <w:szCs w:val="18"/>
              </w:rPr>
              <w:t xml:space="preserve">          diff_summary, suspect_lines, confidence }</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Write this in server/agents/repo-agent.js.</w:t>
            </w:r>
          </w:p>
          <w:p>
            <w:pPr>
              <w:spacing w:after="20" w:before="20"/>
            </w:pPr>
            <w:r>
              <w:rPr>
                <w:rFonts w:ascii="Courier New" w:cs="Courier New" w:eastAsia="Courier New" w:hAnsi="Courier New"/>
                <w:color w:val="D0E2FF"/>
                <w:sz w:val="18"/>
                <w:szCs w:val="18"/>
              </w:rPr>
              <w:t xml:space="preserve">Export: async function analyzeRepository(stack_trace, repo_owner, repo_name)</w:t>
            </w:r>
          </w:p>
        </w:tc>
      </w:tr>
    </w:tbl>
    <w:p>
      <w:pPr>
        <w:spacing w:after="60" w:before="60"/>
      </w:pPr>
      <w:r>
        <w:rPr>
          <w:rFonts w:ascii="Arial" w:cs="Arial" w:eastAsia="Arial" w:hAnsi="Arial"/>
          <w:color w:val="393939"/>
          <w:sz w:val="22"/>
          <w:szCs w:val="22"/>
        </w:rPr>
        <w:t xml:space="preserve"/>
      </w:r>
    </w:p>
    <w:p>
      <w:pPr>
        <w:pStyle w:val="Heading3"/>
        <w:spacing w:after="80" w:before="240"/>
      </w:pPr>
      <w:r>
        <w:rPr>
          <w:rFonts w:ascii="Arial" w:cs="Arial" w:eastAsia="Arial" w:hAnsi="Arial"/>
          <w:b/>
          <w:bCs/>
          <w:color w:val="003087"/>
          <w:sz w:val="24"/>
          <w:szCs w:val="24"/>
        </w:rPr>
        <w:t xml:space="preserve">Phase 5 Prompt — Code mode then Advanced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4"/>
              <w:left w:val="single" w:color="0F62FE" w:sz="4"/>
              <w:bottom w:val="single" w:color="0F62FE" w:sz="4"/>
              <w:right w:val="single" w:color="0F62FE" w:sz="4"/>
            </w:tcBorders>
            <w:shd w:fill="393939" w:val="clear"/>
            <w:tcMar>
              <w:top w:type="dxa" w:w="120"/>
              <w:left w:type="dxa" w:w="180"/>
              <w:bottom w:type="dxa" w:w="120"/>
              <w:right w:type="dxa" w:w="180"/>
            </w:tcMar>
          </w:tcPr>
          <w:p>
            <w:pPr>
              <w:spacing w:after="20" w:before="20"/>
            </w:pPr>
            <w:r>
              <w:rPr>
                <w:rFonts w:ascii="Courier New" w:cs="Courier New" w:eastAsia="Courier New" w:hAnsi="Courier New"/>
                <w:color w:val="D0E2FF"/>
                <w:sz w:val="18"/>
                <w:szCs w:val="18"/>
              </w:rPr>
              <w:t xml:space="preserve">/code</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Write the hotfix for incident {{ALERT_ID}}.</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Root cause (from synthesis): {{ROOT_CAUSE_JSON}}</w:t>
            </w:r>
          </w:p>
          <w:p>
            <w:pPr>
              <w:spacing w:after="20" w:before="20"/>
            </w:pPr>
            <w:r>
              <w:rPr>
                <w:rFonts w:ascii="Courier New" w:cs="Courier New" w:eastAsia="Courier New" w:hAnsi="Courier New"/>
                <w:color w:val="D0E2FF"/>
                <w:sz w:val="18"/>
                <w:szCs w:val="18"/>
              </w:rPr>
              <w:t xml:space="preserve">File to fix: {{FILE_PATH}}</w:t>
            </w:r>
          </w:p>
          <w:p>
            <w:pPr>
              <w:spacing w:after="20" w:before="20"/>
            </w:pPr>
            <w:r>
              <w:rPr>
                <w:rFonts w:ascii="Courier New" w:cs="Courier New" w:eastAsia="Courier New" w:hAnsi="Courier New"/>
                <w:color w:val="D0E2FF"/>
                <w:sz w:val="18"/>
                <w:szCs w:val="18"/>
              </w:rPr>
              <w:t xml:space="preserve">Current file contents: {{CURRENT_FILE_CONTENT}}</w:t>
            </w:r>
          </w:p>
          <w:p>
            <w:pPr>
              <w:spacing w:after="20" w:before="20"/>
            </w:pPr>
            <w:r>
              <w:rPr>
                <w:rFonts w:ascii="Courier New" w:cs="Courier New" w:eastAsia="Courier New" w:hAnsi="Courier New"/>
                <w:color w:val="D0E2FF"/>
                <w:sz w:val="18"/>
                <w:szCs w:val="18"/>
              </w:rPr>
              <w:t xml:space="preserve">Suspect lines: {{SUSPECT_LINES}}</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Instructions:</w:t>
            </w:r>
          </w:p>
          <w:p>
            <w:pPr>
              <w:spacing w:after="20" w:before="20"/>
            </w:pPr>
            <w:r>
              <w:rPr>
                <w:rFonts w:ascii="Courier New" w:cs="Courier New" w:eastAsia="Courier New" w:hAnsi="Courier New"/>
                <w:color w:val="D0E2FF"/>
                <w:sz w:val="18"/>
                <w:szCs w:val="18"/>
              </w:rPr>
              <w:t xml:space="preserve">1. Write the minimal fix that resolves the root cause</w:t>
            </w:r>
          </w:p>
          <w:p>
            <w:pPr>
              <w:spacing w:after="20" w:before="20"/>
            </w:pPr>
            <w:r>
              <w:rPr>
                <w:rFonts w:ascii="Courier New" w:cs="Courier New" w:eastAsia="Courier New" w:hAnsi="Courier New"/>
                <w:color w:val="D0E2FF"/>
                <w:sz w:val="18"/>
                <w:szCs w:val="18"/>
              </w:rPr>
              <w:t xml:space="preserve">2. Preserve the original intent of any recent commits</w:t>
            </w:r>
          </w:p>
          <w:p>
            <w:pPr>
              <w:spacing w:after="20" w:before="20"/>
            </w:pPr>
            <w:r>
              <w:rPr>
                <w:rFonts w:ascii="Courier New" w:cs="Courier New" w:eastAsia="Courier New" w:hAnsi="Courier New"/>
                <w:color w:val="D0E2FF"/>
                <w:sz w:val="18"/>
                <w:szCs w:val="18"/>
              </w:rPr>
              <w:t xml:space="preserve">3. Add an inline comment above the fix:</w:t>
            </w:r>
          </w:p>
          <w:p>
            <w:pPr>
              <w:spacing w:after="20" w:before="20"/>
            </w:pPr>
            <w:r>
              <w:rPr>
                <w:rFonts w:ascii="Courier New" w:cs="Courier New" w:eastAsia="Courier New" w:hAnsi="Courier New"/>
                <w:color w:val="D0E2FF"/>
                <w:sz w:val="18"/>
                <w:szCs w:val="18"/>
              </w:rPr>
              <w:t xml:space="preserve">   // DEVOPS ORACLE FIX — {{ALERT_ID}} — {{ROOT_CAUSE_SUMMARY}}</w:t>
            </w:r>
          </w:p>
          <w:p>
            <w:pPr>
              <w:spacing w:after="20" w:before="20"/>
            </w:pPr>
            <w:r>
              <w:rPr>
                <w:rFonts w:ascii="Courier New" w:cs="Courier New" w:eastAsia="Courier New" w:hAnsi="Courier New"/>
                <w:color w:val="D0E2FF"/>
                <w:sz w:val="18"/>
                <w:szCs w:val="18"/>
              </w:rPr>
              <w:t xml:space="preserve">4. Do NOT refactor unrelated code</w:t>
            </w:r>
          </w:p>
          <w:p>
            <w:pPr>
              <w:spacing w:after="20" w:before="20"/>
            </w:pPr>
            <w:r>
              <w:rPr>
                <w:rFonts w:ascii="Courier New" w:cs="Courier New" w:eastAsia="Courier New" w:hAnsi="Courier New"/>
                <w:color w:val="D0E2FF"/>
                <w:sz w:val="18"/>
                <w:szCs w:val="18"/>
              </w:rPr>
              <w:t xml:space="preserve">5. Show the diff before applying</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After applying the fix, switch to /advanced and run:</w:t>
            </w:r>
          </w:p>
          <w:p>
            <w:pPr>
              <w:spacing w:after="20" w:before="20"/>
            </w:pPr>
            <w:r>
              <w:rPr>
                <w:rFonts w:ascii="Courier New" w:cs="Courier New" w:eastAsia="Courier New" w:hAnsi="Courier New"/>
                <w:color w:val="D0E2FF"/>
                <w:sz w:val="18"/>
                <w:szCs w:val="18"/>
              </w:rPr>
              <w:t xml:space="preserve">  npm test -- --testPathPattern={{AFFECTED_TEST_FILES}} --coverage</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If tests pass, open a GitHub PR via GitHub MCP with:</w:t>
            </w:r>
          </w:p>
          <w:p>
            <w:pPr>
              <w:spacing w:after="20" w:before="20"/>
            </w:pPr>
            <w:r>
              <w:rPr>
                <w:rFonts w:ascii="Courier New" w:cs="Courier New" w:eastAsia="Courier New" w:hAnsi="Courier New"/>
                <w:color w:val="D0E2FF"/>
                <w:sz w:val="18"/>
                <w:szCs w:val="18"/>
              </w:rPr>
              <w:t xml:space="preserve">- Title: fix({{SERVICE}}): {{ROOT_CAUSE_SUMMARY}} — {{ALERT_ID}}</w:t>
            </w:r>
          </w:p>
          <w:p>
            <w:pPr>
              <w:spacing w:after="20" w:before="20"/>
            </w:pPr>
            <w:r>
              <w:rPr>
                <w:rFonts w:ascii="Courier New" w:cs="Courier New" w:eastAsia="Courier New" w:hAnsi="Courier New"/>
                <w:color w:val="D0E2FF"/>
                <w:sz w:val="18"/>
                <w:szCs w:val="18"/>
              </w:rPr>
              <w:t xml:space="preserve">- Body: paste the full Root Cause Report JSON</w:t>
            </w:r>
          </w:p>
          <w:p>
            <w:pPr>
              <w:spacing w:after="20" w:before="20"/>
            </w:pPr>
            <w:r>
              <w:rPr>
                <w:rFonts w:ascii="Courier New" w:cs="Courier New" w:eastAsia="Courier New" w:hAnsi="Courier New"/>
                <w:color w:val="D0E2FF"/>
                <w:sz w:val="18"/>
                <w:szCs w:val="18"/>
              </w:rPr>
              <w:t xml:space="preserve">- Labels: incident-hotfix, auto-generated, needs-review</w:t>
            </w:r>
          </w:p>
          <w:p>
            <w:pPr>
              <w:spacing w:after="20" w:before="20"/>
            </w:pPr>
            <w:r>
              <w:rPr>
                <w:rFonts w:ascii="Courier New" w:cs="Courier New" w:eastAsia="Courier New" w:hAnsi="Courier New"/>
                <w:color w:val="D0E2FF"/>
                <w:sz w:val="18"/>
                <w:szCs w:val="18"/>
              </w:rPr>
              <w:t xml:space="preserve">- Reviewer: {{COMMIT_AUTHOR}}</w:t>
            </w:r>
          </w:p>
        </w:tc>
      </w:tr>
    </w:tbl>
    <w:p>
      <w:pPr>
        <w:spacing w:after="0" w:before="0"/>
      </w:pPr>
      <w:r>
        <w:br w:type="page"/>
      </w:r>
    </w:p>
    <w:p>
      <w:pPr>
        <w:pStyle w:val="Heading1"/>
        <w:pBdr>
          <w:bottom w:val="single" w:color="0F62FE" w:sz="6" w:space="1"/>
        </w:pBdr>
        <w:spacing w:after="160" w:before="400"/>
      </w:pPr>
      <w:r>
        <w:rPr>
          <w:rFonts w:ascii="Arial" w:cs="Arial" w:eastAsia="Arial" w:hAnsi="Arial"/>
          <w:b/>
          <w:bCs/>
          <w:color w:val="0F62FE"/>
          <w:sz w:val="36"/>
          <w:szCs w:val="36"/>
        </w:rPr>
        <w:t xml:space="preserve">7. Database Design</w:t>
      </w:r>
    </w:p>
    <w:p>
      <w:pPr>
        <w:pStyle w:val="Heading2"/>
        <w:spacing w:after="120" w:before="320"/>
      </w:pPr>
      <w:r>
        <w:rPr>
          <w:rFonts w:ascii="Arial" w:cs="Arial" w:eastAsia="Arial" w:hAnsi="Arial"/>
          <w:b/>
          <w:bCs/>
          <w:color w:val="001141"/>
          <w:sz w:val="28"/>
          <w:szCs w:val="28"/>
        </w:rPr>
        <w:t xml:space="preserve">7.1 MongoDB Incident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4"/>
              <w:left w:val="single" w:color="0F62FE" w:sz="4"/>
              <w:bottom w:val="single" w:color="0F62FE" w:sz="4"/>
              <w:right w:val="single" w:color="0F62FE" w:sz="4"/>
            </w:tcBorders>
            <w:shd w:fill="393939" w:val="clear"/>
            <w:tcMar>
              <w:top w:type="dxa" w:w="120"/>
              <w:left w:type="dxa" w:w="180"/>
              <w:bottom w:type="dxa" w:w="120"/>
              <w:right w:type="dxa" w:w="180"/>
            </w:tcMar>
          </w:tcPr>
          <w:p>
            <w:pPr>
              <w:spacing w:after="20" w:before="20"/>
            </w:pPr>
            <w:r>
              <w:rPr>
                <w:rFonts w:ascii="Courier New" w:cs="Courier New" w:eastAsia="Courier New" w:hAnsi="Courier New"/>
                <w:color w:val="D0E2FF"/>
                <w:sz w:val="18"/>
                <w:szCs w:val="18"/>
              </w:rPr>
              <w:t xml:space="preserve">// db/models/Incident.model.js</w:t>
            </w:r>
          </w:p>
          <w:p>
            <w:pPr>
              <w:spacing w:after="20" w:before="20"/>
            </w:pPr>
            <w:r>
              <w:rPr>
                <w:rFonts w:ascii="Courier New" w:cs="Courier New" w:eastAsia="Courier New" w:hAnsi="Courier New"/>
                <w:color w:val="D0E2FF"/>
                <w:sz w:val="18"/>
                <w:szCs w:val="18"/>
              </w:rPr>
              <w:t xml:space="preserve">const mongoose = require('mongoose');</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const IncidentSchema = new mongoose.Schema({</w:t>
            </w:r>
          </w:p>
          <w:p>
            <w:pPr>
              <w:spacing w:after="20" w:before="20"/>
            </w:pPr>
            <w:r>
              <w:rPr>
                <w:rFonts w:ascii="Courier New" w:cs="Courier New" w:eastAsia="Courier New" w:hAnsi="Courier New"/>
                <w:color w:val="D0E2FF"/>
                <w:sz w:val="18"/>
                <w:szCs w:val="18"/>
              </w:rPr>
              <w:t xml:space="preserve">  alert_id:        { type: String, required: true, unique: true },</w:t>
            </w:r>
          </w:p>
          <w:p>
            <w:pPr>
              <w:spacing w:after="20" w:before="20"/>
            </w:pPr>
            <w:r>
              <w:rPr>
                <w:rFonts w:ascii="Courier New" w:cs="Courier New" w:eastAsia="Courier New" w:hAnsi="Courier New"/>
                <w:color w:val="D0E2FF"/>
                <w:sz w:val="18"/>
                <w:szCs w:val="18"/>
              </w:rPr>
              <w:t xml:space="preserve">  service:         { type: String, required: true },</w:t>
            </w:r>
          </w:p>
          <w:p>
            <w:pPr>
              <w:spacing w:after="20" w:before="20"/>
            </w:pPr>
            <w:r>
              <w:rPr>
                <w:rFonts w:ascii="Courier New" w:cs="Courier New" w:eastAsia="Courier New" w:hAnsi="Courier New"/>
                <w:color w:val="D0E2FF"/>
                <w:sz w:val="18"/>
                <w:szCs w:val="18"/>
              </w:rPr>
              <w:t xml:space="preserve">  title:           { type: String, required: true },</w:t>
            </w:r>
          </w:p>
          <w:p>
            <w:pPr>
              <w:spacing w:after="20" w:before="20"/>
            </w:pPr>
            <w:r>
              <w:rPr>
                <w:rFonts w:ascii="Courier New" w:cs="Courier New" w:eastAsia="Courier New" w:hAnsi="Courier New"/>
                <w:color w:val="D0E2FF"/>
                <w:sz w:val="18"/>
                <w:szCs w:val="18"/>
              </w:rPr>
              <w:t xml:space="preserve">  severity:        { type: String, enum: ['critical','high','medium','low'] },</w:t>
            </w:r>
          </w:p>
          <w:p>
            <w:pPr>
              <w:spacing w:after="20" w:before="20"/>
            </w:pPr>
            <w:r>
              <w:rPr>
                <w:rFonts w:ascii="Courier New" w:cs="Courier New" w:eastAsia="Courier New" w:hAnsi="Courier New"/>
                <w:color w:val="D0E2FF"/>
                <w:sz w:val="18"/>
                <w:szCs w:val="18"/>
              </w:rPr>
              <w:t xml:space="preserve">  fired_at:        { type: Date, required: true },</w:t>
            </w:r>
          </w:p>
          <w:p>
            <w:pPr>
              <w:spacing w:after="20" w:before="20"/>
            </w:pPr>
            <w:r>
              <w:rPr>
                <w:rFonts w:ascii="Courier New" w:cs="Courier New" w:eastAsia="Courier New" w:hAnsi="Courier New"/>
                <w:color w:val="D0E2FF"/>
                <w:sz w:val="18"/>
                <w:szCs w:val="18"/>
              </w:rPr>
              <w:t xml:space="preserve">  resolved_at:     { type: Date },</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  // Agent outputs</w:t>
            </w:r>
          </w:p>
          <w:p>
            <w:pPr>
              <w:spacing w:after="20" w:before="20"/>
            </w:pPr>
            <w:r>
              <w:rPr>
                <w:rFonts w:ascii="Courier New" w:cs="Courier New" w:eastAsia="Courier New" w:hAnsi="Courier New"/>
                <w:color w:val="D0E2FF"/>
                <w:sz w:val="18"/>
                <w:szCs w:val="18"/>
              </w:rPr>
              <w:t xml:space="preserve">  error_signature: { type: String },</w:t>
            </w:r>
          </w:p>
          <w:p>
            <w:pPr>
              <w:spacing w:after="20" w:before="20"/>
            </w:pPr>
            <w:r>
              <w:rPr>
                <w:rFonts w:ascii="Courier New" w:cs="Courier New" w:eastAsia="Courier New" w:hAnsi="Courier New"/>
                <w:color w:val="D0E2FF"/>
                <w:sz w:val="18"/>
                <w:szCs w:val="18"/>
              </w:rPr>
              <w:t xml:space="preserve">  stack_trace:     { type: String },</w:t>
            </w:r>
          </w:p>
          <w:p>
            <w:pPr>
              <w:spacing w:after="20" w:before="20"/>
            </w:pPr>
            <w:r>
              <w:rPr>
                <w:rFonts w:ascii="Courier New" w:cs="Courier New" w:eastAsia="Courier New" w:hAnsi="Courier New"/>
                <w:color w:val="D0E2FF"/>
                <w:sz w:val="18"/>
                <w:szCs w:val="18"/>
              </w:rPr>
              <w:t xml:space="preserve">  root_cause:      { type: String },</w:t>
            </w:r>
          </w:p>
          <w:p>
            <w:pPr>
              <w:spacing w:after="20" w:before="20"/>
            </w:pPr>
            <w:r>
              <w:rPr>
                <w:rFonts w:ascii="Courier New" w:cs="Courier New" w:eastAsia="Courier New" w:hAnsi="Courier New"/>
                <w:color w:val="D0E2FF"/>
                <w:sz w:val="18"/>
                <w:szCs w:val="18"/>
              </w:rPr>
              <w:t xml:space="preserve">  root_cause_confidence: { type: String, enum: ['HIGH','MEDIUM','LOW'] },</w:t>
            </w:r>
          </w:p>
          <w:p>
            <w:pPr>
              <w:spacing w:after="20" w:before="20"/>
            </w:pPr>
            <w:r>
              <w:rPr>
                <w:rFonts w:ascii="Courier New" w:cs="Courier New" w:eastAsia="Courier New" w:hAnsi="Courier New"/>
                <w:color w:val="D0E2FF"/>
                <w:sz w:val="18"/>
                <w:szCs w:val="18"/>
              </w:rPr>
              <w:t xml:space="preserve">  suspect_file:    { type: String },</w:t>
            </w:r>
          </w:p>
          <w:p>
            <w:pPr>
              <w:spacing w:after="20" w:before="20"/>
            </w:pPr>
            <w:r>
              <w:rPr>
                <w:rFonts w:ascii="Courier New" w:cs="Courier New" w:eastAsia="Courier New" w:hAnsi="Courier New"/>
                <w:color w:val="D0E2FF"/>
                <w:sz w:val="18"/>
                <w:szCs w:val="18"/>
              </w:rPr>
              <w:t xml:space="preserve">  suspect_commit:  { type: String },</w:t>
            </w:r>
          </w:p>
          <w:p>
            <w:pPr>
              <w:spacing w:after="20" w:before="20"/>
            </w:pPr>
            <w:r>
              <w:rPr>
                <w:rFonts w:ascii="Courier New" w:cs="Courier New" w:eastAsia="Courier New" w:hAnsi="Courier New"/>
                <w:color w:val="D0E2FF"/>
                <w:sz w:val="18"/>
                <w:szCs w:val="18"/>
              </w:rPr>
              <w:t xml:space="preserve">  commit_author:   { type: String },</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  // Fix metadata</w:t>
            </w:r>
          </w:p>
          <w:p>
            <w:pPr>
              <w:spacing w:after="20" w:before="20"/>
            </w:pPr>
            <w:r>
              <w:rPr>
                <w:rFonts w:ascii="Courier New" w:cs="Courier New" w:eastAsia="Courier New" w:hAnsi="Courier New"/>
                <w:color w:val="D0E2FF"/>
                <w:sz w:val="18"/>
                <w:szCs w:val="18"/>
              </w:rPr>
              <w:t xml:space="preserve">  fix_applied:     { type: Boolean, default: false },</w:t>
            </w:r>
          </w:p>
          <w:p>
            <w:pPr>
              <w:spacing w:after="20" w:before="20"/>
            </w:pPr>
            <w:r>
              <w:rPr>
                <w:rFonts w:ascii="Courier New" w:cs="Courier New" w:eastAsia="Courier New" w:hAnsi="Courier New"/>
                <w:color w:val="D0E2FF"/>
                <w:sz w:val="18"/>
                <w:szCs w:val="18"/>
              </w:rPr>
              <w:t xml:space="preserve">  pr_url:          { type: String },</w:t>
            </w:r>
          </w:p>
          <w:p>
            <w:pPr>
              <w:spacing w:after="20" w:before="20"/>
            </w:pPr>
            <w:r>
              <w:rPr>
                <w:rFonts w:ascii="Courier New" w:cs="Courier New" w:eastAsia="Courier New" w:hAnsi="Courier New"/>
                <w:color w:val="D0E2FF"/>
                <w:sz w:val="18"/>
                <w:szCs w:val="18"/>
              </w:rPr>
              <w:t xml:space="preserve">  pr_number:       { type: Number },</w:t>
            </w:r>
          </w:p>
          <w:p>
            <w:pPr>
              <w:spacing w:after="20" w:before="20"/>
            </w:pPr>
            <w:r>
              <w:rPr>
                <w:rFonts w:ascii="Courier New" w:cs="Courier New" w:eastAsia="Courier New" w:hAnsi="Courier New"/>
                <w:color w:val="D0E2FF"/>
                <w:sz w:val="18"/>
                <w:szCs w:val="18"/>
              </w:rPr>
              <w:t xml:space="preserve">  pr_merged:       { type: Boolean, default: false },</w:t>
            </w:r>
          </w:p>
          <w:p>
            <w:pPr>
              <w:spacing w:after="20" w:before="20"/>
            </w:pPr>
            <w:r>
              <w:rPr>
                <w:rFonts w:ascii="Courier New" w:cs="Courier New" w:eastAsia="Courier New" w:hAnsi="Courier New"/>
                <w:color w:val="D0E2FF"/>
                <w:sz w:val="18"/>
                <w:szCs w:val="18"/>
              </w:rPr>
              <w:t xml:space="preserve">  time_to_pr_ms:   { type: Number },   // milliseconds from alert to PR open</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  // Pipeline state</w:t>
            </w:r>
          </w:p>
          <w:p>
            <w:pPr>
              <w:spacing w:after="20" w:before="20"/>
            </w:pPr>
            <w:r>
              <w:rPr>
                <w:rFonts w:ascii="Courier New" w:cs="Courier New" w:eastAsia="Courier New" w:hAnsi="Courier New"/>
                <w:color w:val="D0E2FF"/>
                <w:sz w:val="18"/>
                <w:szCs w:val="18"/>
              </w:rPr>
              <w:t xml:space="preserve">  pipeline_stage:  { type: String,</w:t>
            </w:r>
          </w:p>
          <w:p>
            <w:pPr>
              <w:spacing w:after="20" w:before="20"/>
            </w:pPr>
            <w:r>
              <w:rPr>
                <w:rFonts w:ascii="Courier New" w:cs="Courier New" w:eastAsia="Courier New" w:hAnsi="Courier New"/>
                <w:color w:val="D0E2FF"/>
                <w:sz w:val="18"/>
                <w:szCs w:val="18"/>
              </w:rPr>
              <w:t xml:space="preserve">    enum: ['triggered','investigating','root_cause_found',</w:t>
            </w:r>
          </w:p>
          <w:p>
            <w:pPr>
              <w:spacing w:after="20" w:before="20"/>
            </w:pPr>
            <w:r>
              <w:rPr>
                <w:rFonts w:ascii="Courier New" w:cs="Courier New" w:eastAsia="Courier New" w:hAnsi="Courier New"/>
                <w:color w:val="D0E2FF"/>
                <w:sz w:val="18"/>
                <w:szCs w:val="18"/>
              </w:rPr>
              <w:t xml:space="preserve">           'fix_written','tests_passed','pr_opened','merged','halted'] },</w:t>
            </w:r>
          </w:p>
          <w:p>
            <w:pPr>
              <w:spacing w:after="20" w:before="20"/>
            </w:pPr>
            <w:r>
              <w:rPr>
                <w:rFonts w:ascii="Courier New" w:cs="Courier New" w:eastAsia="Courier New" w:hAnsi="Courier New"/>
                <w:color w:val="D0E2FF"/>
                <w:sz w:val="18"/>
                <w:szCs w:val="18"/>
              </w:rPr>
              <w:t xml:space="preserve">  halt_reason:     { type: String },</w:t>
            </w:r>
          </w:p>
          <w:p>
            <w:pPr>
              <w:spacing w:after="20" w:before="20"/>
            </w:pPr>
            <w:r>
              <w:rPr>
                <w:rFonts w:ascii="Courier New" w:cs="Courier New" w:eastAsia="Courier New" w:hAnsi="Courier New"/>
                <w:color w:val="D0E2FF"/>
                <w:sz w:val="18"/>
                <w:szCs w:val="18"/>
              </w:rPr>
              <w:t xml:space="preserve">  bob_audit_log:   [{ timestamp: Date, action: String, result: String }],</w:t>
            </w:r>
          </w:p>
          <w:p>
            <w:pPr>
              <w:spacing w:after="20" w:before="20"/>
            </w:pPr>
            <w:r>
              <w:rPr>
                <w:rFonts w:ascii="Courier New" w:cs="Courier New" w:eastAsia="Courier New" w:hAnsi="Courier New"/>
                <w:color w:val="D0E2FF"/>
                <w:sz w:val="18"/>
                <w:szCs w:val="18"/>
              </w:rPr>
              <w:t xml:space="preserve">}, { timestamps: true });</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 Index for History Agent pattern matching</w:t>
            </w:r>
          </w:p>
          <w:p>
            <w:pPr>
              <w:spacing w:after="20" w:before="20"/>
            </w:pPr>
            <w:r>
              <w:rPr>
                <w:rFonts w:ascii="Courier New" w:cs="Courier New" w:eastAsia="Courier New" w:hAnsi="Courier New"/>
                <w:color w:val="D0E2FF"/>
                <w:sz w:val="18"/>
                <w:szCs w:val="18"/>
              </w:rPr>
              <w:t xml:space="preserve">IncidentSchema.index({ error_signature: 'text', service: 1 });</w:t>
            </w:r>
          </w:p>
          <w:p>
            <w:pPr>
              <w:spacing w:after="20" w:before="20"/>
            </w:pPr>
            <w:r>
              <w:rPr>
                <w:rFonts w:ascii="Courier New" w:cs="Courier New" w:eastAsia="Courier New" w:hAnsi="Courier New"/>
                <w:color w:val="D0E2FF"/>
                <w:sz w:val="18"/>
                <w:szCs w:val="18"/>
              </w:rPr>
              <w:t xml:space="preserve">IncidentSchema.index({ fired_at: -1 });</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module.exports = mongoose.model('Incident', IncidentSchema);</w:t>
            </w:r>
          </w:p>
        </w:tc>
      </w:tr>
    </w:tbl>
    <w:p>
      <w:pPr>
        <w:spacing w:after="0" w:before="0"/>
      </w:pPr>
      <w:r>
        <w:br w:type="page"/>
      </w:r>
    </w:p>
    <w:p>
      <w:pPr>
        <w:pStyle w:val="Heading1"/>
        <w:pBdr>
          <w:bottom w:val="single" w:color="0F62FE" w:sz="6" w:space="1"/>
        </w:pBdr>
        <w:spacing w:after="160" w:before="400"/>
      </w:pPr>
      <w:r>
        <w:rPr>
          <w:rFonts w:ascii="Arial" w:cs="Arial" w:eastAsia="Arial" w:hAnsi="Arial"/>
          <w:b/>
          <w:bCs/>
          <w:color w:val="0F62FE"/>
          <w:sz w:val="36"/>
          <w:szCs w:val="36"/>
        </w:rPr>
        <w:t xml:space="preserve">8. API Design</w:t>
      </w:r>
    </w:p>
    <w:p>
      <w:pPr>
        <w:pStyle w:val="Heading2"/>
        <w:spacing w:after="120" w:before="320"/>
      </w:pPr>
      <w:r>
        <w:rPr>
          <w:rFonts w:ascii="Arial" w:cs="Arial" w:eastAsia="Arial" w:hAnsi="Arial"/>
          <w:b/>
          <w:bCs/>
          <w:color w:val="001141"/>
          <w:sz w:val="28"/>
          <w:szCs w:val="28"/>
        </w:rPr>
        <w:t xml:space="preserve">8.1 Webhook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468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Field</w:t>
            </w:r>
          </w:p>
        </w:tc>
        <w:tc>
          <w:tcPr>
            <w:tcW w:type="dxa" w:w="468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Value</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Method</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POST</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Path</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/webhook/pagerduty</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Auth</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X-PagerDuty-Signature header (HMAC-SHA256)</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Payload</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PagerDuty v3 webhook event body</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Response (sync)</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200 OK — { received: true }</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Side effect</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Triggers Bob Orchestrator pipeline asynchronously</w:t>
            </w:r>
          </w:p>
        </w:tc>
      </w:tr>
    </w:tbl>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8.2 React Dashboard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c>
          <w:tcPr>
            <w:tcW w:type="dxa" w:w="312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Method</w:t>
            </w:r>
          </w:p>
        </w:tc>
        <w:tc>
          <w:tcPr>
            <w:tcW w:type="dxa" w:w="312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Path</w:t>
            </w:r>
          </w:p>
        </w:tc>
        <w:tc>
          <w:tcPr>
            <w:tcW w:type="dxa" w:w="312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Description</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GET</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/api/incidents</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Paginated list of all incidents, latest first</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GET</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/api/incidents/:id</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Full incident record including audit log and PR URL</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GET</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/api/metrics</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Aggregate: avg time-to-PR, total incidents, success rate</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GET</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/api/incidents/:id/status</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Current pipeline stage (for React polling)</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POST</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/api/simulate</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Fires a fake alert for demo purposes (dev only)</w:t>
            </w:r>
          </w:p>
        </w:tc>
      </w:tr>
    </w:tbl>
    <w:p>
      <w:pPr>
        <w:spacing w:after="0" w:before="0"/>
      </w:pPr>
      <w:r>
        <w:br w:type="page"/>
      </w:r>
    </w:p>
    <w:p>
      <w:pPr>
        <w:pStyle w:val="Heading1"/>
        <w:pBdr>
          <w:bottom w:val="single" w:color="0F62FE" w:sz="6" w:space="1"/>
        </w:pBdr>
        <w:spacing w:after="160" w:before="400"/>
      </w:pPr>
      <w:r>
        <w:rPr>
          <w:rFonts w:ascii="Arial" w:cs="Arial" w:eastAsia="Arial" w:hAnsi="Arial"/>
          <w:b/>
          <w:bCs/>
          <w:color w:val="0F62FE"/>
          <w:sz w:val="36"/>
          <w:szCs w:val="36"/>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500"/>
        <w:gridCol w:w="1200"/>
        <w:gridCol w:w="3960"/>
      </w:tblGrid>
      <w:tr>
        <w:tc>
          <w:tcPr>
            <w:tcW w:type="dxa" w:w="50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ID</w:t>
            </w:r>
          </w:p>
        </w:tc>
        <w:tc>
          <w:tcPr>
            <w:tcW w:type="dxa" w:w="220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Risk</w:t>
            </w:r>
          </w:p>
        </w:tc>
        <w:tc>
          <w:tcPr>
            <w:tcW w:type="dxa" w:w="150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Impact</w:t>
            </w:r>
          </w:p>
        </w:tc>
        <w:tc>
          <w:tcPr>
            <w:tcW w:type="dxa" w:w="120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Probability</w:t>
            </w:r>
          </w:p>
        </w:tc>
        <w:tc>
          <w:tcPr>
            <w:tcW w:type="dxa" w:w="396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Mitigation</w:t>
            </w:r>
          </w:p>
        </w:tc>
      </w:tr>
      <w:tr>
        <w:tc>
          <w:tcPr>
            <w:tcW w:type="dxa" w:w="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R-01</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 confidence LOW — root cause unclear from logs alone</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High</w:t>
            </w:r>
          </w:p>
        </w:tc>
        <w:tc>
          <w:tcPr>
            <w:tcW w:type="dxa" w:w="1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Medium</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Halt pipeline, post to Slack with raw findings. Never proceed to Code mode below HIGH confidence.</w:t>
            </w:r>
          </w:p>
        </w:tc>
      </w:tr>
      <w:tr>
        <w:tc>
          <w:tcPr>
            <w:tcW w:type="dxa" w:w="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R-02</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GitHub MCP rate limit exceeded during demo</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High</w:t>
            </w:r>
          </w:p>
        </w:tc>
        <w:tc>
          <w:tcPr>
            <w:tcW w:type="dxa" w:w="1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Low</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Cache repo contents locally after first fetch. Use read tokens only in alwaysAllow to avoid write rate limits.</w:t>
            </w:r>
          </w:p>
        </w:tc>
      </w:tr>
      <w:tr>
        <w:tc>
          <w:tcPr>
            <w:tcW w:type="dxa" w:w="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R-03</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Hotfix breaks additional tests on retry cycle</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High</w:t>
            </w:r>
          </w:p>
        </w:tc>
        <w:tc>
          <w:tcPr>
            <w:tcW w:type="dxa" w:w="1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Medium</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Cap retries at 2. On second failure, halt and post 'Human Investigation Required' to Slack.</w:t>
            </w:r>
          </w:p>
        </w:tc>
      </w:tr>
      <w:tr>
        <w:tc>
          <w:tcPr>
            <w:tcW w:type="dxa" w:w="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R-04</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PagerDuty webhook times out (&gt;5s response)</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Medium</w:t>
            </w:r>
          </w:p>
        </w:tc>
        <w:tc>
          <w:tcPr>
            <w:tcW w:type="dxa" w:w="1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Low</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Respond 200 immediately in sync handler. All Bob work is async after response.</w:t>
            </w:r>
          </w:p>
        </w:tc>
      </w:tr>
      <w:tr>
        <w:tc>
          <w:tcPr>
            <w:tcW w:type="dxa" w:w="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R-05</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MongoDB History Agent returns no matches (new error type)</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Low</w:t>
            </w:r>
          </w:p>
        </w:tc>
        <w:tc>
          <w:tcPr>
            <w:tcW w:type="dxa" w:w="1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High</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Handle gracefully — history is enriching context, not blocking. Continue with confidence = MEDIUM if no history found.</w:t>
            </w:r>
          </w:p>
        </w:tc>
      </w:tr>
      <w:tr>
        <w:tc>
          <w:tcPr>
            <w:tcW w:type="dxa" w:w="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R-06</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Demo network is restricted (hackathon venue)</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Critical</w:t>
            </w:r>
          </w:p>
        </w:tc>
        <w:tc>
          <w:tcPr>
            <w:tcW w:type="dxa" w:w="1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Medium</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Pre-record a 90-second fallback demo video. Keep local ngrok tunnel ready for PagerDuty webhooks.</w:t>
            </w:r>
          </w:p>
        </w:tc>
      </w:tr>
      <w:tr>
        <w:tc>
          <w:tcPr>
            <w:tcW w:type="dxa" w:w="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62FE"/>
                <w:sz w:val="22"/>
                <w:szCs w:val="22"/>
              </w:rPr>
              <w:t xml:space="preserve">R-07</w:t>
            </w:r>
          </w:p>
        </w:tc>
        <w:tc>
          <w:tcPr>
            <w:tcW w:type="dxa" w:w="2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 token exhausted during live demo</w:t>
            </w:r>
          </w:p>
        </w:tc>
        <w:tc>
          <w:tcPr>
            <w:tcW w:type="dxa" w:w="15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Critical</w:t>
            </w:r>
          </w:p>
        </w:tc>
        <w:tc>
          <w:tcPr>
            <w:tcW w:type="dxa" w:w="120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Low</w:t>
            </w:r>
          </w:p>
        </w:tc>
        <w:tc>
          <w:tcPr>
            <w:tcW w:type="dxa" w:w="396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Monitor token usage via Bobalytics throughout build phase. Keep a cached successful run in React dashboard.</w:t>
            </w:r>
          </w:p>
        </w:tc>
      </w:tr>
    </w:tbl>
    <w:p>
      <w:pPr>
        <w:spacing w:after="0" w:before="0"/>
      </w:pPr>
      <w:r>
        <w:br w:type="page"/>
      </w:r>
    </w:p>
    <w:p>
      <w:pPr>
        <w:pStyle w:val="Heading1"/>
        <w:pBdr>
          <w:bottom w:val="single" w:color="0F62FE" w:sz="6" w:space="1"/>
        </w:pBdr>
        <w:spacing w:after="160" w:before="400"/>
      </w:pPr>
      <w:r>
        <w:rPr>
          <w:rFonts w:ascii="Arial" w:cs="Arial" w:eastAsia="Arial" w:hAnsi="Arial"/>
          <w:b/>
          <w:bCs/>
          <w:color w:val="0F62FE"/>
          <w:sz w:val="36"/>
          <w:szCs w:val="36"/>
        </w:rPr>
        <w:t xml:space="preserve">10. Testing Strategy</w:t>
      </w:r>
    </w:p>
    <w:p>
      <w:pPr>
        <w:pStyle w:val="Heading2"/>
        <w:spacing w:after="120" w:before="320"/>
      </w:pPr>
      <w:r>
        <w:rPr>
          <w:rFonts w:ascii="Arial" w:cs="Arial" w:eastAsia="Arial" w:hAnsi="Arial"/>
          <w:b/>
          <w:bCs/>
          <w:color w:val="001141"/>
          <w:sz w:val="28"/>
          <w:szCs w:val="28"/>
        </w:rPr>
        <w:t xml:space="preserve">10.1 Test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312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Level</w:t>
            </w:r>
          </w:p>
        </w:tc>
        <w:tc>
          <w:tcPr>
            <w:tcW w:type="dxa" w:w="312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is tested</w:t>
            </w:r>
          </w:p>
        </w:tc>
        <w:tc>
          <w:tcPr>
            <w:tcW w:type="dxa" w:w="312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How</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Unit tests</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Log Agent parser, History Agent query, Express route handlers</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Jest with mock fixtures</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Integration tests</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MCP round-trips: GitHub search, PagerDuty fetch, Slack post</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Live API calls with test credentials</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End-to-end test</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Full pipeline: simulate-alert.sh → PR opened on GitHub</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BobShell orchestrated run</w:t>
            </w:r>
          </w:p>
        </w:tc>
      </w:tr>
      <w:tr>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Demo smoke test</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Repeat E2E with a known reproducible alert payload</w:t>
            </w:r>
          </w:p>
        </w:tc>
        <w:tc>
          <w:tcPr>
            <w:tcW w:type="dxa" w:w="312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Run before every presentation</w:t>
            </w:r>
          </w:p>
        </w:tc>
      </w:tr>
    </w:tbl>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10.2 Demo Alert Payload (simulate-alert.sh)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4"/>
              <w:left w:val="single" w:color="0F62FE" w:sz="4"/>
              <w:bottom w:val="single" w:color="0F62FE" w:sz="4"/>
              <w:right w:val="single" w:color="0F62FE" w:sz="4"/>
            </w:tcBorders>
            <w:shd w:fill="393939" w:val="clear"/>
            <w:tcMar>
              <w:top w:type="dxa" w:w="120"/>
              <w:left w:type="dxa" w:w="180"/>
              <w:bottom w:type="dxa" w:w="120"/>
              <w:right w:type="dxa" w:w="180"/>
            </w:tcMar>
          </w:tcPr>
          <w:p>
            <w:pPr>
              <w:spacing w:after="20" w:before="20"/>
            </w:pPr>
            <w:r>
              <w:rPr>
                <w:rFonts w:ascii="Courier New" w:cs="Courier New" w:eastAsia="Courier New" w:hAnsi="Courier New"/>
                <w:color w:val="D0E2FF"/>
                <w:sz w:val="18"/>
                <w:szCs w:val="18"/>
              </w:rPr>
              <w:t xml:space="preserve">#!/bin/bash</w:t>
            </w:r>
          </w:p>
          <w:p>
            <w:pPr>
              <w:spacing w:after="20" w:before="20"/>
            </w:pPr>
            <w:r>
              <w:rPr>
                <w:rFonts w:ascii="Courier New" w:cs="Courier New" w:eastAsia="Courier New" w:hAnsi="Courier New"/>
                <w:color w:val="D0E2FF"/>
                <w:sz w:val="18"/>
                <w:szCs w:val="18"/>
              </w:rPr>
              <w:t xml:space="preserve"># Fire a fake PagerDuty alert to test the full pipeline</w:t>
            </w:r>
          </w:p>
          <w:p>
            <w:pPr>
              <w:spacing w:after="20" w:before="20"/>
            </w:pPr>
            <w:r>
              <w:rPr>
                <w:rFonts w:ascii="Courier New" w:cs="Courier New" w:eastAsia="Courier New" w:hAnsi="Courier New"/>
                <w:color w:val="D0E2FF"/>
                <w:sz w:val="18"/>
                <w:szCs w:val="18"/>
              </w:rPr>
              <w:t xml:space="preserve"/>
            </w:r>
          </w:p>
          <w:p>
            <w:pPr>
              <w:spacing w:after="20" w:before="20"/>
            </w:pPr>
            <w:r>
              <w:rPr>
                <w:rFonts w:ascii="Courier New" w:cs="Courier New" w:eastAsia="Courier New" w:hAnsi="Courier New"/>
                <w:color w:val="D0E2FF"/>
                <w:sz w:val="18"/>
                <w:szCs w:val="18"/>
              </w:rPr>
              <w:t xml:space="preserve">curl -X POST http://localhost:3000/webhook/pagerduty \</w:t>
            </w:r>
          </w:p>
          <w:p>
            <w:pPr>
              <w:spacing w:after="20" w:before="20"/>
            </w:pPr>
            <w:r>
              <w:rPr>
                <w:rFonts w:ascii="Courier New" w:cs="Courier New" w:eastAsia="Courier New" w:hAnsi="Courier New"/>
                <w:color w:val="D0E2FF"/>
                <w:sz w:val="18"/>
                <w:szCs w:val="18"/>
              </w:rPr>
              <w:t xml:space="preserve">  -H 'Content-Type: application/json' \</w:t>
            </w:r>
          </w:p>
          <w:p>
            <w:pPr>
              <w:spacing w:after="20" w:before="20"/>
            </w:pPr>
            <w:r>
              <w:rPr>
                <w:rFonts w:ascii="Courier New" w:cs="Courier New" w:eastAsia="Courier New" w:hAnsi="Courier New"/>
                <w:color w:val="D0E2FF"/>
                <w:sz w:val="18"/>
                <w:szCs w:val="18"/>
              </w:rPr>
              <w:t xml:space="preserve">  -H 'X-PagerDuty-Signature: demo-mode' \</w:t>
            </w:r>
          </w:p>
          <w:p>
            <w:pPr>
              <w:spacing w:after="20" w:before="20"/>
            </w:pPr>
            <w:r>
              <w:rPr>
                <w:rFonts w:ascii="Courier New" w:cs="Courier New" w:eastAsia="Courier New" w:hAnsi="Courier New"/>
                <w:color w:val="D0E2FF"/>
                <w:sz w:val="18"/>
                <w:szCs w:val="18"/>
              </w:rPr>
              <w:t xml:space="preserve">  -d '{</w:t>
            </w:r>
          </w:p>
          <w:p>
            <w:pPr>
              <w:spacing w:after="20" w:before="20"/>
            </w:pPr>
            <w:r>
              <w:rPr>
                <w:rFonts w:ascii="Courier New" w:cs="Courier New" w:eastAsia="Courier New" w:hAnsi="Courier New"/>
                <w:color w:val="D0E2FF"/>
                <w:sz w:val="18"/>
                <w:szCs w:val="18"/>
              </w:rPr>
              <w:t xml:space="preserve">    "messages": [{</w:t>
            </w:r>
          </w:p>
          <w:p>
            <w:pPr>
              <w:spacing w:after="20" w:before="20"/>
            </w:pPr>
            <w:r>
              <w:rPr>
                <w:rFonts w:ascii="Courier New" w:cs="Courier New" w:eastAsia="Courier New" w:hAnsi="Courier New"/>
                <w:color w:val="D0E2FF"/>
                <w:sz w:val="18"/>
                <w:szCs w:val="18"/>
              </w:rPr>
              <w:t xml:space="preserve">      "event": {</w:t>
            </w:r>
          </w:p>
          <w:p>
            <w:pPr>
              <w:spacing w:after="20" w:before="20"/>
            </w:pPr>
            <w:r>
              <w:rPr>
                <w:rFonts w:ascii="Courier New" w:cs="Courier New" w:eastAsia="Courier New" w:hAnsi="Courier New"/>
                <w:color w:val="D0E2FF"/>
                <w:sz w:val="18"/>
                <w:szCs w:val="18"/>
              </w:rPr>
              <w:t xml:space="preserve">        "id": "INC-DEMO-001",</w:t>
            </w:r>
          </w:p>
          <w:p>
            <w:pPr>
              <w:spacing w:after="20" w:before="20"/>
            </w:pPr>
            <w:r>
              <w:rPr>
                <w:rFonts w:ascii="Courier New" w:cs="Courier New" w:eastAsia="Courier New" w:hAnsi="Courier New"/>
                <w:color w:val="D0E2FF"/>
                <w:sz w:val="18"/>
                <w:szCs w:val="18"/>
              </w:rPr>
              <w:t xml:space="preserve">        "data": {</w:t>
            </w:r>
          </w:p>
          <w:p>
            <w:pPr>
              <w:spacing w:after="20" w:before="20"/>
            </w:pPr>
            <w:r>
              <w:rPr>
                <w:rFonts w:ascii="Courier New" w:cs="Courier New" w:eastAsia="Courier New" w:hAnsi="Courier New"/>
                <w:color w:val="D0E2FF"/>
                <w:sz w:val="18"/>
                <w:szCs w:val="18"/>
              </w:rPr>
              <w:t xml:space="preserve">          "id": "INC-DEMO-001",</w:t>
            </w:r>
          </w:p>
          <w:p>
            <w:pPr>
              <w:spacing w:after="20" w:before="20"/>
            </w:pPr>
            <w:r>
              <w:rPr>
                <w:rFonts w:ascii="Courier New" w:cs="Courier New" w:eastAsia="Courier New" w:hAnsi="Courier New"/>
                <w:color w:val="D0E2FF"/>
                <w:sz w:val="18"/>
                <w:szCs w:val="18"/>
              </w:rPr>
              <w:t xml:space="preserve">          "title": "NullPointerException in OrderService.processRefund()",</w:t>
            </w:r>
          </w:p>
          <w:p>
            <w:pPr>
              <w:spacing w:after="20" w:before="20"/>
            </w:pPr>
            <w:r>
              <w:rPr>
                <w:rFonts w:ascii="Courier New" w:cs="Courier New" w:eastAsia="Courier New" w:hAnsi="Courier New"/>
                <w:color w:val="D0E2FF"/>
                <w:sz w:val="18"/>
                <w:szCs w:val="18"/>
              </w:rPr>
              <w:t xml:space="preserve">          "urgency": "high",</w:t>
            </w:r>
          </w:p>
          <w:p>
            <w:pPr>
              <w:spacing w:after="20" w:before="20"/>
            </w:pPr>
            <w:r>
              <w:rPr>
                <w:rFonts w:ascii="Courier New" w:cs="Courier New" w:eastAsia="Courier New" w:hAnsi="Courier New"/>
                <w:color w:val="D0E2FF"/>
                <w:sz w:val="18"/>
                <w:szCs w:val="18"/>
              </w:rPr>
              <w:t xml:space="preserve">          "service": { "summary": "order-service" },</w:t>
            </w:r>
          </w:p>
          <w:p>
            <w:pPr>
              <w:spacing w:after="20" w:before="20"/>
            </w:pPr>
            <w:r>
              <w:rPr>
                <w:rFonts w:ascii="Courier New" w:cs="Courier New" w:eastAsia="Courier New" w:hAnsi="Courier New"/>
                <w:color w:val="D0E2FF"/>
                <w:sz w:val="18"/>
                <w:szCs w:val="18"/>
              </w:rPr>
              <w:t xml:space="preserve">          "created_at": "2026-05-02T03:00:00Z",</w:t>
            </w:r>
          </w:p>
          <w:p>
            <w:pPr>
              <w:spacing w:after="20" w:before="20"/>
            </w:pPr>
            <w:r>
              <w:rPr>
                <w:rFonts w:ascii="Courier New" w:cs="Courier New" w:eastAsia="Courier New" w:hAnsi="Courier New"/>
                <w:color w:val="D0E2FF"/>
                <w:sz w:val="18"/>
                <w:szCs w:val="18"/>
              </w:rPr>
              <w:t xml:space="preserve">          "body": {</w:t>
            </w:r>
          </w:p>
          <w:p>
            <w:pPr>
              <w:spacing w:after="20" w:before="20"/>
            </w:pPr>
            <w:r>
              <w:rPr>
                <w:rFonts w:ascii="Courier New" w:cs="Courier New" w:eastAsia="Courier New" w:hAnsi="Courier New"/>
                <w:color w:val="D0E2FF"/>
                <w:sz w:val="18"/>
                <w:szCs w:val="18"/>
              </w:rPr>
              <w:t xml:space="preserve">            "details": {</w:t>
            </w:r>
          </w:p>
          <w:p>
            <w:pPr>
              <w:spacing w:after="20" w:before="20"/>
            </w:pPr>
            <w:r>
              <w:rPr>
                <w:rFonts w:ascii="Courier New" w:cs="Courier New" w:eastAsia="Courier New" w:hAnsi="Courier New"/>
                <w:color w:val="D0E2FF"/>
                <w:sz w:val="18"/>
                <w:szCs w:val="18"/>
              </w:rPr>
              <w:t xml:space="preserve">              "logs_url": "http://localhost:3001/mock-logs/INC-DEMO-001"</w:t>
            </w:r>
          </w:p>
          <w:p>
            <w:pPr>
              <w:spacing w:after="20" w:before="20"/>
            </w:pPr>
            <w:r>
              <w:rPr>
                <w:rFonts w:ascii="Courier New" w:cs="Courier New" w:eastAsia="Courier New" w:hAnsi="Courier New"/>
                <w:color w:val="D0E2FF"/>
                <w:sz w:val="18"/>
                <w:szCs w:val="18"/>
              </w:rPr>
              <w:t xml:space="preserve">            }</w:t>
            </w:r>
          </w:p>
          <w:p>
            <w:pPr>
              <w:spacing w:after="20" w:before="20"/>
            </w:pPr>
            <w:r>
              <w:rPr>
                <w:rFonts w:ascii="Courier New" w:cs="Courier New" w:eastAsia="Courier New" w:hAnsi="Courier New"/>
                <w:color w:val="D0E2FF"/>
                <w:sz w:val="18"/>
                <w:szCs w:val="18"/>
              </w:rPr>
              <w:t xml:space="preserve">          }</w:t>
            </w:r>
          </w:p>
          <w:p>
            <w:pPr>
              <w:spacing w:after="20" w:before="20"/>
            </w:pPr>
            <w:r>
              <w:rPr>
                <w:rFonts w:ascii="Courier New" w:cs="Courier New" w:eastAsia="Courier New" w:hAnsi="Courier New"/>
                <w:color w:val="D0E2FF"/>
                <w:sz w:val="18"/>
                <w:szCs w:val="18"/>
              </w:rPr>
              <w:t xml:space="preserve">        }</w:t>
            </w:r>
          </w:p>
          <w:p>
            <w:pPr>
              <w:spacing w:after="20" w:before="20"/>
            </w:pPr>
            <w:r>
              <w:rPr>
                <w:rFonts w:ascii="Courier New" w:cs="Courier New" w:eastAsia="Courier New" w:hAnsi="Courier New"/>
                <w:color w:val="D0E2FF"/>
                <w:sz w:val="18"/>
                <w:szCs w:val="18"/>
              </w:rPr>
              <w:t xml:space="preserve">      }</w:t>
            </w:r>
          </w:p>
          <w:p>
            <w:pPr>
              <w:spacing w:after="20" w:before="20"/>
            </w:pPr>
            <w:r>
              <w:rPr>
                <w:rFonts w:ascii="Courier New" w:cs="Courier New" w:eastAsia="Courier New" w:hAnsi="Courier New"/>
                <w:color w:val="D0E2FF"/>
                <w:sz w:val="18"/>
                <w:szCs w:val="18"/>
              </w:rPr>
              <w:t xml:space="preserve">    }]</w:t>
            </w:r>
          </w:p>
          <w:p>
            <w:pPr>
              <w:spacing w:after="20" w:before="20"/>
            </w:pPr>
            <w:r>
              <w:rPr>
                <w:rFonts w:ascii="Courier New" w:cs="Courier New" w:eastAsia="Courier New" w:hAnsi="Courier New"/>
                <w:color w:val="D0E2FF"/>
                <w:sz w:val="18"/>
                <w:szCs w:val="18"/>
              </w:rPr>
              <w:t xml:space="preserve">  }'</w:t>
            </w:r>
          </w:p>
        </w:tc>
      </w:tr>
    </w:tbl>
    <w:p>
      <w:pPr>
        <w:spacing w:after="0" w:before="0"/>
      </w:pPr>
      <w:r>
        <w:br w:type="page"/>
      </w:r>
    </w:p>
    <w:p>
      <w:pPr>
        <w:pStyle w:val="Heading1"/>
        <w:pBdr>
          <w:bottom w:val="single" w:color="0F62FE" w:sz="6" w:space="1"/>
        </w:pBdr>
        <w:spacing w:after="160" w:before="400"/>
      </w:pPr>
      <w:r>
        <w:rPr>
          <w:rFonts w:ascii="Arial" w:cs="Arial" w:eastAsia="Arial" w:hAnsi="Arial"/>
          <w:b/>
          <w:bCs/>
          <w:color w:val="0F62FE"/>
          <w:sz w:val="36"/>
          <w:szCs w:val="36"/>
        </w:rPr>
        <w:t xml:space="preserve">11. Hackathon Demo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8"/>
              <w:left w:val="single" w:color="0F62FE" w:sz="8"/>
              <w:bottom w:val="single" w:color="0F62FE" w:sz="8"/>
              <w:right w:val="single" w:color="0F62FE" w:sz="8"/>
            </w:tcBorders>
            <w:shd w:fill="0F62FE"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Demo Constraints</w:t>
            </w:r>
          </w:p>
        </w:tc>
      </w:tr>
      <w:tr>
        <w:tc>
          <w:tcPr>
            <w:tcW w:type="dxa" w:w="9360"/>
            <w:tcBorders>
              <w:top w:val="single" w:color="0F62FE" w:sz="4"/>
              <w:left w:val="single" w:color="0F62FE" w:sz="4"/>
              <w:bottom w:val="single" w:color="0F62FE" w:sz="4"/>
              <w:right w:val="single" w:color="0F62FE" w:sz="4"/>
            </w:tcBorders>
            <w:shd w:fill="FDF6DB" w:val="clear"/>
            <w:tcMar>
              <w:top w:type="dxa" w:w="100"/>
              <w:left w:type="dxa" w:w="160"/>
              <w:bottom w:type="dxa" w:w="100"/>
              <w:right w:type="dxa" w:w="160"/>
            </w:tcMar>
          </w:tcPr>
          <w:p>
            <w:pPr>
              <w:spacing w:after="30" w:before="30"/>
            </w:pPr>
            <w:r>
              <w:rPr>
                <w:rFonts w:ascii="Arial" w:cs="Arial" w:eastAsia="Arial" w:hAnsi="Arial"/>
                <w:color w:val="393939"/>
                <w:sz w:val="20"/>
                <w:szCs w:val="20"/>
              </w:rPr>
              <w:t xml:space="preserve">Total time: 3 minutes presentation + 2 minutes Q&amp;A</w:t>
            </w:r>
          </w:p>
          <w:p>
            <w:pPr>
              <w:spacing w:after="30" w:before="30"/>
            </w:pPr>
            <w:r>
              <w:rPr>
                <w:rFonts w:ascii="Arial" w:cs="Arial" w:eastAsia="Arial" w:hAnsi="Arial"/>
                <w:color w:val="393939"/>
                <w:sz w:val="20"/>
                <w:szCs w:val="20"/>
              </w:rPr>
              <w:t xml:space="preserve">Format: Live demo preferred. Pre-recorded fallback ready.</w:t>
            </w:r>
          </w:p>
          <w:p>
            <w:pPr>
              <w:spacing w:after="30" w:before="30"/>
            </w:pPr>
            <w:r>
              <w:rPr>
                <w:rFonts w:ascii="Arial" w:cs="Arial" w:eastAsia="Arial" w:hAnsi="Arial"/>
                <w:color w:val="393939"/>
                <w:sz w:val="20"/>
                <w:szCs w:val="20"/>
              </w:rPr>
              <w:t xml:space="preserve">Key rule: Show Bob doing work in real time — not just the output.</w:t>
            </w:r>
          </w:p>
        </w:tc>
      </w:tr>
    </w:tbl>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11.1 Minute-by-Minute Script</w:t>
      </w:r>
    </w:p>
    <w:p>
      <w:pPr>
        <w:pStyle w:val="Heading3"/>
        <w:spacing w:after="80" w:before="240"/>
      </w:pPr>
      <w:r>
        <w:rPr>
          <w:rFonts w:ascii="Arial" w:cs="Arial" w:eastAsia="Arial" w:hAnsi="Arial"/>
          <w:b/>
          <w:bCs/>
          <w:color w:val="003087"/>
          <w:sz w:val="24"/>
          <w:szCs w:val="24"/>
        </w:rPr>
        <w:t xml:space="preserve">00:00 – 00:20 | The Hook</w:t>
      </w:r>
    </w:p>
    <w:p>
      <w:pPr>
        <w:spacing w:after="80" w:before="80"/>
      </w:pPr>
      <w:r>
        <w:rPr>
          <w:rFonts w:ascii="Arial" w:cs="Arial" w:eastAsia="Arial" w:hAnsi="Arial"/>
          <w:color w:val="393939"/>
          <w:sz w:val="22"/>
          <w:szCs w:val="22"/>
        </w:rPr>
        <w:t xml:space="preserve">Open with the terminal visible. Say: "Production just broke. Watch what happens." Run simulate-alert.sh. Show the POST request hit the Express server in the terminal log. The pipeline is now live.</w:t>
      </w:r>
    </w:p>
    <w:p>
      <w:pPr>
        <w:spacing w:after="60" w:before="60"/>
      </w:pPr>
      <w:r>
        <w:rPr>
          <w:rFonts w:ascii="Arial" w:cs="Arial" w:eastAsia="Arial" w:hAnsi="Arial"/>
          <w:color w:val="393939"/>
          <w:sz w:val="22"/>
          <w:szCs w:val="22"/>
        </w:rPr>
        <w:t xml:space="preserve"/>
      </w:r>
    </w:p>
    <w:p>
      <w:pPr>
        <w:pStyle w:val="Heading3"/>
        <w:spacing w:after="80" w:before="240"/>
      </w:pPr>
      <w:r>
        <w:rPr>
          <w:rFonts w:ascii="Arial" w:cs="Arial" w:eastAsia="Arial" w:hAnsi="Arial"/>
          <w:b/>
          <w:bCs/>
          <w:color w:val="003087"/>
          <w:sz w:val="24"/>
          <w:szCs w:val="24"/>
        </w:rPr>
        <w:t xml:space="preserve">00:20 – 00:50 | Bob Investigates</w:t>
      </w:r>
    </w:p>
    <w:p>
      <w:pPr>
        <w:spacing w:after="80" w:before="80"/>
      </w:pPr>
      <w:r>
        <w:rPr>
          <w:rFonts w:ascii="Arial" w:cs="Arial" w:eastAsia="Arial" w:hAnsi="Arial"/>
          <w:color w:val="393939"/>
          <w:sz w:val="22"/>
          <w:szCs w:val="22"/>
        </w:rPr>
        <w:t xml:space="preserve">Switch to the IBM Bob IDE. Show Bob in Orchestrator mode actively reading the log output and formulating its investigation plan in real time. Then switch to the Slack channel — the first Slack post arrives: "DevOps Oracle activated. Root cause: NullPointerException in OrderService.java:342 — introduced in commit a3f8c21 by @dev-ali at 18:44." Say: "That took 28 seconds. A human would take 20 minutes just to find the commit."</w:t>
      </w:r>
    </w:p>
    <w:p>
      <w:pPr>
        <w:spacing w:after="60" w:before="60"/>
      </w:pPr>
      <w:r>
        <w:rPr>
          <w:rFonts w:ascii="Arial" w:cs="Arial" w:eastAsia="Arial" w:hAnsi="Arial"/>
          <w:color w:val="393939"/>
          <w:sz w:val="22"/>
          <w:szCs w:val="22"/>
        </w:rPr>
        <w:t xml:space="preserve"/>
      </w:r>
    </w:p>
    <w:p>
      <w:pPr>
        <w:pStyle w:val="Heading3"/>
        <w:spacing w:after="80" w:before="240"/>
      </w:pPr>
      <w:r>
        <w:rPr>
          <w:rFonts w:ascii="Arial" w:cs="Arial" w:eastAsia="Arial" w:hAnsi="Arial"/>
          <w:b/>
          <w:bCs/>
          <w:color w:val="003087"/>
          <w:sz w:val="24"/>
          <w:szCs w:val="24"/>
        </w:rPr>
        <w:t xml:space="preserve">00:50 – 01:40 | The PR</w:t>
      </w:r>
    </w:p>
    <w:p>
      <w:pPr>
        <w:spacing w:after="80" w:before="80"/>
      </w:pPr>
      <w:r>
        <w:rPr>
          <w:rFonts w:ascii="Arial" w:cs="Arial" w:eastAsia="Arial" w:hAnsi="Arial"/>
          <w:color w:val="393939"/>
          <w:sz w:val="22"/>
          <w:szCs w:val="22"/>
        </w:rPr>
        <w:t xml:space="preserve">Navigate to GitHub. Show the open PR that Bob created. Walk through it: the title includes the incident ID; the description is the full root cause report; a test results comment shows 3/3 passing. Say: "Bob wrote this fix, ran the tests, and opened this PR — without touching the keyboard once."</w:t>
      </w:r>
    </w:p>
    <w:p>
      <w:pPr>
        <w:spacing w:after="60" w:before="60"/>
      </w:pPr>
      <w:r>
        <w:rPr>
          <w:rFonts w:ascii="Arial" w:cs="Arial" w:eastAsia="Arial" w:hAnsi="Arial"/>
          <w:color w:val="393939"/>
          <w:sz w:val="22"/>
          <w:szCs w:val="22"/>
        </w:rPr>
        <w:t xml:space="preserve"/>
      </w:r>
    </w:p>
    <w:p>
      <w:pPr>
        <w:pStyle w:val="Heading3"/>
        <w:spacing w:after="80" w:before="240"/>
      </w:pPr>
      <w:r>
        <w:rPr>
          <w:rFonts w:ascii="Arial" w:cs="Arial" w:eastAsia="Arial" w:hAnsi="Arial"/>
          <w:b/>
          <w:bCs/>
          <w:color w:val="003087"/>
          <w:sz w:val="24"/>
          <w:szCs w:val="24"/>
        </w:rPr>
        <w:t xml:space="preserve">01:40 – 02:10 | The Dashboard</w:t>
      </w:r>
    </w:p>
    <w:p>
      <w:pPr>
        <w:spacing w:after="80" w:before="80"/>
      </w:pPr>
      <w:r>
        <w:rPr>
          <w:rFonts w:ascii="Arial" w:cs="Arial" w:eastAsia="Arial" w:hAnsi="Arial"/>
          <w:color w:val="393939"/>
          <w:sz w:val="22"/>
          <w:szCs w:val="22"/>
        </w:rPr>
        <w:t xml:space="preserve">Switch to the React dashboard. Show the live incident feed. Point to the time-to-PR metric: 4 minutes. Show the pipeline stage tracker showing all green stages. Say: "Across 10 simulated incidents, average response time is 4 minutes. Industry average is 45 minutes."</w:t>
      </w:r>
    </w:p>
    <w:p>
      <w:pPr>
        <w:spacing w:after="60" w:before="60"/>
      </w:pPr>
      <w:r>
        <w:rPr>
          <w:rFonts w:ascii="Arial" w:cs="Arial" w:eastAsia="Arial" w:hAnsi="Arial"/>
          <w:color w:val="393939"/>
          <w:sz w:val="22"/>
          <w:szCs w:val="22"/>
        </w:rPr>
        <w:t xml:space="preserve"/>
      </w:r>
    </w:p>
    <w:p>
      <w:pPr>
        <w:pStyle w:val="Heading3"/>
        <w:spacing w:after="80" w:before="240"/>
      </w:pPr>
      <w:r>
        <w:rPr>
          <w:rFonts w:ascii="Arial" w:cs="Arial" w:eastAsia="Arial" w:hAnsi="Arial"/>
          <w:b/>
          <w:bCs/>
          <w:color w:val="003087"/>
          <w:sz w:val="24"/>
          <w:szCs w:val="24"/>
        </w:rPr>
        <w:t xml:space="preserve">02:10 – 02:30 | Under the Hood</w:t>
      </w:r>
    </w:p>
    <w:p>
      <w:pPr>
        <w:spacing w:after="80" w:before="80"/>
      </w:pPr>
      <w:r>
        <w:rPr>
          <w:rFonts w:ascii="Arial" w:cs="Arial" w:eastAsia="Arial" w:hAnsi="Arial"/>
          <w:color w:val="393939"/>
          <w:sz w:val="22"/>
          <w:szCs w:val="22"/>
        </w:rPr>
        <w:t xml:space="preserve">Show the .bob/mcp.json file briefly. Show the orchestrator.md prompt. Say: "We wrote the plumbing. Bob did the thinking. Three MCP servers, four Bob modes, one pipeline. This is what IBM Bob was designed for."</w:t>
      </w:r>
    </w:p>
    <w:p>
      <w:pPr>
        <w:spacing w:after="60" w:before="60"/>
      </w:pPr>
      <w:r>
        <w:rPr>
          <w:rFonts w:ascii="Arial" w:cs="Arial" w:eastAsia="Arial" w:hAnsi="Arial"/>
          <w:color w:val="393939"/>
          <w:sz w:val="22"/>
          <w:szCs w:val="22"/>
        </w:rPr>
        <w:t xml:space="preserve"/>
      </w:r>
    </w:p>
    <w:p>
      <w:pPr>
        <w:pStyle w:val="Heading3"/>
        <w:spacing w:after="80" w:before="240"/>
      </w:pPr>
      <w:r>
        <w:rPr>
          <w:rFonts w:ascii="Arial" w:cs="Arial" w:eastAsia="Arial" w:hAnsi="Arial"/>
          <w:b/>
          <w:bCs/>
          <w:color w:val="003087"/>
          <w:sz w:val="24"/>
          <w:szCs w:val="24"/>
        </w:rPr>
        <w:t xml:space="preserve">02:30 – 03:00 | The Close</w:t>
      </w:r>
    </w:p>
    <w:p>
      <w:pPr>
        <w:spacing w:after="80" w:before="80"/>
      </w:pPr>
      <w:r>
        <w:rPr>
          <w:rFonts w:ascii="Arial" w:cs="Arial" w:eastAsia="Arial" w:hAnsi="Arial"/>
          <w:color w:val="393939"/>
          <w:sz w:val="22"/>
          <w:szCs w:val="22"/>
        </w:rPr>
        <w:t xml:space="preserve">Say: "DevOps Oracle doesn't replace your on-call engineer. It gives them a working fix to review instead of a burning production system to debug. IBM Bob is the intelligence. You are still in control — you approve every merge. But the 2AM panic is over."</w:t>
      </w:r>
    </w:p>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11.2 Anticipated Judge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Question</w:t>
            </w:r>
          </w:p>
        </w:tc>
        <w:tc>
          <w:tcPr>
            <w:tcW w:type="dxa" w:w="468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Answer</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What if Bob is wrong?</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Confidence threshold: below HIGH, the pipeline halts and posts to Slack. Human investigates. Bob never merges.</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Is this just a wrapper around Bob?</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No — the MERN stack handles webhook routing, incident storage, and the dashboard. Bob handles investigation, reasoning, and code authoring. Clear separation of concerns.</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How do you handle false positives?</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PagerDuty HMAC signature verification rejects spoofed webhooks. Bob's two-retry limit prevents infinite loops.</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What's the business value?</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45 minutes saved per incident x 12 incidents/month x 10 engineers = 90 hours/month recovered per team.</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Does this work with real codebases?</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Yes — GitHub MCP reads any repo the token has access to. Log Agent is configurable to any HTTP-accessible log endpoint.</w:t>
            </w:r>
          </w:p>
        </w:tc>
      </w:tr>
    </w:tbl>
    <w:p>
      <w:pPr>
        <w:spacing w:after="0" w:before="0"/>
      </w:pPr>
      <w:r>
        <w:br w:type="page"/>
      </w:r>
    </w:p>
    <w:p>
      <w:pPr>
        <w:pStyle w:val="Heading1"/>
        <w:pBdr>
          <w:bottom w:val="single" w:color="0F62FE" w:sz="6" w:space="1"/>
        </w:pBdr>
        <w:spacing w:after="160" w:before="400"/>
      </w:pPr>
      <w:r>
        <w:rPr>
          <w:rFonts w:ascii="Arial" w:cs="Arial" w:eastAsia="Arial" w:hAnsi="Arial"/>
          <w:b/>
          <w:bCs/>
          <w:color w:val="0F62FE"/>
          <w:sz w:val="36"/>
          <w:szCs w:val="36"/>
        </w:rPr>
        <w:t xml:space="preserve">12.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2FE" w:sz="8"/>
              <w:left w:val="single" w:color="0F62FE" w:sz="8"/>
              <w:bottom w:val="single" w:color="0F62FE" w:sz="8"/>
              <w:right w:val="single" w:color="0F62FE" w:sz="8"/>
            </w:tcBorders>
            <w:shd w:fill="0F62FE" w:val="clear"/>
            <w:tcMar>
              <w:top w:type="dxa" w:w="80"/>
              <w:left w:type="dxa" w:w="160"/>
              <w:bottom w:type="dxa" w:w="80"/>
              <w:right w:type="dxa" w:w="160"/>
            </w:tcMar>
          </w:tcPr>
          <w:p>
            <w:pPr>
              <w:spacing w:after="0" w:before="0"/>
            </w:pPr>
            <w:r>
              <w:rPr>
                <w:rFonts w:ascii="Arial" w:cs="Arial" w:eastAsia="Arial" w:hAnsi="Arial"/>
                <w:b/>
                <w:bCs/>
                <w:color w:val="FFFFFF"/>
                <w:sz w:val="22"/>
                <w:szCs w:val="22"/>
              </w:rPr>
              <w:t xml:space="preserve">Submit before May 3, 2026 deadline</w:t>
            </w:r>
          </w:p>
        </w:tc>
      </w:tr>
      <w:tr>
        <w:tc>
          <w:tcPr>
            <w:tcW w:type="dxa" w:w="9360"/>
            <w:tcBorders>
              <w:top w:val="single" w:color="0F62FE" w:sz="4"/>
              <w:left w:val="single" w:color="0F62FE" w:sz="4"/>
              <w:bottom w:val="single" w:color="0F62FE" w:sz="4"/>
              <w:right w:val="single" w:color="0F62FE" w:sz="4"/>
            </w:tcBorders>
            <w:shd w:fill="FFF1F1" w:val="clear"/>
            <w:tcMar>
              <w:top w:type="dxa" w:w="100"/>
              <w:left w:type="dxa" w:w="160"/>
              <w:bottom w:type="dxa" w:w="100"/>
              <w:right w:type="dxa" w:w="160"/>
            </w:tcMar>
          </w:tcPr>
          <w:p>
            <w:pPr>
              <w:spacing w:after="30" w:before="30"/>
            </w:pPr>
            <w:r>
              <w:rPr>
                <w:rFonts w:ascii="Arial" w:cs="Arial" w:eastAsia="Arial" w:hAnsi="Arial"/>
                <w:color w:val="DA1E28"/>
                <w:sz w:val="20"/>
                <w:szCs w:val="20"/>
              </w:rPr>
              <w:t xml:space="preserve">Complete all items below before submitting to the hackathon portal.</w:t>
            </w:r>
          </w:p>
        </w:tc>
      </w:tr>
    </w:tbl>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12.1 Code and Repository</w:t>
      </w:r>
    </w:p>
    <w:p>
      <w:pPr>
        <w:pStyle w:val="ListParagraph"/>
        <w:numPr>
          <w:ilvl w:val="0"/>
          <w:numId w:val="2"/>
        </w:numPr>
        <w:spacing w:after="40" w:before="40"/>
      </w:pPr>
      <w:r>
        <w:rPr>
          <w:rFonts w:ascii="Arial" w:cs="Arial" w:eastAsia="Arial" w:hAnsi="Arial"/>
          <w:color w:val="393939"/>
          <w:sz w:val="22"/>
          <w:szCs w:val="22"/>
        </w:rPr>
        <w:t xml:space="preserve">GitHub repository is public and named devops-oracle</w:t>
      </w:r>
    </w:p>
    <w:p>
      <w:pPr>
        <w:pStyle w:val="ListParagraph"/>
        <w:numPr>
          <w:ilvl w:val="0"/>
          <w:numId w:val="2"/>
        </w:numPr>
        <w:spacing w:after="40" w:before="40"/>
      </w:pPr>
      <w:r>
        <w:rPr>
          <w:rFonts w:ascii="Arial" w:cs="Arial" w:eastAsia="Arial" w:hAnsi="Arial"/>
          <w:color w:val="393939"/>
          <w:sz w:val="22"/>
          <w:szCs w:val="22"/>
        </w:rPr>
        <w:t xml:space="preserve">README.md explains what it is, how to run it, and how Bob is used</w:t>
      </w:r>
    </w:p>
    <w:p>
      <w:pPr>
        <w:pStyle w:val="ListParagraph"/>
        <w:numPr>
          <w:ilvl w:val="0"/>
          <w:numId w:val="2"/>
        </w:numPr>
        <w:spacing w:after="40" w:before="40"/>
      </w:pPr>
      <w:r>
        <w:rPr>
          <w:rFonts w:ascii="Arial" w:cs="Arial" w:eastAsia="Arial" w:hAnsi="Arial"/>
          <w:color w:val="393939"/>
          <w:sz w:val="22"/>
          <w:szCs w:val="22"/>
        </w:rPr>
        <w:t xml:space="preserve">.env.example lists all required token names (no real tokens committed)</w:t>
      </w:r>
    </w:p>
    <w:p>
      <w:pPr>
        <w:pStyle w:val="ListParagraph"/>
        <w:numPr>
          <w:ilvl w:val="0"/>
          <w:numId w:val="2"/>
        </w:numPr>
        <w:spacing w:after="40" w:before="40"/>
      </w:pPr>
      <w:r>
        <w:rPr>
          <w:rFonts w:ascii="Arial" w:cs="Arial" w:eastAsia="Arial" w:hAnsi="Arial"/>
          <w:color w:val="393939"/>
          <w:sz w:val="22"/>
          <w:szCs w:val="22"/>
        </w:rPr>
        <w:t xml:space="preserve">bob-prompts/ folder contains all prompts used during development</w:t>
      </w:r>
    </w:p>
    <w:p>
      <w:pPr>
        <w:pStyle w:val="ListParagraph"/>
        <w:numPr>
          <w:ilvl w:val="0"/>
          <w:numId w:val="2"/>
        </w:numPr>
        <w:spacing w:after="40" w:before="40"/>
      </w:pPr>
      <w:r>
        <w:rPr>
          <w:rFonts w:ascii="Arial" w:cs="Arial" w:eastAsia="Arial" w:hAnsi="Arial"/>
          <w:color w:val="393939"/>
          <w:sz w:val="22"/>
          <w:szCs w:val="22"/>
        </w:rPr>
        <w:t xml:space="preserve">simulate-alert.sh is executable and documented</w:t>
      </w:r>
    </w:p>
    <w:p>
      <w:pPr>
        <w:pStyle w:val="ListParagraph"/>
        <w:numPr>
          <w:ilvl w:val="0"/>
          <w:numId w:val="2"/>
        </w:numPr>
        <w:spacing w:after="40" w:before="40"/>
      </w:pPr>
      <w:r>
        <w:rPr>
          <w:rFonts w:ascii="Arial" w:cs="Arial" w:eastAsia="Arial" w:hAnsi="Arial"/>
          <w:color w:val="393939"/>
          <w:sz w:val="22"/>
          <w:szCs w:val="22"/>
        </w:rPr>
        <w:t xml:space="preserve">package.json scripts include: start, test, and dev</w:t>
      </w:r>
    </w:p>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12.2 IBM Bob Integration Evidence</w:t>
      </w:r>
    </w:p>
    <w:p>
      <w:pPr>
        <w:pStyle w:val="ListParagraph"/>
        <w:numPr>
          <w:ilvl w:val="0"/>
          <w:numId w:val="2"/>
        </w:numPr>
        <w:spacing w:after="40" w:before="40"/>
      </w:pPr>
      <w:r>
        <w:rPr>
          <w:rFonts w:ascii="Arial" w:cs="Arial" w:eastAsia="Arial" w:hAnsi="Arial"/>
          <w:color w:val="393939"/>
          <w:sz w:val="22"/>
          <w:szCs w:val="22"/>
        </w:rPr>
        <w:t xml:space="preserve">Screenshot or video of Bob in Orchestrator mode during investigation</w:t>
      </w:r>
    </w:p>
    <w:p>
      <w:pPr>
        <w:pStyle w:val="ListParagraph"/>
        <w:numPr>
          <w:ilvl w:val="0"/>
          <w:numId w:val="2"/>
        </w:numPr>
        <w:spacing w:after="40" w:before="40"/>
      </w:pPr>
      <w:r>
        <w:rPr>
          <w:rFonts w:ascii="Arial" w:cs="Arial" w:eastAsia="Arial" w:hAnsi="Arial"/>
          <w:color w:val="393939"/>
          <w:sz w:val="22"/>
          <w:szCs w:val="22"/>
        </w:rPr>
        <w:t xml:space="preserve">Screenshot of .bob/mcp.json showing all three MCP server configs</w:t>
      </w:r>
    </w:p>
    <w:p>
      <w:pPr>
        <w:pStyle w:val="ListParagraph"/>
        <w:numPr>
          <w:ilvl w:val="0"/>
          <w:numId w:val="2"/>
        </w:numPr>
        <w:spacing w:after="40" w:before="40"/>
      </w:pPr>
      <w:r>
        <w:rPr>
          <w:rFonts w:ascii="Arial" w:cs="Arial" w:eastAsia="Arial" w:hAnsi="Arial"/>
          <w:color w:val="393939"/>
          <w:sz w:val="22"/>
          <w:szCs w:val="22"/>
        </w:rPr>
        <w:t xml:space="preserve">Screenshot of BobShell test run output</w:t>
      </w:r>
    </w:p>
    <w:p>
      <w:pPr>
        <w:pStyle w:val="ListParagraph"/>
        <w:numPr>
          <w:ilvl w:val="0"/>
          <w:numId w:val="2"/>
        </w:numPr>
        <w:spacing w:after="40" w:before="40"/>
      </w:pPr>
      <w:r>
        <w:rPr>
          <w:rFonts w:ascii="Arial" w:cs="Arial" w:eastAsia="Arial" w:hAnsi="Arial"/>
          <w:color w:val="393939"/>
          <w:sz w:val="22"/>
          <w:szCs w:val="22"/>
        </w:rPr>
        <w:t xml:space="preserve">Screenshot of GitHub PR created by Bob via GitHub MCP</w:t>
      </w:r>
    </w:p>
    <w:p>
      <w:pPr>
        <w:pStyle w:val="ListParagraph"/>
        <w:numPr>
          <w:ilvl w:val="0"/>
          <w:numId w:val="2"/>
        </w:numPr>
        <w:spacing w:after="40" w:before="40"/>
      </w:pPr>
      <w:r>
        <w:rPr>
          <w:rFonts w:ascii="Arial" w:cs="Arial" w:eastAsia="Arial" w:hAnsi="Arial"/>
          <w:color w:val="393939"/>
          <w:sz w:val="22"/>
          <w:szCs w:val="22"/>
        </w:rPr>
        <w:t xml:space="preserve">Screenshot of Slack #incidents thread showing Bob's narrative posts</w:t>
      </w:r>
    </w:p>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12.3 Demo</w:t>
      </w:r>
    </w:p>
    <w:p>
      <w:pPr>
        <w:pStyle w:val="ListParagraph"/>
        <w:numPr>
          <w:ilvl w:val="0"/>
          <w:numId w:val="2"/>
        </w:numPr>
        <w:spacing w:after="40" w:before="40"/>
      </w:pPr>
      <w:r>
        <w:rPr>
          <w:rFonts w:ascii="Arial" w:cs="Arial" w:eastAsia="Arial" w:hAnsi="Arial"/>
          <w:color w:val="393939"/>
          <w:sz w:val="22"/>
          <w:szCs w:val="22"/>
        </w:rPr>
        <w:t xml:space="preserve">3-minute demo video recorded as fallback (upload to YouTube unlisted)</w:t>
      </w:r>
    </w:p>
    <w:p>
      <w:pPr>
        <w:pStyle w:val="ListParagraph"/>
        <w:numPr>
          <w:ilvl w:val="0"/>
          <w:numId w:val="2"/>
        </w:numPr>
        <w:spacing w:after="40" w:before="40"/>
      </w:pPr>
      <w:r>
        <w:rPr>
          <w:rFonts w:ascii="Arial" w:cs="Arial" w:eastAsia="Arial" w:hAnsi="Arial"/>
          <w:color w:val="393939"/>
          <w:sz w:val="22"/>
          <w:szCs w:val="22"/>
        </w:rPr>
        <w:t xml:space="preserve">Live demo rehearsed at least 3 times end-to-end</w:t>
      </w:r>
    </w:p>
    <w:p>
      <w:pPr>
        <w:pStyle w:val="ListParagraph"/>
        <w:numPr>
          <w:ilvl w:val="0"/>
          <w:numId w:val="2"/>
        </w:numPr>
        <w:spacing w:after="40" w:before="40"/>
      </w:pPr>
      <w:r>
        <w:rPr>
          <w:rFonts w:ascii="Arial" w:cs="Arial" w:eastAsia="Arial" w:hAnsi="Arial"/>
          <w:color w:val="393939"/>
          <w:sz w:val="22"/>
          <w:szCs w:val="22"/>
        </w:rPr>
        <w:t xml:space="preserve">simulate-alert.sh tested with real PagerDuty account or mock server</w:t>
      </w:r>
    </w:p>
    <w:p>
      <w:pPr>
        <w:pStyle w:val="ListParagraph"/>
        <w:numPr>
          <w:ilvl w:val="0"/>
          <w:numId w:val="2"/>
        </w:numPr>
        <w:spacing w:after="40" w:before="40"/>
      </w:pPr>
      <w:r>
        <w:rPr>
          <w:rFonts w:ascii="Arial" w:cs="Arial" w:eastAsia="Arial" w:hAnsi="Arial"/>
          <w:color w:val="393939"/>
          <w:sz w:val="22"/>
          <w:szCs w:val="22"/>
        </w:rPr>
        <w:t xml:space="preserve">React dashboard running and showing populated incident history</w:t>
      </w:r>
    </w:p>
    <w:p>
      <w:pPr>
        <w:pStyle w:val="ListParagraph"/>
        <w:numPr>
          <w:ilvl w:val="0"/>
          <w:numId w:val="2"/>
        </w:numPr>
        <w:spacing w:after="40" w:before="40"/>
      </w:pPr>
      <w:r>
        <w:rPr>
          <w:rFonts w:ascii="Arial" w:cs="Arial" w:eastAsia="Arial" w:hAnsi="Arial"/>
          <w:color w:val="393939"/>
          <w:sz w:val="22"/>
          <w:szCs w:val="22"/>
        </w:rPr>
        <w:t xml:space="preserve">Answers to all five anticipated judge questions rehearsed</w:t>
      </w:r>
    </w:p>
    <w:p>
      <w:pPr>
        <w:spacing w:after="60" w:before="60"/>
      </w:pPr>
      <w:r>
        <w:rPr>
          <w:rFonts w:ascii="Arial" w:cs="Arial" w:eastAsia="Arial" w:hAnsi="Arial"/>
          <w:color w:val="393939"/>
          <w:sz w:val="22"/>
          <w:szCs w:val="22"/>
        </w:rPr>
        <w:t xml:space="preserve"/>
      </w:r>
    </w:p>
    <w:p>
      <w:pPr>
        <w:pStyle w:val="Heading2"/>
        <w:spacing w:after="120" w:before="320"/>
      </w:pPr>
      <w:r>
        <w:rPr>
          <w:rFonts w:ascii="Arial" w:cs="Arial" w:eastAsia="Arial" w:hAnsi="Arial"/>
          <w:b/>
          <w:bCs/>
          <w:color w:val="001141"/>
          <w:sz w:val="28"/>
          <w:szCs w:val="28"/>
        </w:rPr>
        <w:t xml:space="preserve">12.4 Documentation</w:t>
      </w:r>
    </w:p>
    <w:p>
      <w:pPr>
        <w:pStyle w:val="ListParagraph"/>
        <w:numPr>
          <w:ilvl w:val="0"/>
          <w:numId w:val="2"/>
        </w:numPr>
        <w:spacing w:after="40" w:before="40"/>
      </w:pPr>
      <w:r>
        <w:rPr>
          <w:rFonts w:ascii="Arial" w:cs="Arial" w:eastAsia="Arial" w:hAnsi="Arial"/>
          <w:color w:val="393939"/>
          <w:sz w:val="22"/>
          <w:szCs w:val="22"/>
        </w:rPr>
        <w:t xml:space="preserve">This SDP document submitted as part of the project zip or linked in README</w:t>
      </w:r>
    </w:p>
    <w:p>
      <w:pPr>
        <w:pStyle w:val="ListParagraph"/>
        <w:numPr>
          <w:ilvl w:val="0"/>
          <w:numId w:val="2"/>
        </w:numPr>
        <w:spacing w:after="40" w:before="40"/>
      </w:pPr>
      <w:r>
        <w:rPr>
          <w:rFonts w:ascii="Arial" w:cs="Arial" w:eastAsia="Arial" w:hAnsi="Arial"/>
          <w:color w:val="393939"/>
          <w:sz w:val="22"/>
          <w:szCs w:val="22"/>
        </w:rPr>
        <w:t xml:space="preserve">Inline code comments reference ALERT_ID in every Bob-generated fix</w:t>
      </w:r>
    </w:p>
    <w:p>
      <w:pPr>
        <w:pStyle w:val="ListParagraph"/>
        <w:numPr>
          <w:ilvl w:val="0"/>
          <w:numId w:val="2"/>
        </w:numPr>
        <w:spacing w:after="40" w:before="40"/>
      </w:pPr>
      <w:r>
        <w:rPr>
          <w:rFonts w:ascii="Arial" w:cs="Arial" w:eastAsia="Arial" w:hAnsi="Arial"/>
          <w:color w:val="393939"/>
          <w:sz w:val="22"/>
          <w:szCs w:val="22"/>
        </w:rPr>
        <w:t xml:space="preserve">BobShell audit log exported and included in submission artifacts</w:t>
      </w:r>
    </w:p>
    <w:p>
      <w:pPr>
        <w:spacing w:after="0" w:before="0"/>
      </w:pPr>
      <w:r>
        <w:br w:type="page"/>
      </w:r>
    </w:p>
    <w:p>
      <w:pPr>
        <w:pStyle w:val="Heading1"/>
        <w:pBdr>
          <w:bottom w:val="single" w:color="0F62FE" w:sz="6" w:space="1"/>
        </w:pBdr>
        <w:spacing w:after="160" w:before="400"/>
      </w:pPr>
      <w:r>
        <w:rPr>
          <w:rFonts w:ascii="Arial" w:cs="Arial" w:eastAsia="Arial" w:hAnsi="Arial"/>
          <w:b/>
          <w:bCs/>
          <w:color w:val="0F62FE"/>
          <w:sz w:val="36"/>
          <w:szCs w:val="36"/>
        </w:rPr>
        <w:t xml:space="preserve">Appendix A — Key IBM Bob References</w:t>
      </w:r>
    </w:p>
    <w:p>
      <w:pPr>
        <w:spacing w:after="80" w:before="80"/>
      </w:pPr>
      <w:r>
        <w:rPr>
          <w:rFonts w:ascii="Arial" w:cs="Arial" w:eastAsia="Arial" w:hAnsi="Arial"/>
          <w:color w:val="393939"/>
          <w:sz w:val="22"/>
          <w:szCs w:val="22"/>
        </w:rPr>
        <w:t xml:space="preserve">The following IBM Bob capabilities are central to this project:</w:t>
      </w:r>
    </w:p>
    <w:p>
      <w:pPr>
        <w:spacing w:after="60" w:before="60"/>
      </w:pPr>
      <w:r>
        <w:rPr>
          <w:rFonts w:ascii="Arial" w:cs="Arial" w:eastAsia="Arial" w:hAnsi="Arial"/>
          <w:color w:val="393939"/>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E0E0E0" w:sz="4"/>
              <w:left w:val="single" w:color="E0E0E0" w:sz="4"/>
              <w:bottom w:val="single" w:color="E0E0E0" w:sz="4"/>
              <w:right w:val="single" w:color="E0E0E0" w:sz="4"/>
            </w:tcBorders>
            <w:shd w:fill="0F62FE"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Feature</w:t>
            </w:r>
          </w:p>
        </w:tc>
        <w:tc>
          <w:tcPr>
            <w:tcW w:type="dxa" w:w="4680"/>
            <w:tcBorders>
              <w:top w:val="single" w:color="E0E0E0" w:sz="4"/>
              <w:left w:val="single" w:color="E0E0E0" w:sz="4"/>
              <w:bottom w:val="single" w:color="E0E0E0" w:sz="4"/>
              <w:right w:val="single" w:color="E0E0E0" w:sz="4"/>
            </w:tcBorders>
            <w:shd w:fill="003087"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How DevOps Oracle Uses It</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Orchestrator mode</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Master pipeline controller — dispatches all sub-agents</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Ask mode</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Log Agent and Repo Agent — read-only investigation</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Code mode</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Hotfix authoring with inline audit comment</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Advanced mode / BobShell</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Test runner execution with exit code reading</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GitHub MCP</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search_code, list_commits, get_file_contents, create_pull_request</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PagerDuty MCP</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Incident data ingestion, on-call lookup</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Slack MCP</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post_message at every pipeline stage</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alwaysAllow config</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Auto-approves safe read operations, gates all writes</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Human approval model</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PR is never merged without explicit developer approval</w:t>
            </w:r>
          </w:p>
        </w:tc>
      </w:tr>
      <w:tr>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Bobalytics</w:t>
            </w:r>
          </w:p>
        </w:tc>
        <w:tc>
          <w:tcPr>
            <w:tcW w:type="dxa" w:w="4680"/>
            <w:tcBorders>
              <w:top w:val="single" w:color="E0E0E0" w:sz="4"/>
              <w:left w:val="single" w:color="E0E0E0" w:sz="4"/>
              <w:bottom w:val="single" w:color="E0E0E0" w:sz="4"/>
              <w:right w:val="single" w:color="E0E0E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93939"/>
                <w:sz w:val="22"/>
                <w:szCs w:val="22"/>
              </w:rPr>
              <w:t xml:space="preserve">Token usage monitoring throughout the 48-hour build</w:t>
            </w:r>
          </w:p>
        </w:tc>
      </w:tr>
    </w:tbl>
    <w:p>
      <w:pPr>
        <w:spacing w:after="60" w:before="60"/>
      </w:pPr>
      <w:r>
        <w:rPr>
          <w:rFonts w:ascii="Arial" w:cs="Arial" w:eastAsia="Arial" w:hAnsi="Arial"/>
          <w:color w:val="393939"/>
          <w:sz w:val="22"/>
          <w:szCs w:val="22"/>
        </w:rPr>
        <w:t xml:space="preserve"/>
      </w:r>
    </w:p>
    <w:p>
      <w:pPr>
        <w:spacing w:after="60" w:before="60"/>
      </w:pPr>
      <w:r>
        <w:rPr>
          <w:rFonts w:ascii="Arial" w:cs="Arial" w:eastAsia="Arial" w:hAnsi="Arial"/>
          <w:color w:val="393939"/>
          <w:sz w:val="22"/>
          <w:szCs w:val="22"/>
        </w:rPr>
        <w:t xml:space="preserve"/>
      </w:r>
    </w:p>
    <w:p>
      <w:pPr>
        <w:spacing w:after="240" w:before="240"/>
        <w:jc w:val="center"/>
      </w:pPr>
      <w:r>
        <w:rPr>
          <w:rFonts w:ascii="Arial" w:cs="Arial" w:eastAsia="Arial" w:hAnsi="Arial"/>
          <w:i/>
          <w:iCs/>
          <w:color w:val="6F6F6F"/>
          <w:sz w:val="20"/>
          <w:szCs w:val="20"/>
        </w:rPr>
        <w:t xml:space="preserve">End of Document</w:t>
      </w:r>
    </w:p>
    <w:p>
      <w:pPr>
        <w:spacing w:after="0" w:before="0"/>
        <w:jc w:val="center"/>
      </w:pPr>
      <w:r>
        <w:rPr>
          <w:rFonts w:ascii="Arial" w:cs="Arial" w:eastAsia="Arial" w:hAnsi="Arial"/>
          <w:color w:val="6F6F6F"/>
          <w:sz w:val="18"/>
          <w:szCs w:val="18"/>
        </w:rPr>
        <w:t xml:space="preserve">DevOps Oracle — Software Development Plan v1.0.0 — IBM Dev Day: Bob Edition,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2FE" w:sz="4" w:space="1"/>
      </w:pBdr>
      <w:tabs>
        <w:tab w:val="right" w:pos="9360"/>
      </w:tabs>
      <w:spacing w:after="0" w:before="120"/>
    </w:pPr>
    <w:r>
      <w:rPr>
        <w:rFonts w:ascii="Arial" w:cs="Arial" w:eastAsia="Arial" w:hAnsi="Arial"/>
        <w:color w:val="6F6F6F"/>
        <w:sz w:val="16"/>
        <w:szCs w:val="16"/>
      </w:rPr>
      <w:t xml:space="preserve">CONFIDENTIAL — Hackathon Submission</w:t>
    </w:r>
    <w:r>
      <w:rPr>
        <w:rFonts w:ascii="Arial" w:cs="Arial" w:eastAsia="Arial" w:hAnsi="Arial"/>
        <w:sz w:val="16"/>
        <w:szCs w:val="16"/>
      </w:rPr>
      <w:t xml:space="preserve">	</w:t>
    </w:r>
    <w:r>
      <w:rPr>
        <w:rFonts w:ascii="Arial" w:cs="Arial" w:eastAsia="Arial" w:hAnsi="Arial"/>
        <w:color w:val="6F6F6F"/>
        <w:sz w:val="16"/>
        <w:szCs w:val="16"/>
      </w:rPr>
      <w:t xml:space="preserve">Page </w:t>
    </w:r>
    <w:r>
      <w:rPr>
        <w:rFonts w:ascii="Arial" w:cs="Arial" w:eastAsia="Arial" w:hAnsi="Arial"/>
        <w:color w:val="6F6F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2FE" w:sz="4" w:space="1"/>
      </w:pBdr>
      <w:tabs>
        <w:tab w:val="right" w:pos="9360"/>
      </w:tabs>
      <w:spacing w:after="120" w:before="0"/>
    </w:pPr>
    <w:r>
      <w:rPr>
        <w:rFonts w:ascii="Arial" w:cs="Arial" w:eastAsia="Arial" w:hAnsi="Arial"/>
        <w:color w:val="6F6F6F"/>
        <w:sz w:val="18"/>
        <w:szCs w:val="18"/>
      </w:rPr>
      <w:t xml:space="preserve">DevOps Oracle — Software Development Plan</w:t>
    </w:r>
    <w:r>
      <w:rPr>
        <w:rFonts w:ascii="Arial" w:cs="Arial" w:eastAsia="Arial" w:hAnsi="Arial"/>
        <w:sz w:val="18"/>
        <w:szCs w:val="18"/>
      </w:rPr>
      <w:t xml:space="preserve">	</w:t>
    </w:r>
    <w:r>
      <w:rPr>
        <w:rFonts w:ascii="Arial" w:cs="Arial" w:eastAsia="Arial" w:hAnsi="Arial"/>
        <w:color w:val="0F62FE"/>
        <w:sz w:val="18"/>
        <w:szCs w:val="18"/>
      </w:rPr>
      <w:t xml:space="preserve">IBM Dev Day: Bob Edition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939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62F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01141"/>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030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2026-05-02T06:45:01.977Z</dcterms:created>
  <dcterms:modified xsi:type="dcterms:W3CDTF">2026-05-02T06:45:01.979Z</dcterms:modified>
</cp:coreProperties>
</file>

<file path=docProps/custom.xml><?xml version="1.0" encoding="utf-8"?>
<Properties xmlns="http://schemas.openxmlformats.org/officeDocument/2006/custom-properties" xmlns:vt="http://schemas.openxmlformats.org/officeDocument/2006/docPropsVTypes"/>
</file>