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99919E" w14:textId="4B487EEC" w:rsidR="003E1974" w:rsidRDefault="001D63CA" w:rsidP="001D63CA">
      <w:pPr>
        <w:pStyle w:val="1"/>
        <w:ind w:firstLine="0"/>
        <w:jc w:val="center"/>
      </w:pPr>
      <w:bookmarkStart w:id="0" w:name="_Toc224828910"/>
      <w:r>
        <w:t>Содержание</w:t>
      </w:r>
      <w:bookmarkEnd w:id="0"/>
    </w:p>
    <w:p w14:paraId="3739F748" w14:textId="77777777" w:rsidR="00FF2DFD" w:rsidRPr="00FF2DFD" w:rsidRDefault="00FF2DFD" w:rsidP="00FF2DFD"/>
    <w:p w14:paraId="50DDB08D" w14:textId="298F4FD6" w:rsidR="00FF2DFD" w:rsidRDefault="00FF2DFD" w:rsidP="00FF2DFD">
      <w:pPr>
        <w:pStyle w:val="11"/>
        <w:tabs>
          <w:tab w:val="right" w:pos="9628"/>
        </w:tabs>
        <w:spacing w:after="0"/>
        <w:rPr>
          <w:noProof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>
        <w:rPr>
          <w:noProof/>
        </w:rPr>
        <w:t>Содержание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_Toc224828910 \h </w:instrText>
      </w:r>
      <w:r>
        <w:rPr>
          <w:noProof/>
        </w:rPr>
      </w:r>
      <w:r>
        <w:rPr>
          <w:noProof/>
        </w:rPr>
        <w:fldChar w:fldCharType="separate"/>
      </w:r>
      <w:r w:rsidR="00263369">
        <w:rPr>
          <w:noProof/>
        </w:rPr>
        <w:t>5</w:t>
      </w:r>
      <w:r>
        <w:rPr>
          <w:noProof/>
        </w:rPr>
        <w:fldChar w:fldCharType="end"/>
      </w:r>
    </w:p>
    <w:p w14:paraId="63CAE417" w14:textId="0317E3DC" w:rsidR="00FF2DFD" w:rsidRDefault="00FF2DFD" w:rsidP="00FF2DFD">
      <w:pPr>
        <w:pStyle w:val="11"/>
        <w:tabs>
          <w:tab w:val="right" w:pos="9628"/>
        </w:tabs>
        <w:spacing w:after="0"/>
        <w:rPr>
          <w:noProof/>
        </w:rPr>
      </w:pP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_Toc224828911 \h </w:instrText>
      </w:r>
      <w:r>
        <w:rPr>
          <w:noProof/>
        </w:rPr>
      </w:r>
      <w:r>
        <w:rPr>
          <w:noProof/>
        </w:rPr>
        <w:fldChar w:fldCharType="separate"/>
      </w:r>
      <w:r w:rsidR="00263369">
        <w:rPr>
          <w:noProof/>
        </w:rPr>
        <w:t>6</w:t>
      </w:r>
      <w:r>
        <w:rPr>
          <w:noProof/>
        </w:rPr>
        <w:fldChar w:fldCharType="end"/>
      </w:r>
    </w:p>
    <w:p w14:paraId="799D4282" w14:textId="2F3F76CD" w:rsidR="00FF2DFD" w:rsidRDefault="00FF2DFD" w:rsidP="00FF2DFD">
      <w:pPr>
        <w:pStyle w:val="11"/>
        <w:tabs>
          <w:tab w:val="right" w:pos="9628"/>
        </w:tabs>
        <w:spacing w:after="0"/>
        <w:rPr>
          <w:noProof/>
        </w:rPr>
      </w:pPr>
      <w:r>
        <w:rPr>
          <w:noProof/>
        </w:rPr>
        <w:t>1 Аналитическая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_Toc224828912 \h </w:instrText>
      </w:r>
      <w:r>
        <w:rPr>
          <w:noProof/>
        </w:rPr>
      </w:r>
      <w:r>
        <w:rPr>
          <w:noProof/>
        </w:rPr>
        <w:fldChar w:fldCharType="separate"/>
      </w:r>
      <w:r w:rsidR="00263369">
        <w:rPr>
          <w:noProof/>
        </w:rPr>
        <w:t>8</w:t>
      </w:r>
      <w:r>
        <w:rPr>
          <w:noProof/>
        </w:rPr>
        <w:fldChar w:fldCharType="end"/>
      </w:r>
    </w:p>
    <w:p w14:paraId="210D749B" w14:textId="6A8E0CA5" w:rsidR="00FF2DFD" w:rsidRDefault="00FF2DFD" w:rsidP="00FF2DFD">
      <w:pPr>
        <w:pStyle w:val="21"/>
        <w:tabs>
          <w:tab w:val="right" w:pos="9628"/>
        </w:tabs>
        <w:spacing w:after="0"/>
        <w:ind w:left="0"/>
        <w:rPr>
          <w:noProof/>
        </w:rPr>
      </w:pPr>
      <w:r>
        <w:rPr>
          <w:noProof/>
        </w:rPr>
        <w:t>1.1 Анализ предметной области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_Toc224828913 \h </w:instrText>
      </w:r>
      <w:r>
        <w:rPr>
          <w:noProof/>
        </w:rPr>
      </w:r>
      <w:r>
        <w:rPr>
          <w:noProof/>
        </w:rPr>
        <w:fldChar w:fldCharType="separate"/>
      </w:r>
      <w:r w:rsidR="00263369">
        <w:rPr>
          <w:noProof/>
        </w:rPr>
        <w:t>8</w:t>
      </w:r>
      <w:r>
        <w:rPr>
          <w:noProof/>
        </w:rPr>
        <w:fldChar w:fldCharType="end"/>
      </w:r>
    </w:p>
    <w:p w14:paraId="1C3F300F" w14:textId="08BBB52F" w:rsidR="00FF2DFD" w:rsidRDefault="00FF2DFD" w:rsidP="00FF2DFD">
      <w:pPr>
        <w:pStyle w:val="11"/>
        <w:tabs>
          <w:tab w:val="right" w:pos="9628"/>
        </w:tabs>
        <w:spacing w:after="0"/>
        <w:rPr>
          <w:noProof/>
        </w:rPr>
      </w:pPr>
      <w:r>
        <w:rPr>
          <w:noProof/>
        </w:rPr>
        <w:t>1.2 Анализ и организация входных и выходных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_Toc224828914 \h </w:instrText>
      </w:r>
      <w:r>
        <w:rPr>
          <w:noProof/>
        </w:rPr>
      </w:r>
      <w:r>
        <w:rPr>
          <w:noProof/>
        </w:rPr>
        <w:fldChar w:fldCharType="separate"/>
      </w:r>
      <w:r w:rsidR="00263369">
        <w:rPr>
          <w:noProof/>
        </w:rPr>
        <w:t>8</w:t>
      </w:r>
      <w:r>
        <w:rPr>
          <w:noProof/>
        </w:rPr>
        <w:fldChar w:fldCharType="end"/>
      </w:r>
    </w:p>
    <w:p w14:paraId="3F236972" w14:textId="5BC8E748" w:rsidR="00FF2DFD" w:rsidRDefault="00FF2DFD" w:rsidP="00FF2DFD">
      <w:pPr>
        <w:pStyle w:val="11"/>
        <w:tabs>
          <w:tab w:val="right" w:pos="9628"/>
        </w:tabs>
        <w:spacing w:after="0"/>
        <w:rPr>
          <w:noProof/>
        </w:rPr>
      </w:pPr>
      <w:r>
        <w:rPr>
          <w:noProof/>
        </w:rPr>
        <w:t>2 Проектирование базы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_Toc224828915 \h </w:instrText>
      </w:r>
      <w:r>
        <w:rPr>
          <w:noProof/>
        </w:rPr>
      </w:r>
      <w:r>
        <w:rPr>
          <w:noProof/>
        </w:rPr>
        <w:fldChar w:fldCharType="separate"/>
      </w:r>
      <w:r w:rsidR="00263369">
        <w:rPr>
          <w:noProof/>
        </w:rPr>
        <w:t>10</w:t>
      </w:r>
      <w:r>
        <w:rPr>
          <w:noProof/>
        </w:rPr>
        <w:fldChar w:fldCharType="end"/>
      </w:r>
    </w:p>
    <w:p w14:paraId="4C910485" w14:textId="30664845" w:rsidR="00FF2DFD" w:rsidRDefault="00FF2DFD" w:rsidP="00FF2DFD">
      <w:pPr>
        <w:pStyle w:val="11"/>
        <w:tabs>
          <w:tab w:val="right" w:pos="9628"/>
        </w:tabs>
        <w:spacing w:after="0"/>
        <w:rPr>
          <w:noProof/>
        </w:rPr>
      </w:pPr>
      <w:r>
        <w:rPr>
          <w:noProof/>
        </w:rPr>
        <w:t>3 Разработка программного обеспечения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_Toc224828916 \h </w:instrText>
      </w:r>
      <w:r>
        <w:rPr>
          <w:noProof/>
        </w:rPr>
      </w:r>
      <w:r>
        <w:rPr>
          <w:noProof/>
        </w:rPr>
        <w:fldChar w:fldCharType="separate"/>
      </w:r>
      <w:r w:rsidR="00263369">
        <w:rPr>
          <w:noProof/>
        </w:rPr>
        <w:t>13</w:t>
      </w:r>
      <w:r>
        <w:rPr>
          <w:noProof/>
        </w:rPr>
        <w:fldChar w:fldCharType="end"/>
      </w:r>
    </w:p>
    <w:p w14:paraId="72672E71" w14:textId="1AF11EF8" w:rsidR="00FF2DFD" w:rsidRDefault="00FF2DFD" w:rsidP="00FF2DFD">
      <w:pPr>
        <w:pStyle w:val="21"/>
        <w:tabs>
          <w:tab w:val="right" w:pos="9628"/>
        </w:tabs>
        <w:spacing w:after="0"/>
        <w:ind w:left="0"/>
        <w:rPr>
          <w:noProof/>
        </w:rPr>
      </w:pPr>
      <w:r>
        <w:rPr>
          <w:noProof/>
        </w:rPr>
        <w:t>3.1 Описание программных модулей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_Toc224828917 \h </w:instrText>
      </w:r>
      <w:r>
        <w:rPr>
          <w:noProof/>
        </w:rPr>
      </w:r>
      <w:r>
        <w:rPr>
          <w:noProof/>
        </w:rPr>
        <w:fldChar w:fldCharType="separate"/>
      </w:r>
      <w:r w:rsidR="00263369">
        <w:rPr>
          <w:noProof/>
        </w:rPr>
        <w:t>13</w:t>
      </w:r>
      <w:r>
        <w:rPr>
          <w:noProof/>
        </w:rPr>
        <w:fldChar w:fldCharType="end"/>
      </w:r>
    </w:p>
    <w:p w14:paraId="7B6D93DE" w14:textId="738C7B48" w:rsidR="00FF2DFD" w:rsidRDefault="00FF2DFD" w:rsidP="00FF2DFD">
      <w:pPr>
        <w:pStyle w:val="21"/>
        <w:tabs>
          <w:tab w:val="right" w:pos="9628"/>
        </w:tabs>
        <w:spacing w:after="0"/>
        <w:ind w:left="0"/>
        <w:rPr>
          <w:noProof/>
        </w:rPr>
      </w:pPr>
      <w:r>
        <w:rPr>
          <w:noProof/>
        </w:rPr>
        <w:t>3.2 Описание интерфейса программного обеспечения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_Toc224828918 \h </w:instrText>
      </w:r>
      <w:r>
        <w:rPr>
          <w:noProof/>
        </w:rPr>
      </w:r>
      <w:r>
        <w:rPr>
          <w:noProof/>
        </w:rPr>
        <w:fldChar w:fldCharType="separate"/>
      </w:r>
      <w:r w:rsidR="00263369">
        <w:rPr>
          <w:noProof/>
        </w:rPr>
        <w:t>14</w:t>
      </w:r>
      <w:r>
        <w:rPr>
          <w:noProof/>
        </w:rPr>
        <w:fldChar w:fldCharType="end"/>
      </w:r>
    </w:p>
    <w:p w14:paraId="35CE9E5D" w14:textId="2C86963F" w:rsidR="00FF2DFD" w:rsidRDefault="00FF2DFD" w:rsidP="00FF2DFD">
      <w:pPr>
        <w:pStyle w:val="21"/>
        <w:tabs>
          <w:tab w:val="right" w:pos="9628"/>
        </w:tabs>
        <w:spacing w:after="0"/>
        <w:ind w:left="0"/>
        <w:rPr>
          <w:noProof/>
        </w:rPr>
      </w:pPr>
      <w:r>
        <w:rPr>
          <w:noProof/>
        </w:rPr>
        <w:t>3.3 Тестирование программного обеспечения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_Toc224828919 \h </w:instrText>
      </w:r>
      <w:r>
        <w:rPr>
          <w:noProof/>
        </w:rPr>
      </w:r>
      <w:r>
        <w:rPr>
          <w:noProof/>
        </w:rPr>
        <w:fldChar w:fldCharType="separate"/>
      </w:r>
      <w:r w:rsidR="00263369">
        <w:rPr>
          <w:noProof/>
        </w:rPr>
        <w:t>18</w:t>
      </w:r>
      <w:r>
        <w:rPr>
          <w:noProof/>
        </w:rPr>
        <w:fldChar w:fldCharType="end"/>
      </w:r>
    </w:p>
    <w:p w14:paraId="529E3338" w14:textId="7BCFEE73" w:rsidR="00FF2DFD" w:rsidRDefault="00FF2DFD" w:rsidP="00FF2DFD">
      <w:pPr>
        <w:pStyle w:val="11"/>
        <w:tabs>
          <w:tab w:val="right" w:pos="9628"/>
        </w:tabs>
        <w:spacing w:after="0"/>
        <w:rPr>
          <w:noProof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_Toc224828920 \h </w:instrText>
      </w:r>
      <w:r>
        <w:rPr>
          <w:noProof/>
        </w:rPr>
      </w:r>
      <w:r>
        <w:rPr>
          <w:noProof/>
        </w:rPr>
        <w:fldChar w:fldCharType="separate"/>
      </w:r>
      <w:r w:rsidR="00263369">
        <w:rPr>
          <w:noProof/>
        </w:rPr>
        <w:t>21</w:t>
      </w:r>
      <w:r>
        <w:rPr>
          <w:noProof/>
        </w:rPr>
        <w:fldChar w:fldCharType="end"/>
      </w:r>
    </w:p>
    <w:p w14:paraId="1A1FD898" w14:textId="3AA3160E" w:rsidR="00FF2DFD" w:rsidRDefault="00FF2DFD" w:rsidP="00FF2DFD">
      <w:pPr>
        <w:pStyle w:val="11"/>
        <w:tabs>
          <w:tab w:val="right" w:pos="9628"/>
        </w:tabs>
        <w:spacing w:after="0"/>
        <w:rPr>
          <w:noProof/>
        </w:rPr>
      </w:pPr>
      <w:r>
        <w:rPr>
          <w:noProof/>
        </w:rPr>
        <w:t>Список использованных источников</w:t>
      </w:r>
      <w:bookmarkStart w:id="1" w:name="_Hlk224829036"/>
      <w:r>
        <w:rPr>
          <w:noProof/>
        </w:rPr>
        <w:tab/>
      </w:r>
      <w:bookmarkEnd w:id="1"/>
      <w:r>
        <w:rPr>
          <w:noProof/>
        </w:rPr>
        <w:fldChar w:fldCharType="begin"/>
      </w:r>
      <w:r>
        <w:rPr>
          <w:noProof/>
        </w:rPr>
        <w:instrText xml:space="preserve"> PAGEREF _Toc224828921 \h </w:instrText>
      </w:r>
      <w:r>
        <w:rPr>
          <w:noProof/>
        </w:rPr>
      </w:r>
      <w:r>
        <w:rPr>
          <w:noProof/>
        </w:rPr>
        <w:fldChar w:fldCharType="separate"/>
      </w:r>
      <w:r w:rsidR="00263369">
        <w:rPr>
          <w:noProof/>
        </w:rPr>
        <w:t>22</w:t>
      </w:r>
      <w:r>
        <w:rPr>
          <w:noProof/>
        </w:rPr>
        <w:fldChar w:fldCharType="end"/>
      </w:r>
    </w:p>
    <w:p w14:paraId="63246D79" w14:textId="0216CE4F" w:rsidR="00FF2DFD" w:rsidRDefault="00FF2DFD" w:rsidP="00FF2DFD">
      <w:pPr>
        <w:tabs>
          <w:tab w:val="right" w:pos="9638"/>
        </w:tabs>
        <w:rPr>
          <w:noProof/>
          <w:szCs w:val="28"/>
        </w:rPr>
      </w:pPr>
      <w:r>
        <w:rPr>
          <w:noProof/>
        </w:rPr>
        <w:t xml:space="preserve">Приложение А </w:t>
      </w:r>
      <w:r>
        <w:rPr>
          <w:noProof/>
          <w:szCs w:val="28"/>
        </w:rPr>
        <w:t>«Руководство пользователя»</w:t>
      </w:r>
      <w:r w:rsidRPr="00FF2DFD">
        <w:rPr>
          <w:noProof/>
        </w:rPr>
        <w:t xml:space="preserve"> </w:t>
      </w:r>
      <w:r>
        <w:rPr>
          <w:noProof/>
        </w:rPr>
        <w:tab/>
      </w:r>
      <w:r>
        <w:rPr>
          <w:noProof/>
          <w:szCs w:val="28"/>
        </w:rPr>
        <w:t>2</w:t>
      </w:r>
      <w:r w:rsidR="00263369">
        <w:rPr>
          <w:noProof/>
          <w:szCs w:val="28"/>
        </w:rPr>
        <w:t>3</w:t>
      </w:r>
      <w:bookmarkStart w:id="2" w:name="_GoBack"/>
      <w:bookmarkEnd w:id="2"/>
    </w:p>
    <w:p w14:paraId="251CDBB4" w14:textId="28F814C0" w:rsidR="00FF2DFD" w:rsidRPr="00FF2DFD" w:rsidRDefault="00FF2DFD" w:rsidP="003A074E">
      <w:pPr>
        <w:tabs>
          <w:tab w:val="right" w:pos="9638"/>
        </w:tabs>
        <w:rPr>
          <w:noProof/>
        </w:rPr>
      </w:pPr>
      <w:r>
        <w:rPr>
          <w:noProof/>
          <w:szCs w:val="28"/>
        </w:rPr>
        <w:t xml:space="preserve">Приложение Б «Листинг программы» </w:t>
      </w:r>
      <w:r>
        <w:rPr>
          <w:noProof/>
          <w:szCs w:val="28"/>
        </w:rPr>
        <w:tab/>
      </w:r>
      <w:r w:rsidR="003A074E">
        <w:rPr>
          <w:noProof/>
          <w:szCs w:val="28"/>
        </w:rPr>
        <w:t>32</w:t>
      </w:r>
    </w:p>
    <w:p w14:paraId="0046089E" w14:textId="73404235" w:rsidR="001D63CA" w:rsidRDefault="00FF2DFD" w:rsidP="001D63CA">
      <w:r>
        <w:fldChar w:fldCharType="end"/>
      </w:r>
    </w:p>
    <w:p w14:paraId="3EC91F39" w14:textId="44BFAC2C" w:rsidR="001D63CA" w:rsidRDefault="001D63CA">
      <w:r>
        <w:br w:type="page"/>
      </w:r>
    </w:p>
    <w:p w14:paraId="083CF791" w14:textId="6BA5AC4D" w:rsidR="001D63CA" w:rsidRDefault="001D63CA" w:rsidP="001D63CA">
      <w:pPr>
        <w:pStyle w:val="1"/>
        <w:ind w:firstLine="0"/>
        <w:jc w:val="center"/>
      </w:pPr>
      <w:bookmarkStart w:id="3" w:name="_Toc224828911"/>
      <w:r>
        <w:lastRenderedPageBreak/>
        <w:t>Введение</w:t>
      </w:r>
      <w:bookmarkEnd w:id="3"/>
    </w:p>
    <w:p w14:paraId="4DCFFC5C" w14:textId="3F112EF6" w:rsidR="001D63CA" w:rsidRDefault="001D63CA" w:rsidP="001D63CA"/>
    <w:p w14:paraId="11436F88" w14:textId="4ABDFF37" w:rsidR="001D63CA" w:rsidRDefault="001D63CA" w:rsidP="001D63CA">
      <w:r w:rsidRPr="001D63CA">
        <w:t xml:space="preserve">Учебная практика (УП) по профессиональному модулю (ПМ) 01 «Разработка модулей программного обеспечения компьютерных систем» пройдена на базе ГБПОУ Нефтекамский машиностроительный колледж (НМК) Сроки прохождения УП: </w:t>
      </w:r>
      <w:r>
        <w:t>09</w:t>
      </w:r>
      <w:r w:rsidRPr="001D63CA">
        <w:t>.0</w:t>
      </w:r>
      <w:r>
        <w:t>3</w:t>
      </w:r>
      <w:r w:rsidRPr="001D63CA">
        <w:t>.202</w:t>
      </w:r>
      <w:r>
        <w:t>6</w:t>
      </w:r>
      <w:r w:rsidRPr="001D63CA">
        <w:t xml:space="preserve"> – </w:t>
      </w:r>
      <w:r>
        <w:t>22</w:t>
      </w:r>
      <w:r w:rsidRPr="001D63CA">
        <w:t>.0</w:t>
      </w:r>
      <w:r>
        <w:t>3</w:t>
      </w:r>
      <w:r w:rsidRPr="001D63CA">
        <w:t>.202</w:t>
      </w:r>
      <w:r>
        <w:t>6</w:t>
      </w:r>
      <w:r w:rsidRPr="001D63CA">
        <w:t>.</w:t>
      </w:r>
    </w:p>
    <w:p w14:paraId="163357DA" w14:textId="2EBDA1B5" w:rsidR="001D63CA" w:rsidRDefault="001D63CA" w:rsidP="001D63CA">
      <w:r w:rsidRPr="001D63CA">
        <w:t>Рабочее место, предоставленное организацией для выполнения целей и задач УП представлено на рисунке 1.</w:t>
      </w:r>
    </w:p>
    <w:p w14:paraId="3BF167D6" w14:textId="77777777" w:rsidR="001D63CA" w:rsidRDefault="001D63CA" w:rsidP="001D63CA"/>
    <w:p w14:paraId="2BB92FCD" w14:textId="0F87A8B5" w:rsidR="001D63CA" w:rsidRDefault="001D63CA" w:rsidP="001D63CA">
      <w:pPr>
        <w:ind w:firstLine="0"/>
        <w:jc w:val="center"/>
      </w:pPr>
      <w:r>
        <w:rPr>
          <w:noProof/>
        </w:rPr>
        <w:drawing>
          <wp:inline distT="0" distB="0" distL="0" distR="0" wp14:anchorId="4B599C12" wp14:editId="026D1B51">
            <wp:extent cx="4850863" cy="348996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345" cy="34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DA7B" w14:textId="7A3EF77D" w:rsidR="001D63CA" w:rsidRDefault="001D63CA" w:rsidP="001D63CA">
      <w:pPr>
        <w:ind w:firstLine="0"/>
        <w:jc w:val="center"/>
      </w:pPr>
      <w:r>
        <w:t>Рисунок 1 – Рабочее место</w:t>
      </w:r>
    </w:p>
    <w:p w14:paraId="5CA95F02" w14:textId="68AEBF71" w:rsidR="001D63CA" w:rsidRDefault="001D63CA" w:rsidP="001D63CA">
      <w:pPr>
        <w:ind w:firstLine="0"/>
        <w:jc w:val="center"/>
      </w:pPr>
    </w:p>
    <w:p w14:paraId="279E4EA4" w14:textId="4BE158CE" w:rsidR="001D63CA" w:rsidRPr="00027592" w:rsidRDefault="001D63CA" w:rsidP="001D63CA">
      <w:pPr>
        <w:adjustRightInd w:val="0"/>
        <w:snapToGrid w:val="0"/>
        <w:rPr>
          <w:szCs w:val="28"/>
        </w:rPr>
      </w:pPr>
      <w:r w:rsidRPr="00027592">
        <w:rPr>
          <w:szCs w:val="28"/>
        </w:rPr>
        <w:t xml:space="preserve">Целью УП является разработка программного модуля, </w:t>
      </w:r>
      <w:r w:rsidRPr="001D63CA">
        <w:rPr>
          <w:szCs w:val="28"/>
        </w:rPr>
        <w:t>предназначенного для формирования заказов на</w:t>
      </w:r>
      <w:r>
        <w:rPr>
          <w:szCs w:val="28"/>
        </w:rPr>
        <w:t xml:space="preserve"> детские</w:t>
      </w:r>
      <w:r w:rsidRPr="001D63CA">
        <w:rPr>
          <w:szCs w:val="28"/>
        </w:rPr>
        <w:t xml:space="preserve"> </w:t>
      </w:r>
      <w:r>
        <w:rPr>
          <w:szCs w:val="28"/>
        </w:rPr>
        <w:t>игрушки</w:t>
      </w:r>
      <w:r w:rsidRPr="001D63CA">
        <w:rPr>
          <w:szCs w:val="28"/>
        </w:rPr>
        <w:t>, представленные в каталоге информационной системы</w:t>
      </w:r>
      <w:r w:rsidRPr="00027592">
        <w:rPr>
          <w:szCs w:val="28"/>
        </w:rPr>
        <w:t xml:space="preserve"> (ИС) «</w:t>
      </w:r>
      <w:proofErr w:type="spellStart"/>
      <w:r w:rsidR="00FF2DFD">
        <w:rPr>
          <w:szCs w:val="28"/>
        </w:rPr>
        <w:t>МирИгрушек</w:t>
      </w:r>
      <w:proofErr w:type="spellEnd"/>
      <w:r w:rsidRPr="00027592">
        <w:rPr>
          <w:szCs w:val="28"/>
        </w:rPr>
        <w:t>». В ходе УП необходимо выполнить индивидуальное задание по теме «Разработка программного приложения для</w:t>
      </w:r>
      <w:r w:rsidRPr="001D63CA">
        <w:rPr>
          <w:szCs w:val="28"/>
        </w:rPr>
        <w:t xml:space="preserve"> </w:t>
      </w:r>
      <w:r>
        <w:rPr>
          <w:szCs w:val="28"/>
        </w:rPr>
        <w:t>формирования заказов на детские игрушки</w:t>
      </w:r>
      <w:r w:rsidRPr="00027592">
        <w:rPr>
          <w:szCs w:val="28"/>
        </w:rPr>
        <w:t xml:space="preserve">». </w:t>
      </w:r>
    </w:p>
    <w:p w14:paraId="12F34B96" w14:textId="2AE940E4" w:rsidR="001D63CA" w:rsidRDefault="001D63CA" w:rsidP="001D63CA">
      <w:r w:rsidRPr="001D63CA">
        <w:t>Для достижения целей необходимо выполнить следующие задачи:</w:t>
      </w:r>
    </w:p>
    <w:p w14:paraId="516B22CC" w14:textId="2838FBFA" w:rsidR="001D63CA" w:rsidRDefault="00462EE2" w:rsidP="001D63CA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t>Проанализировать предметную область;</w:t>
      </w:r>
    </w:p>
    <w:p w14:paraId="2D276FA0" w14:textId="77CAFF87" w:rsidR="00462EE2" w:rsidRDefault="00462EE2" w:rsidP="001D63CA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lastRenderedPageBreak/>
        <w:t>Организовать входные и выходные данные;</w:t>
      </w:r>
    </w:p>
    <w:p w14:paraId="19AF5AEB" w14:textId="41B9D82D" w:rsidR="00462EE2" w:rsidRDefault="00462EE2" w:rsidP="001D63CA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t>Спроектировать базу данных (БД);</w:t>
      </w:r>
    </w:p>
    <w:p w14:paraId="2C94FD53" w14:textId="11A71330" w:rsidR="00462EE2" w:rsidRDefault="00462EE2" w:rsidP="001D63CA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t>Описать разработанные программные модули;</w:t>
      </w:r>
    </w:p>
    <w:p w14:paraId="0B6FEF09" w14:textId="5197CDF0" w:rsidR="00462EE2" w:rsidRDefault="00462EE2" w:rsidP="001D63CA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t>Описать разработанный интерфейс программного продукта;</w:t>
      </w:r>
    </w:p>
    <w:p w14:paraId="3832ECD6" w14:textId="4E9294A6" w:rsidR="00462EE2" w:rsidRDefault="00462EE2" w:rsidP="001D63CA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t>Протестировать готовый программный продукт;</w:t>
      </w:r>
    </w:p>
    <w:p w14:paraId="685D7CA5" w14:textId="3B0C66C5" w:rsidR="00462EE2" w:rsidRDefault="00462EE2" w:rsidP="00462EE2">
      <w:pPr>
        <w:tabs>
          <w:tab w:val="left" w:pos="993"/>
        </w:tabs>
      </w:pPr>
    </w:p>
    <w:p w14:paraId="65CF6EFA" w14:textId="32AE32E4" w:rsidR="00462EE2" w:rsidRDefault="00462EE2" w:rsidP="00462EE2">
      <w:pPr>
        <w:rPr>
          <w:szCs w:val="28"/>
        </w:rPr>
      </w:pPr>
      <w:r w:rsidRPr="00027592">
        <w:rPr>
          <w:szCs w:val="28"/>
        </w:rPr>
        <w:t>По итогам УП необходимо обобщить и систематизировать полученную информацию, сформировать отчётную документацию, записать файлы с выполненными заданиями на носитель, оформить дневник практики.</w:t>
      </w:r>
    </w:p>
    <w:p w14:paraId="5FE3235A" w14:textId="27D01B53" w:rsidR="00462EE2" w:rsidRDefault="00462EE2">
      <w:r>
        <w:br w:type="page"/>
      </w:r>
    </w:p>
    <w:p w14:paraId="75B4FAA4" w14:textId="76ED5528" w:rsidR="00462EE2" w:rsidRDefault="00462EE2" w:rsidP="00462EE2">
      <w:pPr>
        <w:pStyle w:val="1"/>
      </w:pPr>
      <w:bookmarkStart w:id="4" w:name="_Toc224828912"/>
      <w:r>
        <w:lastRenderedPageBreak/>
        <w:t>1 Аналитическая часть</w:t>
      </w:r>
      <w:bookmarkEnd w:id="4"/>
    </w:p>
    <w:p w14:paraId="09E8E8F4" w14:textId="6E5F33A4" w:rsidR="00462EE2" w:rsidRDefault="00462EE2" w:rsidP="00462EE2">
      <w:pPr>
        <w:pStyle w:val="2"/>
      </w:pPr>
      <w:bookmarkStart w:id="5" w:name="_Toc224828913"/>
      <w:r>
        <w:t xml:space="preserve">1.1 </w:t>
      </w:r>
      <w:r w:rsidR="00651E8D">
        <w:t>Анализ</w:t>
      </w:r>
      <w:r>
        <w:t xml:space="preserve"> предметной области</w:t>
      </w:r>
      <w:bookmarkEnd w:id="5"/>
    </w:p>
    <w:p w14:paraId="5AC3C29D" w14:textId="33A34227" w:rsidR="00462EE2" w:rsidRDefault="00462EE2" w:rsidP="00462EE2"/>
    <w:p w14:paraId="6D9EE553" w14:textId="5A54ACD4" w:rsidR="009A4EEA" w:rsidRDefault="009A4EEA" w:rsidP="009A4EEA">
      <w:r>
        <w:t>Объектом автоматизации является компания ООО «</w:t>
      </w:r>
      <w:proofErr w:type="spellStart"/>
      <w:r>
        <w:t>МирИгрушек</w:t>
      </w:r>
      <w:proofErr w:type="spellEnd"/>
      <w:r>
        <w:t xml:space="preserve">» </w:t>
      </w:r>
      <w:r w:rsidR="00651E8D">
        <w:t>–</w:t>
      </w:r>
      <w:r>
        <w:t xml:space="preserve"> розничный магазин по продаже игрушек. Основная цель разработки информационной системы – разграничение доступа к функционалу в зависимости от роли пользователя.</w:t>
      </w:r>
    </w:p>
    <w:p w14:paraId="726F7865" w14:textId="519DDB67" w:rsidR="009A4EEA" w:rsidRDefault="009A4EEA" w:rsidP="009A4EEA">
      <w:r>
        <w:t>В системе выделяются четыре типа пользователей: Гость, Клиент, Менеджер и Администратор. Гость имеет минимальные права и может только просматривать общий список товаров без возможности применять фильтры или сортировку. Клиент получает доступ к просмотру товаров после авторизации, но также без инструментов аналитики.</w:t>
      </w:r>
    </w:p>
    <w:p w14:paraId="192D97EE" w14:textId="2BBD483D" w:rsidR="009A4EEA" w:rsidRDefault="009A4EEA" w:rsidP="009A4EEA">
      <w:r>
        <w:t>Менеджер обладает расширенными правами: он может не только просматривать товары, но и использовать фильтрацию, сортировку и поиск по каталогу, а также просматривать заказы. Администратор наделен максимальными полномочиями и может выполнять все операции с товарами (добавление, редактирование, удаление) и заказами, включая их изменение и удаление.</w:t>
      </w:r>
    </w:p>
    <w:p w14:paraId="17890A0E" w14:textId="7F536FE8" w:rsidR="00651E8D" w:rsidRDefault="00651E8D" w:rsidP="009A4EEA"/>
    <w:p w14:paraId="3EF919A8" w14:textId="554CFCCF" w:rsidR="00651E8D" w:rsidRDefault="00651E8D" w:rsidP="00651E8D">
      <w:pPr>
        <w:pStyle w:val="1"/>
      </w:pPr>
      <w:bookmarkStart w:id="6" w:name="_Toc224828914"/>
      <w:r>
        <w:t xml:space="preserve">1.2 </w:t>
      </w:r>
      <w:r w:rsidRPr="00651E8D">
        <w:t>Анализ и организация входных и выходных данных</w:t>
      </w:r>
      <w:bookmarkEnd w:id="6"/>
    </w:p>
    <w:p w14:paraId="058B7023" w14:textId="5159A782" w:rsidR="00651E8D" w:rsidRDefault="00651E8D" w:rsidP="00651E8D"/>
    <w:p w14:paraId="5E93CEE7" w14:textId="35C1A622" w:rsidR="00651E8D" w:rsidRDefault="00651E8D" w:rsidP="00651E8D">
      <w:r w:rsidRPr="00651E8D">
        <w:t>На основе анализа предметной област</w:t>
      </w:r>
      <w:r>
        <w:t xml:space="preserve">и, </w:t>
      </w:r>
      <w:r w:rsidRPr="00651E8D">
        <w:t>можно определить следующий перечень входных и выходных данных для разрабатываемой информационной системы</w:t>
      </w:r>
      <w:r>
        <w:t xml:space="preserve">: </w:t>
      </w:r>
    </w:p>
    <w:p w14:paraId="610F3DF1" w14:textId="78334F92" w:rsidR="00651E8D" w:rsidRDefault="00651E8D" w:rsidP="00651E8D">
      <w:r w:rsidRPr="00651E8D">
        <w:t>Входными данными является информация, которая вводится пользователем или загружается в систему для её дальнейшей работы и наполнения:</w:t>
      </w:r>
    </w:p>
    <w:p w14:paraId="0791E877" w14:textId="72B950BB" w:rsidR="00651E8D" w:rsidRDefault="00651E8D" w:rsidP="00651E8D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>
        <w:t>У</w:t>
      </w:r>
      <w:r w:rsidRPr="00651E8D">
        <w:t>четные данные пользователя: Логин и пароль, вводимые на экране входа для авторизации в системе.</w:t>
      </w:r>
    </w:p>
    <w:p w14:paraId="4A5B07C0" w14:textId="5529482B" w:rsidR="00651E8D" w:rsidRDefault="00651E8D" w:rsidP="00651E8D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>
        <w:t>Д</w:t>
      </w:r>
      <w:r w:rsidRPr="00651E8D">
        <w:t>анные о товарах: Информация о новых игрушках (наименование, стоимость, описание, категория, производитель, количество на складе, изображение), вносимая администратором при добавлении или редактировании товара.</w:t>
      </w:r>
    </w:p>
    <w:p w14:paraId="31A9DAEE" w14:textId="0978E751" w:rsidR="00651E8D" w:rsidRDefault="00651E8D" w:rsidP="00651E8D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>
        <w:lastRenderedPageBreak/>
        <w:t>Д</w:t>
      </w:r>
      <w:r w:rsidRPr="00651E8D">
        <w:t>анные о заказах: Информация, создаваемая администратором или менеджером при оформлении заказа (список товаров, их количество, дата заказа, статус, данные клиента).</w:t>
      </w:r>
    </w:p>
    <w:p w14:paraId="7E4EB768" w14:textId="0F7155BF" w:rsidR="00651E8D" w:rsidRDefault="00651E8D" w:rsidP="00651E8D">
      <w:r w:rsidRPr="00651E8D">
        <w:t>Выходными данными является информация, которую система предоставляет пользователю в ответ на его действия или запросы:</w:t>
      </w:r>
    </w:p>
    <w:p w14:paraId="09F335BD" w14:textId="0ADA1047" w:rsidR="00651E8D" w:rsidRDefault="00651E8D" w:rsidP="00651E8D">
      <w:pPr>
        <w:pStyle w:val="a3"/>
        <w:numPr>
          <w:ilvl w:val="0"/>
          <w:numId w:val="3"/>
        </w:numPr>
        <w:tabs>
          <w:tab w:val="left" w:pos="993"/>
        </w:tabs>
        <w:ind w:left="0" w:firstLine="709"/>
      </w:pPr>
      <w:r>
        <w:t>П</w:t>
      </w:r>
      <w:r w:rsidRPr="00651E8D">
        <w:t xml:space="preserve">росмотр списка товаров: Отображение информации о товарах в виде списка или сетки. Для гостей и клиентов </w:t>
      </w:r>
      <w:r>
        <w:t>–</w:t>
      </w:r>
      <w:r w:rsidRPr="00651E8D">
        <w:t xml:space="preserve"> без фильтрации и сортировки. Для менеджеров и администраторов </w:t>
      </w:r>
      <w:r>
        <w:t>–</w:t>
      </w:r>
      <w:r w:rsidRPr="00651E8D">
        <w:t xml:space="preserve"> с возможностью сортировки, поиска и фильтрации по различным параметрам.</w:t>
      </w:r>
    </w:p>
    <w:p w14:paraId="2E157573" w14:textId="6B602322" w:rsidR="00651E8D" w:rsidRDefault="005C1AC6" w:rsidP="00651E8D">
      <w:pPr>
        <w:pStyle w:val="a3"/>
        <w:numPr>
          <w:ilvl w:val="0"/>
          <w:numId w:val="3"/>
        </w:numPr>
        <w:tabs>
          <w:tab w:val="left" w:pos="993"/>
        </w:tabs>
        <w:ind w:left="0" w:firstLine="709"/>
      </w:pPr>
      <w:r>
        <w:t>П</w:t>
      </w:r>
      <w:r w:rsidRPr="005C1AC6">
        <w:t>росмотр списка заказов: Отображение информации о заказах для менеджеров и администраторов.</w:t>
      </w:r>
    </w:p>
    <w:p w14:paraId="6230CD4E" w14:textId="23C9B4FB" w:rsidR="005C1AC6" w:rsidRDefault="005C1AC6" w:rsidP="00651E8D">
      <w:pPr>
        <w:pStyle w:val="a3"/>
        <w:numPr>
          <w:ilvl w:val="0"/>
          <w:numId w:val="3"/>
        </w:numPr>
        <w:tabs>
          <w:tab w:val="left" w:pos="993"/>
        </w:tabs>
        <w:ind w:left="0" w:firstLine="709"/>
      </w:pPr>
      <w:r>
        <w:t>Ф</w:t>
      </w:r>
      <w:r w:rsidRPr="005C1AC6">
        <w:t>ормы редактирования: Отображение форм с текущими данными товара или заказа для их последующего изменения администратором.</w:t>
      </w:r>
    </w:p>
    <w:p w14:paraId="0C30D016" w14:textId="3F233599" w:rsidR="00FE11C5" w:rsidRDefault="00FE11C5" w:rsidP="00FE11C5">
      <w:r>
        <w:t>В</w:t>
      </w:r>
      <w:r w:rsidRPr="00FE11C5">
        <w:t>ходные данные обеспечивают наполнение и управление системой, а выходные данные – предоставляют пользователю актуальную информацию и результаты обработки.</w:t>
      </w:r>
    </w:p>
    <w:p w14:paraId="44CBF803" w14:textId="5FF6653A" w:rsidR="00FE11C5" w:rsidRDefault="00FE11C5">
      <w:r>
        <w:br w:type="page"/>
      </w:r>
    </w:p>
    <w:p w14:paraId="0A964F9E" w14:textId="016142EF" w:rsidR="00FE11C5" w:rsidRDefault="00FE11C5" w:rsidP="00FE11C5">
      <w:pPr>
        <w:pStyle w:val="1"/>
      </w:pPr>
      <w:bookmarkStart w:id="7" w:name="_Toc224828915"/>
      <w:r>
        <w:lastRenderedPageBreak/>
        <w:t>2 Проектирование базы данных</w:t>
      </w:r>
      <w:bookmarkEnd w:id="7"/>
    </w:p>
    <w:p w14:paraId="0B5171DE" w14:textId="22BBAD76" w:rsidR="00FE11C5" w:rsidRDefault="00FE11C5" w:rsidP="00FE11C5"/>
    <w:p w14:paraId="14FA57E5" w14:textId="5DAC642E" w:rsidR="00FE11C5" w:rsidRDefault="00F003B2" w:rsidP="00F003B2">
      <w:r w:rsidRPr="00F003B2">
        <w:t xml:space="preserve">База данных </w:t>
      </w:r>
      <w:r>
        <w:t>–</w:t>
      </w:r>
      <w:r w:rsidRPr="00F003B2">
        <w:t xml:space="preserve"> это упорядоченный набор структурированной информации или данных, которые хранятся в электронном виде в компьютерной системе. Она представляет собой организованную совокупность данных, предназначенную для эффективного хранения, изменения и обработки. Управление базой данных осуществляется с использованием специализированного программного обеспечения </w:t>
      </w:r>
      <w:r>
        <w:t>–</w:t>
      </w:r>
      <w:r w:rsidRPr="00F003B2">
        <w:t xml:space="preserve"> систем управления базами данных (СУБД), которое обеспечивает централизованное управление, безопасность и целостность хранящейся информации.</w:t>
      </w:r>
    </w:p>
    <w:p w14:paraId="29BD6943" w14:textId="77777777" w:rsidR="00F003B2" w:rsidRDefault="00F003B2" w:rsidP="00F003B2">
      <w:r>
        <w:t xml:space="preserve">Для создания базы данных программного обеспечения будет использована система управления базами данных (СУБД)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.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 поддерживает реляционную модель данных, что позволяет представить сущности БД в виде таблиц.</w:t>
      </w:r>
    </w:p>
    <w:p w14:paraId="398C2F19" w14:textId="69B63EFD" w:rsidR="00F003B2" w:rsidRDefault="00F003B2" w:rsidP="00F003B2">
      <w:r>
        <w:t>Для достижения всех целей предметной области для программного обеспечения были созданы следующие таблицы:</w:t>
      </w:r>
    </w:p>
    <w:p w14:paraId="2496301B" w14:textId="1B58D175" w:rsidR="00FB6C7D" w:rsidRDefault="00FB6C7D" w:rsidP="00FB6C7D">
      <w:r>
        <w:t>«</w:t>
      </w:r>
      <w:proofErr w:type="spellStart"/>
      <w:r>
        <w:t>Deliverers</w:t>
      </w:r>
      <w:proofErr w:type="spellEnd"/>
      <w:r>
        <w:t xml:space="preserve">» – справочник поставщиков: </w:t>
      </w:r>
      <w:proofErr w:type="spellStart"/>
      <w:r>
        <w:t>Deliverer</w:t>
      </w:r>
      <w:proofErr w:type="spellEnd"/>
      <w:r>
        <w:t xml:space="preserve"> (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50), первичный ключ, не </w:t>
      </w:r>
      <w:proofErr w:type="spellStart"/>
      <w:r>
        <w:t>null</w:t>
      </w:r>
      <w:proofErr w:type="spellEnd"/>
      <w:r>
        <w:t>) – наименование поставщика.</w:t>
      </w:r>
    </w:p>
    <w:p w14:paraId="5B2FEF2B" w14:textId="314ABD9C" w:rsidR="00FB6C7D" w:rsidRDefault="00FB6C7D" w:rsidP="00FB6C7D">
      <w:r>
        <w:t>«</w:t>
      </w:r>
      <w:proofErr w:type="spellStart"/>
      <w:r>
        <w:t>DeliveryPoints</w:t>
      </w:r>
      <w:proofErr w:type="spellEnd"/>
      <w:r>
        <w:t xml:space="preserve">» – справочник пунктов выдачи: </w:t>
      </w:r>
      <w:proofErr w:type="spellStart"/>
      <w:r>
        <w:t>DeliveryPointId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, первичный ключ, не </w:t>
      </w:r>
      <w:proofErr w:type="spellStart"/>
      <w:r>
        <w:t>null</w:t>
      </w:r>
      <w:proofErr w:type="spellEnd"/>
      <w:r>
        <w:t xml:space="preserve">) – идентификатор пункта выдачи, </w:t>
      </w:r>
      <w:proofErr w:type="spellStart"/>
      <w:r>
        <w:t>Address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(</w:t>
      </w:r>
      <w:proofErr w:type="spellStart"/>
      <w:r>
        <w:t>max</w:t>
      </w:r>
      <w:proofErr w:type="spellEnd"/>
      <w:r>
        <w:t xml:space="preserve">), не </w:t>
      </w:r>
      <w:proofErr w:type="spellStart"/>
      <w:r>
        <w:t>null</w:t>
      </w:r>
      <w:proofErr w:type="spellEnd"/>
      <w:r>
        <w:t>) – адрес пункта выдачи.</w:t>
      </w:r>
    </w:p>
    <w:p w14:paraId="1DAE4BA4" w14:textId="2460D150" w:rsidR="00FB6C7D" w:rsidRDefault="00FB6C7D" w:rsidP="00FB6C7D">
      <w:r>
        <w:t>«</w:t>
      </w:r>
      <w:proofErr w:type="spellStart"/>
      <w:r>
        <w:t>Manufacturers</w:t>
      </w:r>
      <w:proofErr w:type="spellEnd"/>
      <w:r>
        <w:t xml:space="preserve">» – справочник производителей: </w:t>
      </w:r>
      <w:proofErr w:type="spellStart"/>
      <w:r>
        <w:t>Manufacturer</w:t>
      </w:r>
      <w:proofErr w:type="spellEnd"/>
      <w:r>
        <w:t xml:space="preserve"> (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50), первичный ключ, не </w:t>
      </w:r>
      <w:proofErr w:type="spellStart"/>
      <w:r>
        <w:t>null</w:t>
      </w:r>
      <w:proofErr w:type="spellEnd"/>
      <w:r>
        <w:t>) – наименование производителя.</w:t>
      </w:r>
    </w:p>
    <w:p w14:paraId="74102E14" w14:textId="7246E234" w:rsidR="00FB6C7D" w:rsidRDefault="00FB6C7D" w:rsidP="00FB6C7D">
      <w:r>
        <w:t>«</w:t>
      </w:r>
      <w:proofErr w:type="spellStart"/>
      <w:r>
        <w:t>OrderComposition</w:t>
      </w:r>
      <w:proofErr w:type="spellEnd"/>
      <w:r>
        <w:t xml:space="preserve">» – состав заказа: </w:t>
      </w:r>
      <w:proofErr w:type="spellStart"/>
      <w:r>
        <w:t>OrderId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, не </w:t>
      </w:r>
      <w:proofErr w:type="spellStart"/>
      <w:r>
        <w:t>null</w:t>
      </w:r>
      <w:proofErr w:type="spellEnd"/>
      <w:r>
        <w:t xml:space="preserve">) – идентификатор заказа, </w:t>
      </w:r>
      <w:proofErr w:type="spellStart"/>
      <w:r>
        <w:t>Article</w:t>
      </w:r>
      <w:proofErr w:type="spellEnd"/>
      <w:r>
        <w:t xml:space="preserve"> (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50), не </w:t>
      </w:r>
      <w:proofErr w:type="spellStart"/>
      <w:r>
        <w:t>null</w:t>
      </w:r>
      <w:proofErr w:type="spellEnd"/>
      <w:r>
        <w:t xml:space="preserve">) – артикул товара, </w:t>
      </w:r>
      <w:proofErr w:type="spellStart"/>
      <w:r>
        <w:t>Quantity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, не </w:t>
      </w:r>
      <w:proofErr w:type="spellStart"/>
      <w:r>
        <w:t>null</w:t>
      </w:r>
      <w:proofErr w:type="spellEnd"/>
      <w:r>
        <w:t>) – количество.</w:t>
      </w:r>
    </w:p>
    <w:p w14:paraId="31CC2CDD" w14:textId="1DFC4745" w:rsidR="00FB6C7D" w:rsidRDefault="00FB6C7D" w:rsidP="00FB6C7D">
      <w:r>
        <w:t>«</w:t>
      </w:r>
      <w:proofErr w:type="spellStart"/>
      <w:r>
        <w:t>Orders</w:t>
      </w:r>
      <w:proofErr w:type="spellEnd"/>
      <w:r>
        <w:t xml:space="preserve">» – заказы: </w:t>
      </w:r>
      <w:proofErr w:type="spellStart"/>
      <w:r>
        <w:t>OrderId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, первичный ключ, не </w:t>
      </w:r>
      <w:proofErr w:type="spellStart"/>
      <w:r>
        <w:t>null</w:t>
      </w:r>
      <w:proofErr w:type="spellEnd"/>
      <w:r>
        <w:t xml:space="preserve">) – идентификатор заказа, </w:t>
      </w:r>
      <w:proofErr w:type="spellStart"/>
      <w:r>
        <w:t>OrderDate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 xml:space="preserve">, не </w:t>
      </w:r>
      <w:proofErr w:type="spellStart"/>
      <w:r>
        <w:t>null</w:t>
      </w:r>
      <w:proofErr w:type="spellEnd"/>
      <w:r>
        <w:t xml:space="preserve">) – дата заказа, </w:t>
      </w:r>
      <w:proofErr w:type="spellStart"/>
      <w:r>
        <w:t>DeliveryDate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 xml:space="preserve">, не </w:t>
      </w:r>
      <w:proofErr w:type="spellStart"/>
      <w:r>
        <w:t>null</w:t>
      </w:r>
      <w:proofErr w:type="spellEnd"/>
      <w:r>
        <w:t xml:space="preserve">) – дата доставки, </w:t>
      </w:r>
      <w:proofErr w:type="spellStart"/>
      <w:r>
        <w:t>DeliveryPointId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, не </w:t>
      </w:r>
      <w:proofErr w:type="spellStart"/>
      <w:r>
        <w:t>null</w:t>
      </w:r>
      <w:proofErr w:type="spellEnd"/>
      <w:r>
        <w:t xml:space="preserve">) – идентификатор пункта выдачи, </w:t>
      </w:r>
      <w:proofErr w:type="spellStart"/>
      <w:r>
        <w:lastRenderedPageBreak/>
        <w:t>UserId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, не </w:t>
      </w:r>
      <w:proofErr w:type="spellStart"/>
      <w:r>
        <w:t>null</w:t>
      </w:r>
      <w:proofErr w:type="spellEnd"/>
      <w:r>
        <w:t xml:space="preserve">) – идентификатор пользователя, </w:t>
      </w:r>
      <w:proofErr w:type="spellStart"/>
      <w:r>
        <w:t>RecieverCode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(3), не </w:t>
      </w:r>
      <w:proofErr w:type="spellStart"/>
      <w:r>
        <w:t>null</w:t>
      </w:r>
      <w:proofErr w:type="spellEnd"/>
      <w:r>
        <w:t xml:space="preserve">) – код получателя, </w:t>
      </w:r>
      <w:proofErr w:type="spellStart"/>
      <w:r>
        <w:t>OrderStatus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(50), не </w:t>
      </w:r>
      <w:proofErr w:type="spellStart"/>
      <w:r>
        <w:t>null</w:t>
      </w:r>
      <w:proofErr w:type="spellEnd"/>
      <w:r>
        <w:t>) – статус заказа.</w:t>
      </w:r>
    </w:p>
    <w:p w14:paraId="749F00FB" w14:textId="33F375D5" w:rsidR="00FB6C7D" w:rsidRDefault="00FB6C7D" w:rsidP="00FB6C7D">
      <w:r>
        <w:t>«</w:t>
      </w:r>
      <w:proofErr w:type="spellStart"/>
      <w:r>
        <w:t>OrderStatuses</w:t>
      </w:r>
      <w:proofErr w:type="spellEnd"/>
      <w:r>
        <w:t xml:space="preserve">» – справочник статусов заказа: </w:t>
      </w:r>
      <w:proofErr w:type="spellStart"/>
      <w:r>
        <w:t>OrderStatus</w:t>
      </w:r>
      <w:proofErr w:type="spellEnd"/>
      <w:r>
        <w:t xml:space="preserve"> (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50), первичный ключ, не </w:t>
      </w:r>
      <w:proofErr w:type="spellStart"/>
      <w:r>
        <w:t>null</w:t>
      </w:r>
      <w:proofErr w:type="spellEnd"/>
      <w:r>
        <w:t>) – статус заказа.</w:t>
      </w:r>
    </w:p>
    <w:p w14:paraId="6FA74A15" w14:textId="42C252E8" w:rsidR="00FB6C7D" w:rsidRDefault="00FB6C7D" w:rsidP="00FB6C7D">
      <w:r>
        <w:t>«</w:t>
      </w:r>
      <w:proofErr w:type="spellStart"/>
      <w:r>
        <w:t>Product</w:t>
      </w:r>
      <w:proofErr w:type="spellEnd"/>
      <w:r>
        <w:t xml:space="preserve">» – товары: </w:t>
      </w:r>
      <w:proofErr w:type="spellStart"/>
      <w:r>
        <w:t>Article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(50), первичный ключ, не </w:t>
      </w:r>
      <w:proofErr w:type="spellStart"/>
      <w:r>
        <w:t>null</w:t>
      </w:r>
      <w:proofErr w:type="spellEnd"/>
      <w:r>
        <w:t xml:space="preserve">) – артикул, </w:t>
      </w:r>
      <w:proofErr w:type="spellStart"/>
      <w:r>
        <w:t>ProductName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(50), не </w:t>
      </w:r>
      <w:proofErr w:type="spellStart"/>
      <w:r>
        <w:t>null</w:t>
      </w:r>
      <w:proofErr w:type="spellEnd"/>
      <w:r>
        <w:t xml:space="preserve">) – наименование товара, </w:t>
      </w:r>
      <w:proofErr w:type="spellStart"/>
      <w:r>
        <w:t>EdIzm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(3), не </w:t>
      </w:r>
      <w:proofErr w:type="spellStart"/>
      <w:r>
        <w:t>null</w:t>
      </w:r>
      <w:proofErr w:type="spellEnd"/>
      <w:r>
        <w:t xml:space="preserve">) – единица измерения, </w:t>
      </w:r>
      <w:proofErr w:type="spellStart"/>
      <w:r>
        <w:t>Cost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, не </w:t>
      </w:r>
      <w:proofErr w:type="spellStart"/>
      <w:r>
        <w:t>null</w:t>
      </w:r>
      <w:proofErr w:type="spellEnd"/>
      <w:r>
        <w:t xml:space="preserve">) – стоимость, </w:t>
      </w:r>
      <w:proofErr w:type="spellStart"/>
      <w:r>
        <w:t>Deliverer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(50), не </w:t>
      </w:r>
      <w:proofErr w:type="spellStart"/>
      <w:r>
        <w:t>null</w:t>
      </w:r>
      <w:proofErr w:type="spellEnd"/>
      <w:r>
        <w:t xml:space="preserve">) – поставщик, </w:t>
      </w:r>
      <w:proofErr w:type="spellStart"/>
      <w:r>
        <w:t>Manufacturer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(50), не </w:t>
      </w:r>
      <w:proofErr w:type="spellStart"/>
      <w:r>
        <w:t>null</w:t>
      </w:r>
      <w:proofErr w:type="spellEnd"/>
      <w:r>
        <w:t xml:space="preserve">) – производитель, </w:t>
      </w:r>
      <w:proofErr w:type="spellStart"/>
      <w:r>
        <w:t>ProductCategory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(50), не </w:t>
      </w:r>
      <w:proofErr w:type="spellStart"/>
      <w:r>
        <w:t>null</w:t>
      </w:r>
      <w:proofErr w:type="spellEnd"/>
      <w:r>
        <w:t xml:space="preserve">) – категория товара, </w:t>
      </w:r>
      <w:proofErr w:type="spellStart"/>
      <w:r>
        <w:t>CurrentDiscount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null</w:t>
      </w:r>
      <w:proofErr w:type="spellEnd"/>
      <w:r>
        <w:t xml:space="preserve">) – текущая скидка, </w:t>
      </w:r>
      <w:proofErr w:type="spellStart"/>
      <w:r>
        <w:t>AmountStored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, не </w:t>
      </w:r>
      <w:proofErr w:type="spellStart"/>
      <w:r>
        <w:t>null</w:t>
      </w:r>
      <w:proofErr w:type="spellEnd"/>
      <w:r>
        <w:t xml:space="preserve">) – количество на складе, </w:t>
      </w:r>
      <w:proofErr w:type="spellStart"/>
      <w:r>
        <w:t>Description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(</w:t>
      </w:r>
      <w:proofErr w:type="spellStart"/>
      <w:r>
        <w:t>max</w:t>
      </w:r>
      <w:proofErr w:type="spellEnd"/>
      <w:r>
        <w:t xml:space="preserve">), не </w:t>
      </w:r>
      <w:proofErr w:type="spellStart"/>
      <w:r>
        <w:t>null</w:t>
      </w:r>
      <w:proofErr w:type="spellEnd"/>
      <w:r>
        <w:t xml:space="preserve">) – описание, </w:t>
      </w:r>
      <w:proofErr w:type="spellStart"/>
      <w:r>
        <w:t>Image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(50), не </w:t>
      </w:r>
      <w:proofErr w:type="spellStart"/>
      <w:r>
        <w:t>null</w:t>
      </w:r>
      <w:proofErr w:type="spellEnd"/>
      <w:r>
        <w:t>) – изображение.</w:t>
      </w:r>
    </w:p>
    <w:p w14:paraId="381021B7" w14:textId="30F85ADB" w:rsidR="00FB6C7D" w:rsidRDefault="00FB6C7D" w:rsidP="00FB6C7D">
      <w:r>
        <w:t>«</w:t>
      </w:r>
      <w:proofErr w:type="spellStart"/>
      <w:r>
        <w:t>ProductCategories</w:t>
      </w:r>
      <w:proofErr w:type="spellEnd"/>
      <w:r>
        <w:t xml:space="preserve">» – справочник категорий товаров: </w:t>
      </w:r>
      <w:proofErr w:type="spellStart"/>
      <w:r>
        <w:t>ProductCategory</w:t>
      </w:r>
      <w:proofErr w:type="spellEnd"/>
      <w:r>
        <w:t xml:space="preserve"> (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50), первичный ключ, не </w:t>
      </w:r>
      <w:proofErr w:type="spellStart"/>
      <w:r>
        <w:t>null</w:t>
      </w:r>
      <w:proofErr w:type="spellEnd"/>
      <w:r>
        <w:t>) – категория товара.</w:t>
      </w:r>
    </w:p>
    <w:p w14:paraId="7D930490" w14:textId="3732BFE4" w:rsidR="00FB6C7D" w:rsidRDefault="00FB6C7D" w:rsidP="00FB6C7D">
      <w:r>
        <w:t>«</w:t>
      </w:r>
      <w:proofErr w:type="spellStart"/>
      <w:r>
        <w:t>UserRoles</w:t>
      </w:r>
      <w:proofErr w:type="spellEnd"/>
      <w:r>
        <w:t xml:space="preserve">» – справочник ролей пользователей: </w:t>
      </w:r>
      <w:proofErr w:type="spellStart"/>
      <w:r>
        <w:t>UserRole</w:t>
      </w:r>
      <w:proofErr w:type="spellEnd"/>
      <w:r>
        <w:t xml:space="preserve"> (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50), первичный ключ, не </w:t>
      </w:r>
      <w:proofErr w:type="spellStart"/>
      <w:r>
        <w:t>null</w:t>
      </w:r>
      <w:proofErr w:type="spellEnd"/>
      <w:r>
        <w:t>) – роль пользователя.</w:t>
      </w:r>
    </w:p>
    <w:p w14:paraId="0F9B4C86" w14:textId="0C230991" w:rsidR="00F003B2" w:rsidRDefault="00FB6C7D" w:rsidP="00FB6C7D">
      <w:r>
        <w:t>«</w:t>
      </w:r>
      <w:proofErr w:type="spellStart"/>
      <w:r>
        <w:t>Users</w:t>
      </w:r>
      <w:proofErr w:type="spellEnd"/>
      <w:r>
        <w:t xml:space="preserve">» – пользователи: </w:t>
      </w:r>
      <w:proofErr w:type="spellStart"/>
      <w:r>
        <w:t>UserId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, первичный ключ, не </w:t>
      </w:r>
      <w:proofErr w:type="spellStart"/>
      <w:r>
        <w:t>null</w:t>
      </w:r>
      <w:proofErr w:type="spellEnd"/>
      <w:r>
        <w:t xml:space="preserve">) – идентификатор пользователя, </w:t>
      </w:r>
      <w:proofErr w:type="spellStart"/>
      <w:r>
        <w:t>UserRole</w:t>
      </w:r>
      <w:proofErr w:type="spellEnd"/>
      <w:r>
        <w:t xml:space="preserve"> (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50), не </w:t>
      </w:r>
      <w:proofErr w:type="spellStart"/>
      <w:r>
        <w:t>null</w:t>
      </w:r>
      <w:proofErr w:type="spellEnd"/>
      <w:r>
        <w:t xml:space="preserve">) – роль пользователя, </w:t>
      </w:r>
      <w:proofErr w:type="spellStart"/>
      <w:r>
        <w:t>FullName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(50), не </w:t>
      </w:r>
      <w:proofErr w:type="spellStart"/>
      <w:r>
        <w:t>null</w:t>
      </w:r>
      <w:proofErr w:type="spellEnd"/>
      <w:r>
        <w:t xml:space="preserve">) – полное имя, </w:t>
      </w:r>
      <w:proofErr w:type="spellStart"/>
      <w:r>
        <w:t>Login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(50), не </w:t>
      </w:r>
      <w:proofErr w:type="spellStart"/>
      <w:r>
        <w:t>null</w:t>
      </w:r>
      <w:proofErr w:type="spellEnd"/>
      <w:r>
        <w:t xml:space="preserve">) – логин, </w:t>
      </w:r>
      <w:proofErr w:type="spellStart"/>
      <w:r>
        <w:t>Password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(255), не </w:t>
      </w:r>
      <w:proofErr w:type="spellStart"/>
      <w:r>
        <w:t>null</w:t>
      </w:r>
      <w:proofErr w:type="spellEnd"/>
      <w:r>
        <w:t>) – пароль.</w:t>
      </w:r>
    </w:p>
    <w:p w14:paraId="3B1A68A0" w14:textId="6394C368" w:rsidR="00F003B2" w:rsidRDefault="00F003B2" w:rsidP="00F003B2">
      <w:pPr>
        <w:rPr>
          <w:szCs w:val="28"/>
        </w:rPr>
      </w:pPr>
      <w:r>
        <w:rPr>
          <w:szCs w:val="28"/>
        </w:rPr>
        <w:t xml:space="preserve">Следует определить связи, степени связи между сущностями и построить </w:t>
      </w:r>
      <w:r>
        <w:rPr>
          <w:szCs w:val="28"/>
          <w:lang w:val="en-US"/>
        </w:rPr>
        <w:t>ER</w:t>
      </w:r>
      <w:r>
        <w:rPr>
          <w:szCs w:val="28"/>
        </w:rPr>
        <w:t>-диаграмму БД (смотреть рисунок 2).</w:t>
      </w:r>
    </w:p>
    <w:p w14:paraId="5D195C93" w14:textId="77777777" w:rsidR="00C873E4" w:rsidRDefault="00C873E4" w:rsidP="00F003B2">
      <w:pPr>
        <w:rPr>
          <w:szCs w:val="28"/>
        </w:rPr>
      </w:pPr>
    </w:p>
    <w:p w14:paraId="29D02F7F" w14:textId="31014D8B" w:rsidR="00F003B2" w:rsidRDefault="00C873E4" w:rsidP="00C873E4">
      <w:pPr>
        <w:ind w:firstLine="0"/>
        <w:jc w:val="center"/>
      </w:pPr>
      <w:r w:rsidRPr="00C873E4">
        <w:rPr>
          <w:noProof/>
        </w:rPr>
        <w:lastRenderedPageBreak/>
        <w:drawing>
          <wp:inline distT="0" distB="0" distL="0" distR="0" wp14:anchorId="40445E82" wp14:editId="19D7C535">
            <wp:extent cx="5712636" cy="235013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3203" cy="23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94AE" w14:textId="0660AE20" w:rsidR="00C873E4" w:rsidRPr="00C873E4" w:rsidRDefault="00C873E4" w:rsidP="00C873E4">
      <w:pPr>
        <w:ind w:firstLine="0"/>
        <w:jc w:val="center"/>
      </w:pPr>
      <w:r>
        <w:t xml:space="preserve">Рисунок 2 – </w:t>
      </w:r>
      <w:r>
        <w:rPr>
          <w:lang w:val="en-US"/>
        </w:rPr>
        <w:t>ER</w:t>
      </w:r>
      <w:r w:rsidRPr="00C873E4">
        <w:t>-</w:t>
      </w:r>
      <w:r>
        <w:t>диаграмма БД</w:t>
      </w:r>
    </w:p>
    <w:p w14:paraId="6ED76E9F" w14:textId="77777777" w:rsidR="00C873E4" w:rsidRDefault="00C873E4" w:rsidP="00C873E4">
      <w:pPr>
        <w:ind w:firstLine="0"/>
        <w:jc w:val="center"/>
      </w:pPr>
    </w:p>
    <w:p w14:paraId="3D8C8E29" w14:textId="7424B4C5" w:rsidR="00F003B2" w:rsidRPr="002074F0" w:rsidRDefault="00F003B2" w:rsidP="00F003B2">
      <w:pPr>
        <w:rPr>
          <w:bCs/>
          <w:szCs w:val="28"/>
        </w:rPr>
      </w:pPr>
      <w:r w:rsidRPr="002074F0">
        <w:rPr>
          <w:szCs w:val="28"/>
        </w:rPr>
        <w:t xml:space="preserve">Проанализировав работу, определив связи и степени связи между сущностями, </w:t>
      </w:r>
      <w:r w:rsidRPr="002074F0">
        <w:rPr>
          <w:bCs/>
          <w:szCs w:val="28"/>
        </w:rPr>
        <w:t xml:space="preserve">можно построить </w:t>
      </w:r>
      <w:r w:rsidR="00C873E4">
        <w:rPr>
          <w:bCs/>
          <w:szCs w:val="28"/>
        </w:rPr>
        <w:t>полную атрибутивную модель</w:t>
      </w:r>
      <w:r w:rsidRPr="002074F0">
        <w:rPr>
          <w:bCs/>
          <w:szCs w:val="28"/>
        </w:rPr>
        <w:t xml:space="preserve"> БД (смотреть рисунок 3).</w:t>
      </w:r>
    </w:p>
    <w:p w14:paraId="2C47120F" w14:textId="60B87B55" w:rsidR="00F003B2" w:rsidRDefault="00F003B2" w:rsidP="00971CCE">
      <w:pPr>
        <w:ind w:firstLine="0"/>
        <w:jc w:val="center"/>
      </w:pPr>
    </w:p>
    <w:p w14:paraId="206046EB" w14:textId="2F295E50" w:rsidR="00971CCE" w:rsidRDefault="00971CCE" w:rsidP="00971CCE">
      <w:pPr>
        <w:ind w:firstLine="0"/>
        <w:jc w:val="center"/>
      </w:pPr>
      <w:r w:rsidRPr="00971CCE">
        <w:rPr>
          <w:noProof/>
        </w:rPr>
        <w:drawing>
          <wp:inline distT="0" distB="0" distL="0" distR="0" wp14:anchorId="6113E42C" wp14:editId="19711886">
            <wp:extent cx="6120130" cy="2533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C098" w14:textId="18DCD0BC" w:rsidR="00971CCE" w:rsidRPr="00971CCE" w:rsidRDefault="00971CCE" w:rsidP="00971CCE">
      <w:pPr>
        <w:ind w:firstLine="0"/>
        <w:jc w:val="center"/>
      </w:pPr>
      <w:r>
        <w:t>Рисунок 3 – Полная атрибутивная модель БД</w:t>
      </w:r>
    </w:p>
    <w:p w14:paraId="44A3628D" w14:textId="4B0890DE" w:rsidR="00F003B2" w:rsidRDefault="00F003B2">
      <w:r>
        <w:br w:type="page"/>
      </w:r>
    </w:p>
    <w:p w14:paraId="22AA5FBB" w14:textId="48211E22" w:rsidR="00F003B2" w:rsidRDefault="00F003B2" w:rsidP="00F003B2">
      <w:pPr>
        <w:pStyle w:val="1"/>
      </w:pPr>
      <w:bookmarkStart w:id="8" w:name="_Toc224828916"/>
      <w:r>
        <w:lastRenderedPageBreak/>
        <w:t xml:space="preserve">3 </w:t>
      </w:r>
      <w:r w:rsidR="0079568C">
        <w:t>Разработка программного обеспечения</w:t>
      </w:r>
      <w:bookmarkEnd w:id="8"/>
    </w:p>
    <w:p w14:paraId="398DCA68" w14:textId="697E26B3" w:rsidR="0079568C" w:rsidRDefault="0079568C" w:rsidP="0079568C">
      <w:pPr>
        <w:pStyle w:val="2"/>
      </w:pPr>
      <w:bookmarkStart w:id="9" w:name="_Toc224828917"/>
      <w:r>
        <w:t>3.1 Описание программных модулей</w:t>
      </w:r>
      <w:bookmarkEnd w:id="9"/>
    </w:p>
    <w:p w14:paraId="3E704BF1" w14:textId="73E19FE9" w:rsidR="0079568C" w:rsidRDefault="0079568C" w:rsidP="0079568C"/>
    <w:p w14:paraId="31C095DF" w14:textId="22BE8112" w:rsidR="0079568C" w:rsidRDefault="0079568C" w:rsidP="0079568C">
      <w:r w:rsidRPr="0079568C">
        <w:t xml:space="preserve">Программный модуль </w:t>
      </w:r>
      <w:r>
        <w:t>–</w:t>
      </w:r>
      <w:r w:rsidRPr="0079568C">
        <w:t xml:space="preserve"> это функционально законченный фрагмент программного кода, оформленный в виде самостоятельной программной единицы, предназначенной для выполнения определенных задач и обладающей возможностью автономной компиляции. Модули обеспечивают логическое разделение программы на отдельные компоненты, что упрощает разработку, тестирование и последующее сопровождение системы за счет принципов инкапсуляции и повторного использования кода.</w:t>
      </w:r>
    </w:p>
    <w:p w14:paraId="016A5EF8" w14:textId="0987357F" w:rsidR="0079568C" w:rsidRDefault="0079568C" w:rsidP="0079568C">
      <w:r w:rsidRPr="0079568C">
        <w:t>Проектирование программного модуля включает в себя комплекс работ по созданию детального описания внутренней структуры и логики работы модуля до начала его непосредственной реализации</w:t>
      </w:r>
      <w:r w:rsidR="003E7087">
        <w:t>:</w:t>
      </w:r>
    </w:p>
    <w:p w14:paraId="6D4FE51F" w14:textId="029EAD0A" w:rsidR="003E7087" w:rsidRDefault="003E7087" w:rsidP="003E7087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>
        <w:t>Определение функциональности: Четкое описание того, какие именно задачи должен решать модуль и какой результат выдавать.</w:t>
      </w:r>
    </w:p>
    <w:p w14:paraId="34FD5C97" w14:textId="6646E59C" w:rsidR="003E7087" w:rsidRDefault="003E7087" w:rsidP="003E7087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>
        <w:t>Разработка интерфейса: Спецификация способов взаимодействия модуля с внешней средой — пользователем, другими модулями или системой в целом (входящие и исходящие данные, параметры вызова).</w:t>
      </w:r>
    </w:p>
    <w:p w14:paraId="035416A1" w14:textId="4B4F7D92" w:rsidR="003E7087" w:rsidRDefault="003E7087" w:rsidP="003E7087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>
        <w:t>Проектирование внутренней структуры: Разработка логики работы модуля, включая алгоритмы обработки данных и взаимодействие внутренних компонентов.</w:t>
      </w:r>
    </w:p>
    <w:p w14:paraId="0AD43AA6" w14:textId="7FCD3CA6" w:rsidR="003E7087" w:rsidRDefault="003E7087" w:rsidP="003E7087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>
        <w:t>Спецификация данных: Описание структур данных, которые модуль использует для хранения и обмена информацией.</w:t>
      </w:r>
    </w:p>
    <w:p w14:paraId="231C06CE" w14:textId="60BAE8BC" w:rsidR="003E7087" w:rsidRDefault="003E7087" w:rsidP="003E7087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>
        <w:t>Обработка исключительных ситуаций: Определение поведения модуля при возникновении ошибок.</w:t>
      </w:r>
    </w:p>
    <w:p w14:paraId="7D7F6E0D" w14:textId="0EE8C4B1" w:rsidR="003E7087" w:rsidRDefault="003E7087" w:rsidP="003E7087">
      <w:pPr>
        <w:rPr>
          <w:szCs w:val="28"/>
        </w:rPr>
      </w:pPr>
      <w:r>
        <w:rPr>
          <w:szCs w:val="28"/>
        </w:rPr>
        <w:t xml:space="preserve">Разрабатываемый программный продукт состоит из </w:t>
      </w:r>
      <w:r w:rsidR="00B73642">
        <w:rPr>
          <w:szCs w:val="28"/>
        </w:rPr>
        <w:t>3</w:t>
      </w:r>
      <w:r>
        <w:rPr>
          <w:szCs w:val="28"/>
        </w:rPr>
        <w:t xml:space="preserve"> основных модулей.</w:t>
      </w:r>
    </w:p>
    <w:p w14:paraId="539E1D1E" w14:textId="7836ED65" w:rsidR="00624E75" w:rsidRPr="00624E75" w:rsidRDefault="00624E75" w:rsidP="003E7087">
      <w:r>
        <w:t>Модуль «</w:t>
      </w:r>
      <w:proofErr w:type="spellStart"/>
      <w:r>
        <w:rPr>
          <w:lang w:val="en-US"/>
        </w:rPr>
        <w:t>AuthWindowVM</w:t>
      </w:r>
      <w:proofErr w:type="spellEnd"/>
      <w:r>
        <w:t>»</w:t>
      </w:r>
      <w:r w:rsidRPr="00624E75">
        <w:t xml:space="preserve"> – </w:t>
      </w:r>
      <w:r>
        <w:t xml:space="preserve">обеспечивает логику окна авторизации. </w:t>
      </w:r>
      <w:r w:rsidRPr="00624E75">
        <w:t xml:space="preserve">Содержит команды </w:t>
      </w:r>
      <w:proofErr w:type="spellStart"/>
      <w:r w:rsidRPr="00624E75">
        <w:t>LoginCommand</w:t>
      </w:r>
      <w:proofErr w:type="spellEnd"/>
      <w:r w:rsidRPr="00624E75">
        <w:t xml:space="preserve"> (аутентификация пользователя) и </w:t>
      </w:r>
      <w:proofErr w:type="spellStart"/>
      <w:r>
        <w:rPr>
          <w:lang w:val="en-US"/>
        </w:rPr>
        <w:t>GuestLogin</w:t>
      </w:r>
      <w:r w:rsidRPr="00624E75">
        <w:t>Command</w:t>
      </w:r>
      <w:proofErr w:type="spellEnd"/>
      <w:r w:rsidRPr="00624E75">
        <w:t xml:space="preserve"> (вход как гость). </w:t>
      </w:r>
      <w:r>
        <w:t xml:space="preserve">Взаимодействует с базой данных для проверки учётных данных пользователя, и сохраняет текущего пользователя в </w:t>
      </w:r>
      <w:proofErr w:type="spellStart"/>
      <w:r>
        <w:rPr>
          <w:lang w:val="en-US"/>
        </w:rPr>
        <w:t>CurrentUser</w:t>
      </w:r>
      <w:proofErr w:type="spellEnd"/>
      <w:r w:rsidRPr="00624E75">
        <w:t>.</w:t>
      </w:r>
    </w:p>
    <w:p w14:paraId="5CA2734A" w14:textId="04F95B7E" w:rsidR="00F10FB0" w:rsidRDefault="00F10FB0" w:rsidP="003E7087">
      <w:r w:rsidRPr="00FE5B94">
        <w:lastRenderedPageBreak/>
        <w:t>Модуль «</w:t>
      </w:r>
      <w:proofErr w:type="spellStart"/>
      <w:r w:rsidRPr="00FE5B94">
        <w:t>MainWindow</w:t>
      </w:r>
      <w:proofErr w:type="spellEnd"/>
      <w:r w:rsidR="00624E75">
        <w:rPr>
          <w:lang w:val="en-US"/>
        </w:rPr>
        <w:t>VM</w:t>
      </w:r>
      <w:r w:rsidRPr="00FE5B94">
        <w:t>» –</w:t>
      </w:r>
      <w:r w:rsidR="00624E75" w:rsidRPr="00624E75">
        <w:t xml:space="preserve"> </w:t>
      </w:r>
      <w:r w:rsidR="00624E75">
        <w:t>обеспечивает логику работы с</w:t>
      </w:r>
      <w:r w:rsidRPr="00FE5B94">
        <w:t xml:space="preserve"> главн</w:t>
      </w:r>
      <w:r w:rsidR="00624E75">
        <w:t>ым</w:t>
      </w:r>
      <w:r w:rsidRPr="00FE5B94">
        <w:t xml:space="preserve"> окно</w:t>
      </w:r>
      <w:r w:rsidR="00624E75">
        <w:t>м</w:t>
      </w:r>
      <w:r w:rsidRPr="00FE5B94">
        <w:t xml:space="preserve"> приложения. Появляется сразу после авторизации. </w:t>
      </w:r>
      <w:r w:rsidR="00B73642">
        <w:t>Реализует логику отображения списка товаров</w:t>
      </w:r>
      <w:r w:rsidRPr="00FE5B94">
        <w:t>.</w:t>
      </w:r>
      <w:r w:rsidR="00B73642">
        <w:t xml:space="preserve"> Обеспечивает разграничение ролей для отображения функций администратора (</w:t>
      </w:r>
      <w:r w:rsidRPr="00FE5B94">
        <w:t>добавление, редактирование и удаление записей из отображения</w:t>
      </w:r>
      <w:r w:rsidR="00B73642">
        <w:t>)</w:t>
      </w:r>
      <w:r w:rsidRPr="00FE5B94">
        <w:t>.</w:t>
      </w:r>
    </w:p>
    <w:p w14:paraId="6344B358" w14:textId="77777777" w:rsidR="00B73642" w:rsidRDefault="00FE5B94" w:rsidP="003E7087">
      <w:r>
        <w:t>Модуль «</w:t>
      </w:r>
      <w:proofErr w:type="spellStart"/>
      <w:r w:rsidR="00B73642">
        <w:rPr>
          <w:lang w:val="en-US"/>
        </w:rPr>
        <w:t>ProductDisplay</w:t>
      </w:r>
      <w:proofErr w:type="spellEnd"/>
      <w:r>
        <w:t>» –</w:t>
      </w:r>
      <w:r w:rsidR="00B73642">
        <w:t xml:space="preserve"> </w:t>
      </w:r>
      <w:r w:rsidR="00B73642" w:rsidRPr="00B73642">
        <w:t xml:space="preserve">служит оберткой для модели </w:t>
      </w:r>
      <w:proofErr w:type="spellStart"/>
      <w:r w:rsidR="00B73642" w:rsidRPr="00B73642">
        <w:t>Product</w:t>
      </w:r>
      <w:proofErr w:type="spellEnd"/>
      <w:r w:rsidR="00B73642" w:rsidRPr="00B73642">
        <w:t>.</w:t>
      </w:r>
      <w:r w:rsidR="00B73642">
        <w:t xml:space="preserve"> П</w:t>
      </w:r>
      <w:r w:rsidR="00B73642" w:rsidRPr="00B73642">
        <w:t xml:space="preserve">ринимает объект </w:t>
      </w:r>
      <w:proofErr w:type="spellStart"/>
      <w:r w:rsidR="00B73642" w:rsidRPr="00B73642">
        <w:t>Product</w:t>
      </w:r>
      <w:proofErr w:type="spellEnd"/>
      <w:r w:rsidR="00B73642" w:rsidRPr="00B73642">
        <w:t xml:space="preserve"> (модель данных из базы) и преобразует его, добавляя специальные свойства, которые нужны только для показа на экране.</w:t>
      </w:r>
    </w:p>
    <w:p w14:paraId="455F0503" w14:textId="47780AD7" w:rsidR="00F10FB0" w:rsidRDefault="00F10FB0" w:rsidP="003E7087">
      <w:pPr>
        <w:rPr>
          <w:color w:val="000000" w:themeColor="text1"/>
          <w:szCs w:val="28"/>
        </w:rPr>
      </w:pPr>
      <w:r w:rsidRPr="00847680">
        <w:rPr>
          <w:color w:val="000000" w:themeColor="text1"/>
          <w:szCs w:val="28"/>
        </w:rPr>
        <w:t>Схема взаимодействия модулей представлена на рисунке</w:t>
      </w:r>
      <w:r w:rsidRPr="00F10FB0">
        <w:rPr>
          <w:color w:val="000000" w:themeColor="text1"/>
          <w:szCs w:val="28"/>
        </w:rPr>
        <w:t xml:space="preserve"> </w:t>
      </w:r>
      <w:r w:rsidR="00624E75" w:rsidRPr="00624E75">
        <w:rPr>
          <w:color w:val="000000" w:themeColor="text1"/>
          <w:szCs w:val="28"/>
        </w:rPr>
        <w:t>4</w:t>
      </w:r>
      <w:r w:rsidRPr="00F10FB0">
        <w:rPr>
          <w:color w:val="000000" w:themeColor="text1"/>
          <w:szCs w:val="28"/>
        </w:rPr>
        <w:t>.</w:t>
      </w:r>
    </w:p>
    <w:p w14:paraId="749DBA92" w14:textId="77777777" w:rsidR="00624E75" w:rsidRDefault="00624E75" w:rsidP="003E7087">
      <w:pPr>
        <w:rPr>
          <w:color w:val="000000" w:themeColor="text1"/>
          <w:szCs w:val="28"/>
        </w:rPr>
      </w:pPr>
    </w:p>
    <w:p w14:paraId="5A326FB2" w14:textId="00DAE2FA" w:rsidR="00F10FB0" w:rsidRDefault="00971CCE" w:rsidP="00624E75">
      <w:pPr>
        <w:ind w:firstLine="0"/>
        <w:jc w:val="center"/>
      </w:pPr>
      <w:r w:rsidRPr="00971CCE">
        <w:rPr>
          <w:noProof/>
        </w:rPr>
        <w:drawing>
          <wp:inline distT="0" distB="0" distL="0" distR="0" wp14:anchorId="43B84D30" wp14:editId="3B4DD490">
            <wp:extent cx="5937250" cy="3959809"/>
            <wp:effectExtent l="0" t="0" r="635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898" cy="396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3203" w14:textId="63425826" w:rsidR="00624E75" w:rsidRPr="00624E75" w:rsidRDefault="00624E75" w:rsidP="00624E75">
      <w:pPr>
        <w:ind w:firstLine="0"/>
        <w:jc w:val="center"/>
      </w:pPr>
      <w:r>
        <w:t>Рисунок 4 – Схема взаимодействия модулей</w:t>
      </w:r>
    </w:p>
    <w:p w14:paraId="73DF66AF" w14:textId="77777777" w:rsidR="00624E75" w:rsidRDefault="00624E75" w:rsidP="00624E75">
      <w:pPr>
        <w:ind w:firstLine="0"/>
        <w:jc w:val="center"/>
      </w:pPr>
    </w:p>
    <w:p w14:paraId="38644A94" w14:textId="29ED06CB" w:rsidR="00F10FB0" w:rsidRDefault="00F10FB0" w:rsidP="00F10FB0">
      <w:pPr>
        <w:pStyle w:val="2"/>
      </w:pPr>
      <w:bookmarkStart w:id="10" w:name="_Toc224828918"/>
      <w:r w:rsidRPr="00FE5B94">
        <w:t>3.</w:t>
      </w:r>
      <w:r>
        <w:t>2 Описание интерфейса программного обеспечения</w:t>
      </w:r>
      <w:bookmarkEnd w:id="10"/>
    </w:p>
    <w:p w14:paraId="6D1DCA30" w14:textId="66C662F7" w:rsidR="00F10FB0" w:rsidRDefault="00F10FB0" w:rsidP="00F10FB0"/>
    <w:p w14:paraId="63CF95FD" w14:textId="6F98FA64" w:rsidR="00F10FB0" w:rsidRDefault="00F10FB0" w:rsidP="00F10FB0">
      <w:r>
        <w:t xml:space="preserve">Интерфейс – </w:t>
      </w:r>
      <w:r w:rsidRPr="00F10FB0">
        <w:t xml:space="preserve">это совокупность средств и правил, обеспечивающих взаимодействие между компонентами системы (пользователем, программой или оборудованием). Он определяет логику, форматы и протоколы обмена данными, </w:t>
      </w:r>
      <w:r w:rsidRPr="00F10FB0">
        <w:lastRenderedPageBreak/>
        <w:t>позволяя различным элементам программного комплекса обмениваться информацией и управлять работой друг друга без необходимости понимания их внутреннего устройства.</w:t>
      </w:r>
      <w:r>
        <w:t xml:space="preserve"> </w:t>
      </w:r>
    </w:p>
    <w:p w14:paraId="564CA04B" w14:textId="4572C9A6" w:rsidR="00F10FB0" w:rsidRPr="00F10FB0" w:rsidRDefault="00F10FB0" w:rsidP="00F10FB0">
      <w:r w:rsidRPr="00F10FB0">
        <w:t xml:space="preserve">Пользовательский интерфейс </w:t>
      </w:r>
      <w:r>
        <w:t>–</w:t>
      </w:r>
      <w:r w:rsidRPr="00F10FB0">
        <w:t xml:space="preserve"> это совокупность средств и методов, с помощью которых пользователь взаимодействует с программным обеспечением. Он включает в себя визуальные элементы (окна, кнопки, поля ввода), способы ввода данных и получения результата, а также общую логику диалога между человеком и программой. Качество пользовательского интерфейса определяет, насколько комфортно и эффективно человек может решать свои задачи с помощью приложения.</w:t>
      </w:r>
    </w:p>
    <w:p w14:paraId="55ED6D37" w14:textId="5FAEB973" w:rsidR="00F10FB0" w:rsidRDefault="00F10FB0" w:rsidP="00F10FB0">
      <w:pPr>
        <w:rPr>
          <w:szCs w:val="28"/>
        </w:rPr>
      </w:pPr>
      <w:r w:rsidRPr="002B73A6">
        <w:rPr>
          <w:szCs w:val="28"/>
        </w:rPr>
        <w:t>Принципы разработки пользовательского интерфейса</w:t>
      </w:r>
      <w:r>
        <w:rPr>
          <w:szCs w:val="28"/>
        </w:rPr>
        <w:t>:</w:t>
      </w:r>
    </w:p>
    <w:p w14:paraId="34385879" w14:textId="0FBCDFD5" w:rsidR="00F10FB0" w:rsidRDefault="00F10FB0" w:rsidP="00F10FB0">
      <w:pPr>
        <w:pStyle w:val="a3"/>
        <w:numPr>
          <w:ilvl w:val="1"/>
          <w:numId w:val="12"/>
        </w:numPr>
        <w:tabs>
          <w:tab w:val="left" w:pos="993"/>
        </w:tabs>
        <w:ind w:left="0" w:firstLine="709"/>
      </w:pPr>
      <w:r>
        <w:t>Дружественность (</w:t>
      </w:r>
      <w:proofErr w:type="spellStart"/>
      <w:r>
        <w:t>User-Friendly</w:t>
      </w:r>
      <w:proofErr w:type="spellEnd"/>
      <w:r>
        <w:t>): Интерфейс должен быть понятен интуитивно. Типичные действия должны выполняться естественно и предсказуемо.</w:t>
      </w:r>
    </w:p>
    <w:p w14:paraId="4FBE4C76" w14:textId="0D7260EE" w:rsidR="00F10FB0" w:rsidRDefault="00F10FB0" w:rsidP="00F10FB0">
      <w:pPr>
        <w:pStyle w:val="a3"/>
        <w:numPr>
          <w:ilvl w:val="1"/>
          <w:numId w:val="12"/>
        </w:numPr>
        <w:tabs>
          <w:tab w:val="left" w:pos="993"/>
        </w:tabs>
        <w:ind w:left="0" w:firstLine="709"/>
      </w:pPr>
      <w:r>
        <w:t>Согласованность и стандартизация: Однотипные элементы должны выглядеть и работать одинаково во всех частях приложения.</w:t>
      </w:r>
    </w:p>
    <w:p w14:paraId="4E2E2BD2" w14:textId="77FD3C6F" w:rsidR="00F10FB0" w:rsidRDefault="00F10FB0" w:rsidP="00F10FB0">
      <w:pPr>
        <w:pStyle w:val="a3"/>
        <w:numPr>
          <w:ilvl w:val="1"/>
          <w:numId w:val="12"/>
        </w:numPr>
        <w:tabs>
          <w:tab w:val="left" w:pos="993"/>
        </w:tabs>
        <w:ind w:left="0" w:firstLine="709"/>
      </w:pPr>
      <w:r>
        <w:t xml:space="preserve">Обратная связь: Программа должна информировать пользователя о своем состоянии, результате выполненного действия или возникновении ошибки. </w:t>
      </w:r>
    </w:p>
    <w:p w14:paraId="19B86349" w14:textId="4AF418A6" w:rsidR="00F10FB0" w:rsidRDefault="00F10FB0" w:rsidP="00F10FB0">
      <w:pPr>
        <w:pStyle w:val="a3"/>
        <w:numPr>
          <w:ilvl w:val="1"/>
          <w:numId w:val="12"/>
        </w:numPr>
        <w:tabs>
          <w:tab w:val="left" w:pos="993"/>
        </w:tabs>
        <w:ind w:left="0" w:firstLine="709"/>
      </w:pPr>
      <w:r>
        <w:t>Простота и минимализм: Интерфейс не должен содержать лишних элементов, отвлекающих от выполнения текущей задачи.</w:t>
      </w:r>
    </w:p>
    <w:p w14:paraId="4D0D49F1" w14:textId="063779AB" w:rsidR="00F10FB0" w:rsidRDefault="00F10FB0" w:rsidP="00F10FB0">
      <w:pPr>
        <w:pStyle w:val="a3"/>
        <w:numPr>
          <w:ilvl w:val="1"/>
          <w:numId w:val="12"/>
        </w:numPr>
        <w:tabs>
          <w:tab w:val="left" w:pos="993"/>
        </w:tabs>
        <w:ind w:left="0" w:firstLine="709"/>
      </w:pPr>
      <w:r>
        <w:t>Гибкость и доступность: Возможность настройки интерфейса под индивидуальные предпочтения пользователя, а также учет потребностей людей с ограниченными возможностями.</w:t>
      </w:r>
    </w:p>
    <w:p w14:paraId="40B23F80" w14:textId="169407C9" w:rsidR="00B73642" w:rsidRDefault="00B73642" w:rsidP="00F10FB0">
      <w:r w:rsidRPr="00B73642">
        <w:t>Для удобства в использовании ПО был описан графический пользовательский интерфейс. При запуске программы появляется окно авторизации. Сверху располагается логотип и название компании. Посередине расположены поля записи для заполнения логина и пароля пользователя. Ниже них расположены кнопки входа и входа как гость. Интерфейс данного окна представлен на рисунке</w:t>
      </w:r>
      <w:r>
        <w:t xml:space="preserve"> </w:t>
      </w:r>
      <w:r w:rsidRPr="00B73642">
        <w:t>5.</w:t>
      </w:r>
    </w:p>
    <w:p w14:paraId="19C2988B" w14:textId="0A8BF8DE" w:rsidR="00B73642" w:rsidRDefault="00D964EF" w:rsidP="00057090">
      <w:pPr>
        <w:ind w:firstLine="0"/>
        <w:jc w:val="center"/>
        <w:rPr>
          <w:lang w:val="en-US"/>
        </w:rPr>
      </w:pPr>
      <w:r w:rsidRPr="00D964EF">
        <w:rPr>
          <w:noProof/>
          <w:lang w:val="en-US"/>
        </w:rPr>
        <w:lastRenderedPageBreak/>
        <w:drawing>
          <wp:inline distT="0" distB="0" distL="0" distR="0" wp14:anchorId="36D725EE" wp14:editId="5ABE787C">
            <wp:extent cx="4853105" cy="402780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2560" cy="403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782D" w14:textId="4E585393" w:rsidR="00057090" w:rsidRPr="00057090" w:rsidRDefault="00057090" w:rsidP="00057090">
      <w:pPr>
        <w:ind w:firstLine="0"/>
        <w:jc w:val="center"/>
      </w:pPr>
      <w:r>
        <w:t>Рисунок 5 –Интерфейс окна авторизации</w:t>
      </w:r>
    </w:p>
    <w:p w14:paraId="3D237CDA" w14:textId="743CA486" w:rsidR="00B73642" w:rsidRDefault="00B73642" w:rsidP="00F10FB0"/>
    <w:p w14:paraId="5580B060" w14:textId="6888FDCE" w:rsidR="00D964EF" w:rsidRDefault="00D964EF" w:rsidP="00F10FB0">
      <w:pPr>
        <w:rPr>
          <w:szCs w:val="28"/>
        </w:rPr>
      </w:pPr>
      <w:r>
        <w:rPr>
          <w:szCs w:val="28"/>
        </w:rPr>
        <w:t xml:space="preserve">При успешной авторизации открывается окно товаров. В верхнем баре представлен логотип и название программы. Основную часть окна занимает список товаров, </w:t>
      </w:r>
      <w:r w:rsidRPr="00747C36">
        <w:rPr>
          <w:szCs w:val="28"/>
        </w:rPr>
        <w:t xml:space="preserve">представленный в виде списка. У каждого товара отображена фотография, категория, название, цена, поставщик, производитель и количество на складе. Правее от товара показана текущая скидка на него. Товар имеет персиковый фон, если его скидка больше </w:t>
      </w:r>
      <w:r w:rsidR="006D321D">
        <w:rPr>
          <w:szCs w:val="28"/>
        </w:rPr>
        <w:t>заданного значения</w:t>
      </w:r>
      <w:r w:rsidRPr="00747C36">
        <w:rPr>
          <w:szCs w:val="28"/>
        </w:rPr>
        <w:t>. Если товара нет на складе, то строка с количеством закрашивается в голубой.</w:t>
      </w:r>
      <w:r>
        <w:rPr>
          <w:szCs w:val="28"/>
        </w:rPr>
        <w:t xml:space="preserve"> Справа снизу представлена кнопка выхода из учётной записи. Кнопки добавления, изменения и удаления товара доступны только для пользователей с ролью «Администратор» Интерфейс окна представлен на рисунке 6.</w:t>
      </w:r>
    </w:p>
    <w:p w14:paraId="5B61C1B3" w14:textId="5050DC39" w:rsidR="00D964EF" w:rsidRDefault="00D964EF" w:rsidP="00F10FB0"/>
    <w:p w14:paraId="491D5BA3" w14:textId="0B503B79" w:rsidR="00D964EF" w:rsidRDefault="00230CE8" w:rsidP="00D964EF">
      <w:pPr>
        <w:ind w:firstLine="0"/>
        <w:jc w:val="center"/>
      </w:pPr>
      <w:r w:rsidRPr="00230CE8">
        <w:rPr>
          <w:noProof/>
        </w:rPr>
        <w:lastRenderedPageBreak/>
        <w:drawing>
          <wp:inline distT="0" distB="0" distL="0" distR="0" wp14:anchorId="20063992" wp14:editId="783E9D52">
            <wp:extent cx="4823364" cy="26358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6482" cy="26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551F" w14:textId="69E9DD3A" w:rsidR="00D964EF" w:rsidRPr="00D964EF" w:rsidRDefault="00D964EF" w:rsidP="00D964EF">
      <w:pPr>
        <w:ind w:firstLine="0"/>
        <w:jc w:val="center"/>
      </w:pPr>
      <w:r>
        <w:t>Рисунок 6 – Главное окно приложения</w:t>
      </w:r>
    </w:p>
    <w:p w14:paraId="09B18E63" w14:textId="09511170" w:rsidR="00D964EF" w:rsidRDefault="00D964EF" w:rsidP="00F10FB0"/>
    <w:p w14:paraId="0616BE12" w14:textId="12F94EE5" w:rsidR="00D964EF" w:rsidRDefault="008F2BEA" w:rsidP="00F10FB0">
      <w:r>
        <w:t>Окно добавления\изменения товара доступно только администраторам. Данное представление должно иметь поля для добавления\изменения отдельного товара.</w:t>
      </w:r>
      <w:r w:rsidRPr="008F2BEA">
        <w:t xml:space="preserve"> </w:t>
      </w:r>
      <w:r>
        <w:t>При добавлении нового товара, поля должны быть пустыми, при изменении уже существующего – в поля должны подставляться данные выбранного на главном окне товара. В текущей реализации программного продукта данное окно не предусматривает никаких действий. Окно добавления\изменения товара представлено на рисунке 7.</w:t>
      </w:r>
    </w:p>
    <w:p w14:paraId="762C9A94" w14:textId="28331EC5" w:rsidR="008F2BEA" w:rsidRDefault="008F2BEA" w:rsidP="00F10FB0"/>
    <w:p w14:paraId="4C3040E9" w14:textId="5288AD33" w:rsidR="008F2BEA" w:rsidRDefault="008F2BEA" w:rsidP="008F2BEA">
      <w:pPr>
        <w:ind w:firstLine="0"/>
        <w:jc w:val="center"/>
      </w:pPr>
      <w:r w:rsidRPr="008F2BEA">
        <w:rPr>
          <w:noProof/>
        </w:rPr>
        <w:drawing>
          <wp:inline distT="0" distB="0" distL="0" distR="0" wp14:anchorId="02B32B5E" wp14:editId="612138B0">
            <wp:extent cx="4997030" cy="2815301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7976" cy="282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61A1" w14:textId="04DEFB55" w:rsidR="008F2BEA" w:rsidRPr="008F2BEA" w:rsidRDefault="008F2BEA" w:rsidP="008F2BEA">
      <w:pPr>
        <w:ind w:firstLine="0"/>
        <w:jc w:val="center"/>
      </w:pPr>
      <w:r>
        <w:t>Рисунок 7 – Окно добавления\изменения товара</w:t>
      </w:r>
    </w:p>
    <w:p w14:paraId="0F96C859" w14:textId="77777777" w:rsidR="00D964EF" w:rsidRDefault="00D964EF" w:rsidP="00F10FB0"/>
    <w:p w14:paraId="43B29DE4" w14:textId="01CA8285" w:rsidR="00516CC6" w:rsidRDefault="00516CC6" w:rsidP="00516CC6">
      <w:pPr>
        <w:pStyle w:val="2"/>
      </w:pPr>
      <w:bookmarkStart w:id="11" w:name="_Toc224828919"/>
      <w:r>
        <w:lastRenderedPageBreak/>
        <w:t>3.3 Тестирование программного обеспечения</w:t>
      </w:r>
      <w:bookmarkEnd w:id="11"/>
    </w:p>
    <w:p w14:paraId="50FDCA1C" w14:textId="333F6AF1" w:rsidR="00516CC6" w:rsidRDefault="00516CC6" w:rsidP="00516CC6"/>
    <w:p w14:paraId="22F67712" w14:textId="7602AD63" w:rsidR="00516CC6" w:rsidRDefault="00516CC6" w:rsidP="00516CC6">
      <w:r w:rsidRPr="00516CC6">
        <w:t>Тестирование программного обеспечения – это процесс проверки соответствия продукта бизнес-требованиям и техническим спецификациям, направленный на поиск дефектов (багов) и повышение качества продукта.</w:t>
      </w:r>
    </w:p>
    <w:p w14:paraId="5FC2AAF8" w14:textId="10082956" w:rsidR="00516CC6" w:rsidRDefault="00516CC6" w:rsidP="00516CC6">
      <w:proofErr w:type="spellStart"/>
      <w:r w:rsidRPr="00516CC6">
        <w:t>Unit</w:t>
      </w:r>
      <w:proofErr w:type="spellEnd"/>
      <w:r w:rsidRPr="00516CC6">
        <w:t xml:space="preserve">-тесты (модульные тесты) </w:t>
      </w:r>
      <w:r>
        <w:t>–</w:t>
      </w:r>
      <w:r w:rsidRPr="00516CC6">
        <w:t xml:space="preserve"> это вид тестирования программного обеспечения, при котором проверяется работа отдельных, минимально возможных для тестирования компонентов программы (например, функций, методов классов или модулей) в изоляции от остальной части системы. Целью </w:t>
      </w:r>
      <w:proofErr w:type="spellStart"/>
      <w:r w:rsidRPr="00516CC6">
        <w:t>Unit</w:t>
      </w:r>
      <w:proofErr w:type="spellEnd"/>
      <w:r w:rsidRPr="00516CC6">
        <w:t>-тестирования является подтверждение того, что каждый логический блок кода работает корректно и соответствует заложенным требованиям.</w:t>
      </w:r>
    </w:p>
    <w:p w14:paraId="2426825A" w14:textId="2564F484" w:rsidR="00516CC6" w:rsidRDefault="00516CC6" w:rsidP="00516CC6">
      <w:pPr>
        <w:rPr>
          <w:szCs w:val="28"/>
        </w:rPr>
      </w:pPr>
      <w:r>
        <w:rPr>
          <w:szCs w:val="28"/>
        </w:rPr>
        <w:t xml:space="preserve">Для проверки работоспособности системы были созданы 3 </w:t>
      </w:r>
      <w:r>
        <w:rPr>
          <w:szCs w:val="28"/>
          <w:lang w:val="en-US"/>
        </w:rPr>
        <w:t>Unit</w:t>
      </w:r>
      <w:r w:rsidRPr="006A295F">
        <w:rPr>
          <w:szCs w:val="28"/>
        </w:rPr>
        <w:t>-</w:t>
      </w:r>
      <w:r>
        <w:rPr>
          <w:szCs w:val="28"/>
        </w:rPr>
        <w:t>теста.</w:t>
      </w:r>
    </w:p>
    <w:p w14:paraId="0538FA1A" w14:textId="46BB9D18" w:rsidR="00E50F41" w:rsidRPr="00DA2105" w:rsidRDefault="00DB5B35" w:rsidP="00DA2105">
      <w:r>
        <w:t xml:space="preserve">Был проведён тест над </w:t>
      </w:r>
      <w:proofErr w:type="spellStart"/>
      <w:r>
        <w:rPr>
          <w:lang w:val="en-US"/>
        </w:rPr>
        <w:t>AuthWindowVM</w:t>
      </w:r>
      <w:proofErr w:type="spellEnd"/>
      <w:r w:rsidRPr="00DB5B35">
        <w:t xml:space="preserve">, </w:t>
      </w:r>
      <w:r>
        <w:t xml:space="preserve">протестированы следующие функции: </w:t>
      </w:r>
      <w:r w:rsidR="00E50F41">
        <w:t xml:space="preserve">при </w:t>
      </w:r>
      <w:r w:rsidRPr="00DB5B35">
        <w:t xml:space="preserve">авторизации свойство </w:t>
      </w:r>
      <w:proofErr w:type="spellStart"/>
      <w:r w:rsidRPr="00DB5B35">
        <w:t>CurrentUser</w:t>
      </w:r>
      <w:proofErr w:type="spellEnd"/>
      <w:r w:rsidRPr="00DB5B35">
        <w:t xml:space="preserve"> изначально не содержит никаких данных</w:t>
      </w:r>
      <w:r w:rsidR="00E50F41">
        <w:t xml:space="preserve">, </w:t>
      </w:r>
      <w:r w:rsidR="00E50F41" w:rsidRPr="00E50F41">
        <w:t>команда для входа в систему существует и доступна для использования</w:t>
      </w:r>
      <w:r w:rsidR="00E50F41">
        <w:t xml:space="preserve">, проверка </w:t>
      </w:r>
      <w:r w:rsidR="00E50F41" w:rsidRPr="00E50F41">
        <w:t>поведени</w:t>
      </w:r>
      <w:r w:rsidR="00E50F41">
        <w:t>я</w:t>
      </w:r>
      <w:r w:rsidR="00E50F41" w:rsidRPr="00E50F41">
        <w:t xml:space="preserve"> метода </w:t>
      </w:r>
      <w:proofErr w:type="spellStart"/>
      <w:proofErr w:type="gramStart"/>
      <w:r w:rsidR="00E50F41" w:rsidRPr="00E50F41">
        <w:t>Login</w:t>
      </w:r>
      <w:proofErr w:type="spellEnd"/>
      <w:r w:rsidR="00E50F41">
        <w:t>(</w:t>
      </w:r>
      <w:proofErr w:type="gramEnd"/>
      <w:r w:rsidR="00E50F41">
        <w:t>)</w:t>
      </w:r>
      <w:r w:rsidR="00E50F41" w:rsidRPr="00E50F41">
        <w:t xml:space="preserve"> при попытке входа с пустыми учетными данными.</w:t>
      </w:r>
      <w:r w:rsidR="00DA2105">
        <w:t xml:space="preserve"> </w:t>
      </w:r>
      <w:r w:rsidR="00E50F41">
        <w:rPr>
          <w:szCs w:val="28"/>
        </w:rPr>
        <w:t>Результаты тестов представлены на рисунке 8.</w:t>
      </w:r>
    </w:p>
    <w:p w14:paraId="0BF305FA" w14:textId="75DF6659" w:rsidR="00E50F41" w:rsidRDefault="00E50F41" w:rsidP="00516CC6"/>
    <w:p w14:paraId="1666594C" w14:textId="4570182F" w:rsidR="00E50F41" w:rsidRDefault="00E50F41" w:rsidP="00E50F41">
      <w:pPr>
        <w:ind w:firstLine="0"/>
        <w:jc w:val="center"/>
      </w:pPr>
      <w:r w:rsidRPr="00E50F41">
        <w:rPr>
          <w:noProof/>
        </w:rPr>
        <w:drawing>
          <wp:inline distT="0" distB="0" distL="0" distR="0" wp14:anchorId="43E41E81" wp14:editId="62C54836">
            <wp:extent cx="2891395" cy="2874046"/>
            <wp:effectExtent l="0" t="0" r="444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5459" cy="287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9225" w14:textId="4188AC4D" w:rsidR="00E50F41" w:rsidRDefault="00E50F41" w:rsidP="00E50F41">
      <w:pPr>
        <w:ind w:firstLine="0"/>
        <w:jc w:val="center"/>
      </w:pPr>
      <w:r>
        <w:t>Рисунок 8 – Результаты тестирования</w:t>
      </w:r>
    </w:p>
    <w:p w14:paraId="471D1369" w14:textId="0F2F2010" w:rsidR="00442B44" w:rsidRPr="00DA2105" w:rsidRDefault="00E50F41" w:rsidP="00DA2105">
      <w:r>
        <w:lastRenderedPageBreak/>
        <w:t xml:space="preserve">Был проведён тест над </w:t>
      </w:r>
      <w:proofErr w:type="spellStart"/>
      <w:r>
        <w:rPr>
          <w:lang w:val="en-US"/>
        </w:rPr>
        <w:t>MainWindowVM</w:t>
      </w:r>
      <w:proofErr w:type="spellEnd"/>
      <w:r w:rsidR="00442B44">
        <w:t>,</w:t>
      </w:r>
      <w:r w:rsidRPr="00E50F41">
        <w:t xml:space="preserve"> </w:t>
      </w:r>
      <w:r>
        <w:t xml:space="preserve">протестированы следующие функции: </w:t>
      </w:r>
      <w:r w:rsidR="00442B44">
        <w:t xml:space="preserve">наличие команд для кнопок и доступность их использования, </w:t>
      </w:r>
      <w:r w:rsidR="00442B44" w:rsidRPr="00442B44">
        <w:t xml:space="preserve">при создании </w:t>
      </w:r>
      <w:proofErr w:type="spellStart"/>
      <w:r w:rsidR="00442B44" w:rsidRPr="00442B44">
        <w:t>ViewModel</w:t>
      </w:r>
      <w:proofErr w:type="spellEnd"/>
      <w:r w:rsidR="00442B44" w:rsidRPr="00442B44">
        <w:t xml:space="preserve"> главного окна через конструктор по умолчанию (который используется для гостя) свойство </w:t>
      </w:r>
      <w:proofErr w:type="spellStart"/>
      <w:r w:rsidR="00442B44" w:rsidRPr="00442B44">
        <w:t>UserFullName</w:t>
      </w:r>
      <w:proofErr w:type="spellEnd"/>
      <w:r w:rsidR="00442B44" w:rsidRPr="00442B44">
        <w:t xml:space="preserve"> автоматически устанавливается в значение </w:t>
      </w:r>
      <w:r w:rsidR="00442B44">
        <w:t>«</w:t>
      </w:r>
      <w:r w:rsidR="00442B44" w:rsidRPr="00442B44">
        <w:t>ГОСТЕВАЯ УЧЁТНАЯ ЗАПИСЬ</w:t>
      </w:r>
      <w:r w:rsidR="00442B44">
        <w:t xml:space="preserve">», </w:t>
      </w:r>
      <w:r w:rsidR="00442B44" w:rsidRPr="00442B44">
        <w:t xml:space="preserve">для гостевой учётной записи свойство </w:t>
      </w:r>
      <w:proofErr w:type="spellStart"/>
      <w:r w:rsidR="00442B44" w:rsidRPr="00442B44">
        <w:t>IsAdmin</w:t>
      </w:r>
      <w:proofErr w:type="spellEnd"/>
      <w:r w:rsidR="00442B44" w:rsidRPr="00442B44">
        <w:t xml:space="preserve"> (отвечающее за видимость панели администратора) установлено в значение </w:t>
      </w:r>
      <w:proofErr w:type="spellStart"/>
      <w:r w:rsidR="00442B44" w:rsidRPr="00442B44">
        <w:t>false</w:t>
      </w:r>
      <w:proofErr w:type="spellEnd"/>
      <w:r w:rsidR="00442B44" w:rsidRPr="00442B44">
        <w:t>.</w:t>
      </w:r>
      <w:bookmarkStart w:id="12" w:name="_Hlk224828291"/>
      <w:r w:rsidR="00DA2105">
        <w:t xml:space="preserve"> </w:t>
      </w:r>
      <w:r w:rsidR="00442B44">
        <w:rPr>
          <w:szCs w:val="28"/>
        </w:rPr>
        <w:t>Результаты тестов представлены на рисунке 9.</w:t>
      </w:r>
    </w:p>
    <w:bookmarkEnd w:id="12"/>
    <w:p w14:paraId="38C05F84" w14:textId="60ACF92C" w:rsidR="00442B44" w:rsidRDefault="00442B44" w:rsidP="00442B44">
      <w:pPr>
        <w:ind w:firstLine="0"/>
        <w:jc w:val="center"/>
      </w:pPr>
      <w:r w:rsidRPr="00442B44">
        <w:rPr>
          <w:noProof/>
        </w:rPr>
        <w:drawing>
          <wp:inline distT="0" distB="0" distL="0" distR="0" wp14:anchorId="2DC5186A" wp14:editId="62A46CCB">
            <wp:extent cx="4296603" cy="4102072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0336" cy="41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F210" w14:textId="67474223" w:rsidR="00442B44" w:rsidRDefault="00442B44" w:rsidP="00442B44">
      <w:pPr>
        <w:ind w:firstLine="0"/>
        <w:jc w:val="center"/>
      </w:pPr>
      <w:r>
        <w:t>Рисунок 9 – Результаты тестирования</w:t>
      </w:r>
    </w:p>
    <w:p w14:paraId="33C1225D" w14:textId="135027F9" w:rsidR="00442B44" w:rsidRDefault="00442B44" w:rsidP="00442B44">
      <w:pPr>
        <w:ind w:firstLine="0"/>
        <w:jc w:val="center"/>
      </w:pPr>
    </w:p>
    <w:p w14:paraId="3BD1A4BC" w14:textId="58EE924B" w:rsidR="00DA2105" w:rsidRDefault="00442B44" w:rsidP="00442B44">
      <w:r>
        <w:t xml:space="preserve">Был проведён тест над </w:t>
      </w:r>
      <w:proofErr w:type="spellStart"/>
      <w:r>
        <w:rPr>
          <w:lang w:val="en-US"/>
        </w:rPr>
        <w:t>ProductDisplay</w:t>
      </w:r>
      <w:proofErr w:type="spellEnd"/>
      <w:r w:rsidRPr="00442B44">
        <w:t xml:space="preserve">, </w:t>
      </w:r>
      <w:r>
        <w:t xml:space="preserve">протестированы следующие функции: </w:t>
      </w:r>
      <w:r w:rsidR="00DA2105" w:rsidRPr="00DA2105">
        <w:t xml:space="preserve">все базовые свойства товара правильно передаются из исходной модели </w:t>
      </w:r>
      <w:proofErr w:type="spellStart"/>
      <w:r w:rsidR="00DA2105" w:rsidRPr="00DA2105">
        <w:t>Product</w:t>
      </w:r>
      <w:proofErr w:type="spellEnd"/>
      <w:r w:rsidR="00DA2105" w:rsidRPr="00DA2105">
        <w:t xml:space="preserve"> в обертку </w:t>
      </w:r>
      <w:proofErr w:type="spellStart"/>
      <w:r w:rsidR="00DA2105" w:rsidRPr="00DA2105">
        <w:t>ProductDisplay</w:t>
      </w:r>
      <w:proofErr w:type="spellEnd"/>
      <w:r w:rsidR="00DA2105">
        <w:t xml:space="preserve">, </w:t>
      </w:r>
      <w:r w:rsidR="00DA2105" w:rsidRPr="00DA2105">
        <w:t>при наличии скидки правильно вычисляется цена со скидкой</w:t>
      </w:r>
      <w:r w:rsidR="00DA2105">
        <w:t xml:space="preserve">, </w:t>
      </w:r>
      <w:r w:rsidR="00DA2105" w:rsidRPr="00DA2105">
        <w:t xml:space="preserve">если у товара нет скидки (скидка равна 0), то свойство </w:t>
      </w:r>
      <w:proofErr w:type="spellStart"/>
      <w:r w:rsidR="00DA2105" w:rsidRPr="00DA2105">
        <w:t>DiscountPrice</w:t>
      </w:r>
      <w:proofErr w:type="spellEnd"/>
      <w:r w:rsidR="00DA2105" w:rsidRPr="00DA2105">
        <w:t xml:space="preserve"> должно быть равно </w:t>
      </w:r>
      <w:proofErr w:type="spellStart"/>
      <w:r w:rsidR="00DA2105" w:rsidRPr="00DA2105">
        <w:t>null</w:t>
      </w:r>
      <w:proofErr w:type="spellEnd"/>
      <w:r w:rsidR="00DA2105">
        <w:t xml:space="preserve">. </w:t>
      </w:r>
      <w:r w:rsidR="00DA2105" w:rsidRPr="00DA2105">
        <w:t xml:space="preserve">Результаты тестов представлены на рисунке </w:t>
      </w:r>
      <w:r w:rsidR="00DA2105">
        <w:t>10</w:t>
      </w:r>
      <w:r w:rsidR="00DA2105" w:rsidRPr="00DA2105">
        <w:t>.</w:t>
      </w:r>
    </w:p>
    <w:p w14:paraId="26F02064" w14:textId="7CD81B22" w:rsidR="00DA2105" w:rsidRDefault="00DA2105" w:rsidP="00DA2105">
      <w:pPr>
        <w:ind w:firstLine="0"/>
        <w:jc w:val="center"/>
      </w:pPr>
      <w:r w:rsidRPr="00DA2105">
        <w:rPr>
          <w:noProof/>
        </w:rPr>
        <w:lastRenderedPageBreak/>
        <w:drawing>
          <wp:inline distT="0" distB="0" distL="0" distR="0" wp14:anchorId="69D0D443" wp14:editId="10FE0A26">
            <wp:extent cx="4013975" cy="345186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578" cy="345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A6FC" w14:textId="536F2C53" w:rsidR="00DA2105" w:rsidRPr="00442B44" w:rsidRDefault="00DA2105" w:rsidP="00DA2105">
      <w:pPr>
        <w:ind w:firstLine="0"/>
        <w:jc w:val="center"/>
      </w:pPr>
      <w:r>
        <w:t>Рисунок 10 – Результаты тестирования</w:t>
      </w:r>
    </w:p>
    <w:p w14:paraId="6C30CF98" w14:textId="2798DDE0" w:rsidR="00516CC6" w:rsidRDefault="00516CC6">
      <w:r>
        <w:br w:type="page"/>
      </w:r>
    </w:p>
    <w:p w14:paraId="2E84A455" w14:textId="1D8B89ED" w:rsidR="00516CC6" w:rsidRDefault="00516CC6" w:rsidP="00516CC6">
      <w:pPr>
        <w:pStyle w:val="1"/>
        <w:ind w:firstLine="0"/>
        <w:jc w:val="center"/>
      </w:pPr>
      <w:bookmarkStart w:id="13" w:name="_Toc224828920"/>
      <w:r>
        <w:lastRenderedPageBreak/>
        <w:t>Заключение</w:t>
      </w:r>
      <w:bookmarkEnd w:id="13"/>
    </w:p>
    <w:p w14:paraId="0D3707BE" w14:textId="1330B1CF" w:rsidR="00516CC6" w:rsidRDefault="00516CC6" w:rsidP="00516CC6"/>
    <w:p w14:paraId="749FA3B2" w14:textId="49B50D56" w:rsidR="00DA2105" w:rsidRDefault="00DA2105" w:rsidP="00516CC6">
      <w:pPr>
        <w:rPr>
          <w:szCs w:val="28"/>
        </w:rPr>
      </w:pPr>
      <w:r w:rsidRPr="00DA2105">
        <w:rPr>
          <w:szCs w:val="28"/>
        </w:rPr>
        <w:t xml:space="preserve">В ходе выполнения задач по учебной практике был разработан программный модуль «Учет и управление ассортиментом товаров (игрушек)» в интегрированной среде разработки </w:t>
      </w:r>
      <w:proofErr w:type="spellStart"/>
      <w:r w:rsidRPr="00DA2105">
        <w:rPr>
          <w:szCs w:val="28"/>
        </w:rPr>
        <w:t>Microsoft</w:t>
      </w:r>
      <w:proofErr w:type="spellEnd"/>
      <w:r w:rsidRPr="00DA2105">
        <w:rPr>
          <w:szCs w:val="28"/>
        </w:rPr>
        <w:t xml:space="preserve"> </w:t>
      </w:r>
      <w:proofErr w:type="spellStart"/>
      <w:r w:rsidRPr="00DA2105">
        <w:rPr>
          <w:szCs w:val="28"/>
        </w:rPr>
        <w:t>Visual</w:t>
      </w:r>
      <w:proofErr w:type="spellEnd"/>
      <w:r w:rsidRPr="00DA2105">
        <w:rPr>
          <w:szCs w:val="28"/>
        </w:rPr>
        <w:t xml:space="preserve"> </w:t>
      </w:r>
      <w:proofErr w:type="spellStart"/>
      <w:r w:rsidRPr="00DA2105">
        <w:rPr>
          <w:szCs w:val="28"/>
        </w:rPr>
        <w:t>Studio</w:t>
      </w:r>
      <w:proofErr w:type="spellEnd"/>
      <w:r w:rsidRPr="00DA2105">
        <w:rPr>
          <w:szCs w:val="28"/>
        </w:rPr>
        <w:t xml:space="preserve"> 2026.</w:t>
      </w:r>
    </w:p>
    <w:p w14:paraId="41CD6BE4" w14:textId="5ED27B32" w:rsidR="00DA2105" w:rsidRDefault="00DA2105" w:rsidP="00516CC6">
      <w:pPr>
        <w:rPr>
          <w:szCs w:val="28"/>
        </w:rPr>
      </w:pPr>
      <w:r w:rsidRPr="00DA2105">
        <w:rPr>
          <w:szCs w:val="28"/>
        </w:rPr>
        <w:t>Создание каталога базируется на знаниях, полученных в ходе изучения профессиональных модулей. Применение объектно-ориентированного подхода и паттерна MVVM обеспечило четкое разграничение уровней данных, логики и представления. Такая архитектура повысила гибкость разработки и существенно облегчает поддержку и доработку программного продукта в будущем</w:t>
      </w:r>
    </w:p>
    <w:p w14:paraId="4BCD275F" w14:textId="04F54CB0" w:rsidR="00DA2105" w:rsidRDefault="00DA2105" w:rsidP="00516CC6">
      <w:pPr>
        <w:rPr>
          <w:szCs w:val="28"/>
        </w:rPr>
      </w:pPr>
      <w:r w:rsidRPr="00DA2105">
        <w:rPr>
          <w:szCs w:val="28"/>
        </w:rPr>
        <w:t>Для реализации программного продукта выбрана связка технологий: платформа .NET 10.0, язык C# и графическая подсистема</w:t>
      </w:r>
      <w:r>
        <w:rPr>
          <w:szCs w:val="28"/>
        </w:rPr>
        <w:t xml:space="preserve"> </w:t>
      </w:r>
      <w:r>
        <w:rPr>
          <w:szCs w:val="28"/>
          <w:lang w:val="en-US"/>
        </w:rPr>
        <w:t>Windows</w:t>
      </w:r>
      <w:r w:rsidRPr="00DA2105">
        <w:rPr>
          <w:szCs w:val="28"/>
        </w:rPr>
        <w:t xml:space="preserve"> </w:t>
      </w:r>
      <w:r>
        <w:rPr>
          <w:szCs w:val="28"/>
          <w:lang w:val="en-US"/>
        </w:rPr>
        <w:t>Presentation</w:t>
      </w:r>
      <w:r w:rsidRPr="00DA2105">
        <w:rPr>
          <w:szCs w:val="28"/>
        </w:rPr>
        <w:t xml:space="preserve"> </w:t>
      </w:r>
      <w:r>
        <w:rPr>
          <w:szCs w:val="28"/>
          <w:lang w:val="en-US"/>
        </w:rPr>
        <w:t>Forms</w:t>
      </w:r>
      <w:r w:rsidRPr="00DA2105">
        <w:rPr>
          <w:szCs w:val="28"/>
        </w:rPr>
        <w:t xml:space="preserve"> </w:t>
      </w:r>
      <w:r>
        <w:rPr>
          <w:szCs w:val="28"/>
        </w:rPr>
        <w:t>(</w:t>
      </w:r>
      <w:r w:rsidRPr="00DA2105">
        <w:rPr>
          <w:szCs w:val="28"/>
        </w:rPr>
        <w:t>WPF</w:t>
      </w:r>
      <w:r>
        <w:rPr>
          <w:szCs w:val="28"/>
        </w:rPr>
        <w:t>)</w:t>
      </w:r>
      <w:r w:rsidRPr="00DA2105">
        <w:rPr>
          <w:szCs w:val="28"/>
        </w:rPr>
        <w:t>. Данный стек обеспечил создание высокопроизводительного десктопного приложения с широкими возможностями визуализации: от адаптивной цветовой схемы и перечеркнутого текста до подсветки строк</w:t>
      </w:r>
      <w:r>
        <w:rPr>
          <w:szCs w:val="28"/>
        </w:rPr>
        <w:t>.</w:t>
      </w:r>
    </w:p>
    <w:p w14:paraId="518BB9AD" w14:textId="61ED2FE7" w:rsidR="00DA2105" w:rsidRDefault="00DA2105" w:rsidP="00516CC6">
      <w:pPr>
        <w:rPr>
          <w:szCs w:val="28"/>
        </w:rPr>
      </w:pPr>
      <w:r w:rsidRPr="00DA2105">
        <w:rPr>
          <w:szCs w:val="28"/>
        </w:rPr>
        <w:t xml:space="preserve">Для работы с базой данных был использован </w:t>
      </w:r>
      <w:proofErr w:type="spellStart"/>
      <w:r w:rsidRPr="00DA2105">
        <w:rPr>
          <w:szCs w:val="28"/>
        </w:rPr>
        <w:t>Entity</w:t>
      </w:r>
      <w:proofErr w:type="spellEnd"/>
      <w:r w:rsidRPr="00DA2105">
        <w:rPr>
          <w:szCs w:val="28"/>
        </w:rPr>
        <w:t xml:space="preserve"> </w:t>
      </w:r>
      <w:proofErr w:type="spellStart"/>
      <w:r w:rsidRPr="00DA2105">
        <w:rPr>
          <w:szCs w:val="28"/>
        </w:rPr>
        <w:t>Framework</w:t>
      </w:r>
      <w:proofErr w:type="spellEnd"/>
      <w:r w:rsidRPr="00DA2105">
        <w:rPr>
          <w:szCs w:val="28"/>
        </w:rPr>
        <w:t xml:space="preserve"> в связке с технологией ADO.NET. Модель данных была создана с помощью подхода </w:t>
      </w:r>
      <w:proofErr w:type="spellStart"/>
      <w:r w:rsidRPr="00DA2105">
        <w:rPr>
          <w:szCs w:val="28"/>
        </w:rPr>
        <w:t>Database</w:t>
      </w:r>
      <w:proofErr w:type="spellEnd"/>
      <w:r w:rsidRPr="00DA2105">
        <w:rPr>
          <w:szCs w:val="28"/>
        </w:rPr>
        <w:t xml:space="preserve"> </w:t>
      </w:r>
      <w:proofErr w:type="spellStart"/>
      <w:r w:rsidRPr="00DA2105">
        <w:rPr>
          <w:szCs w:val="28"/>
        </w:rPr>
        <w:t>First</w:t>
      </w:r>
      <w:proofErr w:type="spellEnd"/>
      <w:r w:rsidRPr="00DA2105">
        <w:rPr>
          <w:szCs w:val="28"/>
        </w:rPr>
        <w:t xml:space="preserve"> </w:t>
      </w:r>
      <w:r>
        <w:rPr>
          <w:szCs w:val="28"/>
        </w:rPr>
        <w:t>–</w:t>
      </w:r>
      <w:r w:rsidRPr="00DA2105">
        <w:rPr>
          <w:szCs w:val="28"/>
        </w:rPr>
        <w:t xml:space="preserve"> на основе существующей базы данных были сгенерированы соответствующие классы сущностей. Это позволило быстро создать структуру приложения, отражающую реальные связи и ограничения базы данных, и обеспечило удобный доступ к данным через объектно-ориентированный интерфейс.</w:t>
      </w:r>
    </w:p>
    <w:p w14:paraId="3C941E36" w14:textId="43B7936D" w:rsidR="00516CC6" w:rsidRDefault="00516CC6" w:rsidP="00516CC6">
      <w:r>
        <w:t>В качестве источников информации использовалась и глобальная сеть Интернет, книги, которые перечислены в разделе использованных источников.</w:t>
      </w:r>
    </w:p>
    <w:p w14:paraId="1957C1A8" w14:textId="30304A8C" w:rsidR="00516CC6" w:rsidRDefault="00516CC6" w:rsidP="00516CC6">
      <w:r>
        <w:t>Для отображения результатов практики сформирована отчетная документация, файлы с выполненным индивидуальным заданием записаны на флэш–накопитель.</w:t>
      </w:r>
    </w:p>
    <w:p w14:paraId="5D27C5D6" w14:textId="63539ED6" w:rsidR="00516CC6" w:rsidRDefault="00516CC6" w:rsidP="00516CC6">
      <w:r>
        <w:t>Таким образом, цель учебной практики по ПМ.01 «Разработка программных модулей программного обеспечения для компьютерных систем» достигнута, задачи выполнены.</w:t>
      </w:r>
    </w:p>
    <w:p w14:paraId="40C1700C" w14:textId="57F45DEA" w:rsidR="00AF7FDB" w:rsidRDefault="00AF7FDB">
      <w:r>
        <w:br w:type="page"/>
      </w:r>
    </w:p>
    <w:p w14:paraId="54C3C6E1" w14:textId="1505557A" w:rsidR="00AF7FDB" w:rsidRDefault="00AF7FDB" w:rsidP="00AF7FDB">
      <w:pPr>
        <w:pStyle w:val="1"/>
        <w:ind w:firstLine="0"/>
        <w:jc w:val="center"/>
      </w:pPr>
      <w:bookmarkStart w:id="14" w:name="_Toc224828921"/>
      <w:r>
        <w:lastRenderedPageBreak/>
        <w:t>Список использованных источников</w:t>
      </w:r>
      <w:bookmarkEnd w:id="14"/>
    </w:p>
    <w:p w14:paraId="08ACF766" w14:textId="6E9BC1DE" w:rsidR="00AF7FDB" w:rsidRDefault="00AF7FDB" w:rsidP="00AF7FDB"/>
    <w:p w14:paraId="65A3E218" w14:textId="77777777" w:rsidR="00AF7FDB" w:rsidRDefault="00AF7FDB" w:rsidP="00AF7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Cs w:val="28"/>
        </w:rPr>
      </w:pPr>
      <w:r>
        <w:rPr>
          <w:bCs/>
          <w:szCs w:val="28"/>
        </w:rPr>
        <w:t xml:space="preserve">Основные источники: </w:t>
      </w:r>
    </w:p>
    <w:p w14:paraId="5B25A356" w14:textId="77777777" w:rsidR="00AF7FDB" w:rsidRDefault="00AF7FDB" w:rsidP="00AF7FDB">
      <w:pPr>
        <w:pStyle w:val="a4"/>
        <w:numPr>
          <w:ilvl w:val="0"/>
          <w:numId w:val="13"/>
        </w:numPr>
        <w:tabs>
          <w:tab w:val="clear" w:pos="786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Гагарина, Л. Г. Технология разработки программного обеспечения: учебное пособие / Л.Г. Гагарина, Е.В. Кокорева, Б.Д. Сидорова-</w:t>
      </w:r>
      <w:proofErr w:type="spellStart"/>
      <w:r>
        <w:rPr>
          <w:bCs/>
          <w:sz w:val="28"/>
          <w:szCs w:val="28"/>
        </w:rPr>
        <w:t>Виснадул</w:t>
      </w:r>
      <w:proofErr w:type="spellEnd"/>
      <w:r>
        <w:rPr>
          <w:bCs/>
          <w:sz w:val="28"/>
          <w:szCs w:val="28"/>
        </w:rPr>
        <w:t>; под ред. Л.Г. Гагариной. — Москва: ФОРУМ: ИНФРА-М, 2023. — 400 с. — (Высшее образование: Бакалавриат). - ISBN 978-5-8199-0707-8. - Текст: электронный. - URL: https://znanium.ru/catalog/product/1971872 (дата обращения: 06.06.2024). – Режим доступа: по подписке.</w:t>
      </w:r>
    </w:p>
    <w:p w14:paraId="4DF7F44E" w14:textId="77777777" w:rsidR="00AF7FDB" w:rsidRDefault="00AF7FDB" w:rsidP="00AF7FDB">
      <w:pPr>
        <w:pStyle w:val="a4"/>
        <w:numPr>
          <w:ilvl w:val="0"/>
          <w:numId w:val="13"/>
        </w:numPr>
        <w:tabs>
          <w:tab w:val="clear" w:pos="786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Федорова, Г. Н. Разработка, внедрение и адаптация программного обеспечения отраслевой направленности: учебное пособие / Г.Н. Федорова. — Москва: КУРС: ИНФРА-М, 2024. — 336 с. — (Среднее профессиональное образование). - ISBN 978-5-906818-41-6. - Текст: электронный. - URL: https://znanium.ru/catalog/product/2083407 (дата обращения: 06.06.2024). – Режим доступа: по подписке. </w:t>
      </w:r>
    </w:p>
    <w:p w14:paraId="3C643AEA" w14:textId="77777777" w:rsidR="00AF7FDB" w:rsidRDefault="00AF7FDB" w:rsidP="00AF7FDB">
      <w:pPr>
        <w:pStyle w:val="a4"/>
        <w:numPr>
          <w:ilvl w:val="0"/>
          <w:numId w:val="13"/>
        </w:numPr>
        <w:tabs>
          <w:tab w:val="clear" w:pos="786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Ананьева, Т. Н. Стандартизация, сертификация и управление качеством программного обеспечения: учебное пособие / Т.Н. Ананьева, Н.Г. Новикова, Г.Н. Исаев. — Москва: ИНФРА-М, 2024. — 232 с.  — (Среднее профессиональное образование). - ISBN 978-5-16-014887-8. - Текст: электронный. - URL: https://znanium.ru/catalog/product/2118079 (дата обращения: 06.06.2024). – Режим доступа: по подписке.</w:t>
      </w:r>
    </w:p>
    <w:p w14:paraId="6C34F008" w14:textId="77777777" w:rsidR="00AF7FDB" w:rsidRDefault="00AF7FDB" w:rsidP="00AF7FDB">
      <w:pPr>
        <w:tabs>
          <w:tab w:val="left" w:pos="993"/>
        </w:tabs>
        <w:rPr>
          <w:bCs/>
          <w:szCs w:val="28"/>
        </w:rPr>
      </w:pPr>
    </w:p>
    <w:p w14:paraId="45E9589E" w14:textId="77777777" w:rsidR="00AF7FDB" w:rsidRDefault="00AF7FDB" w:rsidP="00AF7FDB">
      <w:pPr>
        <w:tabs>
          <w:tab w:val="left" w:pos="993"/>
        </w:tabs>
        <w:rPr>
          <w:bCs/>
          <w:szCs w:val="28"/>
        </w:rPr>
      </w:pPr>
      <w:r>
        <w:rPr>
          <w:bCs/>
          <w:szCs w:val="28"/>
        </w:rPr>
        <w:t>Дополнительные источники:</w:t>
      </w:r>
    </w:p>
    <w:p w14:paraId="23F98D07" w14:textId="77777777" w:rsidR="00AF7FDB" w:rsidRDefault="00AF7FDB" w:rsidP="00AF7FDB">
      <w:pPr>
        <w:pStyle w:val="a4"/>
        <w:numPr>
          <w:ilvl w:val="0"/>
          <w:numId w:val="13"/>
        </w:numPr>
        <w:tabs>
          <w:tab w:val="clear" w:pos="786"/>
          <w:tab w:val="num" w:pos="0"/>
          <w:tab w:val="left" w:pos="993"/>
          <w:tab w:val="left" w:pos="1627"/>
        </w:tabs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Заботина, Н. Н. Проектирование информационных систем: учебное пособие. — Москва: ИНФРА-М, 2022. — 331 с. + Доп. материалы [Электронный ресурс]. — (Высшее образование: Бакалавриат). — DOI 10.12737/2519. - ISBN 978-5-16-004509-2. - Текст: электронный. - URL: https://znanium.com/</w:t>
      </w:r>
      <w:r>
        <w:rPr>
          <w:bCs/>
          <w:sz w:val="28"/>
          <w:szCs w:val="28"/>
        </w:rPr>
        <w:br/>
      </w:r>
      <w:proofErr w:type="spellStart"/>
      <w:r>
        <w:rPr>
          <w:bCs/>
          <w:sz w:val="28"/>
          <w:szCs w:val="28"/>
        </w:rPr>
        <w:t>catalog</w:t>
      </w:r>
      <w:proofErr w:type="spellEnd"/>
      <w:r>
        <w:rPr>
          <w:bCs/>
          <w:sz w:val="28"/>
          <w:szCs w:val="28"/>
        </w:rPr>
        <w:t>/</w:t>
      </w:r>
      <w:proofErr w:type="spellStart"/>
      <w:r>
        <w:rPr>
          <w:bCs/>
          <w:sz w:val="28"/>
          <w:szCs w:val="28"/>
        </w:rPr>
        <w:t>product</w:t>
      </w:r>
      <w:proofErr w:type="spellEnd"/>
      <w:r>
        <w:rPr>
          <w:bCs/>
          <w:sz w:val="28"/>
          <w:szCs w:val="28"/>
        </w:rPr>
        <w:t>/1840494 (дата обращения: 06.06.2024). – Режим доступа: по подписке.</w:t>
      </w:r>
    </w:p>
    <w:p w14:paraId="37A40109" w14:textId="77777777" w:rsidR="00AF7FDB" w:rsidRPr="00530740" w:rsidRDefault="00AF7FDB" w:rsidP="00AF7FDB">
      <w:pPr>
        <w:pStyle w:val="a4"/>
        <w:tabs>
          <w:tab w:val="left" w:pos="993"/>
          <w:tab w:val="left" w:pos="1627"/>
        </w:tabs>
        <w:spacing w:before="0" w:beforeAutospacing="0" w:after="0" w:afterAutospacing="0" w:line="360" w:lineRule="auto"/>
        <w:ind w:left="709"/>
        <w:jc w:val="both"/>
        <w:rPr>
          <w:bCs/>
          <w:sz w:val="28"/>
          <w:szCs w:val="28"/>
        </w:rPr>
      </w:pPr>
    </w:p>
    <w:p w14:paraId="29C898A7" w14:textId="77777777" w:rsidR="00AF7FDB" w:rsidRDefault="00AF7FDB" w:rsidP="00AF7FDB">
      <w:pPr>
        <w:pStyle w:val="a4"/>
        <w:tabs>
          <w:tab w:val="left" w:pos="993"/>
          <w:tab w:val="left" w:pos="1627"/>
        </w:tabs>
        <w:spacing w:before="0" w:beforeAutospacing="0" w:after="0" w:afterAutospacing="0" w:line="360" w:lineRule="auto"/>
        <w:ind w:left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Интернет-источники:</w:t>
      </w:r>
    </w:p>
    <w:p w14:paraId="0F95051B" w14:textId="77777777" w:rsidR="00AF7FDB" w:rsidRDefault="00995F46" w:rsidP="00AF7FDB">
      <w:pPr>
        <w:pStyle w:val="a4"/>
        <w:numPr>
          <w:ilvl w:val="0"/>
          <w:numId w:val="13"/>
        </w:numPr>
        <w:tabs>
          <w:tab w:val="clear" w:pos="786"/>
          <w:tab w:val="left" w:pos="993"/>
          <w:tab w:val="left" w:pos="1627"/>
        </w:tabs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hyperlink r:id="rId18" w:history="1">
        <w:r w:rsidR="00AF7FDB" w:rsidRPr="00A83DBA">
          <w:rPr>
            <w:rStyle w:val="a5"/>
            <w:bCs/>
            <w:sz w:val="28"/>
            <w:szCs w:val="28"/>
          </w:rPr>
          <w:t>https://ru.wikipedia.org/wiki/Модульное_программирование</w:t>
        </w:r>
      </w:hyperlink>
    </w:p>
    <w:p w14:paraId="62F18664" w14:textId="77777777" w:rsidR="00AF7FDB" w:rsidRDefault="00995F46" w:rsidP="00AF7FDB">
      <w:pPr>
        <w:pStyle w:val="a4"/>
        <w:numPr>
          <w:ilvl w:val="0"/>
          <w:numId w:val="13"/>
        </w:numPr>
        <w:tabs>
          <w:tab w:val="clear" w:pos="786"/>
          <w:tab w:val="left" w:pos="993"/>
          <w:tab w:val="left" w:pos="1627"/>
        </w:tabs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hyperlink r:id="rId19" w:history="1">
        <w:r w:rsidR="00AF7FDB" w:rsidRPr="00A83DBA">
          <w:rPr>
            <w:rStyle w:val="a5"/>
            <w:bCs/>
            <w:sz w:val="28"/>
            <w:szCs w:val="28"/>
          </w:rPr>
          <w:t>https://visuresolutions.com/ru/plm-guide/modular-design/</w:t>
        </w:r>
      </w:hyperlink>
    </w:p>
    <w:p w14:paraId="66BDA343" w14:textId="77777777" w:rsidR="00AF7FDB" w:rsidRDefault="00995F46" w:rsidP="00AF7FDB">
      <w:pPr>
        <w:pStyle w:val="a4"/>
        <w:numPr>
          <w:ilvl w:val="0"/>
          <w:numId w:val="13"/>
        </w:numPr>
        <w:tabs>
          <w:tab w:val="clear" w:pos="786"/>
          <w:tab w:val="left" w:pos="993"/>
          <w:tab w:val="left" w:pos="1627"/>
        </w:tabs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hyperlink r:id="rId20" w:history="1">
        <w:r w:rsidR="00AF7FDB" w:rsidRPr="00A83DBA">
          <w:rPr>
            <w:rStyle w:val="a5"/>
            <w:bCs/>
            <w:sz w:val="28"/>
            <w:szCs w:val="28"/>
          </w:rPr>
          <w:t>https://bangbangeducation.ru/point/ux-ui-dizain/polzovatelskij-interfejs/</w:t>
        </w:r>
      </w:hyperlink>
    </w:p>
    <w:p w14:paraId="142D21A0" w14:textId="77777777" w:rsidR="00AF7FDB" w:rsidRDefault="00995F46" w:rsidP="00AF7FDB">
      <w:pPr>
        <w:pStyle w:val="a4"/>
        <w:numPr>
          <w:ilvl w:val="0"/>
          <w:numId w:val="13"/>
        </w:numPr>
        <w:tabs>
          <w:tab w:val="clear" w:pos="786"/>
          <w:tab w:val="left" w:pos="993"/>
          <w:tab w:val="left" w:pos="1627"/>
        </w:tabs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hyperlink r:id="rId21" w:history="1">
        <w:r w:rsidR="00AF7FDB" w:rsidRPr="00A83DBA">
          <w:rPr>
            <w:rStyle w:val="a5"/>
            <w:bCs/>
            <w:sz w:val="28"/>
            <w:szCs w:val="28"/>
          </w:rPr>
          <w:t>https://gb.ru/blog/polzovatelskij-interfejs/</w:t>
        </w:r>
      </w:hyperlink>
    </w:p>
    <w:p w14:paraId="226FBA43" w14:textId="77777777" w:rsidR="00AF7FDB" w:rsidRDefault="00995F46" w:rsidP="00AF7FDB">
      <w:pPr>
        <w:pStyle w:val="a4"/>
        <w:numPr>
          <w:ilvl w:val="0"/>
          <w:numId w:val="13"/>
        </w:numPr>
        <w:tabs>
          <w:tab w:val="clear" w:pos="786"/>
          <w:tab w:val="left" w:pos="993"/>
          <w:tab w:val="left" w:pos="1627"/>
        </w:tabs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hyperlink r:id="rId22" w:history="1">
        <w:r w:rsidR="00AF7FDB" w:rsidRPr="00A83DBA">
          <w:rPr>
            <w:rStyle w:val="a5"/>
            <w:bCs/>
            <w:sz w:val="28"/>
            <w:szCs w:val="28"/>
          </w:rPr>
          <w:t>https://ru.wikipedia.org/wiki/Интерфейс_(значение)</w:t>
        </w:r>
      </w:hyperlink>
    </w:p>
    <w:p w14:paraId="68695C3B" w14:textId="33496C97" w:rsidR="00AF7FDB" w:rsidRDefault="00AF7FDB" w:rsidP="00AF7FDB"/>
    <w:p w14:paraId="22D7A4F0" w14:textId="77777777" w:rsidR="00AF7FDB" w:rsidRPr="00AF7FDB" w:rsidRDefault="00AF7FDB" w:rsidP="00AF7FDB"/>
    <w:sectPr w:rsidR="00AF7FDB" w:rsidRPr="00AF7FDB" w:rsidSect="00263369">
      <w:footerReference w:type="default" r:id="rId23"/>
      <w:pgSz w:w="11906" w:h="16838"/>
      <w:pgMar w:top="851" w:right="567" w:bottom="1418" w:left="1701" w:header="709" w:footer="709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7856CF" w14:textId="77777777" w:rsidR="00995F46" w:rsidRDefault="00995F46" w:rsidP="00FF2DFD">
      <w:pPr>
        <w:spacing w:line="240" w:lineRule="auto"/>
      </w:pPr>
      <w:r>
        <w:separator/>
      </w:r>
    </w:p>
  </w:endnote>
  <w:endnote w:type="continuationSeparator" w:id="0">
    <w:p w14:paraId="2FB2D310" w14:textId="77777777" w:rsidR="00995F46" w:rsidRDefault="00995F46" w:rsidP="00FF2D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9722647"/>
      <w:docPartObj>
        <w:docPartGallery w:val="Page Numbers (Bottom of Page)"/>
        <w:docPartUnique/>
      </w:docPartObj>
    </w:sdtPr>
    <w:sdtEndPr/>
    <w:sdtContent>
      <w:p w14:paraId="1381AC81" w14:textId="3962BEA4" w:rsidR="00FF2DFD" w:rsidRDefault="00FF2DFD" w:rsidP="00FF2DFD">
        <w:pPr>
          <w:pStyle w:val="a8"/>
          <w:jc w:val="right"/>
        </w:pPr>
        <w:r w:rsidRPr="006A1417">
          <w:t>УП ИС131.Х1379 ОС</w:t>
        </w:r>
        <w:r>
          <w:t xml:space="preserve">               </w:t>
        </w:r>
        <w:r w:rsidR="006D321D">
          <w:t xml:space="preserve">  </w:t>
        </w:r>
        <w:r>
          <w:t xml:space="preserve">       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C47913" w14:textId="77777777" w:rsidR="00995F46" w:rsidRDefault="00995F46" w:rsidP="00FF2DFD">
      <w:pPr>
        <w:spacing w:line="240" w:lineRule="auto"/>
      </w:pPr>
      <w:r>
        <w:separator/>
      </w:r>
    </w:p>
  </w:footnote>
  <w:footnote w:type="continuationSeparator" w:id="0">
    <w:p w14:paraId="3CE65E6B" w14:textId="77777777" w:rsidR="00995F46" w:rsidRDefault="00995F46" w:rsidP="00FF2D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A3EE4"/>
    <w:multiLevelType w:val="multilevel"/>
    <w:tmpl w:val="992E06D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" w15:restartNumberingAfterBreak="0">
    <w:nsid w:val="03337365"/>
    <w:multiLevelType w:val="multilevel"/>
    <w:tmpl w:val="992E06D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035629EA"/>
    <w:multiLevelType w:val="multilevel"/>
    <w:tmpl w:val="720C95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" w15:restartNumberingAfterBreak="0">
    <w:nsid w:val="038F4151"/>
    <w:multiLevelType w:val="multilevel"/>
    <w:tmpl w:val="992E06D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06372508"/>
    <w:multiLevelType w:val="hybridMultilevel"/>
    <w:tmpl w:val="950EE8DE"/>
    <w:lvl w:ilvl="0" w:tplc="3978B9DC">
      <w:start w:val="1"/>
      <w:numFmt w:val="bullet"/>
      <w:lvlText w:val="-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DA06C3"/>
    <w:multiLevelType w:val="multilevel"/>
    <w:tmpl w:val="992E06D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6" w15:restartNumberingAfterBreak="0">
    <w:nsid w:val="1A113A23"/>
    <w:multiLevelType w:val="hybridMultilevel"/>
    <w:tmpl w:val="06B46F0A"/>
    <w:lvl w:ilvl="0" w:tplc="AE6C1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A8B7206"/>
    <w:multiLevelType w:val="multilevel"/>
    <w:tmpl w:val="992E06D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8" w15:restartNumberingAfterBreak="0">
    <w:nsid w:val="315837BE"/>
    <w:multiLevelType w:val="hybridMultilevel"/>
    <w:tmpl w:val="8DAA4EF4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54878"/>
    <w:multiLevelType w:val="multilevel"/>
    <w:tmpl w:val="992E06D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63417186"/>
    <w:multiLevelType w:val="multilevel"/>
    <w:tmpl w:val="992E06D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1" w15:restartNumberingAfterBreak="0">
    <w:nsid w:val="71407AFC"/>
    <w:multiLevelType w:val="hybridMultilevel"/>
    <w:tmpl w:val="BAB2F0D4"/>
    <w:lvl w:ilvl="0" w:tplc="3978B9DC">
      <w:start w:val="1"/>
      <w:numFmt w:val="bullet"/>
      <w:lvlText w:val="-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BD310F1"/>
    <w:multiLevelType w:val="multilevel"/>
    <w:tmpl w:val="44422B5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>
    <w:abstractNumId w:val="11"/>
  </w:num>
  <w:num w:numId="2">
    <w:abstractNumId w:val="3"/>
  </w:num>
  <w:num w:numId="3">
    <w:abstractNumId w:val="12"/>
  </w:num>
  <w:num w:numId="4">
    <w:abstractNumId w:val="4"/>
  </w:num>
  <w:num w:numId="5">
    <w:abstractNumId w:val="6"/>
  </w:num>
  <w:num w:numId="6">
    <w:abstractNumId w:val="5"/>
  </w:num>
  <w:num w:numId="7">
    <w:abstractNumId w:val="9"/>
  </w:num>
  <w:num w:numId="8">
    <w:abstractNumId w:val="0"/>
  </w:num>
  <w:num w:numId="9">
    <w:abstractNumId w:val="10"/>
  </w:num>
  <w:num w:numId="10">
    <w:abstractNumId w:val="7"/>
  </w:num>
  <w:num w:numId="11">
    <w:abstractNumId w:val="1"/>
  </w:num>
  <w:num w:numId="12">
    <w:abstractNumId w:val="2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A76"/>
    <w:rsid w:val="00057090"/>
    <w:rsid w:val="000728DB"/>
    <w:rsid w:val="00147605"/>
    <w:rsid w:val="0017492C"/>
    <w:rsid w:val="001D63CA"/>
    <w:rsid w:val="00230CE8"/>
    <w:rsid w:val="00263369"/>
    <w:rsid w:val="003A074E"/>
    <w:rsid w:val="003E1974"/>
    <w:rsid w:val="003E7087"/>
    <w:rsid w:val="00442B44"/>
    <w:rsid w:val="00462EE2"/>
    <w:rsid w:val="004D5E96"/>
    <w:rsid w:val="00516CC6"/>
    <w:rsid w:val="005C1AC6"/>
    <w:rsid w:val="00624E75"/>
    <w:rsid w:val="00651E8D"/>
    <w:rsid w:val="006D321D"/>
    <w:rsid w:val="00744A76"/>
    <w:rsid w:val="0079568C"/>
    <w:rsid w:val="007B36CB"/>
    <w:rsid w:val="008F2BEA"/>
    <w:rsid w:val="00971CCE"/>
    <w:rsid w:val="00995F46"/>
    <w:rsid w:val="009A4EEA"/>
    <w:rsid w:val="009B5129"/>
    <w:rsid w:val="00A26C77"/>
    <w:rsid w:val="00AF7FDB"/>
    <w:rsid w:val="00B536C4"/>
    <w:rsid w:val="00B636BB"/>
    <w:rsid w:val="00B73642"/>
    <w:rsid w:val="00C51053"/>
    <w:rsid w:val="00C873E4"/>
    <w:rsid w:val="00CA012B"/>
    <w:rsid w:val="00D964EF"/>
    <w:rsid w:val="00DA2105"/>
    <w:rsid w:val="00DB5B35"/>
    <w:rsid w:val="00DF7297"/>
    <w:rsid w:val="00E50F41"/>
    <w:rsid w:val="00EE457E"/>
    <w:rsid w:val="00F003B2"/>
    <w:rsid w:val="00F10FB0"/>
    <w:rsid w:val="00FB6C7D"/>
    <w:rsid w:val="00FE11C5"/>
    <w:rsid w:val="00FE5B94"/>
    <w:rsid w:val="00FF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DC0B2A"/>
  <w15:chartTrackingRefBased/>
  <w15:docId w15:val="{2CDCEA05-2B2D-4BBC-95F2-34AF49B3A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Обычный (НМК!!!)"/>
    <w:qFormat/>
    <w:rsid w:val="00DF7297"/>
    <w:rPr>
      <w:szCs w:val="20"/>
      <w:lang w:eastAsia="ru-RU"/>
    </w:rPr>
  </w:style>
  <w:style w:type="paragraph" w:styleId="1">
    <w:name w:val="heading 1"/>
    <w:aliases w:val="Заголовок 1 (НМК!!!)"/>
    <w:basedOn w:val="a"/>
    <w:next w:val="a"/>
    <w:link w:val="10"/>
    <w:qFormat/>
    <w:rsid w:val="00C51053"/>
    <w:pPr>
      <w:keepNext/>
      <w:outlineLvl w:val="0"/>
    </w:pPr>
    <w:rPr>
      <w:kern w:val="28"/>
    </w:rPr>
  </w:style>
  <w:style w:type="paragraph" w:styleId="2">
    <w:name w:val="heading 2"/>
    <w:aliases w:val="Заголовок 2 (НМК!!!!)"/>
    <w:basedOn w:val="a"/>
    <w:next w:val="a"/>
    <w:link w:val="20"/>
    <w:qFormat/>
    <w:rsid w:val="00C51053"/>
    <w:pPr>
      <w:keepNext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(НМК!!!) Знак"/>
    <w:basedOn w:val="a0"/>
    <w:link w:val="1"/>
    <w:rsid w:val="00C51053"/>
    <w:rPr>
      <w:kern w:val="28"/>
      <w:szCs w:val="20"/>
      <w:lang w:eastAsia="ru-RU"/>
    </w:rPr>
  </w:style>
  <w:style w:type="character" w:customStyle="1" w:styleId="20">
    <w:name w:val="Заголовок 2 Знак"/>
    <w:aliases w:val="Заголовок 2 (НМК!!!!) Знак"/>
    <w:basedOn w:val="a0"/>
    <w:link w:val="2"/>
    <w:rsid w:val="00C51053"/>
    <w:rPr>
      <w:szCs w:val="20"/>
      <w:lang w:eastAsia="ru-RU"/>
    </w:rPr>
  </w:style>
  <w:style w:type="paragraph" w:styleId="a3">
    <w:name w:val="List Paragraph"/>
    <w:basedOn w:val="a"/>
    <w:uiPriority w:val="34"/>
    <w:qFormat/>
    <w:rsid w:val="001D63CA"/>
    <w:pPr>
      <w:ind w:left="720"/>
      <w:contextualSpacing/>
    </w:pPr>
  </w:style>
  <w:style w:type="paragraph" w:styleId="a4">
    <w:name w:val="Normal (Web)"/>
    <w:basedOn w:val="a"/>
    <w:unhideWhenUsed/>
    <w:rsid w:val="00AF7FD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5">
    <w:name w:val="Hyperlink"/>
    <w:basedOn w:val="a0"/>
    <w:rsid w:val="00AF7FD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F2DF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F2DFD"/>
    <w:pPr>
      <w:spacing w:after="100"/>
      <w:ind w:left="280"/>
    </w:pPr>
  </w:style>
  <w:style w:type="paragraph" w:styleId="a6">
    <w:name w:val="header"/>
    <w:basedOn w:val="a"/>
    <w:link w:val="a7"/>
    <w:uiPriority w:val="99"/>
    <w:unhideWhenUsed/>
    <w:rsid w:val="00FF2DFD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F2DFD"/>
    <w:rPr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FF2DF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F2DFD"/>
    <w:rPr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07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ru.wikipedia.org/wiki/&#1052;&#1086;&#1076;&#1091;&#1083;&#1100;&#1085;&#1086;&#1077;_&#1087;&#1088;&#1086;&#1075;&#1088;&#1072;&#1084;&#1084;&#1080;&#1088;&#1086;&#1074;&#1072;&#1085;&#1080;&#1077;" TargetMode="External"/><Relationship Id="rId3" Type="http://schemas.openxmlformats.org/officeDocument/2006/relationships/styles" Target="styles.xml"/><Relationship Id="rId21" Type="http://schemas.openxmlformats.org/officeDocument/2006/relationships/hyperlink" Target="https://gb.ru/blog/polzovatelskij-interfej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bangbangeducation.ru/point/ux-ui-dizain/polzovatelskij-interfej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visuresolutions.com/ru/plm-guide/modular-desig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u.wikipedia.org/wiki/&#1048;&#1085;&#1090;&#1077;&#1088;&#1092;&#1077;&#1081;&#1089;_(&#1079;&#1085;&#1072;&#1095;&#1077;&#1085;&#1080;&#1077;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1CB07-B278-44A8-9A58-E53A63805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2927</Words>
  <Characters>16684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Хайбрахманов</dc:creator>
  <cp:keywords/>
  <dc:description/>
  <cp:lastModifiedBy>Тимур Хайбрахманов</cp:lastModifiedBy>
  <cp:revision>9</cp:revision>
  <dcterms:created xsi:type="dcterms:W3CDTF">2026-03-18T15:01:00Z</dcterms:created>
  <dcterms:modified xsi:type="dcterms:W3CDTF">2026-03-22T11:56:00Z</dcterms:modified>
</cp:coreProperties>
</file>