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70B" w:rsidRDefault="00CF170B" w:rsidP="00CF170B">
      <w:pPr>
        <w:rPr>
          <w:b/>
        </w:rPr>
      </w:pPr>
      <w:r>
        <w:rPr>
          <w:b/>
        </w:rPr>
        <w:t>Вариант 15</w:t>
      </w:r>
    </w:p>
    <w:p w:rsidR="00CF170B" w:rsidRDefault="00CF170B" w:rsidP="00CF170B">
      <w:pPr>
        <w:jc w:val="right"/>
      </w:pPr>
      <w:r>
        <w:t>Таблица 1. Примеры входных и выходных значений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95"/>
        <w:gridCol w:w="1595"/>
        <w:gridCol w:w="1595"/>
        <w:gridCol w:w="1595"/>
        <w:gridCol w:w="1595"/>
        <w:gridCol w:w="1596"/>
      </w:tblGrid>
      <w:tr w:rsidR="00CF170B" w:rsidRPr="00CF170B" w:rsidTr="00CF170B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CF170B" w:rsidRPr="00CF170B" w:rsidRDefault="00CF170B" w:rsidP="00CF170B">
            <w:pPr>
              <w:spacing w:line="240" w:lineRule="auto"/>
              <w:jc w:val="center"/>
              <w:rPr>
                <w:b/>
              </w:rPr>
            </w:pPr>
            <w:r w:rsidRPr="00CF170B">
              <w:rPr>
                <w:b/>
              </w:rPr>
              <w:t>№</w:t>
            </w:r>
          </w:p>
        </w:tc>
        <w:tc>
          <w:tcPr>
            <w:tcW w:w="1595" w:type="dxa"/>
            <w:shd w:val="clear" w:color="auto" w:fill="auto"/>
          </w:tcPr>
          <w:p w:rsidR="00CF170B" w:rsidRPr="00CF170B" w:rsidRDefault="00CF170B" w:rsidP="00CF170B">
            <w:pPr>
              <w:spacing w:line="240" w:lineRule="auto"/>
              <w:jc w:val="center"/>
              <w:rPr>
                <w:b/>
              </w:rPr>
            </w:pPr>
            <w:r w:rsidRPr="00CF170B">
              <w:rPr>
                <w:b/>
              </w:rPr>
              <w:t>x</w:t>
            </w:r>
          </w:p>
        </w:tc>
        <w:tc>
          <w:tcPr>
            <w:tcW w:w="1595" w:type="dxa"/>
            <w:shd w:val="clear" w:color="auto" w:fill="auto"/>
          </w:tcPr>
          <w:p w:rsidR="00CF170B" w:rsidRPr="00CF170B" w:rsidRDefault="00CF170B" w:rsidP="00CF170B">
            <w:pPr>
              <w:spacing w:line="240" w:lineRule="auto"/>
              <w:jc w:val="center"/>
              <w:rPr>
                <w:b/>
              </w:rPr>
            </w:pPr>
            <w:r w:rsidRPr="00CF170B">
              <w:rPr>
                <w:b/>
              </w:rPr>
              <w:t>y</w:t>
            </w:r>
          </w:p>
        </w:tc>
        <w:tc>
          <w:tcPr>
            <w:tcW w:w="1595" w:type="dxa"/>
            <w:shd w:val="clear" w:color="auto" w:fill="auto"/>
          </w:tcPr>
          <w:p w:rsidR="00CF170B" w:rsidRPr="00CF170B" w:rsidRDefault="00CF170B" w:rsidP="00CF170B">
            <w:pPr>
              <w:spacing w:line="240" w:lineRule="auto"/>
              <w:jc w:val="center"/>
              <w:rPr>
                <w:b/>
              </w:rPr>
            </w:pPr>
            <w:r w:rsidRPr="00CF170B">
              <w:rPr>
                <w:b/>
              </w:rPr>
              <w:t>R</w:t>
            </w:r>
          </w:p>
        </w:tc>
        <w:tc>
          <w:tcPr>
            <w:tcW w:w="1595" w:type="dxa"/>
            <w:shd w:val="clear" w:color="auto" w:fill="auto"/>
          </w:tcPr>
          <w:p w:rsidR="00CF170B" w:rsidRPr="00CF170B" w:rsidRDefault="00CF170B" w:rsidP="00CF170B">
            <w:pPr>
              <w:spacing w:line="240" w:lineRule="auto"/>
              <w:jc w:val="center"/>
              <w:rPr>
                <w:b/>
              </w:rPr>
            </w:pPr>
            <w:r w:rsidRPr="00CF170B">
              <w:rPr>
                <w:b/>
              </w:rPr>
              <w:t>S</w:t>
            </w:r>
          </w:p>
        </w:tc>
        <w:tc>
          <w:tcPr>
            <w:tcW w:w="1596" w:type="dxa"/>
            <w:shd w:val="clear" w:color="auto" w:fill="auto"/>
          </w:tcPr>
          <w:p w:rsidR="00CF170B" w:rsidRPr="00CF170B" w:rsidRDefault="00CF170B" w:rsidP="00CF170B">
            <w:pPr>
              <w:spacing w:line="240" w:lineRule="auto"/>
              <w:jc w:val="center"/>
              <w:rPr>
                <w:b/>
              </w:rPr>
            </w:pPr>
            <w:r w:rsidRPr="00CF170B">
              <w:rPr>
                <w:b/>
              </w:rPr>
              <w:t>C</w:t>
            </w:r>
          </w:p>
        </w:tc>
      </w:tr>
      <w:tr w:rsidR="00CF170B" w:rsidTr="00CF170B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0.411517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1.25992</w:t>
            </w:r>
          </w:p>
        </w:tc>
        <w:tc>
          <w:tcPr>
            <w:tcW w:w="1596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1.25992</w:t>
            </w:r>
          </w:p>
        </w:tc>
      </w:tr>
      <w:tr w:rsidR="00CF170B" w:rsidTr="00CF170B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-3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1.5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-0.523599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8104.23</w:t>
            </w:r>
          </w:p>
        </w:tc>
        <w:tc>
          <w:tcPr>
            <w:tcW w:w="1596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8104.23</w:t>
            </w:r>
          </w:p>
        </w:tc>
      </w:tr>
      <w:tr w:rsidR="00CF170B" w:rsidTr="00CF170B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0.5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-0.5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-1.5708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-0.57057</w:t>
            </w:r>
          </w:p>
        </w:tc>
        <w:tc>
          <w:tcPr>
            <w:tcW w:w="1596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-0.57057</w:t>
            </w:r>
          </w:p>
        </w:tc>
      </w:tr>
      <w:tr w:rsidR="00CF170B" w:rsidTr="00CF170B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10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0.304693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1.44225</w:t>
            </w:r>
          </w:p>
        </w:tc>
        <w:tc>
          <w:tcPr>
            <w:tcW w:w="1596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1.44225</w:t>
            </w:r>
          </w:p>
        </w:tc>
      </w:tr>
      <w:tr w:rsidR="00CF170B" w:rsidTr="00CF170B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-1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0.2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-0.201358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20.6703</w:t>
            </w:r>
          </w:p>
        </w:tc>
        <w:tc>
          <w:tcPr>
            <w:tcW w:w="1596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20.6703</w:t>
            </w:r>
          </w:p>
        </w:tc>
      </w:tr>
      <w:tr w:rsidR="00CF170B" w:rsidTr="00CF170B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2.5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-2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-0.927295</w:t>
            </w:r>
          </w:p>
        </w:tc>
        <w:tc>
          <w:tcPr>
            <w:tcW w:w="1595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-1.25937</w:t>
            </w:r>
          </w:p>
        </w:tc>
        <w:tc>
          <w:tcPr>
            <w:tcW w:w="1596" w:type="dxa"/>
            <w:shd w:val="clear" w:color="auto" w:fill="auto"/>
          </w:tcPr>
          <w:p w:rsidR="00CF170B" w:rsidRDefault="00CF170B" w:rsidP="00CF170B">
            <w:pPr>
              <w:spacing w:line="240" w:lineRule="auto"/>
              <w:jc w:val="center"/>
            </w:pPr>
            <w:r>
              <w:t>-0.927295</w:t>
            </w:r>
          </w:p>
        </w:tc>
      </w:tr>
    </w:tbl>
    <w:p w:rsidR="005A0188" w:rsidRPr="00CF170B" w:rsidRDefault="005A0188" w:rsidP="00CF170B">
      <w:pPr>
        <w:jc w:val="right"/>
      </w:pPr>
    </w:p>
    <w:sectPr w:rsidR="005A0188" w:rsidRPr="00CF170B" w:rsidSect="00CF1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drawingGridHorizontalSpacing w:val="110"/>
  <w:displayHorizontalDrawingGridEvery w:val="2"/>
  <w:characterSpacingControl w:val="doNotCompress"/>
  <w:compat/>
  <w:rsids>
    <w:rsidRoot w:val="00CF170B"/>
    <w:rsid w:val="005A0188"/>
    <w:rsid w:val="00CF17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0188"/>
    <w:pPr>
      <w:spacing w:after="0" w:line="360" w:lineRule="auto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2026-10-26T19:27:00Z</dcterms:created>
  <dcterms:modified xsi:type="dcterms:W3CDTF">2026-10-26T19:27:00Z</dcterms:modified>
</cp:coreProperties>
</file>