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F4B1" w14:textId="77777777" w:rsidR="006F50A2" w:rsidRPr="00606003" w:rsidRDefault="006F50A2" w:rsidP="006F50A2">
      <w:pPr>
        <w:pStyle w:val="Cm"/>
        <w:rPr>
          <w:lang w:val="en-US"/>
        </w:rPr>
      </w:pPr>
      <w:r>
        <w:rPr>
          <w:lang w:val="en-US"/>
        </w:rPr>
        <w:t xml:space="preserve">HF1 </w:t>
      </w:r>
      <w:r w:rsidRPr="00606003">
        <w:rPr>
          <w:lang w:val="en-US"/>
        </w:rPr>
        <w:t>Safe crossings for autonomous cars</w:t>
      </w:r>
    </w:p>
    <w:p w14:paraId="00A5E9EB" w14:textId="77777777" w:rsidR="006F50A2" w:rsidRPr="00606003" w:rsidRDefault="006F50A2" w:rsidP="006F50A2">
      <w:pPr>
        <w:rPr>
          <w:lang w:val="en-US"/>
        </w:rPr>
      </w:pPr>
      <w:r w:rsidRPr="00606003">
        <w:rPr>
          <w:lang w:val="en-US"/>
        </w:rPr>
        <w:t xml:space="preserve">Unguarded level crossings will pose a special challenge for autonomous vehicles; from the safety point of view, relying only on the on-board sensor packages and intelligence to decide whether it is safe to cross (no train is approaching) will be problematic. At the same time, the railway infrastructure – commonly partitioned into blocks https://en.wikipedia.org/wiki/Railway_signalling#Block_signalling – “knows” where the trains </w:t>
      </w:r>
      <w:proofErr w:type="gramStart"/>
      <w:r w:rsidRPr="00606003">
        <w:rPr>
          <w:lang w:val="en-US"/>
        </w:rPr>
        <w:t>are;</w:t>
      </w:r>
      <w:proofErr w:type="gramEnd"/>
      <w:r w:rsidRPr="00606003">
        <w:rPr>
          <w:lang w:val="en-US"/>
        </w:rPr>
        <w:t xml:space="preserve"> e.g., safety systems ensure that no train can enter a block already (or still) occupied by a train.</w:t>
      </w:r>
    </w:p>
    <w:p w14:paraId="780B9803" w14:textId="77777777" w:rsidR="006F50A2" w:rsidRPr="00606003" w:rsidRDefault="006F50A2" w:rsidP="006F50A2">
      <w:pPr>
        <w:rPr>
          <w:lang w:val="en-US"/>
        </w:rPr>
      </w:pPr>
      <w:r w:rsidRPr="00606003">
        <w:rPr>
          <w:lang w:val="en-US"/>
        </w:rPr>
        <w:t>The task is to design and implement a train crossing smart contract with the following features:</w:t>
      </w:r>
    </w:p>
    <w:p w14:paraId="6FD39B68" w14:textId="77777777" w:rsidR="006F50A2" w:rsidRPr="00393312" w:rsidRDefault="006F50A2" w:rsidP="006F50A2">
      <w:pPr>
        <w:pStyle w:val="Listaszerbekezds"/>
        <w:numPr>
          <w:ilvl w:val="0"/>
          <w:numId w:val="1"/>
        </w:numPr>
        <w:rPr>
          <w:lang w:val="en-US"/>
        </w:rPr>
      </w:pPr>
      <w:r w:rsidRPr="00393312">
        <w:rPr>
          <w:lang w:val="en-US"/>
        </w:rPr>
        <w:t xml:space="preserve">The railroad </w:t>
      </w:r>
      <w:r w:rsidRPr="00C10F56">
        <w:rPr>
          <w:highlight w:val="yellow"/>
          <w:lang w:val="en-US"/>
        </w:rPr>
        <w:t>infrastructure</w:t>
      </w:r>
      <w:r w:rsidRPr="00393312">
        <w:rPr>
          <w:lang w:val="en-US"/>
        </w:rPr>
        <w:t xml:space="preserve"> must </w:t>
      </w:r>
      <w:r w:rsidRPr="00C10F56">
        <w:rPr>
          <w:highlight w:val="yellow"/>
          <w:lang w:val="en-US"/>
        </w:rPr>
        <w:t>periodically signal</w:t>
      </w:r>
      <w:r w:rsidRPr="00393312">
        <w:rPr>
          <w:lang w:val="en-US"/>
        </w:rPr>
        <w:t xml:space="preserve"> the crossing </w:t>
      </w:r>
      <w:r w:rsidRPr="00C10F56">
        <w:rPr>
          <w:highlight w:val="yellow"/>
          <w:lang w:val="en-US"/>
        </w:rPr>
        <w:t>to be in a “FREE TO CROSS”</w:t>
      </w:r>
      <w:r w:rsidRPr="00393312">
        <w:rPr>
          <w:lang w:val="en-US"/>
        </w:rPr>
        <w:t xml:space="preserve"> state. This state has </w:t>
      </w:r>
      <w:r w:rsidRPr="00C10F56">
        <w:rPr>
          <w:highlight w:val="yellow"/>
          <w:lang w:val="en-US"/>
        </w:rPr>
        <w:t>a preset validity time</w:t>
      </w:r>
      <w:r w:rsidRPr="00393312">
        <w:rPr>
          <w:lang w:val="en-US"/>
        </w:rPr>
        <w:t>; if the last update is older than that, the crossing must be assumed to be in a “LOCKED” state. This can happen either on a train approaching or a failure of the infrastructure.</w:t>
      </w:r>
    </w:p>
    <w:p w14:paraId="23FDD4F3" w14:textId="77777777" w:rsidR="006F50A2" w:rsidRPr="00606003" w:rsidRDefault="006F50A2" w:rsidP="006F50A2">
      <w:pPr>
        <w:pStyle w:val="Listaszerbekezds"/>
        <w:numPr>
          <w:ilvl w:val="0"/>
          <w:numId w:val="1"/>
        </w:numPr>
        <w:rPr>
          <w:lang w:val="en-US"/>
        </w:rPr>
      </w:pPr>
      <w:r w:rsidRPr="00606003">
        <w:rPr>
          <w:lang w:val="en-US"/>
        </w:rPr>
        <w:t xml:space="preserve">Autonomous </w:t>
      </w:r>
      <w:r w:rsidRPr="00C37A14">
        <w:rPr>
          <w:highlight w:val="yellow"/>
          <w:lang w:val="en-US"/>
        </w:rPr>
        <w:t>vehicles wanting</w:t>
      </w:r>
      <w:r w:rsidRPr="00606003">
        <w:rPr>
          <w:lang w:val="en-US"/>
        </w:rPr>
        <w:t xml:space="preserve"> to cross </w:t>
      </w:r>
      <w:r w:rsidRPr="00C37A14">
        <w:rPr>
          <w:highlight w:val="yellow"/>
          <w:lang w:val="en-US"/>
        </w:rPr>
        <w:t>must request permission</w:t>
      </w:r>
      <w:r w:rsidRPr="00606003">
        <w:rPr>
          <w:lang w:val="en-US"/>
        </w:rPr>
        <w:t xml:space="preserve"> to do so.</w:t>
      </w:r>
    </w:p>
    <w:p w14:paraId="5BDF44F8" w14:textId="77777777" w:rsidR="006F50A2" w:rsidRPr="00606003" w:rsidRDefault="006F50A2" w:rsidP="006F50A2">
      <w:pPr>
        <w:pStyle w:val="Listaszerbekezds"/>
        <w:numPr>
          <w:ilvl w:val="0"/>
          <w:numId w:val="1"/>
        </w:numPr>
        <w:rPr>
          <w:lang w:val="en-US"/>
        </w:rPr>
      </w:pPr>
      <w:r w:rsidRPr="00606003">
        <w:rPr>
          <w:lang w:val="en-US"/>
        </w:rPr>
        <w:t>Permission may be granted only if the intersection is not in a “LOCKED” state.</w:t>
      </w:r>
    </w:p>
    <w:p w14:paraId="1F65BE01" w14:textId="77777777" w:rsidR="006F50A2" w:rsidRPr="00393312" w:rsidRDefault="006F50A2" w:rsidP="006F50A2">
      <w:pPr>
        <w:pStyle w:val="Listaszerbekezds"/>
        <w:numPr>
          <w:ilvl w:val="0"/>
          <w:numId w:val="1"/>
        </w:numPr>
        <w:rPr>
          <w:lang w:val="en-US"/>
        </w:rPr>
      </w:pPr>
      <w:r w:rsidRPr="00393312">
        <w:rPr>
          <w:lang w:val="en-US"/>
        </w:rPr>
        <w:t xml:space="preserve">Additionally, an intersection comprises of one or </w:t>
      </w:r>
      <w:r w:rsidRPr="00C37A14">
        <w:rPr>
          <w:highlight w:val="yellow"/>
          <w:lang w:val="en-US"/>
        </w:rPr>
        <w:t>more lanes</w:t>
      </w:r>
      <w:r w:rsidRPr="00393312">
        <w:rPr>
          <w:lang w:val="en-US"/>
        </w:rPr>
        <w:t xml:space="preserve">. A </w:t>
      </w:r>
      <w:r w:rsidRPr="00C37A14">
        <w:rPr>
          <w:highlight w:val="yellow"/>
          <w:lang w:val="en-US"/>
        </w:rPr>
        <w:t>single lane can accommodate a fix number of crossing cars,</w:t>
      </w:r>
      <w:r w:rsidRPr="00393312">
        <w:rPr>
          <w:lang w:val="en-US"/>
        </w:rPr>
        <w:t xml:space="preserve"> predetermined by the railroad infrastructure managing authority.</w:t>
      </w:r>
    </w:p>
    <w:p w14:paraId="1D36F306" w14:textId="77777777" w:rsidR="006F50A2" w:rsidRPr="00606003" w:rsidRDefault="006F50A2" w:rsidP="006F50A2">
      <w:pPr>
        <w:pStyle w:val="Listaszerbekezds"/>
        <w:numPr>
          <w:ilvl w:val="0"/>
          <w:numId w:val="1"/>
        </w:numPr>
        <w:rPr>
          <w:lang w:val="en-US"/>
        </w:rPr>
      </w:pPr>
      <w:r w:rsidRPr="00606003">
        <w:rPr>
          <w:lang w:val="en-US"/>
        </w:rPr>
        <w:t xml:space="preserve">Autonomous </w:t>
      </w:r>
      <w:r w:rsidRPr="00C37A14">
        <w:rPr>
          <w:highlight w:val="yellow"/>
          <w:lang w:val="en-US"/>
        </w:rPr>
        <w:t>vehicles must explicitly release their permission</w:t>
      </w:r>
      <w:r w:rsidRPr="00606003">
        <w:rPr>
          <w:lang w:val="en-US"/>
        </w:rPr>
        <w:t xml:space="preserve"> after leaving the crossing</w:t>
      </w:r>
      <w:r w:rsidRPr="00C37A14">
        <w:rPr>
          <w:highlight w:val="yellow"/>
          <w:lang w:val="en-US"/>
        </w:rPr>
        <w:t>. Failure</w:t>
      </w:r>
      <w:r w:rsidRPr="00606003">
        <w:rPr>
          <w:lang w:val="en-US"/>
        </w:rPr>
        <w:t xml:space="preserve"> to do so will later </w:t>
      </w:r>
      <w:r w:rsidRPr="00C37A14">
        <w:rPr>
          <w:highlight w:val="yellow"/>
          <w:lang w:val="en-US"/>
        </w:rPr>
        <w:t>involve legal action</w:t>
      </w:r>
      <w:r w:rsidRPr="00606003">
        <w:rPr>
          <w:lang w:val="en-US"/>
        </w:rPr>
        <w:t xml:space="preserve">; for this purpose, </w:t>
      </w:r>
      <w:r w:rsidRPr="00C37A14">
        <w:rPr>
          <w:highlight w:val="yellow"/>
          <w:lang w:val="en-US"/>
        </w:rPr>
        <w:t>their identity must be recorded on the ledger</w:t>
      </w:r>
      <w:r w:rsidRPr="00606003">
        <w:rPr>
          <w:lang w:val="en-US"/>
        </w:rPr>
        <w:t xml:space="preserve">, but in </w:t>
      </w:r>
      <w:r w:rsidRPr="00C37A14">
        <w:rPr>
          <w:highlight w:val="yellow"/>
          <w:lang w:val="en-US"/>
        </w:rPr>
        <w:t>a privacy-preserving</w:t>
      </w:r>
      <w:r w:rsidRPr="00606003">
        <w:rPr>
          <w:lang w:val="en-US"/>
        </w:rPr>
        <w:t xml:space="preserve"> way (as much as possible).</w:t>
      </w:r>
    </w:p>
    <w:p w14:paraId="6015EBAB" w14:textId="77777777" w:rsidR="006F50A2" w:rsidRPr="00606003" w:rsidRDefault="006F50A2" w:rsidP="006F50A2">
      <w:pPr>
        <w:pStyle w:val="Listaszerbekezds"/>
        <w:numPr>
          <w:ilvl w:val="0"/>
          <w:numId w:val="1"/>
        </w:numPr>
        <w:rPr>
          <w:lang w:val="en-US"/>
        </w:rPr>
      </w:pPr>
      <w:r w:rsidRPr="00606003">
        <w:rPr>
          <w:lang w:val="en-US"/>
        </w:rPr>
        <w:t xml:space="preserve">As an additional safety measure, using a means of communication independent from the one used by the </w:t>
      </w:r>
      <w:proofErr w:type="gramStart"/>
      <w:r w:rsidRPr="00606003">
        <w:rPr>
          <w:lang w:val="en-US"/>
        </w:rPr>
        <w:t>above mentioned</w:t>
      </w:r>
      <w:proofErr w:type="gramEnd"/>
      <w:r w:rsidRPr="00606003">
        <w:rPr>
          <w:lang w:val="en-US"/>
        </w:rPr>
        <w:t xml:space="preserve"> infrastructure, approaching </w:t>
      </w:r>
      <w:r w:rsidRPr="00C37A14">
        <w:rPr>
          <w:highlight w:val="yellow"/>
          <w:lang w:val="en-US"/>
        </w:rPr>
        <w:t>trains</w:t>
      </w:r>
      <w:r w:rsidRPr="00606003">
        <w:rPr>
          <w:lang w:val="en-US"/>
        </w:rPr>
        <w:t xml:space="preserve"> also explicitly </w:t>
      </w:r>
      <w:r w:rsidRPr="00C37A14">
        <w:rPr>
          <w:highlight w:val="yellow"/>
          <w:lang w:val="en-US"/>
        </w:rPr>
        <w:t>request the crossing</w:t>
      </w:r>
      <w:r w:rsidRPr="00606003">
        <w:rPr>
          <w:lang w:val="en-US"/>
        </w:rPr>
        <w:t xml:space="preserve"> to get into the </w:t>
      </w:r>
      <w:r w:rsidRPr="00C37A14">
        <w:rPr>
          <w:highlight w:val="yellow"/>
          <w:lang w:val="en-US"/>
        </w:rPr>
        <w:t>“LOCKED”</w:t>
      </w:r>
      <w:r w:rsidRPr="00606003">
        <w:rPr>
          <w:lang w:val="en-US"/>
        </w:rPr>
        <w:t xml:space="preserve"> state (and </w:t>
      </w:r>
      <w:r w:rsidRPr="00C37A14">
        <w:rPr>
          <w:highlight w:val="yellow"/>
          <w:lang w:val="en-US"/>
        </w:rPr>
        <w:t>release this signal</w:t>
      </w:r>
      <w:r w:rsidRPr="00606003">
        <w:rPr>
          <w:lang w:val="en-US"/>
        </w:rPr>
        <w:t xml:space="preserve"> only when they passed it).</w:t>
      </w:r>
    </w:p>
    <w:p w14:paraId="43FEEBB1" w14:textId="77777777" w:rsidR="006F50A2" w:rsidRPr="00393312" w:rsidRDefault="006F50A2" w:rsidP="006F50A2">
      <w:pPr>
        <w:pStyle w:val="Listaszerbekezds"/>
        <w:numPr>
          <w:ilvl w:val="0"/>
          <w:numId w:val="1"/>
        </w:numPr>
        <w:rPr>
          <w:lang w:val="en-US"/>
        </w:rPr>
      </w:pPr>
      <w:r w:rsidRPr="00393312">
        <w:rPr>
          <w:lang w:val="en-US"/>
        </w:rPr>
        <w:t xml:space="preserve">However, if the intersection is still occupied, it transitions into a </w:t>
      </w:r>
      <w:r w:rsidRPr="00C37A14">
        <w:rPr>
          <w:highlight w:val="yellow"/>
          <w:lang w:val="en-US"/>
        </w:rPr>
        <w:t>special state</w:t>
      </w:r>
      <w:r w:rsidRPr="00393312">
        <w:rPr>
          <w:lang w:val="en-US"/>
        </w:rPr>
        <w:t xml:space="preserve"> (also signaling this to the train) where the train will have priority to request crossing, i.e., no more cars are granted crossing permission, until the train crosses. </w:t>
      </w:r>
    </w:p>
    <w:p w14:paraId="25A4C6B6" w14:textId="77777777" w:rsidR="006F50A2" w:rsidRPr="00393312" w:rsidRDefault="006F50A2" w:rsidP="006F50A2">
      <w:pPr>
        <w:pStyle w:val="Listaszerbekezds"/>
        <w:numPr>
          <w:ilvl w:val="0"/>
          <w:numId w:val="1"/>
        </w:numPr>
        <w:rPr>
          <w:lang w:val="en-US"/>
        </w:rPr>
      </w:pPr>
      <w:r w:rsidRPr="00C37A14">
        <w:rPr>
          <w:highlight w:val="yellow"/>
          <w:lang w:val="en-US"/>
        </w:rPr>
        <w:t xml:space="preserve">If the train </w:t>
      </w:r>
      <w:proofErr w:type="gramStart"/>
      <w:r w:rsidRPr="00C37A14">
        <w:rPr>
          <w:highlight w:val="yellow"/>
          <w:lang w:val="en-US"/>
        </w:rPr>
        <w:t>can't</w:t>
      </w:r>
      <w:proofErr w:type="gramEnd"/>
      <w:r w:rsidRPr="00C37A14">
        <w:rPr>
          <w:highlight w:val="yellow"/>
          <w:lang w:val="en-US"/>
        </w:rPr>
        <w:t xml:space="preserve"> gain permission in a predetermined time</w:t>
      </w:r>
      <w:r w:rsidRPr="00393312">
        <w:rPr>
          <w:lang w:val="en-US"/>
        </w:rPr>
        <w:t xml:space="preserve"> since the original try, it is assumed that there is an obstacle in the crossing, and </w:t>
      </w:r>
      <w:r w:rsidRPr="00C37A14">
        <w:rPr>
          <w:highlight w:val="yellow"/>
          <w:lang w:val="en-US"/>
        </w:rPr>
        <w:t>the train can break</w:t>
      </w:r>
      <w:r w:rsidRPr="00393312">
        <w:rPr>
          <w:lang w:val="en-US"/>
        </w:rPr>
        <w:t xml:space="preserve"> or halt.</w:t>
      </w:r>
    </w:p>
    <w:p w14:paraId="3D67ECB0" w14:textId="77777777" w:rsidR="006F50A2" w:rsidRPr="00606003" w:rsidRDefault="006F50A2" w:rsidP="006F50A2">
      <w:pPr>
        <w:rPr>
          <w:lang w:val="en-US"/>
        </w:rPr>
      </w:pPr>
      <w:r w:rsidRPr="00606003">
        <w:rPr>
          <w:lang w:val="en-US"/>
        </w:rPr>
        <w:t>Note: this exercise does reflect some of the concepts used in safety critical engineering, but falls far from a full, real-life safety strategy</w:t>
      </w:r>
      <w:r>
        <w:rPr>
          <w:lang w:val="en-US"/>
        </w:rPr>
        <w:t>.</w:t>
      </w:r>
      <w:r w:rsidRPr="00606003">
        <w:rPr>
          <w:lang w:val="en-US"/>
        </w:rPr>
        <w:t xml:space="preserve"> (</w:t>
      </w:r>
      <w:r>
        <w:rPr>
          <w:lang w:val="en-US"/>
        </w:rPr>
        <w:t xml:space="preserve">I.e., </w:t>
      </w:r>
      <w:proofErr w:type="gramStart"/>
      <w:r w:rsidRPr="00606003">
        <w:rPr>
          <w:lang w:val="en-US"/>
        </w:rPr>
        <w:t>don’t</w:t>
      </w:r>
      <w:proofErr w:type="gramEnd"/>
      <w:r w:rsidRPr="00606003">
        <w:rPr>
          <w:lang w:val="en-US"/>
        </w:rPr>
        <w:t xml:space="preserve"> build a real system from this specification</w:t>
      </w:r>
      <w:r>
        <w:rPr>
          <w:lang w:val="en-US"/>
        </w:rPr>
        <w:t xml:space="preserve">. If you happen to be a rail fan, </w:t>
      </w:r>
      <w:hyperlink r:id="rId5" w:history="1">
        <w:r w:rsidRPr="008536FF">
          <w:rPr>
            <w:rStyle w:val="Hiperhivatkozs"/>
            <w:lang w:val="en-US"/>
          </w:rPr>
          <w:t>https://arxiv.org/abs/1901.06236</w:t>
        </w:r>
      </w:hyperlink>
      <w:r>
        <w:rPr>
          <w:lang w:val="en-US"/>
        </w:rPr>
        <w:t xml:space="preserve"> and </w:t>
      </w:r>
      <w:hyperlink r:id="rId6" w:history="1">
        <w:r w:rsidRPr="008536FF">
          <w:rPr>
            <w:rStyle w:val="Hiperhivatkozs"/>
            <w:lang w:val="en-US"/>
          </w:rPr>
          <w:t>https://www.deutschebahn.com/en/Digitalization/technology/New-Technology/blockchain-3520362</w:t>
        </w:r>
      </w:hyperlink>
      <w:r>
        <w:rPr>
          <w:lang w:val="en-US"/>
        </w:rPr>
        <w:t xml:space="preserve"> are good reads.</w:t>
      </w:r>
      <w:r w:rsidRPr="00606003">
        <w:rPr>
          <w:lang w:val="en-US"/>
        </w:rPr>
        <w:t>)</w:t>
      </w:r>
    </w:p>
    <w:p w14:paraId="56EFFB18" w14:textId="77777777" w:rsidR="006F50A2" w:rsidRPr="00EC512C" w:rsidRDefault="006F50A2" w:rsidP="006F50A2">
      <w:pPr>
        <w:rPr>
          <w:b/>
          <w:bCs/>
          <w:i/>
          <w:iCs/>
          <w:lang w:val="en-US"/>
        </w:rPr>
      </w:pPr>
      <w:r w:rsidRPr="7C4405B1">
        <w:rPr>
          <w:b/>
          <w:bCs/>
          <w:i/>
          <w:iCs/>
          <w:lang w:val="en-US"/>
        </w:rPr>
        <w:t xml:space="preserve">Homework owner: Attila </w:t>
      </w:r>
      <w:proofErr w:type="spellStart"/>
      <w:r w:rsidRPr="7C4405B1">
        <w:rPr>
          <w:b/>
          <w:bCs/>
          <w:i/>
          <w:iCs/>
          <w:lang w:val="en-US"/>
        </w:rPr>
        <w:t>Klenik</w:t>
      </w:r>
      <w:proofErr w:type="spellEnd"/>
      <w:r w:rsidRPr="7C4405B1">
        <w:rPr>
          <w:b/>
          <w:bCs/>
          <w:i/>
          <w:iCs/>
          <w:lang w:val="en-US"/>
        </w:rPr>
        <w:t xml:space="preserve"> (attila.klenik@edu.bme.hu)</w:t>
      </w:r>
    </w:p>
    <w:p w14:paraId="218501AA" w14:textId="00F663F9" w:rsidR="005614D1" w:rsidRPr="006F50A2" w:rsidRDefault="006F50A2">
      <w:pPr>
        <w:rPr>
          <w:lang w:val="en-US"/>
        </w:rPr>
      </w:pPr>
    </w:p>
    <w:sectPr w:rsidR="005614D1" w:rsidRPr="006F5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F27E8"/>
    <w:multiLevelType w:val="hybridMultilevel"/>
    <w:tmpl w:val="52CEFD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A2"/>
    <w:rsid w:val="001E1237"/>
    <w:rsid w:val="004E30F3"/>
    <w:rsid w:val="006F50A2"/>
    <w:rsid w:val="00AD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50425"/>
  <w15:chartTrackingRefBased/>
  <w15:docId w15:val="{A88F14E4-404E-445B-AE8C-1B44690D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F50A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F50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F5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6F50A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F50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utschebahn.com/en/Digitalization/technology/New-Technology/blockchain-3520362" TargetMode="External"/><Relationship Id="rId5" Type="http://schemas.openxmlformats.org/officeDocument/2006/relationships/hyperlink" Target="https://arxiv.org/abs/1901.062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Iván Raisz</dc:creator>
  <cp:keywords/>
  <dc:description/>
  <cp:lastModifiedBy>Olivér Iván Raisz</cp:lastModifiedBy>
  <cp:revision>1</cp:revision>
  <dcterms:created xsi:type="dcterms:W3CDTF">2021-05-12T16:01:00Z</dcterms:created>
  <dcterms:modified xsi:type="dcterms:W3CDTF">2021-05-12T16:01:00Z</dcterms:modified>
</cp:coreProperties>
</file>