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84D6" w14:textId="77777777" w:rsidR="004959C1" w:rsidRPr="004959C1" w:rsidRDefault="004959C1" w:rsidP="00495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5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Attendance Policy</w:t>
      </w:r>
    </w:p>
    <w:p w14:paraId="7BA2B338" w14:textId="77777777" w:rsidR="004959C1" w:rsidRPr="004959C1" w:rsidRDefault="004959C1" w:rsidP="00495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59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14:paraId="2BC2755D" w14:textId="77777777" w:rsidR="004959C1" w:rsidRPr="004959C1" w:rsidRDefault="004959C1" w:rsidP="00495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9C1">
        <w:rPr>
          <w:rFonts w:ascii="Times New Roman" w:eastAsia="Times New Roman" w:hAnsi="Times New Roman" w:cs="Times New Roman"/>
          <w:sz w:val="24"/>
          <w:szCs w:val="24"/>
          <w:lang w:eastAsia="en-IN"/>
        </w:rPr>
        <w:t>To ensure regular attendance and accountability across the organization.</w:t>
      </w:r>
    </w:p>
    <w:p w14:paraId="5E1D3ABD" w14:textId="77777777" w:rsidR="004959C1" w:rsidRPr="004959C1" w:rsidRDefault="004959C1" w:rsidP="00495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59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Scope</w:t>
      </w:r>
    </w:p>
    <w:p w14:paraId="22634937" w14:textId="77777777" w:rsidR="004959C1" w:rsidRPr="004959C1" w:rsidRDefault="004959C1" w:rsidP="00495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9C1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Applicable to all employees.</w:t>
      </w:r>
    </w:p>
    <w:p w14:paraId="55FC93AD" w14:textId="77777777" w:rsidR="004959C1" w:rsidRPr="004959C1" w:rsidRDefault="004959C1" w:rsidP="00495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59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Attendance Recording</w:t>
      </w:r>
    </w:p>
    <w:p w14:paraId="55BA45BD" w14:textId="77777777" w:rsidR="004959C1" w:rsidRPr="004959C1" w:rsidRDefault="004959C1" w:rsidP="00495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9C1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shall be recorded through:</w:t>
      </w:r>
    </w:p>
    <w:p w14:paraId="66124118" w14:textId="77777777" w:rsidR="004959C1" w:rsidRPr="004959C1" w:rsidRDefault="004959C1" w:rsidP="00495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9C1">
        <w:rPr>
          <w:rFonts w:ascii="Times New Roman" w:eastAsia="Times New Roman" w:hAnsi="Times New Roman" w:cs="Times New Roman"/>
          <w:sz w:val="24"/>
          <w:szCs w:val="24"/>
          <w:lang w:eastAsia="en-IN"/>
        </w:rPr>
        <w:t>Biometric systems</w:t>
      </w:r>
    </w:p>
    <w:p w14:paraId="655822F6" w14:textId="77777777" w:rsidR="004959C1" w:rsidRPr="004959C1" w:rsidRDefault="004959C1" w:rsidP="00495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9C1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self-service portal</w:t>
      </w:r>
    </w:p>
    <w:p w14:paraId="01423121" w14:textId="77777777" w:rsidR="004959C1" w:rsidRPr="004959C1" w:rsidRDefault="004959C1" w:rsidP="00495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9C1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attendance applications</w:t>
      </w:r>
    </w:p>
    <w:p w14:paraId="636378D5" w14:textId="77777777" w:rsidR="004959C1" w:rsidRPr="004959C1" w:rsidRDefault="004959C1" w:rsidP="00495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59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Office Attendance</w:t>
      </w:r>
    </w:p>
    <w:p w14:paraId="7A1F65E8" w14:textId="77777777" w:rsidR="004959C1" w:rsidRPr="004959C1" w:rsidRDefault="004959C1" w:rsidP="00495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9C1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are expected to:</w:t>
      </w:r>
    </w:p>
    <w:p w14:paraId="21957B7B" w14:textId="77777777" w:rsidR="004959C1" w:rsidRPr="004959C1" w:rsidRDefault="004959C1" w:rsidP="00495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9C1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to work on scheduled working days.</w:t>
      </w:r>
    </w:p>
    <w:p w14:paraId="7EAEDD72" w14:textId="77777777" w:rsidR="004959C1" w:rsidRPr="004959C1" w:rsidRDefault="004959C1" w:rsidP="00495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9C1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approved work schedules.</w:t>
      </w:r>
    </w:p>
    <w:p w14:paraId="15724E5C" w14:textId="77777777" w:rsidR="004959C1" w:rsidRPr="004959C1" w:rsidRDefault="004959C1" w:rsidP="00495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59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Late Arrival</w:t>
      </w:r>
    </w:p>
    <w:p w14:paraId="5D34E148" w14:textId="77777777" w:rsidR="004959C1" w:rsidRPr="004959C1" w:rsidRDefault="004959C1" w:rsidP="00495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9C1">
        <w:rPr>
          <w:rFonts w:ascii="Times New Roman" w:eastAsia="Times New Roman" w:hAnsi="Times New Roman" w:cs="Times New Roman"/>
          <w:sz w:val="24"/>
          <w:szCs w:val="24"/>
          <w:lang w:eastAsia="en-IN"/>
        </w:rPr>
        <w:t>Arrival more than 15 minutes after scheduled time is considered late.</w:t>
      </w:r>
    </w:p>
    <w:p w14:paraId="50B37A65" w14:textId="77777777" w:rsidR="004959C1" w:rsidRPr="004959C1" w:rsidRDefault="004959C1" w:rsidP="00495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9C1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late arrivals in a month may result in one half-day leave deduction.</w:t>
      </w:r>
    </w:p>
    <w:p w14:paraId="106B5C78" w14:textId="77777777" w:rsidR="004959C1" w:rsidRPr="004959C1" w:rsidRDefault="004959C1" w:rsidP="00495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59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Absence Reporting</w:t>
      </w:r>
    </w:p>
    <w:p w14:paraId="01C73107" w14:textId="77777777" w:rsidR="004959C1" w:rsidRPr="004959C1" w:rsidRDefault="004959C1" w:rsidP="00495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9C1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must notify their reporting manager before the start of their shift whenever possible.</w:t>
      </w:r>
    </w:p>
    <w:p w14:paraId="51B08D51" w14:textId="77777777" w:rsidR="004959C1" w:rsidRPr="004959C1" w:rsidRDefault="004959C1" w:rsidP="00495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59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Unauthorized Absence</w:t>
      </w:r>
    </w:p>
    <w:p w14:paraId="7D2A49F8" w14:textId="77777777" w:rsidR="004959C1" w:rsidRPr="004959C1" w:rsidRDefault="004959C1" w:rsidP="00495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9C1">
        <w:rPr>
          <w:rFonts w:ascii="Times New Roman" w:eastAsia="Times New Roman" w:hAnsi="Times New Roman" w:cs="Times New Roman"/>
          <w:sz w:val="24"/>
          <w:szCs w:val="24"/>
          <w:lang w:eastAsia="en-IN"/>
        </w:rPr>
        <w:t>Absence without approval for three consecutive working days may be treated as job abandonment.</w:t>
      </w:r>
    </w:p>
    <w:p w14:paraId="5A64B55D" w14:textId="77777777" w:rsidR="004959C1" w:rsidRPr="004959C1" w:rsidRDefault="004959C1" w:rsidP="00495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59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Attendance Review</w:t>
      </w:r>
    </w:p>
    <w:p w14:paraId="0A43B21D" w14:textId="5275BBC9" w:rsidR="00117019" w:rsidRPr="00C12C0B" w:rsidRDefault="004959C1" w:rsidP="00C1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9C1">
        <w:rPr>
          <w:rFonts w:ascii="Times New Roman" w:eastAsia="Times New Roman" w:hAnsi="Times New Roman" w:cs="Times New Roman"/>
          <w:sz w:val="24"/>
          <w:szCs w:val="24"/>
          <w:lang w:eastAsia="en-IN"/>
        </w:rPr>
        <w:t>HR may review attendance records monthly and discuss concerns with employees and managers.</w:t>
      </w:r>
    </w:p>
    <w:sectPr w:rsidR="00117019" w:rsidRPr="00C12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4450"/>
    <w:multiLevelType w:val="multilevel"/>
    <w:tmpl w:val="DDB4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20507"/>
    <w:multiLevelType w:val="multilevel"/>
    <w:tmpl w:val="0BAE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255D5"/>
    <w:multiLevelType w:val="multilevel"/>
    <w:tmpl w:val="2C76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064985">
    <w:abstractNumId w:val="1"/>
  </w:num>
  <w:num w:numId="2" w16cid:durableId="1678847565">
    <w:abstractNumId w:val="0"/>
  </w:num>
  <w:num w:numId="3" w16cid:durableId="937255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C1"/>
    <w:rsid w:val="00117019"/>
    <w:rsid w:val="004959C1"/>
    <w:rsid w:val="005771CD"/>
    <w:rsid w:val="00C12C0B"/>
    <w:rsid w:val="00DA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A72B1"/>
  <w15:chartTrackingRefBased/>
  <w15:docId w15:val="{2B991636-CC07-4578-9A65-9FD50B271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9C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9C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9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9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9C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9C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9C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9C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9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9C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9C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Arkadip  Das</dc:creator>
  <cp:keywords/>
  <dc:description/>
  <cp:lastModifiedBy>Arkadip  Das</cp:lastModifiedBy>
  <cp:revision>2</cp:revision>
  <dcterms:created xsi:type="dcterms:W3CDTF">2026-06-03T21:06:00Z</dcterms:created>
  <dcterms:modified xsi:type="dcterms:W3CDTF">2026-06-03T21:06:00Z</dcterms:modified>
</cp:coreProperties>
</file>