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Gotthold Ephraim Lessing — </w:t>
      </w:r>
      <w:r>
        <w:rPr>
          <w:i/>
        </w:rPr>
        <w:t>Nathan der Weise</w:t>
      </w:r>
      <w:r>
        <w:t xml:space="preserve"> (1779)</w:t>
      </w:r>
    </w:p>
    <w:p>
      <w:pPr>
        <w:pStyle w:val="Heading2"/>
      </w:pPr>
      <w:r>
        <w:t>Detaillierte Zusammenfassung jedes Auftritts (Szene) — für die Klassenarbeit, Niveau 10</w:t>
      </w:r>
    </w:p>
    <w:p>
      <w:pPr>
        <w:pStyle w:val="Heading2"/>
      </w:pPr>
      <w:r>
        <w:t>Allgemeine Informationen (zuerst lesen — hilft bei jeder Frage)</w:t>
      </w:r>
    </w:p>
    <w:p>
      <w:pPr>
        <w:pStyle w:val="ListBullet"/>
      </w:pPr>
      <w:r>
        <w:rPr>
          <w:b/>
        </w:rPr>
        <w:t>Autor:</w:t>
      </w:r>
      <w:r>
        <w:t xml:space="preserve"> Gotthold Ephraim Lessing (Vertreter der deutschen Aufklärung).</w:t>
      </w:r>
    </w:p>
    <w:p>
      <w:pPr>
        <w:pStyle w:val="ListBullet"/>
      </w:pPr>
      <w:r>
        <w:rPr>
          <w:b/>
        </w:rPr>
        <w:t>Gattung:</w:t>
      </w:r>
      <w:r>
        <w:t xml:space="preserve"> „Ein dramatisches Gedicht in fünf Aufzügen", geschrieben in </w:t>
      </w:r>
      <w:r>
        <w:rPr>
          <w:b/>
        </w:rPr>
        <w:t>reimlosen jambischen Versen (Blankvers)</w:t>
      </w:r>
      <w:r>
        <w:t>.</w:t>
      </w:r>
    </w:p>
    <w:p>
      <w:pPr>
        <w:pStyle w:val="ListBullet"/>
      </w:pPr>
      <w:r>
        <w:rPr>
          <w:b/>
        </w:rPr>
        <w:t>Ort:</w:t>
      </w:r>
      <w:r>
        <w:t xml:space="preserve"> Jerusalem.</w:t>
      </w:r>
    </w:p>
    <w:p>
      <w:pPr>
        <w:pStyle w:val="ListBullet"/>
      </w:pPr>
      <w:r>
        <w:rPr>
          <w:b/>
        </w:rPr>
        <w:t>Zeit:</w:t>
      </w:r>
      <w:r>
        <w:t xml:space="preserve"> während des Dritten Kreuzzugs, in der Zeit eines </w:t>
      </w:r>
      <w:r>
        <w:rPr>
          <w:b/>
        </w:rPr>
        <w:t>Waffenstillstands</w:t>
      </w:r>
      <w:r>
        <w:t xml:space="preserve"> zwischen Sultan Saladin und den Kreuzfahrern (ca. 1192).</w:t>
      </w:r>
    </w:p>
    <w:p>
      <w:pPr>
        <w:pStyle w:val="ListBullet"/>
      </w:pPr>
      <w:r>
        <w:rPr>
          <w:b/>
        </w:rPr>
        <w:t>Zentrales Thema:</w:t>
      </w:r>
      <w:r>
        <w:t xml:space="preserve"> </w:t>
      </w:r>
      <w:r>
        <w:rPr>
          <w:b/>
        </w:rPr>
        <w:t>religiöse Toleranz und Humanität</w:t>
      </w:r>
      <w:r>
        <w:t xml:space="preserve"> — die Idee, dass jeder über Jude / Christ / Muslim hinaus zuallererst ein </w:t>
      </w:r>
      <w:r>
        <w:rPr>
          <w:b/>
        </w:rPr>
        <w:t>MENSCH</w:t>
      </w:r>
      <w:r>
        <w:t xml:space="preserve"> ist („Sind Christ und Jude eher Christ und Jude, als Mensch?").</w:t>
      </w:r>
    </w:p>
    <w:p>
      <w:pPr>
        <w:pStyle w:val="ListBullet"/>
      </w:pPr>
      <w:r>
        <w:rPr>
          <w:b/>
        </w:rPr>
        <w:t>Kernbotschaft (Ringparabel, III,7):</w:t>
      </w:r>
      <w:r>
        <w:t xml:space="preserve"> Keine der drei Religionen kann beweisen, dass sie die „wahre" ist; der Wert jeder Religion zeigt sich durch </w:t>
      </w:r>
      <w:r>
        <w:rPr>
          <w:b/>
        </w:rPr>
        <w:t>gute Taten, Sanftmut, Toleranz und Liebe</w:t>
      </w:r>
      <w:r>
        <w:t>, nicht durch Dogmen.</w:t>
      </w:r>
    </w:p>
    <w:p>
      <w:pPr>
        <w:pStyle w:val="ListBullet"/>
      </w:pPr>
      <w:r>
        <w:rPr>
          <w:b/>
        </w:rPr>
        <w:t>Weitere Themen:</w:t>
      </w:r>
      <w:r>
        <w:t xml:space="preserve"> Vernunft vs. Aberglaube / Fanatismus (Schwärmerei), Freundschaft, Dankbarkeit, wahre Vaterschaft (nicht das Blut macht den Vater), universelle Menschheitsfamilie.</w:t>
      </w:r>
    </w:p>
    <w:p>
      <w:pPr>
        <w:pStyle w:val="Heading3"/>
      </w:pPr>
      <w:r>
        <w:t>Die Personen (Personen)</w:t>
      </w:r>
    </w:p>
    <w:p>
      <w:pPr>
        <w:pStyle w:val="ListBullet"/>
      </w:pPr>
      <w:r>
        <w:rPr>
          <w:b/>
        </w:rPr>
        <w:t>Nathan</w:t>
      </w:r>
      <w:r>
        <w:t xml:space="preserve"> – reicher und weiser Jude aus Jerusalem; verkörpert Vernunft, Toleranz, Humanität.</w:t>
      </w:r>
    </w:p>
    <w:p>
      <w:pPr>
        <w:pStyle w:val="ListBullet"/>
      </w:pPr>
      <w:r>
        <w:rPr>
          <w:b/>
        </w:rPr>
        <w:t>Recha</w:t>
      </w:r>
      <w:r>
        <w:t xml:space="preserve"> – Nathans Pflegetochter (eigentlich von Geburt Christin; richtiger Name: </w:t>
      </w:r>
      <w:r>
        <w:rPr>
          <w:b/>
        </w:rPr>
        <w:t>Blanda von Filnek</w:t>
      </w:r>
      <w:r>
        <w:t>).</w:t>
      </w:r>
    </w:p>
    <w:p>
      <w:pPr>
        <w:pStyle w:val="ListBullet"/>
      </w:pPr>
      <w:r>
        <w:rPr>
          <w:b/>
        </w:rPr>
        <w:t>Daja</w:t>
      </w:r>
      <w:r>
        <w:t xml:space="preserve"> – Christin, Rechas Gesellschafterin (Erzieherin); will Recha zum Christentum zurückführen (Fanatismus „aus Liebe").</w:t>
      </w:r>
    </w:p>
    <w:p>
      <w:pPr>
        <w:pStyle w:val="ListBullet"/>
      </w:pPr>
      <w:r>
        <w:rPr>
          <w:b/>
        </w:rPr>
        <w:t>Sultan Saladin</w:t>
      </w:r>
      <w:r>
        <w:t xml:space="preserve"> – muslimischer Herrscher; edel, großzügig, ständig ohne Geld (er gibt alles den Armen).</w:t>
      </w:r>
    </w:p>
    <w:p>
      <w:pPr>
        <w:pStyle w:val="ListBullet"/>
      </w:pPr>
      <w:r>
        <w:rPr>
          <w:b/>
        </w:rPr>
        <w:t>Sittah</w:t>
      </w:r>
      <w:r>
        <w:t xml:space="preserve"> – Saladins Schwester; klug, hilft ihm mit Plänen.</w:t>
      </w:r>
    </w:p>
    <w:p>
      <w:pPr>
        <w:pStyle w:val="ListBullet"/>
      </w:pPr>
      <w:r>
        <w:rPr>
          <w:b/>
        </w:rPr>
        <w:t>Der junge Tempelherr</w:t>
      </w:r>
      <w:r>
        <w:t xml:space="preserve"> – christlicher Ritter; hält sich für </w:t>
      </w:r>
      <w:r>
        <w:rPr>
          <w:b/>
        </w:rPr>
        <w:t>Curd von Stauffen</w:t>
      </w:r>
      <w:r>
        <w:t xml:space="preserve">, ist aber eigentlich </w:t>
      </w:r>
      <w:r>
        <w:rPr>
          <w:b/>
        </w:rPr>
        <w:t>Leu von Filnek</w:t>
      </w:r>
      <w:r>
        <w:t>; rettet Recha aus dem Feuer.</w:t>
      </w:r>
    </w:p>
    <w:p>
      <w:pPr>
        <w:pStyle w:val="ListBullet"/>
      </w:pPr>
      <w:r>
        <w:rPr>
          <w:b/>
        </w:rPr>
        <w:t>Al-Hafi</w:t>
      </w:r>
      <w:r>
        <w:t xml:space="preserve"> – Derwisch, Nathans Schachfreund, geworden zum Schatzmeister (Defterdar) Saladins.</w:t>
      </w:r>
    </w:p>
    <w:p>
      <w:pPr>
        <w:pStyle w:val="ListBullet"/>
      </w:pPr>
      <w:r>
        <w:rPr>
          <w:b/>
        </w:rPr>
        <w:t>Der Patriarch von Jerusalem</w:t>
      </w:r>
      <w:r>
        <w:t xml:space="preserve"> – der fanatische und intolerante christliche Geistliche („Tut nichts! der Jude wird verbrannt!").</w:t>
      </w:r>
    </w:p>
    <w:p>
      <w:pPr>
        <w:pStyle w:val="ListBullet"/>
      </w:pPr>
      <w:r>
        <w:rPr>
          <w:b/>
        </w:rPr>
        <w:t>Der Klosterbruder (Laienbruder)</w:t>
      </w:r>
      <w:r>
        <w:t xml:space="preserve"> – der ehemalige Reitknecht, der Nathan vor 18 Jahren das Kind brachte; ein einfacher und guter Mensch.</w:t>
      </w:r>
    </w:p>
    <w:p>
      <w:pPr>
        <w:pStyle w:val="ListBullet"/>
      </w:pPr>
      <w:r>
        <w:rPr>
          <w:b/>
        </w:rPr>
        <w:t>Emir Mansor</w:t>
      </w:r>
      <w:r>
        <w:t xml:space="preserve"> und Mamelucken – Saladins Leute.</w:t>
      </w:r>
    </w:p>
    <w:p>
      <w:pPr>
        <w:pStyle w:val="Heading3"/>
      </w:pPr>
      <w:r>
        <w:t>Die am Ende enthüllten Verwandtschafts-Überraschungen</w:t>
      </w:r>
    </w:p>
    <w:p>
      <w:pPr>
        <w:pStyle w:val="ListBullet"/>
      </w:pPr>
      <w:r>
        <w:t xml:space="preserve">Recha und der Tempelherr sind </w:t>
      </w:r>
      <w:r>
        <w:rPr>
          <w:b/>
        </w:rPr>
        <w:t>Geschwister</w:t>
      </w:r>
      <w:r>
        <w:t xml:space="preserve"> (die Kinder Wolf von Filneks).</w:t>
      </w:r>
    </w:p>
    <w:p>
      <w:pPr>
        <w:pStyle w:val="ListBullet"/>
      </w:pPr>
      <w:r>
        <w:t xml:space="preserve">Ihr Vater (Wolf von Filnek / Assad) war der </w:t>
      </w:r>
      <w:r>
        <w:rPr>
          <w:b/>
        </w:rPr>
        <w:t>verschollene Bruder Saladins und Sittahs</w:t>
      </w:r>
      <w:r>
        <w:t>.</w:t>
      </w:r>
    </w:p>
    <w:p>
      <w:pPr>
        <w:pStyle w:val="ListBullet"/>
      </w:pPr>
      <w:r>
        <w:t>Also sind alle eine einzige Familie: jüdischer Pflegevater, christliche Kinder, muslimischer Onkel/Tante.</w:t>
      </w:r>
    </w:p>
    <w:p>
      <w:r>
        <w:br w:type="page"/>
      </w:r>
    </w:p>
    <w:p>
      <w:pPr>
        <w:pStyle w:val="Heading1"/>
      </w:pPr>
      <w:r>
        <w:t>ERSTER AUFZUG (Actul I)</w:t>
      </w:r>
    </w:p>
    <w:p>
      <w:pPr>
        <w:pStyle w:val="Heading2"/>
      </w:pPr>
      <w:r>
        <w:t>I, 1</w:t>
      </w:r>
    </w:p>
    <w:p>
      <w:pPr>
        <w:pStyle w:val="ListBullet"/>
      </w:pPr>
      <w:r>
        <w:rPr>
          <w:b/>
        </w:rPr>
        <w:t>Ort:</w:t>
      </w:r>
      <w:r>
        <w:t xml:space="preserve"> Flur in Nathans Hause.</w:t>
      </w:r>
    </w:p>
    <w:p>
      <w:pPr>
        <w:pStyle w:val="ListBullet"/>
      </w:pPr>
      <w:r>
        <w:rPr>
          <w:b/>
        </w:rPr>
        <w:t>Personen:</w:t>
      </w:r>
      <w:r>
        <w:t xml:space="preserve"> Nathan (gerade von der Reise zurück), Daja.</w:t>
      </w:r>
    </w:p>
    <w:p>
      <w:pPr>
        <w:pStyle w:val="ListBullet"/>
      </w:pPr>
      <w:r>
        <w:rPr>
          <w:b/>
        </w:rPr>
        <w:t>Nützlicher Kontext:</w:t>
      </w:r>
      <w:r>
        <w:t xml:space="preserve"> Expositionsszene; wir erfahren vom Brand, von Rechas Rettung, und es werden die Themen „Wunder vs. rationale Erklärung" und „Dajas Geheimnis" eingeführt.</w:t>
      </w:r>
    </w:p>
    <w:p>
      <w:r>
        <w:rPr>
          <w:b/>
        </w:rPr>
        <w:t>Detaillierte Zusammenfassung:</w:t>
      </w:r>
    </w:p>
    <w:p>
      <w:r>
        <w:t xml:space="preserve">Nathan kehrt von einer langen Geschäftsreise nach Babylon zurück (ca. 200 Meilen, Eintreiben von Schulden). Daja empfängt ihn und sagt ihm, dass </w:t>
      </w:r>
      <w:r>
        <w:rPr>
          <w:b/>
        </w:rPr>
        <w:t>das Haus abgebrannt ist</w:t>
      </w:r>
      <w:r>
        <w:t xml:space="preserve"> und dass </w:t>
      </w:r>
      <w:r>
        <w:rPr>
          <w:b/>
        </w:rPr>
        <w:t>Recha um ein Haar verbrannt wäre</w:t>
      </w:r>
      <w:r>
        <w:t xml:space="preserve"> („bei einem Haare mit verbrannt"). Nathan gerät in Panik, glaubt, seine Tochter sei tot, beruhigt sich dann, als er erfährt, dass sie lebt. Als er sie „meine Recha / mein Kind" nennt, fragt Daja ihn ironisch, ob er alles, was er besitzt, „sein" nennt; Nathan antwortet, dass ihm alles Übrige </w:t>
      </w:r>
      <w:r>
        <w:rPr>
          <w:b/>
        </w:rPr>
        <w:t>Natur und Glück</w:t>
      </w:r>
      <w:r>
        <w:t xml:space="preserve"> gegeben haben, Recha aber verdanke er der </w:t>
      </w:r>
      <w:r>
        <w:rPr>
          <w:b/>
        </w:rPr>
        <w:t>Tugend</w:t>
      </w:r>
      <w:r>
        <w:t xml:space="preserve">. Daja, eine </w:t>
      </w:r>
      <w:r>
        <w:rPr>
          <w:b/>
        </w:rPr>
        <w:t>Christin</w:t>
      </w:r>
      <w:r>
        <w:t xml:space="preserve">, hat Gewissensbisse („Mein Gewissen…") und versucht ständig, ein Geheimnis zu sagen — Nathan unterbricht sie immer mit </w:t>
      </w:r>
      <w:r>
        <w:rPr>
          <w:b/>
        </w:rPr>
        <w:t>Geschenken</w:t>
      </w:r>
      <w:r>
        <w:t xml:space="preserve"> (Stoff aus Babylon, Schmuck aus Damaskus) und bringt sie zum Schweigen. Es erscheint die Anspielung: „Doch bin ich nur ein Jude." Daja schildert Rechas Schockzustand (sie halluziniert das Feuer, ist „halb weniger als Tier, bald mehr als Engel"). Dann enthüllt sie die </w:t>
      </w:r>
      <w:r>
        <w:rPr>
          <w:b/>
        </w:rPr>
        <w:t>Rettung:</w:t>
      </w:r>
      <w:r>
        <w:t xml:space="preserve"> ein </w:t>
      </w:r>
      <w:r>
        <w:rPr>
          <w:b/>
        </w:rPr>
        <w:t>junger Tempelherr</w:t>
      </w:r>
      <w:r>
        <w:t xml:space="preserve"> hat Recha aus den Flammen getragen — ein Tempelherr, den Saladin kurz zuvor gefangen genommen und auf wundersame Weise </w:t>
      </w:r>
      <w:r>
        <w:rPr>
          <w:b/>
        </w:rPr>
        <w:t>begnadigt</w:t>
      </w:r>
      <w:r>
        <w:t xml:space="preserve"> hatte (der einzige je von Saladin verschonte Tempelherr). Nathan staunt über das doppelte Wunder. Er will ihn finden und belohnen, doch der Tempelherr hat jeden Dank abgelehnt, war kalt und spöttisch (besonders zu Daja) und ist verschwunden. Nathan analysiert die psychologische Wirkung auf Recha: zurückgewiesen von dem, den sie bewundert → sie verfällt in </w:t>
      </w:r>
      <w:r>
        <w:rPr>
          <w:b/>
        </w:rPr>
        <w:t>Schwärmerei</w:t>
      </w:r>
      <w:r>
        <w:t xml:space="preserve">. Rechas „Grille": sie glaubt, der Tempelherr sei ein </w:t>
      </w:r>
      <w:r>
        <w:rPr>
          <w:b/>
        </w:rPr>
        <w:t>Engel</w:t>
      </w:r>
      <w:r>
        <w:t xml:space="preserve">, der über sie seit ihrer Kindheit wache. Nathan will sie davon </w:t>
      </w:r>
      <w:r>
        <w:rPr>
          <w:b/>
        </w:rPr>
        <w:t>heilen</w:t>
      </w:r>
      <w:r>
        <w:t xml:space="preserve"> und den realen Menschen herbeibringen und formuliert das Kernthema: </w:t>
      </w:r>
      <w:r>
        <w:rPr>
          <w:b/>
        </w:rPr>
        <w:t>„dem Menschen ist ein Mensch noch immer lieber, als ein Engel"</w:t>
      </w:r>
      <w:r>
        <w:t>.</w:t>
      </w:r>
    </w:p>
    <w:p>
      <w:pPr>
        <w:pStyle w:val="Heading2"/>
      </w:pPr>
      <w:r>
        <w:t>I, 2</w:t>
      </w:r>
    </w:p>
    <w:p>
      <w:pPr>
        <w:pStyle w:val="ListBullet"/>
      </w:pPr>
      <w:r>
        <w:rPr>
          <w:b/>
        </w:rPr>
        <w:t>Ort:</w:t>
      </w:r>
      <w:r>
        <w:t xml:space="preserve"> derselbe Flur in Nathans Hause.</w:t>
      </w:r>
    </w:p>
    <w:p>
      <w:pPr>
        <w:pStyle w:val="ListBullet"/>
      </w:pPr>
      <w:r>
        <w:rPr>
          <w:b/>
        </w:rPr>
        <w:t>Personen:</w:t>
      </w:r>
      <w:r>
        <w:t xml:space="preserve"> Recha, Nathan, Daja.</w:t>
      </w:r>
    </w:p>
    <w:p>
      <w:pPr>
        <w:pStyle w:val="ListBullet"/>
      </w:pPr>
      <w:r>
        <w:rPr>
          <w:b/>
        </w:rPr>
        <w:t>Nützlicher Kontext:</w:t>
      </w:r>
      <w:r>
        <w:t xml:space="preserve"> die große Debatte „Engel vs. Mensch" — Nathan erzieht Recha rational; zeigt seine pädagogische Methode.</w:t>
      </w:r>
    </w:p>
    <w:p>
      <w:r>
        <w:rPr>
          <w:b/>
        </w:rPr>
        <w:t>Detaillierte Zusammenfassung:</w:t>
      </w:r>
    </w:p>
    <w:p>
      <w:r>
        <w:t xml:space="preserve">Recha begrüßt freudig ihren Vater und erzählt, wie sie „von ihrem Engel" auf weißen Flügeln gerettet wurde. Nathan (beiseite) erkennt in den „weißen Flügeln" den </w:t>
      </w:r>
      <w:r>
        <w:rPr>
          <w:b/>
        </w:rPr>
        <w:t>weißen vorgespreizten Mantel des Tempelherrn</w:t>
      </w:r>
      <w:r>
        <w:t xml:space="preserve">. Es folgt die Debatte: Recha besteht darauf, es sei ein echter Engel gewesen; Nathan behauptet, es sei ein </w:t>
      </w:r>
      <w:r>
        <w:rPr>
          <w:b/>
        </w:rPr>
        <w:t>Mensch</w:t>
      </w:r>
      <w:r>
        <w:t xml:space="preserve"> (der Tempelherr) gewesen und dass die </w:t>
      </w:r>
      <w:r>
        <w:rPr>
          <w:b/>
        </w:rPr>
        <w:t>wahren Wunder die alltäglichen</w:t>
      </w:r>
      <w:r>
        <w:t xml:space="preserve"> sind — „Der Wunder höchstes ist, dass uns die wahren, echten Wunder so alltäglich werden können". Er zeigt, dass das Vorziehen des Engels aus </w:t>
      </w:r>
      <w:r>
        <w:rPr>
          <w:b/>
        </w:rPr>
        <w:t>Stolz</w:t>
      </w:r>
      <w:r>
        <w:t xml:space="preserve"> kommt (das Bild des eisernen Topfes, der sich für einen silbernen halten will). Dann erklärt er, warum der Unterschied </w:t>
      </w:r>
      <w:r>
        <w:rPr>
          <w:b/>
        </w:rPr>
        <w:t>wichtig</w:t>
      </w:r>
      <w:r>
        <w:t xml:space="preserve"> ist: einem Engel kann man keinen echten Dienst erweisen (nur Gebete, Fasten), einem </w:t>
      </w:r>
      <w:r>
        <w:rPr>
          <w:b/>
        </w:rPr>
        <w:t>Menschen</w:t>
      </w:r>
      <w:r>
        <w:t xml:space="preserve"> (dem Tempelherrn) aber kann man konkret dankbar sein. Um ihr die Augen zu öffnen, </w:t>
      </w:r>
      <w:r>
        <w:rPr>
          <w:b/>
        </w:rPr>
        <w:t>dramatisiert</w:t>
      </w:r>
      <w:r>
        <w:t xml:space="preserve"> Nathan: vielleicht ist der Tempelherr jetzt krank, sterbend, arm, allein. Recha erschrickt (kalter Schauer). Nathan enthüllt, es sei „Arznei, nicht Gift" — der Tempelherr </w:t>
      </w:r>
      <w:r>
        <w:rPr>
          <w:b/>
        </w:rPr>
        <w:t>lebt</w:t>
      </w:r>
      <w:r>
        <w:t xml:space="preserve">. Die Moral: </w:t>
      </w:r>
      <w:r>
        <w:rPr>
          <w:b/>
        </w:rPr>
        <w:t>„andächtig schwärmen leichter, als gut handeln ist"</w:t>
      </w:r>
      <w:r>
        <w:t xml:space="preserve">. Recha bittet ihn, sie nie wieder allein zu lassen. Am Ende bemerkt Nathan draußen einen Muslim, der seine Kamele mustert — den </w:t>
      </w:r>
      <w:r>
        <w:rPr>
          <w:b/>
        </w:rPr>
        <w:t>Derwisch Al-Hafi</w:t>
      </w:r>
      <w:r>
        <w:t>, nun Schatzmeister des Sultans — und schickt die Frauen hinein.</w:t>
      </w:r>
    </w:p>
    <w:p>
      <w:pPr>
        <w:pStyle w:val="Heading2"/>
      </w:pPr>
      <w:r>
        <w:t>I, 3</w:t>
      </w:r>
    </w:p>
    <w:p>
      <w:pPr>
        <w:pStyle w:val="ListBullet"/>
      </w:pPr>
      <w:r>
        <w:rPr>
          <w:b/>
        </w:rPr>
        <w:t>Ort:</w:t>
      </w:r>
      <w:r>
        <w:t xml:space="preserve"> Flur/Hof von Nathans Haus.</w:t>
      </w:r>
    </w:p>
    <w:p>
      <w:pPr>
        <w:pStyle w:val="ListBullet"/>
      </w:pPr>
      <w:r>
        <w:rPr>
          <w:b/>
        </w:rPr>
        <w:t>Personen:</w:t>
      </w:r>
      <w:r>
        <w:t xml:space="preserve"> Nathan und der Derwisch Al-Hafi.</w:t>
      </w:r>
    </w:p>
    <w:p>
      <w:pPr>
        <w:pStyle w:val="ListBullet"/>
      </w:pPr>
      <w:r>
        <w:rPr>
          <w:b/>
        </w:rPr>
        <w:t>Nützlicher Kontext:</w:t>
      </w:r>
      <w:r>
        <w:t xml:space="preserve"> führt Saladins Finanzlage und die Kritik an der Macht ein; komisch und philosophisch.</w:t>
      </w:r>
    </w:p>
    <w:p>
      <w:r>
        <w:rPr>
          <w:b/>
        </w:rPr>
        <w:t>Detaillierte Zusammenfassung:</w:t>
      </w:r>
    </w:p>
    <w:p>
      <w:r>
        <w:t xml:space="preserve">Al-Hafi, Nathans Schachfreund, ist </w:t>
      </w:r>
      <w:r>
        <w:rPr>
          <w:b/>
        </w:rPr>
        <w:t>Defterdar (Schatzmeister)</w:t>
      </w:r>
      <w:r>
        <w:t xml:space="preserve"> Saladins geworden — des „kleineren Schatzes" (die Hausausgaben). Nathan ist verwundert, dass ein Derwisch ein Staatsamt annimmt. Wir erfahren, dass </w:t>
      </w:r>
      <w:r>
        <w:rPr>
          <w:b/>
        </w:rPr>
        <w:t>Saladins Schatz immer leer ist</w:t>
      </w:r>
      <w:r>
        <w:t xml:space="preserve">, weil er alles den Armen schenkt (er will das Betteln „ausrotten", selbst wenn er dabei selbst zum Bettler würde). Al-Hafi bietet Nathan den Posten an; Nathan unterscheidet zwischen </w:t>
      </w:r>
      <w:r>
        <w:rPr>
          <w:b/>
        </w:rPr>
        <w:t>Al-Hafi dem Derwisch</w:t>
      </w:r>
      <w:r>
        <w:t xml:space="preserve"> (willkommener Freund) und </w:t>
      </w:r>
      <w:r>
        <w:rPr>
          <w:b/>
        </w:rPr>
        <w:t>Al-Hafi dem Beamten Saladins</w:t>
      </w:r>
      <w:r>
        <w:t xml:space="preserve"> (vor dem er sich hütet). Al-Hafi gibt zu, durch Saladins schmeichelhaften Gedanken verführt worden zu sein (ein ehemaliger Bettler weiß am besten, wie man Bettlern gibt), und fühlt sich betrogen: </w:t>
      </w:r>
      <w:r>
        <w:rPr>
          <w:b/>
        </w:rPr>
        <w:t>„Ich Geck! Ich eines Gecken Geck!"</w:t>
      </w:r>
      <w:r>
        <w:t xml:space="preserve">. Er will zurück </w:t>
      </w:r>
      <w:r>
        <w:rPr>
          <w:b/>
        </w:rPr>
        <w:t>an den Ganges</w:t>
      </w:r>
      <w:r>
        <w:t xml:space="preserve"> fliehen, um barfuß mit seinen Lehrern zu leben und Schach zu spielen. Nathan: unter den Menschen riskiert man, „ein Mensch zu sein zu verlernen". Al-Hafi geht abrupt ab — Nathan wollte ihn gerade nach dem Tempelherrn fragen.</w:t>
      </w:r>
    </w:p>
    <w:p>
      <w:pPr>
        <w:pStyle w:val="Heading2"/>
      </w:pPr>
      <w:r>
        <w:t>I, 4</w:t>
      </w:r>
    </w:p>
    <w:p>
      <w:pPr>
        <w:pStyle w:val="ListBullet"/>
      </w:pPr>
      <w:r>
        <w:rPr>
          <w:b/>
        </w:rPr>
        <w:t>Ort:</w:t>
      </w:r>
      <w:r>
        <w:t xml:space="preserve"> Flur in Nathans Hause.</w:t>
      </w:r>
    </w:p>
    <w:p>
      <w:pPr>
        <w:pStyle w:val="ListBullet"/>
      </w:pPr>
      <w:r>
        <w:rPr>
          <w:b/>
        </w:rPr>
        <w:t>Personen:</w:t>
      </w:r>
      <w:r>
        <w:t xml:space="preserve"> Daja (eilig herbei), Nathan.</w:t>
      </w:r>
    </w:p>
    <w:p>
      <w:pPr>
        <w:pStyle w:val="ListBullet"/>
      </w:pPr>
      <w:r>
        <w:rPr>
          <w:b/>
        </w:rPr>
        <w:t>Nützlicher Kontext:</w:t>
      </w:r>
      <w:r>
        <w:t xml:space="preserve"> kurze Übergangsszene, die die Handlung „Tempelherr" wieder aufnimmt.</w:t>
      </w:r>
    </w:p>
    <w:p>
      <w:r>
        <w:rPr>
          <w:b/>
        </w:rPr>
        <w:t>Detaillierte Zusammenfassung:</w:t>
      </w:r>
    </w:p>
    <w:p>
      <w:r>
        <w:t xml:space="preserve">Daja meldet aufgeregt: </w:t>
      </w:r>
      <w:r>
        <w:rPr>
          <w:b/>
        </w:rPr>
        <w:t>„Er lässt sich wieder sehn!"</w:t>
      </w:r>
      <w:r>
        <w:t xml:space="preserve"> — der Tempelherr geht wieder unter den Palmen auf und ab und pflückt Datteln. Recha hat ihn vom Fenster aus gesehen und fleht Nathan an, ihn sofort anzusprechen. Nathan sagt, er könne so, gerade vom Kamel gestiegen, nicht gehen; er schickt Daja, um seine Rückkehr zu melden und den Tempelherrn einzuladen. Daja warnt, dass der Tempelherr </w:t>
      </w:r>
      <w:r>
        <w:rPr>
          <w:b/>
        </w:rPr>
        <w:t>zu keinem Juden geht</w:t>
      </w:r>
      <w:r>
        <w:t>. Nathan schickt sie, ihn wenigstens mit den Augen zu begleiten; er werde ihr folgen.</w:t>
      </w:r>
    </w:p>
    <w:p>
      <w:pPr>
        <w:pStyle w:val="Heading2"/>
      </w:pPr>
      <w:r>
        <w:t>I, 5</w:t>
      </w:r>
    </w:p>
    <w:p>
      <w:pPr>
        <w:pStyle w:val="ListBullet"/>
      </w:pPr>
      <w:r>
        <w:rPr>
          <w:b/>
        </w:rPr>
        <w:t>Ort:</w:t>
      </w:r>
      <w:r>
        <w:t xml:space="preserve"> ein Platz mit Palmen, in der Nähe des Klosters.</w:t>
      </w:r>
    </w:p>
    <w:p>
      <w:pPr>
        <w:pStyle w:val="ListBullet"/>
      </w:pPr>
      <w:r>
        <w:rPr>
          <w:b/>
        </w:rPr>
        <w:t>Personen:</w:t>
      </w:r>
      <w:r>
        <w:t xml:space="preserve"> der Tempelherr und ein Klosterbruder.</w:t>
      </w:r>
    </w:p>
    <w:p>
      <w:pPr>
        <w:pStyle w:val="ListBullet"/>
      </w:pPr>
      <w:r>
        <w:rPr>
          <w:b/>
        </w:rPr>
        <w:t>Nützlicher Kontext:</w:t>
      </w:r>
      <w:r>
        <w:t xml:space="preserve"> Exposition über den Tempelherrn (Gefangennahme, Begnadigung) und das </w:t>
      </w:r>
      <w:r>
        <w:rPr>
          <w:b/>
        </w:rPr>
        <w:t>erste Gesicht des Fanatismus</w:t>
      </w:r>
      <w:r>
        <w:t xml:space="preserve"> — die Intrigen des Patriarchen. Bereitet das Thema Attentat vor.</w:t>
      </w:r>
    </w:p>
    <w:p>
      <w:r>
        <w:rPr>
          <w:b/>
        </w:rPr>
        <w:t>Detaillierte Zusammenfassung:</w:t>
      </w:r>
    </w:p>
    <w:p>
      <w:r>
        <w:t xml:space="preserve">Der Tempelherr bemerkt, dass ihm der Klosterbruder folgt und auf seine Hände schielt. Der Bruder wurde vom Kloster geschickt — nicht für Almosen, sondern um ihn „auf den Zahn zu fühlen", im Auftrag des </w:t>
      </w:r>
      <w:r>
        <w:rPr>
          <w:b/>
        </w:rPr>
        <w:t>Patriarchen</w:t>
      </w:r>
      <w:r>
        <w:t xml:space="preserve">. Der Patriarch will den Tempelherrn benutzen, um einen Brief an König Philipp zu überbringen, eigentlich aber als </w:t>
      </w:r>
      <w:r>
        <w:rPr>
          <w:b/>
        </w:rPr>
        <w:t>Spion</w:t>
      </w:r>
      <w:r>
        <w:t xml:space="preserve"> (über Saladins Festungen berichten) — ja sogar zu einem Plan, </w:t>
      </w:r>
      <w:r>
        <w:rPr>
          <w:b/>
        </w:rPr>
        <w:t>Saladin zu ermorden</w:t>
      </w:r>
      <w:r>
        <w:t xml:space="preserve">, an der Festung auf dem Libanon, wo das Kriegsgeld liegt. Der Tempelherr </w:t>
      </w:r>
      <w:r>
        <w:rPr>
          <w:b/>
        </w:rPr>
        <w:t>lehnt empört ab</w:t>
      </w:r>
      <w:r>
        <w:t xml:space="preserve">: Saladin hat ihm das Leben geschenkt, also wird er weder Spion noch Mörder sein („Der Tempelherren einziger Beruf sei mit dem Schwerte dreinzuschlagen, nicht Kundschafterei zu treiben"). Der Bruder enthüllt das Gerücht, dass Saladin ihn begnadigt habe, weil er </w:t>
      </w:r>
      <w:r>
        <w:rPr>
          <w:b/>
        </w:rPr>
        <w:t>dem verstorbenen Bruder des Sultans ähnelt</w:t>
      </w:r>
      <w:r>
        <w:t>. Der Tempelherr ist gerührt („Ah! wäre das gewiss! Ah, Saladin!"). Er schickt den Bruder weg. (Exposition: gefangen bei Tebnin, einer von zwanzig, der einzige von Saladin Begnadigte.)</w:t>
      </w:r>
    </w:p>
    <w:p>
      <w:pPr>
        <w:pStyle w:val="Heading2"/>
      </w:pPr>
      <w:r>
        <w:t>I, 6</w:t>
      </w:r>
    </w:p>
    <w:p>
      <w:pPr>
        <w:pStyle w:val="ListBullet"/>
      </w:pPr>
      <w:r>
        <w:rPr>
          <w:b/>
        </w:rPr>
        <w:t>Ort:</w:t>
      </w:r>
      <w:r>
        <w:t xml:space="preserve"> derselbe Platz mit Palmen.</w:t>
      </w:r>
    </w:p>
    <w:p>
      <w:pPr>
        <w:pStyle w:val="ListBullet"/>
      </w:pPr>
      <w:r>
        <w:rPr>
          <w:b/>
        </w:rPr>
        <w:t>Personen:</w:t>
      </w:r>
      <w:r>
        <w:t xml:space="preserve"> der Tempelherr und Daja.</w:t>
      </w:r>
    </w:p>
    <w:p>
      <w:pPr>
        <w:pStyle w:val="ListBullet"/>
      </w:pPr>
      <w:r>
        <w:rPr>
          <w:b/>
        </w:rPr>
        <w:t>Nützlicher Kontext:</w:t>
      </w:r>
      <w:r>
        <w:t xml:space="preserve"> der erste direkte Kontakt zwischen Nathans Lager und dem Tempelherrn; zeigt den schroffen, stolzen Charakter und das Vorurteil des Tempelherrn.</w:t>
      </w:r>
    </w:p>
    <w:p>
      <w:r>
        <w:rPr>
          <w:b/>
        </w:rPr>
        <w:t>Detaillierte Zusammenfassung:</w:t>
      </w:r>
    </w:p>
    <w:p>
      <w:r>
        <w:t xml:space="preserve">Daja nähert sich. Der Tempelherr ist gereizt (Weib + Mönch = „des Teufels beide Krallen"). Daja fragt ihn, wo er gewesen sei, ob er krank gewesen sei, und sagt ihm, dass </w:t>
      </w:r>
      <w:r>
        <w:rPr>
          <w:b/>
        </w:rPr>
        <w:t>Rechas Vater (Nathan) zurückgekehrt ist</w:t>
      </w:r>
      <w:r>
        <w:t xml:space="preserve"> und ihn einladen werde. Sie lobt Nathans Reichtum (20 Kamele mit Schätzen aus Indien, Persien, Syrien, China). Der Tempelherr verächtlich: </w:t>
      </w:r>
      <w:r>
        <w:rPr>
          <w:b/>
        </w:rPr>
        <w:t>„Kaufe nichts"</w:t>
      </w:r>
      <w:r>
        <w:t xml:space="preserve">. Daja betont, wie gut Nathan sei. Der Tempelherr will in Ruhe gelassen werden und verlangt, vergessen zu werden: </w:t>
      </w:r>
      <w:r>
        <w:rPr>
          <w:b/>
        </w:rPr>
        <w:t>„Jud' ist Jude. Ich bin ein plumper Schwab. Des Mädchens Bild ist längst aus meiner Seele"</w:t>
      </w:r>
      <w:r>
        <w:t xml:space="preserve">. Daja: aber Euers ist nicht aus ihrer. Der Tempelherr geht; Daja folgt ihm aus der Ferne: </w:t>
      </w:r>
      <w:r>
        <w:rPr>
          <w:b/>
        </w:rPr>
        <w:t>„So geh, du deutscher Bär!"</w:t>
      </w:r>
      <w:r>
        <w:t>.</w:t>
      </w:r>
    </w:p>
    <w:p>
      <w:r>
        <w:br w:type="page"/>
      </w:r>
    </w:p>
    <w:p>
      <w:pPr>
        <w:pStyle w:val="Heading1"/>
      </w:pPr>
      <w:r>
        <w:t>ZWEITER AUFZUG (Actul II)</w:t>
      </w:r>
    </w:p>
    <w:p>
      <w:pPr>
        <w:pStyle w:val="Heading2"/>
      </w:pPr>
      <w:r>
        <w:t>II, 1</w:t>
      </w:r>
    </w:p>
    <w:p>
      <w:pPr>
        <w:pStyle w:val="ListBullet"/>
      </w:pPr>
      <w:r>
        <w:rPr>
          <w:b/>
        </w:rPr>
        <w:t>Ort:</w:t>
      </w:r>
      <w:r>
        <w:t xml:space="preserve"> des Sultans Palast.</w:t>
      </w:r>
    </w:p>
    <w:p>
      <w:pPr>
        <w:pStyle w:val="ListBullet"/>
      </w:pPr>
      <w:r>
        <w:rPr>
          <w:b/>
        </w:rPr>
        <w:t>Personen:</w:t>
      </w:r>
      <w:r>
        <w:t xml:space="preserve"> Saladin und Sittah spielen Schach.</w:t>
      </w:r>
    </w:p>
    <w:p>
      <w:pPr>
        <w:pStyle w:val="ListBullet"/>
      </w:pPr>
      <w:r>
        <w:rPr>
          <w:b/>
        </w:rPr>
        <w:t>Nützlicher Kontext:</w:t>
      </w:r>
      <w:r>
        <w:t xml:space="preserve"> Charakterisierung Saladins (großzügig, zerstreut, am Geld desinteressiert) und der politische Hintergrund (Waffenstillstand, Heiratspläne, Schuld der Tempelherren).</w:t>
      </w:r>
    </w:p>
    <w:p>
      <w:r>
        <w:rPr>
          <w:b/>
        </w:rPr>
        <w:t>Detaillierte Zusammenfassung:</w:t>
      </w:r>
    </w:p>
    <w:p>
      <w:r>
        <w:t xml:space="preserve">Saladin verliert beim Schach, weil er zerstreut ist; es zeigt sich, dass er oft </w:t>
      </w:r>
      <w:r>
        <w:rPr>
          <w:b/>
        </w:rPr>
        <w:t>absichtlich verliert</w:t>
      </w:r>
      <w:r>
        <w:t xml:space="preserve">, weil er großzügig zu seiner Schwester ist. Politischer Hintergrund: Saladin wollte den </w:t>
      </w:r>
      <w:r>
        <w:rPr>
          <w:b/>
        </w:rPr>
        <w:t>Waffenstillstand verlängern</w:t>
      </w:r>
      <w:r>
        <w:t xml:space="preserve"> und hatte eine </w:t>
      </w:r>
      <w:r>
        <w:rPr>
          <w:b/>
        </w:rPr>
        <w:t>Doppelhochzeit</w:t>
      </w:r>
      <w:r>
        <w:t xml:space="preserve"> geplant (Sittah mit Richard Löwenherz' Bruder, und sein Bruder Melek mit Richards Schwester) — ein großes „Friedenshaus" zwischen den Völkern. Sittah kritisiert die Christen: ihr Stolz sei, „Christen zu sein, nicht Menschen"; es gehe ihnen nur um den </w:t>
      </w:r>
      <w:r>
        <w:rPr>
          <w:b/>
        </w:rPr>
        <w:t>Namen Christi</w:t>
      </w:r>
      <w:r>
        <w:t xml:space="preserve">. Saladin sagt, eigentlich hätten die </w:t>
      </w:r>
      <w:r>
        <w:rPr>
          <w:b/>
        </w:rPr>
        <w:t>Tempelherren</w:t>
      </w:r>
      <w:r>
        <w:t xml:space="preserve"> alles verdorben (sie wollen Acca nicht aufgeben). Saladin steckt in einer </w:t>
      </w:r>
      <w:r>
        <w:rPr>
          <w:b/>
        </w:rPr>
        <w:t>Finanzkrise</w:t>
      </w:r>
      <w:r>
        <w:t xml:space="preserve"> (war beim Vater auf dem Libanon; das Geld aus Ägypten fehlt). Er ruft Al-Hafi, um Sittah ihren Schachgewinn zu zahlen (1000 Dinar).</w:t>
      </w:r>
    </w:p>
    <w:p>
      <w:pPr>
        <w:pStyle w:val="Heading2"/>
      </w:pPr>
      <w:r>
        <w:t>II, 2</w:t>
      </w:r>
    </w:p>
    <w:p>
      <w:pPr>
        <w:pStyle w:val="ListBullet"/>
      </w:pPr>
      <w:r>
        <w:rPr>
          <w:b/>
        </w:rPr>
        <w:t>Ort:</w:t>
      </w:r>
      <w:r>
        <w:t xml:space="preserve"> des Sultans Palast.</w:t>
      </w:r>
    </w:p>
    <w:p>
      <w:pPr>
        <w:pStyle w:val="ListBullet"/>
      </w:pPr>
      <w:r>
        <w:rPr>
          <w:b/>
        </w:rPr>
        <w:t>Personen:</w:t>
      </w:r>
      <w:r>
        <w:t xml:space="preserve"> der Derwisch Al-Hafi, Saladin, Sittah.</w:t>
      </w:r>
    </w:p>
    <w:p>
      <w:pPr>
        <w:pStyle w:val="ListBullet"/>
      </w:pPr>
      <w:r>
        <w:rPr>
          <w:b/>
        </w:rPr>
        <w:t>Nützlicher Kontext:</w:t>
      </w:r>
      <w:r>
        <w:t xml:space="preserve"> enthüllt Sittahs verborgenen Edelmut und Saladins Armut/Idealismus; führt Nathans Namen bei Hofe ein.</w:t>
      </w:r>
    </w:p>
    <w:p>
      <w:r>
        <w:rPr>
          <w:b/>
        </w:rPr>
        <w:t>Detaillierte Zusammenfassung:</w:t>
      </w:r>
    </w:p>
    <w:p>
      <w:r>
        <w:t xml:space="preserve">Saladin verlangt, dass Al-Hafi Sittah 1000 Dinar gibt. Al-Hafi protestiert (der Schatz ist leer) und behauptet, das Schachspiel studierend, dass Saladin </w:t>
      </w:r>
      <w:r>
        <w:rPr>
          <w:b/>
        </w:rPr>
        <w:t>eigentlich nicht verloren hatte</w:t>
      </w:r>
      <w:r>
        <w:t xml:space="preserve"> (Saladin entgegnet: „Ich will es sein" — ich will matt sein). Al-Hafi enthüllt </w:t>
      </w:r>
      <w:r>
        <w:rPr>
          <w:b/>
        </w:rPr>
        <w:t>Sittahs Geheimnis:</w:t>
      </w:r>
      <w:r>
        <w:t xml:space="preserve"> sie hat ihre Gewinne </w:t>
      </w:r>
      <w:r>
        <w:rPr>
          <w:b/>
        </w:rPr>
        <w:t>nie eingefordert</w:t>
      </w:r>
      <w:r>
        <w:t xml:space="preserve">; mehr noch, sie hat aus </w:t>
      </w:r>
      <w:r>
        <w:rPr>
          <w:b/>
        </w:rPr>
        <w:t>ihrem eigenen Geld</w:t>
      </w:r>
      <w:r>
        <w:t xml:space="preserve"> den ganzen Hof und Saladins Ausgaben </w:t>
      </w:r>
      <w:r>
        <w:rPr>
          <w:b/>
        </w:rPr>
        <w:t>finanziert</w:t>
      </w:r>
      <w:r>
        <w:t xml:space="preserve">. Saladin, gerührt: „das ist meine Schwester!". Er denkt über seine eigene Armut nach: </w:t>
      </w:r>
      <w:r>
        <w:rPr>
          <w:b/>
        </w:rPr>
        <w:t>„Ein Kleid, Ein Schwert, Ein Pferd, — und Einen Gott!"</w:t>
      </w:r>
      <w:r>
        <w:t xml:space="preserve">. Er sagt Al-Hafi, er solle überall </w:t>
      </w:r>
      <w:r>
        <w:rPr>
          <w:b/>
        </w:rPr>
        <w:t>Geld leihen</w:t>
      </w:r>
      <w:r>
        <w:t xml:space="preserve">, aber </w:t>
      </w:r>
      <w:r>
        <w:rPr>
          <w:b/>
        </w:rPr>
        <w:t>nicht</w:t>
      </w:r>
      <w:r>
        <w:t xml:space="preserve"> bei denen, die er reich gemacht hat (bei den Geizigsten leiht es sich am besten). Sittah schlägt Al-Hafis Freund vor, den </w:t>
      </w:r>
      <w:r>
        <w:rPr>
          <w:b/>
        </w:rPr>
        <w:t>Juden Nathan</w:t>
      </w:r>
      <w:r>
        <w:t xml:space="preserve">, der in die Stadt zurückgekehrt ist. Al-Hafi wird ausweichend/verlegen: Nathan leiht Waren, aber </w:t>
      </w:r>
      <w:r>
        <w:rPr>
          <w:b/>
        </w:rPr>
        <w:t>niemals Geld auf Wucher</w:t>
      </w:r>
      <w:r>
        <w:t>; er ist freigebig zu allen (Jude, Christ, Muslim, Parsi — alle gleich für ihn), aber „eifersüchtig" auf das getane Gute. Er eilt davon, um einen reichen, geizigen Mohren zu suchen.</w:t>
      </w:r>
    </w:p>
    <w:p>
      <w:pPr>
        <w:pStyle w:val="Heading2"/>
      </w:pPr>
      <w:r>
        <w:t>II, 3</w:t>
      </w:r>
    </w:p>
    <w:p>
      <w:pPr>
        <w:pStyle w:val="ListBullet"/>
      </w:pPr>
      <w:r>
        <w:rPr>
          <w:b/>
        </w:rPr>
        <w:t>Ort:</w:t>
      </w:r>
      <w:r>
        <w:t xml:space="preserve"> des Sultans Palast.</w:t>
      </w:r>
    </w:p>
    <w:p>
      <w:pPr>
        <w:pStyle w:val="ListBullet"/>
      </w:pPr>
      <w:r>
        <w:rPr>
          <w:b/>
        </w:rPr>
        <w:t>Personen:</w:t>
      </w:r>
      <w:r>
        <w:t xml:space="preserve"> Sittah, Saladin.</w:t>
      </w:r>
    </w:p>
    <w:p>
      <w:pPr>
        <w:pStyle w:val="ListBullet"/>
      </w:pPr>
      <w:r>
        <w:rPr>
          <w:b/>
        </w:rPr>
        <w:t>Nützlicher Kontext:</w:t>
      </w:r>
      <w:r>
        <w:t xml:space="preserve"> der </w:t>
      </w:r>
      <w:r>
        <w:rPr>
          <w:b/>
        </w:rPr>
        <w:t>Plan (Anschlag)</w:t>
      </w:r>
      <w:r>
        <w:t xml:space="preserve"> entsteht, Nathan zu „testen"/zu fangen; Charakterisierung Nathans durch seinen Ruf (Legenden).</w:t>
      </w:r>
    </w:p>
    <w:p>
      <w:r>
        <w:rPr>
          <w:b/>
        </w:rPr>
        <w:t>Detaillierte Zusammenfassung:</w:t>
      </w:r>
    </w:p>
    <w:p>
      <w:r>
        <w:t xml:space="preserve">Sittah fragt sich, ob Al-Hafi sich in Nathan täuscht oder sie täuschen will. Saladin hatte von Nathan bis heute nie gehört. Sittah berichtet die </w:t>
      </w:r>
      <w:r>
        <w:rPr>
          <w:b/>
        </w:rPr>
        <w:t>Legenden</w:t>
      </w:r>
      <w:r>
        <w:t xml:space="preserve">: Nathan habe angeblich die Gräber Salomos und Davids gefunden und bringe daraus Schätze hervor (Saladin ist skeptisch). Tatsächlich kommt sein Reichtum aus dem </w:t>
      </w:r>
      <w:r>
        <w:rPr>
          <w:b/>
        </w:rPr>
        <w:t>Handel</w:t>
      </w:r>
      <w:r>
        <w:t xml:space="preserve"> (Karawanen, Schiffe in allen Häfen). Al-Hafi hatte ihn als edlen Mann gelobt, </w:t>
      </w:r>
      <w:r>
        <w:rPr>
          <w:b/>
        </w:rPr>
        <w:t>frei von Vorurteilen</w:t>
      </w:r>
      <w:r>
        <w:t>, offen für jede Tugend und Schönheit; nun sprach er kalt, verlegen. Sittah schmiedet einen Plan gegen Nathan und geht in ihren Harem, um eine neu gekaufte Sängerin zu hören. (Der Plan: eine Falle durch die Frage nach der wahren Religion.)</w:t>
      </w:r>
    </w:p>
    <w:p>
      <w:pPr>
        <w:pStyle w:val="Heading2"/>
      </w:pPr>
      <w:r>
        <w:t>II, 4</w:t>
      </w:r>
    </w:p>
    <w:p>
      <w:pPr>
        <w:pStyle w:val="ListBullet"/>
      </w:pPr>
      <w:r>
        <w:rPr>
          <w:b/>
        </w:rPr>
        <w:t>Ort:</w:t>
      </w:r>
      <w:r>
        <w:t xml:space="preserve"> vor dem Hause des Nathan, wo es an die Palmen stößt.</w:t>
      </w:r>
    </w:p>
    <w:p>
      <w:pPr>
        <w:pStyle w:val="ListBullet"/>
      </w:pPr>
      <w:r>
        <w:rPr>
          <w:b/>
        </w:rPr>
        <w:t>Personen:</w:t>
      </w:r>
      <w:r>
        <w:t xml:space="preserve"> Recha und Nathan (kommen heraus), dann Daja.</w:t>
      </w:r>
    </w:p>
    <w:p>
      <w:pPr>
        <w:pStyle w:val="ListBullet"/>
      </w:pPr>
      <w:r>
        <w:rPr>
          <w:b/>
        </w:rPr>
        <w:t>Nützlicher Kontext:</w:t>
      </w:r>
      <w:r>
        <w:t xml:space="preserve"> die Vater-Tochter-Beziehung; Nathan ermutigt Recha, ihre Gefühle nicht zu verbergen.</w:t>
      </w:r>
    </w:p>
    <w:p>
      <w:r>
        <w:rPr>
          <w:b/>
        </w:rPr>
        <w:t>Detaillierte Zusammenfassung:</w:t>
      </w:r>
    </w:p>
    <w:p>
      <w:r>
        <w:t xml:space="preserve">Recha ist beunruhigt, dass der Tempelherr fort sein könnte. Nathan beruhigt sie. Ein zärtlicher Moment: Nathan sagt, er </w:t>
      </w:r>
      <w:r>
        <w:rPr>
          <w:b/>
        </w:rPr>
        <w:t>wolle sie nicht anders</w:t>
      </w:r>
      <w:r>
        <w:t>, als sie ist, und bittet sie, ihm keinen Wunsch ihres Herzens zu verbergen. Daja erscheint — der Tempelherr ist noch unter den Palmen und wird um die Mauer kommen. Um ihn nicht zu verscheuchen, ziehen sie sich zurück / verstecken sich.</w:t>
      </w:r>
    </w:p>
    <w:p>
      <w:pPr>
        <w:pStyle w:val="Heading2"/>
      </w:pPr>
      <w:r>
        <w:t>II, 5</w:t>
      </w:r>
    </w:p>
    <w:p>
      <w:pPr>
        <w:pStyle w:val="ListBullet"/>
      </w:pPr>
      <w:r>
        <w:rPr>
          <w:b/>
        </w:rPr>
        <w:t>Ort:</w:t>
      </w:r>
      <w:r>
        <w:t xml:space="preserve"> vor Nathans Haus, unter den Palmen.</w:t>
      </w:r>
    </w:p>
    <w:p>
      <w:pPr>
        <w:pStyle w:val="ListBullet"/>
      </w:pPr>
      <w:r>
        <w:rPr>
          <w:b/>
        </w:rPr>
        <w:t>Personen:</w:t>
      </w:r>
      <w:r>
        <w:t xml:space="preserve"> Nathan, dann der Tempelherr.</w:t>
      </w:r>
    </w:p>
    <w:p>
      <w:pPr>
        <w:pStyle w:val="ListBullet"/>
      </w:pPr>
      <w:r>
        <w:rPr>
          <w:b/>
        </w:rPr>
        <w:t>Nützlicher Kontext:</w:t>
      </w:r>
      <w:r>
        <w:t xml:space="preserve"> </w:t>
      </w:r>
      <w:r>
        <w:rPr>
          <w:b/>
        </w:rPr>
        <w:t>zentrale Szene</w:t>
      </w:r>
      <w:r>
        <w:t xml:space="preserve"> — die Begegnung Nathan–Tempelherr und der große humanistische Dialog; die Freundschaft entsteht. Der Name „Stauffen" taucht auf (Foreshadowing).</w:t>
      </w:r>
    </w:p>
    <w:p>
      <w:r>
        <w:rPr>
          <w:b/>
        </w:rPr>
        <w:t>Detaillierte Zusammenfassung:</w:t>
      </w:r>
    </w:p>
    <w:p>
      <w:r>
        <w:t xml:space="preserve">Nathan bewundert den Tempelherrn („Ein Jüngling wie ein Mann") und spürt, dass er ihn an jemanden erinnert. Er spricht ihn respektvoll an; der Tempelherr ist verächtlich („Was, Jude?"). Nathan stellt sich als Rechas Vater vor und will ihm danken; der Tempelherr weist den Dank zurück („spart's"), sagt, er habe nur seine Pflicht getan, und sein Leben sei ihm ohnehin eine Last gewesen. Nathan </w:t>
      </w:r>
      <w:r>
        <w:rPr>
          <w:b/>
        </w:rPr>
        <w:t>durchschaut die raue Maske</w:t>
      </w:r>
      <w:r>
        <w:t xml:space="preserve"> und erkennt seinen Edelmut und bietet an, ihm mit seinem Vermögen zu helfen. Der Tempelherr: </w:t>
      </w:r>
      <w:r>
        <w:rPr>
          <w:b/>
        </w:rPr>
        <w:t>„Der reichre Jude war mir nie der bessre Jude."</w:t>
      </w:r>
      <w:r>
        <w:t xml:space="preserve"> Nathan bittet, ihm nützlich sein zu dürfen (z. B. einen </w:t>
      </w:r>
      <w:r>
        <w:rPr>
          <w:b/>
        </w:rPr>
        <w:t>neuen Mantel</w:t>
      </w:r>
      <w:r>
        <w:t xml:space="preserve"> — der alte ist versengt, versengt beim Retten Rechas). Nathan berührt die versengte Stelle, will sie küssen, </w:t>
      </w:r>
      <w:r>
        <w:rPr>
          <w:b/>
        </w:rPr>
        <w:t>eine Träne fällt</w:t>
      </w:r>
      <w:r>
        <w:t xml:space="preserve">. Dann kommt der </w:t>
      </w:r>
      <w:r>
        <w:rPr>
          <w:b/>
        </w:rPr>
        <w:t>Schlüsseldialog:</w:t>
      </w:r>
      <w:r>
        <w:t xml:space="preserve"> Der Tempelherr provoziert und beschuldigt das „auserwählte Volk", als erstes die „Menschenmäkelei" betrieben zu haben, indem es behauptet, nur sein Gott sei der wahre — ein Stolz, der auf Christen und Muslime vererbt wurde. Nathan antwortet, niemand wähle sein Volk, und stellt die wesentliche Frage: </w:t>
      </w:r>
      <w:r>
        <w:rPr>
          <w:b/>
        </w:rPr>
        <w:t>„Sind Christ und Jude eher Christ und Jude, als Mensch?"</w:t>
      </w:r>
      <w:r>
        <w:t xml:space="preserve"> Der Tempelherr ist gewonnen: </w:t>
      </w:r>
      <w:r>
        <w:rPr>
          <w:b/>
        </w:rPr>
        <w:t>„Ja, bei Gott, das habt Ihr, Nathan! … Eure Hand! … Wir müssen Freunde werden."</w:t>
      </w:r>
      <w:r>
        <w:t xml:space="preserve"> Die vorbildliche Freundschaft entsteht.</w:t>
      </w:r>
    </w:p>
    <w:p>
      <w:pPr>
        <w:pStyle w:val="Heading2"/>
      </w:pPr>
      <w:r>
        <w:t>II, 6</w:t>
      </w:r>
    </w:p>
    <w:p>
      <w:pPr>
        <w:pStyle w:val="ListBullet"/>
      </w:pPr>
      <w:r>
        <w:rPr>
          <w:b/>
        </w:rPr>
        <w:t>Ort:</w:t>
      </w:r>
      <w:r>
        <w:t xml:space="preserve"> vor Nathans Haus.</w:t>
      </w:r>
    </w:p>
    <w:p>
      <w:pPr>
        <w:pStyle w:val="ListBullet"/>
      </w:pPr>
      <w:r>
        <w:rPr>
          <w:b/>
        </w:rPr>
        <w:t>Personen:</w:t>
      </w:r>
      <w:r>
        <w:t xml:space="preserve"> die Vorigen (Nathan, der Tempelherr) und Daja, eilig.</w:t>
      </w:r>
    </w:p>
    <w:p>
      <w:pPr>
        <w:pStyle w:val="ListBullet"/>
      </w:pPr>
      <w:r>
        <w:rPr>
          <w:b/>
        </w:rPr>
        <w:t>Nützlicher Kontext:</w:t>
      </w:r>
      <w:r>
        <w:t xml:space="preserve"> führt die Vorladung zum Sultan ein — löst den Handlungsstrang Nathan–Saladin aus.</w:t>
      </w:r>
    </w:p>
    <w:p>
      <w:r>
        <w:rPr>
          <w:b/>
        </w:rPr>
        <w:t>Detaillierte Zusammenfassung:</w:t>
      </w:r>
    </w:p>
    <w:p>
      <w:r>
        <w:t xml:space="preserve">Daja unterbricht: </w:t>
      </w:r>
      <w:r>
        <w:rPr>
          <w:b/>
        </w:rPr>
        <w:t>Der Sultan hat nach Nathan geschickt</w:t>
      </w:r>
      <w:r>
        <w:t xml:space="preserve">, er will ihn persönlich sprechen, so bald wie möglich. Nathan glaubt, Saladin wolle seine Waren sehen; Daja stellt klar: </w:t>
      </w:r>
      <w:r>
        <w:rPr>
          <w:b/>
        </w:rPr>
        <w:t>nicht die Waren, sondern ihn</w:t>
      </w:r>
      <w:r>
        <w:t>, persönlich. Nathan willigt ein zu gehen.</w:t>
      </w:r>
    </w:p>
    <w:p>
      <w:pPr>
        <w:pStyle w:val="Heading2"/>
      </w:pPr>
      <w:r>
        <w:t>II, 7</w:t>
      </w:r>
    </w:p>
    <w:p>
      <w:pPr>
        <w:pStyle w:val="ListBullet"/>
      </w:pPr>
      <w:r>
        <w:rPr>
          <w:b/>
        </w:rPr>
        <w:t>Ort:</w:t>
      </w:r>
      <w:r>
        <w:t xml:space="preserve"> vor Nathans Haus.</w:t>
      </w:r>
    </w:p>
    <w:p>
      <w:pPr>
        <w:pStyle w:val="ListBullet"/>
      </w:pPr>
      <w:r>
        <w:rPr>
          <w:b/>
        </w:rPr>
        <w:t>Personen:</w:t>
      </w:r>
      <w:r>
        <w:t xml:space="preserve"> Nathan und der Tempelherr.</w:t>
      </w:r>
    </w:p>
    <w:p>
      <w:pPr>
        <w:pStyle w:val="ListBullet"/>
      </w:pPr>
      <w:r>
        <w:rPr>
          <w:b/>
        </w:rPr>
        <w:t>Nützlicher Kontext:</w:t>
      </w:r>
      <w:r>
        <w:t xml:space="preserve"> der Tempelherr offenbart seine Dankbarkeit gegenüber Saladin und den </w:t>
      </w:r>
      <w:r>
        <w:rPr>
          <w:b/>
        </w:rPr>
        <w:t>Namen „Curd von Stauffen"</w:t>
      </w:r>
      <w:r>
        <w:t xml:space="preserve"> — Wendepunkt für die Erkennungshandlung.</w:t>
      </w:r>
    </w:p>
    <w:p>
      <w:r>
        <w:rPr>
          <w:b/>
        </w:rPr>
        <w:t>Detaillierte Zusammenfassung:</w:t>
      </w:r>
    </w:p>
    <w:p>
      <w:r>
        <w:t xml:space="preserve">Der Tempelherr gibt zu, Saladin nicht persönlich zu kennen, ihm aber sein </w:t>
      </w:r>
      <w:r>
        <w:rPr>
          <w:b/>
        </w:rPr>
        <w:t>Leben</w:t>
      </w:r>
      <w:r>
        <w:t xml:space="preserve"> zu verdanken (nun ein „doppelt, dreifach" Leben), und fühlt sich auf ewig an seinen Dienst gefesselt. Nathan will eine Gelegenheit finden, den Tempelherrn vor Saladin zu erwähnen. Der Tempelherr nennt seinen Namen: </w:t>
      </w:r>
      <w:r>
        <w:rPr>
          <w:b/>
        </w:rPr>
        <w:t>„Curd von Stauffen"</w:t>
      </w:r>
      <w:r>
        <w:t xml:space="preserve">. Nathan </w:t>
      </w:r>
      <w:r>
        <w:rPr>
          <w:b/>
        </w:rPr>
        <w:t>zuckt heftig</w:t>
      </w:r>
      <w:r>
        <w:t xml:space="preserve"> bei „Stauffen" zusammen und wiederholt den Namen. Der Tempelherr fragt warum; Nathan weicht aus („O nichts!"). Der Tempelherr geht und bemerkt Nathans forschenden Blick: </w:t>
      </w:r>
      <w:r>
        <w:rPr>
          <w:b/>
        </w:rPr>
        <w:t>„Der Blick des Forschers fand nicht selten mehr, als er zu finden wünschte."</w:t>
      </w:r>
    </w:p>
    <w:p>
      <w:pPr>
        <w:pStyle w:val="Heading2"/>
      </w:pPr>
      <w:r>
        <w:t>II, 8</w:t>
      </w:r>
    </w:p>
    <w:p>
      <w:pPr>
        <w:pStyle w:val="ListBullet"/>
      </w:pPr>
      <w:r>
        <w:rPr>
          <w:b/>
        </w:rPr>
        <w:t>Ort:</w:t>
      </w:r>
      <w:r>
        <w:t xml:space="preserve"> vor Nathans Haus.</w:t>
      </w:r>
    </w:p>
    <w:p>
      <w:pPr>
        <w:pStyle w:val="ListBullet"/>
      </w:pPr>
      <w:r>
        <w:rPr>
          <w:b/>
        </w:rPr>
        <w:t>Personen:</w:t>
      </w:r>
      <w:r>
        <w:t xml:space="preserve"> Daja, Nathan.</w:t>
      </w:r>
    </w:p>
    <w:p>
      <w:pPr>
        <w:pStyle w:val="ListBullet"/>
      </w:pPr>
      <w:r>
        <w:rPr>
          <w:b/>
        </w:rPr>
        <w:t>Nützlicher Kontext:</w:t>
      </w:r>
      <w:r>
        <w:t xml:space="preserve"> Nathans Monolog verbindet den Tempelherrn mit einer Vergangenheit („Wolf", „Filnek und Stauffen") — bereitet die große Erkennung am Ende vor.</w:t>
      </w:r>
    </w:p>
    <w:p>
      <w:r>
        <w:rPr>
          <w:b/>
        </w:rPr>
        <w:t>Detaillierte Zusammenfassung:</w:t>
      </w:r>
    </w:p>
    <w:p>
      <w:r>
        <w:t xml:space="preserve">Nathan überlegt: Wuchs, Gang, </w:t>
      </w:r>
      <w:r>
        <w:rPr>
          <w:b/>
        </w:rPr>
        <w:t>Stimme</w:t>
      </w:r>
      <w:r>
        <w:t xml:space="preserve"> des Tempelherrn gleichen vollkommen denen von </w:t>
      </w:r>
      <w:r>
        <w:rPr>
          <w:b/>
        </w:rPr>
        <w:t>Wolf (von Filnek)</w:t>
      </w:r>
      <w:r>
        <w:t xml:space="preserve">. Er murmelt „Filnek und Stauffen" und beschließt, weiter </w:t>
      </w:r>
      <w:r>
        <w:rPr>
          <w:b/>
        </w:rPr>
        <w:t>nachzuforschen</w:t>
      </w:r>
      <w:r>
        <w:t xml:space="preserve">. Er ertappt Daja beim Lauschen. Er bittet sie, Recha zu sagen, dass sie den Tempelherrn jeden Augenblick erwarten dürfe, und </w:t>
      </w:r>
      <w:r>
        <w:rPr>
          <w:b/>
        </w:rPr>
        <w:t>warnt sie, diskret zu sein</w:t>
      </w:r>
      <w:r>
        <w:t>, um seinen Plan nicht zu verderben. (Es wird ein Geheimnis angedeutet, das den Tempelherrn mit Rechas Herkunft verbindet.)</w:t>
      </w:r>
    </w:p>
    <w:p>
      <w:pPr>
        <w:pStyle w:val="Heading2"/>
      </w:pPr>
      <w:r>
        <w:t>II, 9</w:t>
      </w:r>
    </w:p>
    <w:p>
      <w:pPr>
        <w:pStyle w:val="ListBullet"/>
      </w:pPr>
      <w:r>
        <w:rPr>
          <w:b/>
        </w:rPr>
        <w:t>Ort:</w:t>
      </w:r>
      <w:r>
        <w:t xml:space="preserve"> vor Nathans Haus.</w:t>
      </w:r>
    </w:p>
    <w:p>
      <w:pPr>
        <w:pStyle w:val="ListBullet"/>
      </w:pPr>
      <w:r>
        <w:rPr>
          <w:b/>
        </w:rPr>
        <w:t>Personen:</w:t>
      </w:r>
      <w:r>
        <w:t xml:space="preserve"> Nathan, Al-Hafi.</w:t>
      </w:r>
    </w:p>
    <w:p>
      <w:pPr>
        <w:pStyle w:val="ListBullet"/>
      </w:pPr>
      <w:r>
        <w:rPr>
          <w:b/>
        </w:rPr>
        <w:t>Nützlicher Kontext:</w:t>
      </w:r>
      <w:r>
        <w:t xml:space="preserve"> beschließt Al-Hafis komisch-philosophischen Handlungsstrang; verstärkt das Porträt Saladins und Nathans.</w:t>
      </w:r>
    </w:p>
    <w:p>
      <w:r>
        <w:rPr>
          <w:b/>
        </w:rPr>
        <w:t>Detaillierte Zusammenfassung:</w:t>
      </w:r>
    </w:p>
    <w:p>
      <w:r>
        <w:t xml:space="preserve">Al-Hafi kehrt zurück und kündigt an, dass er </w:t>
      </w:r>
      <w:r>
        <w:rPr>
          <w:b/>
        </w:rPr>
        <w:t>endgültig an den Ganges geht</w:t>
      </w:r>
      <w:r>
        <w:t xml:space="preserve">, weil er gehört hat, Nathan sei Saladins </w:t>
      </w:r>
      <w:r>
        <w:rPr>
          <w:b/>
        </w:rPr>
        <w:t>Defterdar</w:t>
      </w:r>
      <w:r>
        <w:t xml:space="preserve"> geworden (er werde also durch Anleihen „ausgehöhlt"). Nathan klärt auf, dass er nichts weiß — Saladin will nur Geld leihen. Al-Hafi empört sich über Saladins Verschwendung und darüber, dass er keinen Rat annimmt (er erzählt wieder von der „weggeworfenen" Schachpartie). Er hält es nicht mehr aus; am Ganges „gibt's erst Menschen". Er lädt Nathan ein mitzukommen; Nathan will </w:t>
      </w:r>
      <w:r>
        <w:rPr>
          <w:b/>
        </w:rPr>
        <w:t>überlegen</w:t>
      </w:r>
      <w:r>
        <w:t xml:space="preserve">, Al-Hafi sagt, so etwas überlege man nicht, und geht ab. Nathan, ihm nachsehend: </w:t>
      </w:r>
      <w:r>
        <w:rPr>
          <w:b/>
        </w:rPr>
        <w:t>„Der wahre Bettler ist doch einzig und allein der wahre König!"</w:t>
      </w:r>
    </w:p>
    <w:p>
      <w:r>
        <w:br w:type="page"/>
      </w:r>
    </w:p>
    <w:p>
      <w:pPr>
        <w:pStyle w:val="Heading1"/>
      </w:pPr>
      <w:r>
        <w:t>DRITTER AUFZUG (Actul III)</w:t>
      </w:r>
    </w:p>
    <w:p>
      <w:pPr>
        <w:pStyle w:val="Heading2"/>
      </w:pPr>
      <w:r>
        <w:t>III, 1</w:t>
      </w:r>
    </w:p>
    <w:p>
      <w:pPr>
        <w:pStyle w:val="ListBullet"/>
      </w:pPr>
      <w:r>
        <w:rPr>
          <w:b/>
        </w:rPr>
        <w:t>Ort:</w:t>
      </w:r>
      <w:r>
        <w:t xml:space="preserve"> in Nathans Hause.</w:t>
      </w:r>
    </w:p>
    <w:p>
      <w:pPr>
        <w:pStyle w:val="ListBullet"/>
      </w:pPr>
      <w:r>
        <w:rPr>
          <w:b/>
        </w:rPr>
        <w:t>Personen:</w:t>
      </w:r>
      <w:r>
        <w:t xml:space="preserve"> Recha und Daja.</w:t>
      </w:r>
    </w:p>
    <w:p>
      <w:pPr>
        <w:pStyle w:val="ListBullet"/>
      </w:pPr>
      <w:r>
        <w:rPr>
          <w:b/>
        </w:rPr>
        <w:t>Nützlicher Kontext:</w:t>
      </w:r>
      <w:r>
        <w:t xml:space="preserve"> der ideologische Konflikt Recha–Daja (Vernunft/Toleranz vs. christlicher Fanatismus); Daja bereitet die Enthüllung des Geheimnisses vor.</w:t>
      </w:r>
    </w:p>
    <w:p>
      <w:r>
        <w:rPr>
          <w:b/>
        </w:rPr>
        <w:t>Detaillierte Zusammenfassung:</w:t>
      </w:r>
    </w:p>
    <w:p>
      <w:r>
        <w:t xml:space="preserve">Recha erwartet ungeduldig den Tempelherrn. Daja verflucht die Botschaft des Sultans, die alles verzögert hat. Dann offenbart sie ihren Wunsch: Recha </w:t>
      </w:r>
      <w:r>
        <w:rPr>
          <w:b/>
        </w:rPr>
        <w:t>in Europa, in christlichen Händen</w:t>
      </w:r>
      <w:r>
        <w:t xml:space="preserve"> zu sehen. Es bricht der ideologische Konflikt aus: Daja drängt zum Christentum/Europa; Recha verteidigt die </w:t>
      </w:r>
      <w:r>
        <w:rPr>
          <w:b/>
        </w:rPr>
        <w:t>rationale Erziehung</w:t>
      </w:r>
      <w:r>
        <w:t xml:space="preserve"> durch Nathan: </w:t>
      </w:r>
      <w:r>
        <w:rPr>
          <w:b/>
        </w:rPr>
        <w:t>„Wem eignet Gott? was ist das für ein Gott, der einem Menschen eignet?"</w:t>
      </w:r>
      <w:r>
        <w:t xml:space="preserve"> Recha lehnt die „bunten Blumen" der christlichen Inbrunst auf dem „Boden" ihrer Vernunft ab und schämt sich ihrer früheren Torheit mit dem „Engel". Daja lässt durchblicken, dass sie etwas zu enthüllen hat („Wenn ich nur reden dürfte!"). Man hört jemanden an der Tür.</w:t>
      </w:r>
    </w:p>
    <w:p>
      <w:pPr>
        <w:pStyle w:val="Heading2"/>
      </w:pPr>
      <w:r>
        <w:t>III, 2</w:t>
      </w:r>
    </w:p>
    <w:p>
      <w:pPr>
        <w:pStyle w:val="ListBullet"/>
      </w:pPr>
      <w:r>
        <w:rPr>
          <w:b/>
        </w:rPr>
        <w:t>Ort:</w:t>
      </w:r>
      <w:r>
        <w:t xml:space="preserve"> in Nathans Hause.</w:t>
      </w:r>
    </w:p>
    <w:p>
      <w:pPr>
        <w:pStyle w:val="ListBullet"/>
      </w:pPr>
      <w:r>
        <w:rPr>
          <w:b/>
        </w:rPr>
        <w:t>Personen:</w:t>
      </w:r>
      <w:r>
        <w:t xml:space="preserve"> Recha, Daja und der Tempelherr (jemand öffnet ihm die Tür).</w:t>
      </w:r>
    </w:p>
    <w:p>
      <w:pPr>
        <w:pStyle w:val="ListBullet"/>
      </w:pPr>
      <w:r>
        <w:rPr>
          <w:b/>
        </w:rPr>
        <w:t>Nützlicher Kontext:</w:t>
      </w:r>
      <w:r>
        <w:t xml:space="preserve"> das Wiedersehen Recha–Tempelherr; er verliebt sich, flieht aber verwirrt.</w:t>
      </w:r>
    </w:p>
    <w:p>
      <w:r>
        <w:rPr>
          <w:b/>
        </w:rPr>
        <w:t>Detaillierte Zusammenfassung:</w:t>
      </w:r>
    </w:p>
    <w:p>
      <w:r>
        <w:t xml:space="preserve">Recha will dem Tempelherrn zu Füßen fallen, um </w:t>
      </w:r>
      <w:r>
        <w:rPr>
          <w:b/>
        </w:rPr>
        <w:t>Gott</w:t>
      </w:r>
      <w:r>
        <w:t xml:space="preserve"> zu danken (nicht dem Menschen). Der Tempelherr ist linkisch, lehnt den Dank ab (er vergleicht sich mit einem </w:t>
      </w:r>
      <w:r>
        <w:rPr>
          <w:b/>
        </w:rPr>
        <w:t>Wassereimer</w:t>
      </w:r>
      <w:r>
        <w:t xml:space="preserve">, der beim Löschen gebraucht wurde). Er ist sichtlich </w:t>
      </w:r>
      <w:r>
        <w:rPr>
          <w:b/>
        </w:rPr>
        <w:t>von Rechas Schönheit ergriffen</w:t>
      </w:r>
      <w:r>
        <w:t xml:space="preserve"> und verliebt sich („Wie ist doch meine Seele zwischen Auge und Ohr geteilt!"). Recha ist nun ruhig und geistreich; sie unterhalten sich locker (über den Berg Sinai, über das Auf- und Absteigen). Der Tempelherr, überwältigt, </w:t>
      </w:r>
      <w:r>
        <w:rPr>
          <w:b/>
        </w:rPr>
        <w:t>flieht plötzlich</w:t>
      </w:r>
      <w:r>
        <w:t xml:space="preserve"> unter dem Vorwand, er müsse Nathan finden (er erfindet eine „Gefahr"). Recha bleibt ratlos zurück.</w:t>
      </w:r>
    </w:p>
    <w:p>
      <w:pPr>
        <w:pStyle w:val="Heading2"/>
      </w:pPr>
      <w:r>
        <w:t>III, 3</w:t>
      </w:r>
    </w:p>
    <w:p>
      <w:pPr>
        <w:pStyle w:val="ListBullet"/>
      </w:pPr>
      <w:r>
        <w:rPr>
          <w:b/>
        </w:rPr>
        <w:t>Ort:</w:t>
      </w:r>
      <w:r>
        <w:t xml:space="preserve"> in Nathans Hause.</w:t>
      </w:r>
    </w:p>
    <w:p>
      <w:pPr>
        <w:pStyle w:val="ListBullet"/>
      </w:pPr>
      <w:r>
        <w:rPr>
          <w:b/>
        </w:rPr>
        <w:t>Personen:</w:t>
      </w:r>
      <w:r>
        <w:t xml:space="preserve"> Recha und Daja.</w:t>
      </w:r>
    </w:p>
    <w:p>
      <w:pPr>
        <w:pStyle w:val="ListBullet"/>
      </w:pPr>
      <w:r>
        <w:rPr>
          <w:b/>
        </w:rPr>
        <w:t>Nützlicher Kontext:</w:t>
      </w:r>
      <w:r>
        <w:t xml:space="preserve"> Analyse der Gefühle; Daja deutet die Flucht des Tempelherrn als Zeichen der Liebe.</w:t>
      </w:r>
    </w:p>
    <w:p>
      <w:r>
        <w:rPr>
          <w:b/>
        </w:rPr>
        <w:t>Detaillierte Zusammenfassung:</w:t>
      </w:r>
    </w:p>
    <w:p>
      <w:r>
        <w:t xml:space="preserve">Recha ist über die plötzliche Flucht verwundert. Daja deutet sie als </w:t>
      </w:r>
      <w:r>
        <w:rPr>
          <w:b/>
        </w:rPr>
        <w:t>gutes Zeichen</w:t>
      </w:r>
      <w:r>
        <w:t xml:space="preserve"> — etwas „kocht" in ihm und „soll nicht überkochen". Recha gesteht, dass sie nach dem Sturm im Herzen nun eine seltsame Ruhe spürt. Daja sagt, der „heiße Hunger" sei nur </w:t>
      </w:r>
      <w:r>
        <w:rPr>
          <w:b/>
        </w:rPr>
        <w:t>gestillt, nicht gesättigt</w:t>
      </w:r>
      <w:r>
        <w:t>. Recha sagt, der Tempelherr werde ihr ewig wert bleiben, auch wenn ihr Puls nicht mehr rast. Sie gehen ans Fenster, das auf die Palmen sieht.</w:t>
      </w:r>
    </w:p>
    <w:p>
      <w:pPr>
        <w:pStyle w:val="Heading2"/>
      </w:pPr>
      <w:r>
        <w:t>III, 4</w:t>
      </w:r>
    </w:p>
    <w:p>
      <w:pPr>
        <w:pStyle w:val="ListBullet"/>
      </w:pPr>
      <w:r>
        <w:rPr>
          <w:b/>
        </w:rPr>
        <w:t>Ort:</w:t>
      </w:r>
      <w:r>
        <w:t xml:space="preserve"> ein Audienzsaal im Palaste des Saladin.</w:t>
      </w:r>
    </w:p>
    <w:p>
      <w:pPr>
        <w:pStyle w:val="ListBullet"/>
      </w:pPr>
      <w:r>
        <w:rPr>
          <w:b/>
        </w:rPr>
        <w:t>Personen:</w:t>
      </w:r>
      <w:r>
        <w:t xml:space="preserve"> Saladin und Sittah.</w:t>
      </w:r>
    </w:p>
    <w:p>
      <w:pPr>
        <w:pStyle w:val="ListBullet"/>
      </w:pPr>
      <w:r>
        <w:rPr>
          <w:b/>
        </w:rPr>
        <w:t>Nützlicher Kontext:</w:t>
      </w:r>
      <w:r>
        <w:t xml:space="preserve"> die </w:t>
      </w:r>
      <w:r>
        <w:rPr>
          <w:b/>
        </w:rPr>
        <w:t>Falle</w:t>
      </w:r>
      <w:r>
        <w:t xml:space="preserve"> der Frage nach der wahren Religion wird vorbereitet; Sittah wird lauschen.</w:t>
      </w:r>
    </w:p>
    <w:p>
      <w:r>
        <w:rPr>
          <w:b/>
        </w:rPr>
        <w:t>Detaillierte Zusammenfassung:</w:t>
      </w:r>
    </w:p>
    <w:p>
      <w:r>
        <w:t xml:space="preserve">Saladin erwartet Nathan nervös, weil es ihm widerstrebt, List zu gebrauchen und „Fallen zu legen". Sittah beruhigt ihn: die Falle </w:t>
      </w:r>
      <w:r>
        <w:rPr>
          <w:b/>
        </w:rPr>
        <w:t>fängt nur den geizigen, furchtsamen Juden</w:t>
      </w:r>
      <w:r>
        <w:t xml:space="preserve">, nicht den guten, weisen Mann — den hat man ohnehin auf seiner Seite, dazu das Vergnügen zu hören, wie er sich herausredet. Der Plan: ihn fragen, </w:t>
      </w:r>
      <w:r>
        <w:rPr>
          <w:b/>
        </w:rPr>
        <w:t>welche Religion/welches Gesetz das wahre</w:t>
      </w:r>
      <w:r>
        <w:t xml:space="preserve"> ist. Sittah verbirgt sich im Nebenzimmer, um zu lauschen.</w:t>
      </w:r>
    </w:p>
    <w:p>
      <w:pPr>
        <w:pStyle w:val="Heading2"/>
      </w:pPr>
      <w:r>
        <w:t>III, 5</w:t>
      </w:r>
    </w:p>
    <w:p>
      <w:pPr>
        <w:pStyle w:val="ListBullet"/>
      </w:pPr>
      <w:r>
        <w:rPr>
          <w:b/>
        </w:rPr>
        <w:t>Ort:</w:t>
      </w:r>
      <w:r>
        <w:t xml:space="preserve"> Audienzsaal im Palast.</w:t>
      </w:r>
    </w:p>
    <w:p>
      <w:pPr>
        <w:pStyle w:val="ListBullet"/>
      </w:pPr>
      <w:r>
        <w:rPr>
          <w:b/>
        </w:rPr>
        <w:t>Personen:</w:t>
      </w:r>
      <w:r>
        <w:t xml:space="preserve"> Saladin und Nathan.</w:t>
      </w:r>
    </w:p>
    <w:p>
      <w:pPr>
        <w:pStyle w:val="ListBullet"/>
      </w:pPr>
      <w:r>
        <w:rPr>
          <w:b/>
        </w:rPr>
        <w:t>Nützlicher Kontext:</w:t>
      </w:r>
      <w:r>
        <w:t xml:space="preserve"> Saladin stellt die </w:t>
      </w:r>
      <w:r>
        <w:rPr>
          <w:b/>
        </w:rPr>
        <w:t>Fangfrage</w:t>
      </w:r>
      <w:r>
        <w:t>; Nathan erkennt, dass nicht Geld, sondern die „Wahrheit" auf dem Spiel steht.</w:t>
      </w:r>
    </w:p>
    <w:p>
      <w:r>
        <w:rPr>
          <w:b/>
        </w:rPr>
        <w:t>Detaillierte Zusammenfassung:</w:t>
      </w:r>
    </w:p>
    <w:p>
      <w:r>
        <w:t xml:space="preserve">Saladin empfängt Nathan, nennt ihn „den weisen Nathan" und verlangt Aufrichtigkeit. Nathan bietet ihm Waren/gute Preise an; Saladin sagt, ihn interessiere weder Handel noch Kriegsnachrichten. Er stellt die </w:t>
      </w:r>
      <w:r>
        <w:rPr>
          <w:b/>
        </w:rPr>
        <w:t>Fangfrage:</w:t>
      </w:r>
      <w:r>
        <w:t xml:space="preserve"> </w:t>
      </w:r>
      <w:r>
        <w:rPr>
          <w:b/>
        </w:rPr>
        <w:t>„Was für ein Glaube, was für ein Gesetz hat dir am meisten eingeleuchtet?"</w:t>
      </w:r>
      <w:r>
        <w:t xml:space="preserve"> — welche der drei Religionen (Judentum, Christentum, Islam) ist die wahre? Nathan begreift, dass Saladin </w:t>
      </w:r>
      <w:r>
        <w:rPr>
          <w:b/>
        </w:rPr>
        <w:t>„Wahrheit"</w:t>
      </w:r>
      <w:r>
        <w:t xml:space="preserve"> will, nicht Geld („Ich bin auf Geld gefasst; und er will — Wahrheit"). Er erbittet einen Augenblick zum Nachdenken. Saladin geht hinaus, um mit Sittah zu lauschen.</w:t>
      </w:r>
    </w:p>
    <w:p>
      <w:pPr>
        <w:pStyle w:val="Heading2"/>
      </w:pPr>
      <w:r>
        <w:t>III, 6</w:t>
      </w:r>
    </w:p>
    <w:p>
      <w:pPr>
        <w:pStyle w:val="ListBullet"/>
      </w:pPr>
      <w:r>
        <w:rPr>
          <w:b/>
        </w:rPr>
        <w:t>Ort:</w:t>
      </w:r>
      <w:r>
        <w:t xml:space="preserve"> Audienzsaal (Nathan allein).</w:t>
      </w:r>
    </w:p>
    <w:p>
      <w:pPr>
        <w:pStyle w:val="ListBullet"/>
      </w:pPr>
      <w:r>
        <w:rPr>
          <w:b/>
        </w:rPr>
        <w:t>Personen:</w:t>
      </w:r>
      <w:r>
        <w:t xml:space="preserve"> Nathan (Monolog).</w:t>
      </w:r>
    </w:p>
    <w:p>
      <w:pPr>
        <w:pStyle w:val="ListBullet"/>
      </w:pPr>
      <w:r>
        <w:rPr>
          <w:b/>
        </w:rPr>
        <w:t>Nützlicher Kontext:</w:t>
      </w:r>
      <w:r>
        <w:t xml:space="preserve"> zeigt </w:t>
      </w:r>
      <w:r>
        <w:rPr>
          <w:b/>
        </w:rPr>
        <w:t>Nathans Klugheit und Vorsicht</w:t>
      </w:r>
      <w:r>
        <w:t>; der Entschluss, mit einer Parabel zu antworten.</w:t>
      </w:r>
    </w:p>
    <w:p>
      <w:r>
        <w:rPr>
          <w:b/>
        </w:rPr>
        <w:t>Detaillierte Zusammenfassung:</w:t>
      </w:r>
    </w:p>
    <w:p>
      <w:r>
        <w:t xml:space="preserve">Nathan analysiert die Gefahr der Frage (er spürt die Falle). Er schließt: weder sich als „Stockjude" zu geben noch seine Identität gänzlich zu verleugnen funktioniert. Er findet die Lösung: </w:t>
      </w:r>
      <w:r>
        <w:rPr>
          <w:b/>
        </w:rPr>
        <w:t>„Nicht die Kinder bloß, speist man mit Märchen ab"</w:t>
      </w:r>
      <w:r>
        <w:t xml:space="preserve"> — er wird mit einer </w:t>
      </w:r>
      <w:r>
        <w:rPr>
          <w:b/>
        </w:rPr>
        <w:t>Parabel</w:t>
      </w:r>
      <w:r>
        <w:t xml:space="preserve"> antworten (der Ringparabel). Wesentlicher Monolog zur Charakterisierung Nathans.</w:t>
      </w:r>
    </w:p>
    <w:p>
      <w:pPr>
        <w:pStyle w:val="Heading2"/>
      </w:pPr>
      <w:r>
        <w:t>III, 7 — ⭐ DIE RINGPARABEL (Ringparabel) ⭐</w:t>
      </w:r>
    </w:p>
    <w:p>
      <w:pPr>
        <w:pStyle w:val="ListBullet"/>
      </w:pPr>
      <w:r>
        <w:rPr>
          <w:b/>
        </w:rPr>
        <w:t>Ort:</w:t>
      </w:r>
      <w:r>
        <w:t xml:space="preserve"> Audienzsaal im Palast.</w:t>
      </w:r>
    </w:p>
    <w:p>
      <w:pPr>
        <w:pStyle w:val="ListBullet"/>
      </w:pPr>
      <w:r>
        <w:rPr>
          <w:b/>
        </w:rPr>
        <w:t>Personen:</w:t>
      </w:r>
      <w:r>
        <w:t xml:space="preserve"> Saladin und Nathan.</w:t>
      </w:r>
    </w:p>
    <w:p>
      <w:pPr>
        <w:pStyle w:val="ListBullet"/>
      </w:pPr>
      <w:r>
        <w:rPr>
          <w:b/>
        </w:rPr>
        <w:t>Nützlicher Kontext:</w:t>
      </w:r>
      <w:r>
        <w:t xml:space="preserve"> das </w:t>
      </w:r>
      <w:r>
        <w:rPr>
          <w:b/>
        </w:rPr>
        <w:t>ideologische Herzstück des Stücks</w:t>
      </w:r>
      <w:r>
        <w:t xml:space="preserve"> — die Botschaft der Toleranz. Höchstwahrscheinlich Prüfungsthema.</w:t>
      </w:r>
    </w:p>
    <w:p>
      <w:r>
        <w:rPr>
          <w:b/>
        </w:rPr>
        <w:t>Detaillierte Zusammenfassung:</w:t>
      </w:r>
    </w:p>
    <w:p>
      <w:r>
        <w:t xml:space="preserve">Nathan erzählt die Parabel: Ein Mann im Osten besaß einen kostbaren </w:t>
      </w:r>
      <w:r>
        <w:rPr>
          <w:b/>
        </w:rPr>
        <w:t>Ring</w:t>
      </w:r>
      <w:r>
        <w:t xml:space="preserve"> mit Opal, mit der geheimen Kraft, seinen Träger </w:t>
      </w:r>
      <w:r>
        <w:rPr>
          <w:b/>
        </w:rPr>
        <w:t>vor Gott und Menschen beliebt</w:t>
      </w:r>
      <w:r>
        <w:t xml:space="preserve"> zu machen (wenn er ihn in diesem Glauben trägt). Der Ring wurde von Sohn zu Sohn an den </w:t>
      </w:r>
      <w:r>
        <w:rPr>
          <w:b/>
        </w:rPr>
        <w:t>liebsten Sohn</w:t>
      </w:r>
      <w:r>
        <w:t xml:space="preserve"> vererbt, der das Haupt der Familie wurde. Er gelangt an einen Vater mit </w:t>
      </w:r>
      <w:r>
        <w:rPr>
          <w:b/>
        </w:rPr>
        <w:t>drei Söhnen</w:t>
      </w:r>
      <w:r>
        <w:t xml:space="preserve">, die er </w:t>
      </w:r>
      <w:r>
        <w:rPr>
          <w:b/>
        </w:rPr>
        <w:t>gleich</w:t>
      </w:r>
      <w:r>
        <w:t xml:space="preserve"> liebte. Da er jedem heimlich den Ring versprochen hatte, um keinen zu kränken, lässt er von einem Künstler </w:t>
      </w:r>
      <w:r>
        <w:rPr>
          <w:b/>
        </w:rPr>
        <w:t>zwei identische Kopien</w:t>
      </w:r>
      <w:r>
        <w:t xml:space="preserve"> anfertigen, so vollkommen, dass </w:t>
      </w:r>
      <w:r>
        <w:rPr>
          <w:b/>
        </w:rPr>
        <w:t>selbst er</w:t>
      </w:r>
      <w:r>
        <w:t xml:space="preserve"> das Original nicht mehr unterscheiden kann. Er gibt jedem Sohn einen Ring und seinen Segen und stirbt. Nach seinem Tod behauptet jeder Sohn, </w:t>
      </w:r>
      <w:r>
        <w:rPr>
          <w:b/>
        </w:rPr>
        <w:t>er</w:t>
      </w:r>
      <w:r>
        <w:t xml:space="preserve"> habe den echten Ring; niemand kann es beweisen — „fast so unerweislich, als uns itzt — der rechte Glaube". Saladin wendet ein, die Religionen seien doch </w:t>
      </w:r>
      <w:r>
        <w:rPr>
          <w:b/>
        </w:rPr>
        <w:t>unterscheidbar</w:t>
      </w:r>
      <w:r>
        <w:t xml:space="preserve"> (Kleidung, Speise, Trank); Nathan: aber </w:t>
      </w:r>
      <w:r>
        <w:rPr>
          <w:b/>
        </w:rPr>
        <w:t>nicht in ihren Gründen</w:t>
      </w:r>
      <w:r>
        <w:t xml:space="preserve"> — alle beruhen auf Geschichte/Überlieferung, die auf Treu und Glauben angenommen wird, und jeder vertraut der Überlieferung </w:t>
      </w:r>
      <w:r>
        <w:rPr>
          <w:b/>
        </w:rPr>
        <w:t>seiner Vorfahren</w:t>
      </w:r>
      <w:r>
        <w:t xml:space="preserve">. Die Brüder gehen vor </w:t>
      </w:r>
      <w:r>
        <w:rPr>
          <w:b/>
        </w:rPr>
        <w:t>Gericht</w:t>
      </w:r>
      <w:r>
        <w:t xml:space="preserve">. Der Richter sagt: der echte Ring macht seinen Träger </w:t>
      </w:r>
      <w:r>
        <w:rPr>
          <w:b/>
        </w:rPr>
        <w:t>beliebt</w:t>
      </w:r>
      <w:r>
        <w:t>; da jeder nur sich selbst am meisten liebt, sind sie alle „</w:t>
      </w:r>
      <w:r>
        <w:rPr>
          <w:b/>
        </w:rPr>
        <w:t>betrogene Betrieger</w:t>
      </w:r>
      <w:r>
        <w:t xml:space="preserve">" — vielleicht ging der echte Ring verloren und der Vater ließ drei machen. </w:t>
      </w:r>
      <w:r>
        <w:rPr>
          <w:b/>
        </w:rPr>
        <w:t>Der Rat des Richters:</w:t>
      </w:r>
      <w:r>
        <w:t xml:space="preserve"> jeder glaube seinen Ring für echt und </w:t>
      </w:r>
      <w:r>
        <w:rPr>
          <w:b/>
        </w:rPr>
        <w:t>eifere</w:t>
      </w:r>
      <w:r>
        <w:t xml:space="preserve"> darum, dessen Kraft durch </w:t>
      </w:r>
      <w:r>
        <w:rPr>
          <w:b/>
        </w:rPr>
        <w:t>Sanftmut, Toleranz, Wohltun und Ergebenheit in Gott</w:t>
      </w:r>
      <w:r>
        <w:t xml:space="preserve"> zu zeigen; in „tausend tausend Jahren" wird ein weiserer Richter entscheiden. Saladin ist überwältigt („Gott! Gott!"), erkennt Nathan als jenen weiseren Mann, ergreift seine Hand und bittet ihn um </w:t>
      </w:r>
      <w:r>
        <w:rPr>
          <w:b/>
        </w:rPr>
        <w:t>Freundschaft</w:t>
      </w:r>
      <w:r>
        <w:t xml:space="preserve">. Dann </w:t>
      </w:r>
      <w:r>
        <w:rPr>
          <w:b/>
        </w:rPr>
        <w:t>dreht Nathan die Situation um</w:t>
      </w:r>
      <w:r>
        <w:t xml:space="preserve"> und bietet an, Saladin </w:t>
      </w:r>
      <w:r>
        <w:rPr>
          <w:b/>
        </w:rPr>
        <w:t>Geld zu leihen</w:t>
      </w:r>
      <w:r>
        <w:t xml:space="preserve"> (Saladin gibt zu, dass er gerade darum bitten wollte). Nathan fügt hinzu, er könne nicht alles geben, da er dem </w:t>
      </w:r>
      <w:r>
        <w:rPr>
          <w:b/>
        </w:rPr>
        <w:t>jungen Tempelherrn</w:t>
      </w:r>
      <w:r>
        <w:t xml:space="preserve"> Geld schulde, der seine Tochter gerettet habe. Saladin erkennt, dass es der von ihm begnadigte Tempelherr ist (der seinem Bruder </w:t>
      </w:r>
      <w:r>
        <w:rPr>
          <w:b/>
        </w:rPr>
        <w:t>Assad</w:t>
      </w:r>
      <w:r>
        <w:t xml:space="preserve"> ähnelt), und verlangt, ihn herzubringen. Er bedauert, Sittah nicht zum Lauschen gelassen zu haben.</w:t>
      </w:r>
    </w:p>
    <w:p>
      <w:pPr>
        <w:pStyle w:val="Heading2"/>
      </w:pPr>
      <w:r>
        <w:t>III, 8</w:t>
      </w:r>
    </w:p>
    <w:p>
      <w:pPr>
        <w:pStyle w:val="ListBullet"/>
      </w:pPr>
      <w:r>
        <w:rPr>
          <w:b/>
        </w:rPr>
        <w:t>Ort:</w:t>
      </w:r>
      <w:r>
        <w:t xml:space="preserve"> unter den Palmen, in der Nähe des Klosters (der Tempelherr wartet auf Nathan).</w:t>
      </w:r>
    </w:p>
    <w:p>
      <w:pPr>
        <w:pStyle w:val="ListBullet"/>
      </w:pPr>
      <w:r>
        <w:rPr>
          <w:b/>
        </w:rPr>
        <w:t>Personen:</w:t>
      </w:r>
      <w:r>
        <w:t xml:space="preserve"> der Tempelherr (Monolog).</w:t>
      </w:r>
    </w:p>
    <w:p>
      <w:pPr>
        <w:pStyle w:val="ListBullet"/>
      </w:pPr>
      <w:r>
        <w:rPr>
          <w:b/>
        </w:rPr>
        <w:t>Nützlicher Kontext:</w:t>
      </w:r>
      <w:r>
        <w:t xml:space="preserve"> der Tempelherr erkennt seine Liebe zu Recha und die Überwindung der Vorurteile an.</w:t>
      </w:r>
    </w:p>
    <w:p>
      <w:r>
        <w:rPr>
          <w:b/>
        </w:rPr>
        <w:t>Detaillierte Zusammenfassung:</w:t>
      </w:r>
    </w:p>
    <w:p>
      <w:r>
        <w:t xml:space="preserve">Der Tempelherr kämpft mit sich: er ist umsonst geflohen — er </w:t>
      </w:r>
      <w:r>
        <w:rPr>
          <w:b/>
        </w:rPr>
        <w:t>liebt Recha</w:t>
      </w:r>
      <w:r>
        <w:t xml:space="preserve"> („der Christ das Judenmädchen freilich"). Er überlegt, im Heiligen Land viele Vorurteile abgelegt zu haben. Als Tempelherr ist er „tot", seit Saladin ihn gefangen nahm; der Kopf, den der Sultan ihm schenkte, ist „neu", gemacht „für den väterlichen Himmel". Er denkt an seinen Vater, der ebenso gedacht haben muss. Er erwartet Nathans Beifall/Ermutigung, den er sich freudig nähern sieht.</w:t>
      </w:r>
    </w:p>
    <w:p>
      <w:pPr>
        <w:pStyle w:val="Heading2"/>
      </w:pPr>
      <w:r>
        <w:t>III, 9</w:t>
      </w:r>
    </w:p>
    <w:p>
      <w:pPr>
        <w:pStyle w:val="ListBullet"/>
      </w:pPr>
      <w:r>
        <w:rPr>
          <w:b/>
        </w:rPr>
        <w:t>Ort:</w:t>
      </w:r>
      <w:r>
        <w:t xml:space="preserve"> unter den Palmen, in der Nähe des Klosters.</w:t>
      </w:r>
    </w:p>
    <w:p>
      <w:pPr>
        <w:pStyle w:val="ListBullet"/>
      </w:pPr>
      <w:r>
        <w:rPr>
          <w:b/>
        </w:rPr>
        <w:t>Personen:</w:t>
      </w:r>
      <w:r>
        <w:t xml:space="preserve"> Nathan und der Tempelherr.</w:t>
      </w:r>
    </w:p>
    <w:p>
      <w:pPr>
        <w:pStyle w:val="ListBullet"/>
      </w:pPr>
      <w:r>
        <w:rPr>
          <w:b/>
        </w:rPr>
        <w:t>Nützlicher Kontext:</w:t>
      </w:r>
      <w:r>
        <w:t xml:space="preserve"> der Tempelherr hält um Recha an; Nathans </w:t>
      </w:r>
      <w:r>
        <w:rPr>
          <w:b/>
        </w:rPr>
        <w:t>vorsichtiges Zögern</w:t>
      </w:r>
      <w:r>
        <w:t xml:space="preserve"> (wegen des Namens Stauffen) kränkt ihn — Ursache des Konflikts in Akt IV.</w:t>
      </w:r>
    </w:p>
    <w:p>
      <w:r>
        <w:rPr>
          <w:b/>
        </w:rPr>
        <w:t>Detaillierte Zusammenfassung:</w:t>
      </w:r>
    </w:p>
    <w:p>
      <w:r>
        <w:t xml:space="preserve">Nathan teilt ihm mit, dass Saladin ihn sehen will. Der Tempelherr sagt, er sei schon bei Nathan gewesen und habe mit Recha gesprochen — sie gefalle ihm „über allen Ausdruck". Impulsiv </w:t>
      </w:r>
      <w:r>
        <w:rPr>
          <w:b/>
        </w:rPr>
        <w:t>hält er um Recha an</w:t>
      </w:r>
      <w:r>
        <w:t xml:space="preserve">, fällt Nathan um den Hals und ruft </w:t>
      </w:r>
      <w:r>
        <w:rPr>
          <w:b/>
        </w:rPr>
        <w:t>„Mein Vater!"</w:t>
      </w:r>
      <w:r>
        <w:t xml:space="preserve"> und bittet, sein „Sohn" zu sein. Nathan ist überrascht und </w:t>
      </w:r>
      <w:r>
        <w:rPr>
          <w:b/>
        </w:rPr>
        <w:t>vorsichtig</w:t>
      </w:r>
      <w:r>
        <w:t xml:space="preserve"> („Ihr überrascht mich, junger Ritter"): er will zuerst wissen, was für ein „Stauffen" der Vater des Tempelherrn war. Er erwähnt, einst einen </w:t>
      </w:r>
      <w:r>
        <w:rPr>
          <w:b/>
        </w:rPr>
        <w:t>Conrad von Stauffen</w:t>
      </w:r>
      <w:r>
        <w:t xml:space="preserve"> gekannt zu haben, Tempelherr, der </w:t>
      </w:r>
      <w:r>
        <w:rPr>
          <w:b/>
        </w:rPr>
        <w:t>nie heiratete</w:t>
      </w:r>
      <w:r>
        <w:t xml:space="preserve">. Der Tempelherr (Curd = Conrad) wird bitter über Nathans Zögern und deutet an, vielleicht ein „Bastard" zu sein. Nathan sagt, er weise nichts ab, wolle ihn nur nicht beim Wort festhalten. Der Tempelherr </w:t>
      </w:r>
      <w:r>
        <w:rPr>
          <w:b/>
        </w:rPr>
        <w:t>weigert sich, Nathans Haus zu betreten</w:t>
      </w:r>
      <w:r>
        <w:t xml:space="preserve"> („Da brennt's!") und bleibt warten. Nathan geht, um nachzuforschen.</w:t>
      </w:r>
    </w:p>
    <w:p>
      <w:pPr>
        <w:pStyle w:val="Heading2"/>
      </w:pPr>
      <w:r>
        <w:t>III, 10</w:t>
      </w:r>
    </w:p>
    <w:p>
      <w:pPr>
        <w:pStyle w:val="ListBullet"/>
      </w:pPr>
      <w:r>
        <w:rPr>
          <w:b/>
        </w:rPr>
        <w:t>Ort:</w:t>
      </w:r>
      <w:r>
        <w:t xml:space="preserve"> unter den Palmen, in der Nähe des Klosters.</w:t>
      </w:r>
    </w:p>
    <w:p>
      <w:pPr>
        <w:pStyle w:val="ListBullet"/>
      </w:pPr>
      <w:r>
        <w:rPr>
          <w:b/>
        </w:rPr>
        <w:t>Personen:</w:t>
      </w:r>
      <w:r>
        <w:t xml:space="preserve"> der Tempelherr und bald darauf Daja.</w:t>
      </w:r>
    </w:p>
    <w:p>
      <w:pPr>
        <w:pStyle w:val="ListBullet"/>
      </w:pPr>
      <w:r>
        <w:rPr>
          <w:b/>
        </w:rPr>
        <w:t>Nützlicher Kontext:</w:t>
      </w:r>
      <w:r>
        <w:t xml:space="preserve"> die </w:t>
      </w:r>
      <w:r>
        <w:rPr>
          <w:b/>
        </w:rPr>
        <w:t>Enthüllungsbombe</w:t>
      </w:r>
      <w:r>
        <w:t xml:space="preserve"> — Recha ist Christin. Löst das Drama von Akt IV aus.</w:t>
      </w:r>
    </w:p>
    <w:p>
      <w:r>
        <w:rPr>
          <w:b/>
        </w:rPr>
        <w:t>Detaillierte Zusammenfassung:</w:t>
      </w:r>
    </w:p>
    <w:p>
      <w:r>
        <w:t xml:space="preserve">Der Tempelherr sinnt über die Liebe nach. Daja schleicht sich zu ihm und schlägt einen „Tausch der Geheimnisse" vor. Sie will, dass der Tempelherr </w:t>
      </w:r>
      <w:r>
        <w:rPr>
          <w:b/>
        </w:rPr>
        <w:t>schwört</w:t>
      </w:r>
      <w:r>
        <w:t xml:space="preserve">, Recha zur Frau zu nehmen und sie zu „retten" (hier und in Ewigkeit). Dann enthüllt sie das große Geheimnis: </w:t>
      </w:r>
      <w:r>
        <w:rPr>
          <w:b/>
        </w:rPr>
        <w:t>„Recha ist keine Jüdin; ist — ist eine Christin."</w:t>
      </w:r>
      <w:r>
        <w:t xml:space="preserve"> — Nathan ist </w:t>
      </w:r>
      <w:r>
        <w:rPr>
          <w:b/>
        </w:rPr>
        <w:t>nicht ihr Vater</w:t>
      </w:r>
      <w:r>
        <w:t xml:space="preserve">; Recha ist ein </w:t>
      </w:r>
      <w:r>
        <w:rPr>
          <w:b/>
        </w:rPr>
        <w:t>getauftes Christenkind</w:t>
      </w:r>
      <w:r>
        <w:t xml:space="preserve">, von Nathan als Jüdin erzogen, </w:t>
      </w:r>
      <w:r>
        <w:rPr>
          <w:b/>
        </w:rPr>
        <w:t>ohne ihre Herkunft zu kennen</w:t>
      </w:r>
      <w:r>
        <w:t>. Der Tempelherr ist schockiert und verstört: Nathan habe „die Stimme der Natur verfälscht". Er schickt Daja weg und sagt, er werde Nathan beim Sultan treffen. Daja hofft, nach Europa mitgenommen zu werden.</w:t>
      </w:r>
    </w:p>
    <w:p>
      <w:r>
        <w:br w:type="page"/>
      </w:r>
    </w:p>
    <w:p>
      <w:pPr>
        <w:pStyle w:val="Heading1"/>
      </w:pPr>
      <w:r>
        <w:t>VIERTER AUFZUG (Actul IV)</w:t>
      </w:r>
    </w:p>
    <w:p>
      <w:pPr>
        <w:pStyle w:val="Heading2"/>
      </w:pPr>
      <w:r>
        <w:t>IV, 1</w:t>
      </w:r>
    </w:p>
    <w:p>
      <w:pPr>
        <w:pStyle w:val="ListBullet"/>
      </w:pPr>
      <w:r>
        <w:rPr>
          <w:b/>
        </w:rPr>
        <w:t>Ort:</w:t>
      </w:r>
      <w:r>
        <w:t xml:space="preserve"> in den Kreuzgängen des Klosters.</w:t>
      </w:r>
    </w:p>
    <w:p>
      <w:pPr>
        <w:pStyle w:val="ListBullet"/>
      </w:pPr>
      <w:r>
        <w:rPr>
          <w:b/>
        </w:rPr>
        <w:t>Personen:</w:t>
      </w:r>
      <w:r>
        <w:t xml:space="preserve"> der Klosterbruder und bald darauf der Tempelherr.</w:t>
      </w:r>
    </w:p>
    <w:p>
      <w:pPr>
        <w:pStyle w:val="ListBullet"/>
      </w:pPr>
      <w:r>
        <w:rPr>
          <w:b/>
        </w:rPr>
        <w:t>Nützlicher Kontext:</w:t>
      </w:r>
      <w:r>
        <w:t xml:space="preserve"> der verstörte Tempelherr kommt, um beim Patriarchen „Rat" zu suchen — ein übereilter und gefährlicher Schritt.</w:t>
      </w:r>
    </w:p>
    <w:p>
      <w:r>
        <w:rPr>
          <w:b/>
        </w:rPr>
        <w:t>Detaillierte Zusammenfassung:</w:t>
      </w:r>
    </w:p>
    <w:p>
      <w:r>
        <w:t xml:space="preserve">Der Klosterbruder beklagt, dass der Patriarch ihm unangenehme Aufträge gibt. Der Tempelherr erscheint und will sich mit dem Patriarchen über eine „Sache" beraten. Er ist innerlich zerrissen. Er sagt, er wolle „den Christen im Patriarchen, nicht den Patriarchen im Christen". Der Bruder versucht ihn abzubringen. Der Tempelherr legt zuerst dem </w:t>
      </w:r>
      <w:r>
        <w:rPr>
          <w:b/>
        </w:rPr>
        <w:t>Bruder</w:t>
      </w:r>
      <w:r>
        <w:t xml:space="preserve"> einen hypothetischen Fall vor.</w:t>
      </w:r>
    </w:p>
    <w:p>
      <w:pPr>
        <w:pStyle w:val="Heading2"/>
      </w:pPr>
      <w:r>
        <w:t>IV, 2</w:t>
      </w:r>
    </w:p>
    <w:p>
      <w:pPr>
        <w:pStyle w:val="ListBullet"/>
      </w:pPr>
      <w:r>
        <w:rPr>
          <w:b/>
        </w:rPr>
        <w:t>Ort:</w:t>
      </w:r>
      <w:r>
        <w:t xml:space="preserve"> in den Kreuzgängen des Klosters.</w:t>
      </w:r>
    </w:p>
    <w:p>
      <w:pPr>
        <w:pStyle w:val="ListBullet"/>
      </w:pPr>
      <w:r>
        <w:rPr>
          <w:b/>
        </w:rPr>
        <w:t>Personen:</w:t>
      </w:r>
      <w:r>
        <w:t xml:space="preserve"> der Patriarch (mit großem Pomp) und die Vorigen.</w:t>
      </w:r>
    </w:p>
    <w:p>
      <w:pPr>
        <w:pStyle w:val="ListBullet"/>
      </w:pPr>
      <w:r>
        <w:rPr>
          <w:b/>
        </w:rPr>
        <w:t>Nützlicher Kontext:</w:t>
      </w:r>
      <w:r>
        <w:t xml:space="preserve"> ⭐ </w:t>
      </w:r>
      <w:r>
        <w:rPr>
          <w:b/>
        </w:rPr>
        <w:t>das Gesicht des religiösen Fanatismus</w:t>
      </w:r>
      <w:r>
        <w:t xml:space="preserve"> — der Gegensatz zu Nathan. Der Refrain „Tut nichts! der Jude wird verbrannt!" ist berühmt.</w:t>
      </w:r>
    </w:p>
    <w:p>
      <w:r>
        <w:rPr>
          <w:b/>
        </w:rPr>
        <w:t>Detaillierte Zusammenfassung:</w:t>
      </w:r>
    </w:p>
    <w:p>
      <w:r>
        <w:t xml:space="preserve">Der Tempelherr legt dem Patriarchen den Fall als </w:t>
      </w:r>
      <w:r>
        <w:rPr>
          <w:b/>
        </w:rPr>
        <w:t>Hypothese</w:t>
      </w:r>
      <w:r>
        <w:t xml:space="preserve"> vor: ein Jude hat ein </w:t>
      </w:r>
      <w:r>
        <w:rPr>
          <w:b/>
        </w:rPr>
        <w:t>(getauftes) Christenkind als Jüdin erzogen</w:t>
      </w:r>
      <w:r>
        <w:t xml:space="preserve">, ohne ihm die Wahrheit zu sagen. Was ist zu tun? Der Patriarch donnert jedes Mal: </w:t>
      </w:r>
      <w:r>
        <w:rPr>
          <w:b/>
        </w:rPr>
        <w:t>„Tut nichts! der Jude wird verbrannt!"</w:t>
      </w:r>
      <w:r>
        <w:t xml:space="preserve"> — nach päpstlichem und kaiserlichem Recht, weil er einen Christen zur Apostasie verführt hat. Selbst wenn das Kind sonst gestorben wäre, selbst wenn es </w:t>
      </w:r>
      <w:r>
        <w:rPr>
          <w:b/>
        </w:rPr>
        <w:t>ohne jede Religion</w:t>
      </w:r>
      <w:r>
        <w:t xml:space="preserve"> erzogen wurde (was für den Patriarchen noch schlimmer ist). Der Patriarch will wissen, </w:t>
      </w:r>
      <w:r>
        <w:rPr>
          <w:b/>
        </w:rPr>
        <w:t>wer</w:t>
      </w:r>
      <w:r>
        <w:t xml:space="preserve"> der Jude ist. Der Tempelherr weigert sich, ihn zu nennen (das Übrige „in der Beichte") und will gehen. Der Patriarch droht, zu Saladin zu gehen (unter Berufung auf die Kapitulation, die den Sultan verpflichtet, die Rechte der Christen zu schützen). Der Tempelherr geht verstört ab, entsetzt, dass er das „Werkzeug" des Patriarchen hätte werden können. Der Patriarch beauftragt den Bruder (Bonafides), weiter nachzuforschen.</w:t>
      </w:r>
    </w:p>
    <w:p>
      <w:pPr>
        <w:pStyle w:val="Heading2"/>
      </w:pPr>
      <w:r>
        <w:t>IV, 3</w:t>
      </w:r>
    </w:p>
    <w:p>
      <w:pPr>
        <w:pStyle w:val="ListBullet"/>
      </w:pPr>
      <w:r>
        <w:rPr>
          <w:b/>
        </w:rPr>
        <w:t>Ort:</w:t>
      </w:r>
      <w:r>
        <w:t xml:space="preserve"> ein Zimmer im Palaste des Saladin, wo Sklaven </w:t>
      </w:r>
      <w:r>
        <w:rPr>
          <w:b/>
        </w:rPr>
        <w:t>Beutel mit Geld</w:t>
      </w:r>
      <w:r>
        <w:t xml:space="preserve"> tragen (aus Ägypten eingetroffen).</w:t>
      </w:r>
    </w:p>
    <w:p>
      <w:pPr>
        <w:pStyle w:val="ListBullet"/>
      </w:pPr>
      <w:r>
        <w:rPr>
          <w:b/>
        </w:rPr>
        <w:t>Personen:</w:t>
      </w:r>
      <w:r>
        <w:t xml:space="preserve"> Saladin und bald darauf Sittah.</w:t>
      </w:r>
    </w:p>
    <w:p>
      <w:pPr>
        <w:pStyle w:val="ListBullet"/>
      </w:pPr>
      <w:r>
        <w:rPr>
          <w:b/>
        </w:rPr>
        <w:t>Nützlicher Kontext:</w:t>
      </w:r>
      <w:r>
        <w:t xml:space="preserve"> die Lösung der Finanzkrise; </w:t>
      </w:r>
      <w:r>
        <w:rPr>
          <w:b/>
        </w:rPr>
        <w:t>das Porträt Assads</w:t>
      </w:r>
      <w:r>
        <w:t xml:space="preserve"> — der Schlüssel zur Schlusserkennung.</w:t>
      </w:r>
    </w:p>
    <w:p>
      <w:r>
        <w:rPr>
          <w:b/>
        </w:rPr>
        <w:t>Detaillierte Zusammenfassung:</w:t>
      </w:r>
    </w:p>
    <w:p>
      <w:r>
        <w:t xml:space="preserve">Das Geld aus Ägypten trifft ein; Saladin gibt Anweisungen zur Verteilung (an Sittah, an den Vater auf dem Libanon). Sittah zeigt ihm ein </w:t>
      </w:r>
      <w:r>
        <w:rPr>
          <w:b/>
        </w:rPr>
        <w:t>kleines Porträt</w:t>
      </w:r>
      <w:r>
        <w:t xml:space="preserve">, das sie unter ihrem alten Schmuck gefunden hat — es ist ihr Bruder </w:t>
      </w:r>
      <w:r>
        <w:rPr>
          <w:b/>
        </w:rPr>
        <w:t>Assad</w:t>
      </w:r>
      <w:r>
        <w:t xml:space="preserve">. Saladin ist gerührt und erinnert sich an Assads Tod/Verschwinden (ihre Schwester Lilla; Assad ritt allein aus und kehrte nie zurück). Saladin will </w:t>
      </w:r>
      <w:r>
        <w:rPr>
          <w:b/>
        </w:rPr>
        <w:t>das Porträt mit dem jungen Tempelherrn vergleichen</w:t>
      </w:r>
      <w:r>
        <w:t>. Sittah behält das Porträt (ein weibliches Auge urteilt am besten). Der Tempelherr wird gemeldet; Sittah setzt sich seitwärts mit gesenktem Schleier, um zu beobachten.</w:t>
      </w:r>
    </w:p>
    <w:p>
      <w:pPr>
        <w:pStyle w:val="Heading2"/>
      </w:pPr>
      <w:r>
        <w:t>IV, 4</w:t>
      </w:r>
    </w:p>
    <w:p>
      <w:pPr>
        <w:pStyle w:val="ListBullet"/>
      </w:pPr>
      <w:r>
        <w:rPr>
          <w:b/>
        </w:rPr>
        <w:t>Ort:</w:t>
      </w:r>
      <w:r>
        <w:t xml:space="preserve"> das Zimmer im Palaste des Saladin.</w:t>
      </w:r>
    </w:p>
    <w:p>
      <w:pPr>
        <w:pStyle w:val="ListBullet"/>
      </w:pPr>
      <w:r>
        <w:rPr>
          <w:b/>
        </w:rPr>
        <w:t>Personen:</w:t>
      </w:r>
      <w:r>
        <w:t xml:space="preserve"> der Tempelherr und Saladin (Sittah lauscht heimlich).</w:t>
      </w:r>
    </w:p>
    <w:p>
      <w:pPr>
        <w:pStyle w:val="ListBullet"/>
      </w:pPr>
      <w:r>
        <w:rPr>
          <w:b/>
        </w:rPr>
        <w:t>Nützlicher Kontext:</w:t>
      </w:r>
      <w:r>
        <w:t xml:space="preserve"> </w:t>
      </w:r>
      <w:r>
        <w:rPr>
          <w:b/>
        </w:rPr>
        <w:t>Saladins Toleranz</w:t>
      </w:r>
      <w:r>
        <w:t xml:space="preserve"> (die Baum-Metapher); der Tempelherr verrät aus Eifersucht Nathan, doch Saladin beschwichtigt ihn.</w:t>
      </w:r>
    </w:p>
    <w:p>
      <w:r>
        <w:rPr>
          <w:b/>
        </w:rPr>
        <w:t>Detaillierte Zusammenfassung:</w:t>
      </w:r>
    </w:p>
    <w:p>
      <w:r>
        <w:t xml:space="preserve">Saladin empfängt ihn herzlich, schenkt ihm die </w:t>
      </w:r>
      <w:r>
        <w:rPr>
          <w:b/>
        </w:rPr>
        <w:t>Freiheit</w:t>
      </w:r>
      <w:r>
        <w:t xml:space="preserve"> und behandelt ihn wie den Bruder Assad („Du bist mit Seel und Leib mein Assad"). Er bietet ihm an, in seinem Dienst zu bleiben, </w:t>
      </w:r>
      <w:r>
        <w:rPr>
          <w:b/>
        </w:rPr>
        <w:t>als Christ oder Muslim, gleichviel:</w:t>
      </w:r>
      <w:r>
        <w:t xml:space="preserve"> </w:t>
      </w:r>
      <w:r>
        <w:rPr>
          <w:b/>
        </w:rPr>
        <w:t>„Ich habe nie verlangt, dass allen Bäumen Eine Rinde wachse."</w:t>
      </w:r>
      <w:r>
        <w:t xml:space="preserve"> Der Tempelherr willigt ein („Ganz der Deine"), ist aber kalt und verstört. Saladin bohrt nach, und der Tempelherr gesteht: er </w:t>
      </w:r>
      <w:r>
        <w:rPr>
          <w:b/>
        </w:rPr>
        <w:t>liebt Nathans Tochter</w:t>
      </w:r>
      <w:r>
        <w:t xml:space="preserve">, hat um sie geworben, doch Nathan habe </w:t>
      </w:r>
      <w:r>
        <w:rPr>
          <w:b/>
        </w:rPr>
        <w:t>gezögert/verzögert</w:t>
      </w:r>
      <w:r>
        <w:t xml:space="preserve">. Dann offenbart er bitter das Geheimnis: Recha sei </w:t>
      </w:r>
      <w:r>
        <w:rPr>
          <w:b/>
        </w:rPr>
        <w:t>nicht Nathans Tochter</w:t>
      </w:r>
      <w:r>
        <w:t xml:space="preserve">, sondern ein </w:t>
      </w:r>
      <w:r>
        <w:rPr>
          <w:b/>
        </w:rPr>
        <w:t>Christenkind</w:t>
      </w:r>
      <w:r>
        <w:t xml:space="preserve">, als Jüdin erzogen. Er droht, die „Hunde" (den Patriarchen) auf „diesen jüd'schen Wolf im philosoph'schen Schafpelz" zu hetzen. Saladin </w:t>
      </w:r>
      <w:r>
        <w:rPr>
          <w:b/>
        </w:rPr>
        <w:t>beschwichtigt ihn streng</w:t>
      </w:r>
      <w:r>
        <w:t xml:space="preserve"> („Sei ruhig, Christ!" — zweimal), verteidigt Nathan als seinen Freund und mahnt, ihn nicht den Fanatikern preiszugeben und </w:t>
      </w:r>
      <w:r>
        <w:rPr>
          <w:b/>
        </w:rPr>
        <w:t>nicht selbst fanatisch</w:t>
      </w:r>
      <w:r>
        <w:t xml:space="preserve"> zu sein. Der Tempelherr gibt zu, beim Patriarchen gewesen zu sein (ohne Nathan zu nennen). Saladin verspricht, das Mädchen werde sein, wenn er es ernstlich will, und Nathan werde erkennen, dass er ein Christenkind ohne Strafe erziehen darf. Er schickt ihn, Nathan zu suchen.</w:t>
      </w:r>
    </w:p>
    <w:p>
      <w:pPr>
        <w:pStyle w:val="Heading2"/>
      </w:pPr>
      <w:r>
        <w:t>IV, 5</w:t>
      </w:r>
    </w:p>
    <w:p>
      <w:pPr>
        <w:pStyle w:val="ListBullet"/>
      </w:pPr>
      <w:r>
        <w:rPr>
          <w:b/>
        </w:rPr>
        <w:t>Ort:</w:t>
      </w:r>
      <w:r>
        <w:t xml:space="preserve"> das Zimmer im Palaste des Saladin.</w:t>
      </w:r>
    </w:p>
    <w:p>
      <w:pPr>
        <w:pStyle w:val="ListBullet"/>
      </w:pPr>
      <w:r>
        <w:rPr>
          <w:b/>
        </w:rPr>
        <w:t>Personen:</w:t>
      </w:r>
      <w:r>
        <w:t xml:space="preserve"> Saladin und Sittah.</w:t>
      </w:r>
    </w:p>
    <w:p>
      <w:pPr>
        <w:pStyle w:val="ListBullet"/>
      </w:pPr>
      <w:r>
        <w:rPr>
          <w:b/>
        </w:rPr>
        <w:t>Nützlicher Kontext:</w:t>
      </w:r>
      <w:r>
        <w:t xml:space="preserve"> bereitet das Herbeiholen Rechas zu Sittah vor; ein Hinweis auf die </w:t>
      </w:r>
      <w:r>
        <w:rPr>
          <w:b/>
        </w:rPr>
        <w:t>Mutter</w:t>
      </w:r>
      <w:r>
        <w:t xml:space="preserve"> des Tempelherrn (Foreshadowing).</w:t>
      </w:r>
    </w:p>
    <w:p>
      <w:r>
        <w:rPr>
          <w:b/>
        </w:rPr>
        <w:t>Detaillierte Zusammenfassung:</w:t>
      </w:r>
    </w:p>
    <w:p>
      <w:r>
        <w:t xml:space="preserve">Sie besprechen, ob der Tempelherr dem Porträt Assads gleicht. Sittah bemerkt, dass Saladin vergessen hat, nach den </w:t>
      </w:r>
      <w:r>
        <w:rPr>
          <w:b/>
        </w:rPr>
        <w:t>Eltern</w:t>
      </w:r>
      <w:r>
        <w:t xml:space="preserve"> zu fragen (besonders nach der Mutter — ob sie je in diesem Land war). Saladin erinnert sich, dass Assad bei Christendamen „willkommen" war. Sie wollen, dass der Tempelherr das Mädchen bekommt (Nathan soll es geben). Sittah schlägt vor, </w:t>
      </w:r>
      <w:r>
        <w:rPr>
          <w:b/>
        </w:rPr>
        <w:t>Recha</w:t>
      </w:r>
      <w:r>
        <w:t xml:space="preserve"> zu sich zu holen, aus Neugier (um zu sehen, was für ein Mädchen solche Männer lieben). Saladin willigt ein, mahnt aber, </w:t>
      </w:r>
      <w:r>
        <w:rPr>
          <w:b/>
        </w:rPr>
        <w:t>Nathan zu schonen</w:t>
      </w:r>
      <w:r>
        <w:t xml:space="preserve"> (keine Gewalt). Er geht, um Al-Hafi zu suchen.</w:t>
      </w:r>
    </w:p>
    <w:p>
      <w:pPr>
        <w:pStyle w:val="Heading2"/>
      </w:pPr>
      <w:r>
        <w:t>IV, 6</w:t>
      </w:r>
    </w:p>
    <w:p>
      <w:pPr>
        <w:pStyle w:val="ListBullet"/>
      </w:pPr>
      <w:r>
        <w:rPr>
          <w:b/>
        </w:rPr>
        <w:t>Ort:</w:t>
      </w:r>
      <w:r>
        <w:t xml:space="preserve"> die offene Flur in Nathans Hause (wie in I,1), mit ausgekramten Waren.</w:t>
      </w:r>
    </w:p>
    <w:p>
      <w:pPr>
        <w:pStyle w:val="ListBullet"/>
      </w:pPr>
      <w:r>
        <w:rPr>
          <w:b/>
        </w:rPr>
        <w:t>Personen:</w:t>
      </w:r>
      <w:r>
        <w:t xml:space="preserve"> Nathan und Daja.</w:t>
      </w:r>
    </w:p>
    <w:p>
      <w:pPr>
        <w:pStyle w:val="ListBullet"/>
      </w:pPr>
      <w:r>
        <w:rPr>
          <w:b/>
        </w:rPr>
        <w:t>Nützlicher Kontext:</w:t>
      </w:r>
      <w:r>
        <w:t xml:space="preserve"> Daja drängt (das „Brautkleid"-Motiv); der Klosterbruder erscheint.</w:t>
      </w:r>
    </w:p>
    <w:p>
      <w:r>
        <w:rPr>
          <w:b/>
        </w:rPr>
        <w:t>Detaillierte Zusammenfassung:</w:t>
      </w:r>
    </w:p>
    <w:p>
      <w:r>
        <w:t xml:space="preserve">Daja bewundert einen Silber-Gold-Stoff und nennt ihn ein perfektes „Brautkleid" (Weiß = Unschuld, goldene Ströme = Reichtum — symbolisch). Sie bedrängt Nathan, Recha dem Tempelherrn zu geben, damit Recha </w:t>
      </w:r>
      <w:r>
        <w:rPr>
          <w:b/>
        </w:rPr>
        <w:t>zum Christentum zurückkehrt</w:t>
      </w:r>
      <w:r>
        <w:t xml:space="preserve"> und Dajas „Sünde" (des Verschweigens) endet. Nathan ist ausweichend („Geduld!"). Er bemerkt einen herannahenden </w:t>
      </w:r>
      <w:r>
        <w:rPr>
          <w:b/>
        </w:rPr>
        <w:t>Klosterbruder</w:t>
      </w:r>
      <w:r>
        <w:t xml:space="preserve"> und schickt Daja, zu fragen, was er will, in der Furcht, dahinter stecke der </w:t>
      </w:r>
      <w:r>
        <w:rPr>
          <w:b/>
        </w:rPr>
        <w:t>Patriarch</w:t>
      </w:r>
      <w:r>
        <w:t>.</w:t>
      </w:r>
    </w:p>
    <w:p>
      <w:pPr>
        <w:pStyle w:val="Heading2"/>
      </w:pPr>
      <w:r>
        <w:t>IV, 7 — ⭐ die Szene der Enthüllung von Nathans Vergangenheit</w:t>
      </w:r>
    </w:p>
    <w:p>
      <w:pPr>
        <w:pStyle w:val="ListBullet"/>
      </w:pPr>
      <w:r>
        <w:rPr>
          <w:b/>
        </w:rPr>
        <w:t>Ort:</w:t>
      </w:r>
      <w:r>
        <w:t xml:space="preserve"> die Flur in Nathans Hause.</w:t>
      </w:r>
    </w:p>
    <w:p>
      <w:pPr>
        <w:pStyle w:val="ListBullet"/>
      </w:pPr>
      <w:r>
        <w:rPr>
          <w:b/>
        </w:rPr>
        <w:t>Personen:</w:t>
      </w:r>
      <w:r>
        <w:t xml:space="preserve"> Nathan und der Klosterbruder.</w:t>
      </w:r>
    </w:p>
    <w:p>
      <w:pPr>
        <w:pStyle w:val="ListBullet"/>
      </w:pPr>
      <w:r>
        <w:rPr>
          <w:b/>
        </w:rPr>
        <w:t>Nützlicher Kontext:</w:t>
      </w:r>
      <w:r>
        <w:t xml:space="preserve"> ⭐ Schlüsselszene: wir erfahren, wie Recha zu Nathan kam, und seine </w:t>
      </w:r>
      <w:r>
        <w:rPr>
          <w:b/>
        </w:rPr>
        <w:t>Tragödie</w:t>
      </w:r>
      <w:r>
        <w:t xml:space="preserve"> (Frau und sieben Söhne ermordet). Das </w:t>
      </w:r>
      <w:r>
        <w:rPr>
          <w:b/>
        </w:rPr>
        <w:t>Brevier</w:t>
      </w:r>
      <w:r>
        <w:t xml:space="preserve"> (Gebetbuch) taucht auf — der Beweis der Herkunft.</w:t>
      </w:r>
    </w:p>
    <w:p>
      <w:r>
        <w:rPr>
          <w:b/>
        </w:rPr>
        <w:t>Detaillierte Zusammenfassung:</w:t>
      </w:r>
    </w:p>
    <w:p>
      <w:r>
        <w:t xml:space="preserve">Der Klosterbruder enthüllt, dass er genau jener </w:t>
      </w:r>
      <w:r>
        <w:rPr>
          <w:b/>
        </w:rPr>
        <w:t>Reitknecht</w:t>
      </w:r>
      <w:r>
        <w:t xml:space="preserve"> ist, der Nathan vor </w:t>
      </w:r>
      <w:r>
        <w:rPr>
          <w:b/>
        </w:rPr>
        <w:t>18 Jahren</w:t>
      </w:r>
      <w:r>
        <w:t xml:space="preserve"> ein </w:t>
      </w:r>
      <w:r>
        <w:rPr>
          <w:b/>
        </w:rPr>
        <w:t>Mädchen von wenigen Wochen</w:t>
      </w:r>
      <w:r>
        <w:t xml:space="preserve"> brachte — die Tochter eines </w:t>
      </w:r>
      <w:r>
        <w:rPr>
          <w:b/>
        </w:rPr>
        <w:t>Wolf von Filnek</w:t>
      </w:r>
      <w:r>
        <w:t xml:space="preserve">, dessen Frau gerade gestorben war und der eilig nach Gazza musste (wohin das Kind nicht folgen konnte) und der kurz darauf bei Askalon starb. Nathan bestätigt. Der Bruder enthüllt, dem Patriarchen sei zugetragen worden, ein Jude erziehe ein Christenkind als Tochter, und er fürchte, selbst verwickelt zu sein. Tief gerührt </w:t>
      </w:r>
      <w:r>
        <w:rPr>
          <w:b/>
        </w:rPr>
        <w:t>erzählt Nathan seine Tragödie:</w:t>
      </w:r>
      <w:r>
        <w:t xml:space="preserve"> wenige Tage bevor der Bruder Recha brachte, hatten die Christen in Gath </w:t>
      </w:r>
      <w:r>
        <w:rPr>
          <w:b/>
        </w:rPr>
        <w:t>alle Juden ermordet</w:t>
      </w:r>
      <w:r>
        <w:t xml:space="preserve"> — darunter Nathans </w:t>
      </w:r>
      <w:r>
        <w:rPr>
          <w:b/>
        </w:rPr>
        <w:t>Frau und sieben Söhne</w:t>
      </w:r>
      <w:r>
        <w:t xml:space="preserve"> (im Haus seines Bruders verbrannt). Nathan hatte drei Tage in Asche gelegen und die Christenheit verflucht, bis die Vernunft zurückkehrte: </w:t>
      </w:r>
      <w:r>
        <w:rPr>
          <w:b/>
        </w:rPr>
        <w:t>„Und doch ist Gott!"</w:t>
      </w:r>
      <w:r>
        <w:t xml:space="preserve"> Er beschloss, Gottes Willen anzunehmen — und da kam der Bruder mit dem Kind, das Nathan als </w:t>
      </w:r>
      <w:r>
        <w:rPr>
          <w:b/>
        </w:rPr>
        <w:t>Geschenk Gottes</w:t>
      </w:r>
      <w:r>
        <w:t xml:space="preserve"> an die Stelle seiner sieben Söhne annahm: </w:t>
      </w:r>
      <w:r>
        <w:rPr>
          <w:b/>
        </w:rPr>
        <w:t>„Gott! auf Sieben doch nun schon Eines wieder!"</w:t>
      </w:r>
      <w:r>
        <w:t xml:space="preserve"> Der Bruder ruft aus, Nathan sei ein wahrer Christ („Ihr seid ein Christ! Ein bessrer Christ war nie!"). Nathan: was mich in deinen Augen zum Christen macht, macht dich in meinen zum Juden (gegenseitige Menschlichkeit). Nathan fragt nach Rechas Verwandten — war die Mutter eine </w:t>
      </w:r>
      <w:r>
        <w:rPr>
          <w:b/>
        </w:rPr>
        <w:t>Stauffin</w:t>
      </w:r>
      <w:r>
        <w:t xml:space="preserve">? Ihr Bruder </w:t>
      </w:r>
      <w:r>
        <w:rPr>
          <w:b/>
        </w:rPr>
        <w:t>Conrad von Stauffen</w:t>
      </w:r>
      <w:r>
        <w:t xml:space="preserve">, Tempelherr? Der Bruder erinnert sich, ein </w:t>
      </w:r>
      <w:r>
        <w:rPr>
          <w:b/>
        </w:rPr>
        <w:t>Brevier</w:t>
      </w:r>
      <w:r>
        <w:t xml:space="preserve"> zu haben, das er dem toten Wolf von Filnek bei Askalon entnahm, mit den </w:t>
      </w:r>
      <w:r>
        <w:rPr>
          <w:b/>
        </w:rPr>
        <w:t>von der Hand des Vaters geschriebenen</w:t>
      </w:r>
      <w:r>
        <w:t xml:space="preserve"> Familiennamen (auf </w:t>
      </w:r>
      <w:r>
        <w:rPr>
          <w:b/>
        </w:rPr>
        <w:t>Arabisch</w:t>
      </w:r>
      <w:r>
        <w:t>). Nathan verlangt es dringend, in der Hoffnung, Recha behalten und einen Schwiegersohn gewinnen zu können.</w:t>
      </w:r>
    </w:p>
    <w:p>
      <w:pPr>
        <w:pStyle w:val="Heading2"/>
      </w:pPr>
      <w:r>
        <w:t>IV, 8</w:t>
      </w:r>
    </w:p>
    <w:p>
      <w:pPr>
        <w:pStyle w:val="ListBullet"/>
      </w:pPr>
      <w:r>
        <w:rPr>
          <w:b/>
        </w:rPr>
        <w:t>Ort:</w:t>
      </w:r>
      <w:r>
        <w:t xml:space="preserve"> die Flur in Nathans Hause.</w:t>
      </w:r>
    </w:p>
    <w:p>
      <w:pPr>
        <w:pStyle w:val="ListBullet"/>
      </w:pPr>
      <w:r>
        <w:rPr>
          <w:b/>
        </w:rPr>
        <w:t>Personen:</w:t>
      </w:r>
      <w:r>
        <w:t xml:space="preserve"> Daja und Nathan.</w:t>
      </w:r>
    </w:p>
    <w:p>
      <w:pPr>
        <w:pStyle w:val="ListBullet"/>
      </w:pPr>
      <w:r>
        <w:rPr>
          <w:b/>
        </w:rPr>
        <w:t>Nützlicher Kontext:</w:t>
      </w:r>
      <w:r>
        <w:t xml:space="preserve"> Saladin/Sittah lassen Recha holen; Daja beschließt, Recha selbst die Wahrheit zu enthüllen.</w:t>
      </w:r>
    </w:p>
    <w:p>
      <w:r>
        <w:rPr>
          <w:b/>
        </w:rPr>
        <w:t>Detaillierte Zusammenfassung:</w:t>
      </w:r>
    </w:p>
    <w:p>
      <w:r>
        <w:t xml:space="preserve">Daja eilt herein: </w:t>
      </w:r>
      <w:r>
        <w:rPr>
          <w:b/>
        </w:rPr>
        <w:t>Sittah</w:t>
      </w:r>
      <w:r>
        <w:t xml:space="preserve"> (die Schwester des Sultans), nicht der Patriarch, hat nach Recha geschickt. Nathan ist erleichtert, dass es nicht der Patriarch ist, aber vorsichtig — er wird selbst mit den Boten sprechen. Allein gelassen, offenbart Daja ihren Plan: sie fürchtet, Recha könne die Frau eines Muslims (Saladins) werden; sie wird den „zweiten Schritt" wagen und </w:t>
      </w:r>
      <w:r>
        <w:rPr>
          <w:b/>
        </w:rPr>
        <w:t>Recha selbst enthüllen, wer sie ist</w:t>
      </w:r>
      <w:r>
        <w:t xml:space="preserve"> (dass sie Christin ist), im ersten Augenblick allein, unterwegs.</w:t>
      </w:r>
    </w:p>
    <w:p>
      <w:r>
        <w:br w:type="page"/>
      </w:r>
    </w:p>
    <w:p>
      <w:pPr>
        <w:pStyle w:val="Heading1"/>
      </w:pPr>
      <w:r>
        <w:t>FÜNFTER AUFZUG (Actul V)</w:t>
      </w:r>
    </w:p>
    <w:p>
      <w:pPr>
        <w:pStyle w:val="Heading2"/>
      </w:pPr>
      <w:r>
        <w:t>V, 1</w:t>
      </w:r>
    </w:p>
    <w:p>
      <w:pPr>
        <w:pStyle w:val="ListBullet"/>
      </w:pPr>
      <w:r>
        <w:rPr>
          <w:b/>
        </w:rPr>
        <w:t>Ort:</w:t>
      </w:r>
      <w:r>
        <w:t xml:space="preserve"> das Zimmer in Saladins Palaste mit den Geldbeuteln.</w:t>
      </w:r>
    </w:p>
    <w:p>
      <w:pPr>
        <w:pStyle w:val="ListBullet"/>
      </w:pPr>
      <w:r>
        <w:rPr>
          <w:b/>
        </w:rPr>
        <w:t>Personen:</w:t>
      </w:r>
      <w:r>
        <w:t xml:space="preserve"> Saladin und bald darauf verschiedene Mamelucken.</w:t>
      </w:r>
    </w:p>
    <w:p>
      <w:pPr>
        <w:pStyle w:val="ListBullet"/>
      </w:pPr>
      <w:r>
        <w:rPr>
          <w:b/>
        </w:rPr>
        <w:t>Nützlicher Kontext:</w:t>
      </w:r>
      <w:r>
        <w:t xml:space="preserve"> das Eintreffen des Tributs aus Ägypten (Kahira) löst die Krise; </w:t>
      </w:r>
      <w:r>
        <w:rPr>
          <w:b/>
        </w:rPr>
        <w:t>Saladins Großzügigkeit</w:t>
      </w:r>
      <w:r>
        <w:t xml:space="preserve"> in Aktion.</w:t>
      </w:r>
    </w:p>
    <w:p>
      <w:r>
        <w:rPr>
          <w:b/>
        </w:rPr>
        <w:t>Detaillierte Zusammenfassung:</w:t>
      </w:r>
    </w:p>
    <w:p>
      <w:r>
        <w:t xml:space="preserve">Saladin findet Al-Hafi nicht. Drei Mamelucken bringen nacheinander die Nachricht vom Eintreffen der </w:t>
      </w:r>
      <w:r>
        <w:rPr>
          <w:b/>
        </w:rPr>
        <w:t>Karawane/des Tributs aus Ägypten</w:t>
      </w:r>
      <w:r>
        <w:t xml:space="preserve"> (siebenjähriger Tribut des Nils). Saladin belohnt sie großzügig. Eine Szene, die seinen Edelmut und den seiner Leute zeigt: ein Mameluck (Ibrahim) lehnt die zusätzliche Belohnung aus Stolz ab; ein anderer will mit einem vom Pferd gestürzten Kameraden teilen. Saladin fragt sich, ob sein Beispiel sie prägt. </w:t>
      </w:r>
      <w:r>
        <w:rPr>
          <w:b/>
        </w:rPr>
        <w:t>Emir Mansor</w:t>
      </w:r>
      <w:r>
        <w:t xml:space="preserve"> wird gemeldet.</w:t>
      </w:r>
    </w:p>
    <w:p>
      <w:pPr>
        <w:pStyle w:val="Heading2"/>
      </w:pPr>
      <w:r>
        <w:t>V, 2</w:t>
      </w:r>
    </w:p>
    <w:p>
      <w:pPr>
        <w:pStyle w:val="ListBullet"/>
      </w:pPr>
      <w:r>
        <w:rPr>
          <w:b/>
        </w:rPr>
        <w:t>Ort:</w:t>
      </w:r>
      <w:r>
        <w:t xml:space="preserve"> das Zimmer in Saladins Palaste.</w:t>
      </w:r>
    </w:p>
    <w:p>
      <w:pPr>
        <w:pStyle w:val="ListBullet"/>
      </w:pPr>
      <w:r>
        <w:rPr>
          <w:b/>
        </w:rPr>
        <w:t>Personen:</w:t>
      </w:r>
      <w:r>
        <w:t xml:space="preserve"> Emir Mansor und Saladin.</w:t>
      </w:r>
    </w:p>
    <w:p>
      <w:pPr>
        <w:pStyle w:val="ListBullet"/>
      </w:pPr>
      <w:r>
        <w:rPr>
          <w:b/>
        </w:rPr>
        <w:t>Nützlicher Kontext:</w:t>
      </w:r>
      <w:r>
        <w:t xml:space="preserve"> logistische Details; erinnert an die Gefahr der Tempelherren (Spannung).</w:t>
      </w:r>
    </w:p>
    <w:p>
      <w:r>
        <w:rPr>
          <w:b/>
        </w:rPr>
        <w:t>Detaillierte Zusammenfassung:</w:t>
      </w:r>
    </w:p>
    <w:p>
      <w:r>
        <w:t xml:space="preserve">Mansor berichtet über die Karawane (Verzögerungen in Thebais, von Abulkassem gedämpft). Saladin befiehlt Mansor, frische Bedeckung zu nehmen und den größten Teil des Geldes ihrem </w:t>
      </w:r>
      <w:r>
        <w:rPr>
          <w:b/>
        </w:rPr>
        <w:t>Vater auf dem Libanon</w:t>
      </w:r>
      <w:r>
        <w:t xml:space="preserve"> zu bringen, und warnt, dass die </w:t>
      </w:r>
      <w:r>
        <w:rPr>
          <w:b/>
        </w:rPr>
        <w:t>Tempelherren wieder rege</w:t>
      </w:r>
      <w:r>
        <w:t xml:space="preserve"> sind (Sicherheitsrisiko). Saladin wird die Karawane inspizieren und dann zu Sittah gehen.</w:t>
      </w:r>
    </w:p>
    <w:p>
      <w:pPr>
        <w:pStyle w:val="Heading2"/>
      </w:pPr>
      <w:r>
        <w:t>V, 3</w:t>
      </w:r>
    </w:p>
    <w:p>
      <w:pPr>
        <w:pStyle w:val="ListBullet"/>
      </w:pPr>
      <w:r>
        <w:rPr>
          <w:b/>
        </w:rPr>
        <w:t>Ort:</w:t>
      </w:r>
      <w:r>
        <w:t xml:space="preserve"> die Palmen vor Nathans Hause (der Tempelherr geht auf und ab).</w:t>
      </w:r>
    </w:p>
    <w:p>
      <w:pPr>
        <w:pStyle w:val="ListBullet"/>
      </w:pPr>
      <w:r>
        <w:rPr>
          <w:b/>
        </w:rPr>
        <w:t>Personen:</w:t>
      </w:r>
      <w:r>
        <w:t xml:space="preserve"> der Tempelherr (Monolog).</w:t>
      </w:r>
    </w:p>
    <w:p>
      <w:pPr>
        <w:pStyle w:val="ListBullet"/>
      </w:pPr>
      <w:r>
        <w:rPr>
          <w:b/>
        </w:rPr>
        <w:t>Nützlicher Kontext:</w:t>
      </w:r>
      <w:r>
        <w:t xml:space="preserve"> die Selbstkritik des Tempelherrn; er erkennt an, dass der </w:t>
      </w:r>
      <w:r>
        <w:rPr>
          <w:b/>
        </w:rPr>
        <w:t>wahre Vater</w:t>
      </w:r>
      <w:r>
        <w:t xml:space="preserve"> Rechas der Jude Nathan bleibt.</w:t>
      </w:r>
    </w:p>
    <w:p>
      <w:r>
        <w:rPr>
          <w:b/>
        </w:rPr>
        <w:t>Detaillierte Zusammenfassung:</w:t>
      </w:r>
    </w:p>
    <w:p>
      <w:r>
        <w:t xml:space="preserve">Der Tempelherr weigert sich, ins Haus zu gehen. Er sinnt bitter über seine </w:t>
      </w:r>
      <w:r>
        <w:rPr>
          <w:b/>
        </w:rPr>
        <w:t>Eifersucht</w:t>
      </w:r>
      <w:r>
        <w:t xml:space="preserve"> nach und fragt sich, warum er so erbittert gegen Nathan ist; er gibt zu, dass der </w:t>
      </w:r>
      <w:r>
        <w:rPr>
          <w:b/>
        </w:rPr>
        <w:t>Christ in ihm</w:t>
      </w:r>
      <w:r>
        <w:t xml:space="preserve"> tiefer nisten könnte als der Jude in Nathan. Ihm wird klar, dass er Unrecht getan hat, zum Patriarchen zu gehen. Er sieht Nathan im Gespräch mit dem Klosterbruder herauskommen und fürchtet, Nathan sei an den Patriarchen verraten. Er beschließt, beiseite zu warten, um Nathan nach dem Weggang des Bruders abzufangen. Wesentliche Schlussfolgerung: </w:t>
      </w:r>
      <w:r>
        <w:rPr>
          <w:b/>
        </w:rPr>
        <w:t>„Rechas wahrer Vater bleibt, trotz dem Christen, der sie zeugte — in Ewigkeit der Jude."</w:t>
      </w:r>
      <w:r>
        <w:t xml:space="preserve"> Er rügt sich: „Curd! Curd! das geht so nicht. Lenk ein!".</w:t>
      </w:r>
    </w:p>
    <w:p>
      <w:pPr>
        <w:pStyle w:val="Heading2"/>
      </w:pPr>
      <w:r>
        <w:t>V, 4</w:t>
      </w:r>
    </w:p>
    <w:p>
      <w:pPr>
        <w:pStyle w:val="ListBullet"/>
      </w:pPr>
      <w:r>
        <w:rPr>
          <w:b/>
        </w:rPr>
        <w:t>Ort:</w:t>
      </w:r>
      <w:r>
        <w:t xml:space="preserve"> die Palmen vor Nathans Hause.</w:t>
      </w:r>
    </w:p>
    <w:p>
      <w:pPr>
        <w:pStyle w:val="ListBullet"/>
      </w:pPr>
      <w:r>
        <w:rPr>
          <w:b/>
        </w:rPr>
        <w:t>Personen:</w:t>
      </w:r>
      <w:r>
        <w:t xml:space="preserve"> Nathan und der Klosterbruder.</w:t>
      </w:r>
    </w:p>
    <w:p>
      <w:pPr>
        <w:pStyle w:val="ListBullet"/>
      </w:pPr>
      <w:r>
        <w:rPr>
          <w:b/>
        </w:rPr>
        <w:t>Nützlicher Kontext:</w:t>
      </w:r>
      <w:r>
        <w:t xml:space="preserve"> Nathan hat nun das </w:t>
      </w:r>
      <w:r>
        <w:rPr>
          <w:b/>
        </w:rPr>
        <w:t>Brevier</w:t>
      </w:r>
      <w:r>
        <w:t xml:space="preserve"> (den Beweis); sein Vertrauen in den Tempelherrn; die Erleichterung, dass sich „der Knoten löst".</w:t>
      </w:r>
    </w:p>
    <w:p>
      <w:r>
        <w:rPr>
          <w:b/>
        </w:rPr>
        <w:t>Detaillierte Zusammenfassung:</w:t>
      </w:r>
    </w:p>
    <w:p>
      <w:r>
        <w:t xml:space="preserve">Nathan dankt dem Bruder (der ihm das </w:t>
      </w:r>
      <w:r>
        <w:rPr>
          <w:b/>
        </w:rPr>
        <w:t>Brevier/Buch</w:t>
      </w:r>
      <w:r>
        <w:t xml:space="preserve"> gab). Der Bruder sagt, das Buch gehöre </w:t>
      </w:r>
      <w:r>
        <w:rPr>
          <w:b/>
        </w:rPr>
        <w:t>der Tochter</w:t>
      </w:r>
      <w:r>
        <w:t xml:space="preserve"> — es sei ihr väterliches Erbe. Nathan hat nun den Beweis. Sie besprechen, dass wahrscheinlich ein </w:t>
      </w:r>
      <w:r>
        <w:rPr>
          <w:b/>
        </w:rPr>
        <w:t>Tempelherr</w:t>
      </w:r>
      <w:r>
        <w:t xml:space="preserve"> den Patriarchen gehetzt hat; Nathan erkennt, dass es der </w:t>
      </w:r>
      <w:r>
        <w:rPr>
          <w:b/>
        </w:rPr>
        <w:t>junge Tempelherr</w:t>
      </w:r>
      <w:r>
        <w:t xml:space="preserve"> sein muss (der einzige in Jerusalem), aber er </w:t>
      </w:r>
      <w:r>
        <w:rPr>
          <w:b/>
        </w:rPr>
        <w:t>vertraut ihm</w:t>
      </w:r>
      <w:r>
        <w:t xml:space="preserve">. Er beschließt, mit dem Buch zum Sultan zu gehen und allen zu trotzen. Der Bruder geht mit Segenswünschen. Nathan freut sich, dass er </w:t>
      </w:r>
      <w:r>
        <w:rPr>
          <w:b/>
        </w:rPr>
        <w:t>nichts mehr zu verbergen</w:t>
      </w:r>
      <w:r>
        <w:t xml:space="preserve"> hat, vor den Menschen wie vor Gott.</w:t>
      </w:r>
    </w:p>
    <w:p>
      <w:pPr>
        <w:pStyle w:val="Heading2"/>
      </w:pPr>
      <w:r>
        <w:t>V, 5</w:t>
      </w:r>
    </w:p>
    <w:p>
      <w:pPr>
        <w:pStyle w:val="ListBullet"/>
      </w:pPr>
      <w:r>
        <w:rPr>
          <w:b/>
        </w:rPr>
        <w:t>Ort:</w:t>
      </w:r>
      <w:r>
        <w:t xml:space="preserve"> die Palmen vor Nathans Hause.</w:t>
      </w:r>
    </w:p>
    <w:p>
      <w:pPr>
        <w:pStyle w:val="ListBullet"/>
      </w:pPr>
      <w:r>
        <w:rPr>
          <w:b/>
        </w:rPr>
        <w:t>Personen:</w:t>
      </w:r>
      <w:r>
        <w:t xml:space="preserve"> Nathan und der Tempelherr.</w:t>
      </w:r>
    </w:p>
    <w:p>
      <w:pPr>
        <w:pStyle w:val="ListBullet"/>
      </w:pPr>
      <w:r>
        <w:rPr>
          <w:b/>
        </w:rPr>
        <w:t>Nützlicher Kontext:</w:t>
      </w:r>
      <w:r>
        <w:t xml:space="preserve"> der Tempelherr gesteht seinen Fehler (der Patriarch) und hält erneut um Recha an; Nathan kündigt an, dass sich ein </w:t>
      </w:r>
      <w:r>
        <w:rPr>
          <w:b/>
        </w:rPr>
        <w:t>Bruder</w:t>
      </w:r>
      <w:r>
        <w:t xml:space="preserve"> von ihr gefunden hat.</w:t>
      </w:r>
    </w:p>
    <w:p>
      <w:r>
        <w:rPr>
          <w:b/>
        </w:rPr>
        <w:t>Detaillierte Zusammenfassung:</w:t>
      </w:r>
    </w:p>
    <w:p>
      <w:r>
        <w:t xml:space="preserve">Der Tempelherr fängt Nathan ab; sie gehen gemeinsam zu Saladin, der beide sehen will. Der Tempelherr fragt, wer der Klosterbruder war, und </w:t>
      </w:r>
      <w:r>
        <w:rPr>
          <w:b/>
        </w:rPr>
        <w:t>gesteht dann alles:</w:t>
      </w:r>
      <w:r>
        <w:t xml:space="preserve"> in eifersüchtiger Wut (er glaubte, Nathan gebe einem Christen kein den Christen „abgejagtes" Mädchen) und provoziert von Nathans Kälte, ging er zum Patriarchen und legte ihm den Fall dar (</w:t>
      </w:r>
      <w:r>
        <w:rPr>
          <w:b/>
        </w:rPr>
        <w:t>ohne</w:t>
      </w:r>
      <w:r>
        <w:t xml:space="preserve"> Nathan zu nennen). Er gibt seinen Fehler zu und bittet um Verzeihung. Dann hält er eindringlich um Recha an: </w:t>
      </w:r>
      <w:r>
        <w:rPr>
          <w:b/>
        </w:rPr>
        <w:t>„Sei Christin, oder Jüdin, oder keines! Gleichviel!"</w:t>
      </w:r>
      <w:r>
        <w:t xml:space="preserve"> Nathan sagt, es sei „zu spät" — dank (ironisch) des Patriarchen wisse man nun, </w:t>
      </w:r>
      <w:r>
        <w:rPr>
          <w:b/>
        </w:rPr>
        <w:t>wer Rechas Verwandte sind</w:t>
      </w:r>
      <w:r>
        <w:t xml:space="preserve">, in wessen Hände sie sicher übergeben werden kann. Der Tempelherr ist bestürzt. Nathan enthüllt, dass sich ein </w:t>
      </w:r>
      <w:r>
        <w:rPr>
          <w:b/>
        </w:rPr>
        <w:t>Bruder</w:t>
      </w:r>
      <w:r>
        <w:t xml:space="preserve"> gefunden hat, bei dem der Tempelherr um sie „werben" müsse. Der Tempelherr reagiert eifersüchtig und bitter (ein </w:t>
      </w:r>
      <w:r>
        <w:rPr>
          <w:b/>
        </w:rPr>
        <w:t>christlicher</w:t>
      </w:r>
      <w:r>
        <w:t xml:space="preserve"> Bruder). Nathan sagt, Recha sei bei </w:t>
      </w:r>
      <w:r>
        <w:rPr>
          <w:b/>
        </w:rPr>
        <w:t>Sittah</w:t>
      </w:r>
      <w:r>
        <w:t>, und nimmt ihn mit — vielleicht finden sie dort auch den Bruder.</w:t>
      </w:r>
    </w:p>
    <w:p>
      <w:pPr>
        <w:pStyle w:val="Heading2"/>
      </w:pPr>
      <w:r>
        <w:t>V, 6</w:t>
      </w:r>
    </w:p>
    <w:p>
      <w:pPr>
        <w:pStyle w:val="ListBullet"/>
      </w:pPr>
      <w:r>
        <w:rPr>
          <w:b/>
        </w:rPr>
        <w:t>Ort:</w:t>
      </w:r>
      <w:r>
        <w:t xml:space="preserve"> in Sittahs Harem.</w:t>
      </w:r>
    </w:p>
    <w:p>
      <w:pPr>
        <w:pStyle w:val="ListBullet"/>
      </w:pPr>
      <w:r>
        <w:rPr>
          <w:b/>
        </w:rPr>
        <w:t>Personen:</w:t>
      </w:r>
      <w:r>
        <w:t xml:space="preserve"> Sittah und Recha.</w:t>
      </w:r>
    </w:p>
    <w:p>
      <w:pPr>
        <w:pStyle w:val="ListBullet"/>
      </w:pPr>
      <w:r>
        <w:rPr>
          <w:b/>
        </w:rPr>
        <w:t>Nützlicher Kontext:</w:t>
      </w:r>
      <w:r>
        <w:t xml:space="preserve"> die Freundschaft Sittah–Recha; </w:t>
      </w:r>
      <w:r>
        <w:rPr>
          <w:b/>
        </w:rPr>
        <w:t>Recha erfährt von Daja</w:t>
      </w:r>
      <w:r>
        <w:t>, dass sie nicht Nathans Tochter ist — die emotionale Krise.</w:t>
      </w:r>
    </w:p>
    <w:p>
      <w:r>
        <w:rPr>
          <w:b/>
        </w:rPr>
        <w:t>Detaillierte Zusammenfassung:</w:t>
      </w:r>
    </w:p>
    <w:p>
      <w:r>
        <w:t xml:space="preserve">Sittah freundet sich zärtlich mit Recha an. Sie sprechen über Bücher/Bildung — Recha kann kaum lesen (Nathan verachtet die „kalte Buchgelehrsamkeit, die tote Zeichen ins Gehirn drückt"). Recha hat </w:t>
      </w:r>
      <w:r>
        <w:rPr>
          <w:b/>
        </w:rPr>
        <w:t>alles aus dem Munde ihres Vaters</w:t>
      </w:r>
      <w:r>
        <w:t xml:space="preserve"> gelernt. Sittah bewundert Nathan. Recha bricht in Tränen aus und enthüllt, dass sie fürchtet, </w:t>
      </w:r>
      <w:r>
        <w:rPr>
          <w:b/>
        </w:rPr>
        <w:t>ihren Vater zu verlieren</w:t>
      </w:r>
      <w:r>
        <w:t xml:space="preserve">: Daja habe ihr (unterwegs, an einem verfallenen Christentempel) gesagt, sie sei von </w:t>
      </w:r>
      <w:r>
        <w:rPr>
          <w:b/>
        </w:rPr>
        <w:t>christlichem Blut, getauft, nicht Nathans Tochter</w:t>
      </w:r>
      <w:r>
        <w:t>, er sei nicht ihr Vater. Recha ist am Boden zerstört („Er nicht mein Vater!"). Sittah tröstet sie. (Daja hat die Enthüllung gemacht, wie in IV,8 geplant.)</w:t>
      </w:r>
    </w:p>
    <w:p>
      <w:pPr>
        <w:pStyle w:val="Heading2"/>
      </w:pPr>
      <w:r>
        <w:t>V, 7</w:t>
      </w:r>
    </w:p>
    <w:p>
      <w:pPr>
        <w:pStyle w:val="ListBullet"/>
      </w:pPr>
      <w:r>
        <w:rPr>
          <w:b/>
        </w:rPr>
        <w:t>Ort:</w:t>
      </w:r>
      <w:r>
        <w:t xml:space="preserve"> in Sittahs Harem.</w:t>
      </w:r>
    </w:p>
    <w:p>
      <w:pPr>
        <w:pStyle w:val="ListBullet"/>
      </w:pPr>
      <w:r>
        <w:rPr>
          <w:b/>
        </w:rPr>
        <w:t>Personen:</w:t>
      </w:r>
      <w:r>
        <w:t xml:space="preserve"> Saladin und die Vorigen (Sittah, Recha).</w:t>
      </w:r>
    </w:p>
    <w:p>
      <w:pPr>
        <w:pStyle w:val="ListBullet"/>
      </w:pPr>
      <w:r>
        <w:rPr>
          <w:b/>
        </w:rPr>
        <w:t>Nützlicher Kontext:</w:t>
      </w:r>
      <w:r>
        <w:t xml:space="preserve"> das Thema „nicht das Blut macht den Vater"; Saladin bietet sich als „dritter Vater" an und deutet einen Gatten an.</w:t>
      </w:r>
    </w:p>
    <w:p>
      <w:r>
        <w:rPr>
          <w:b/>
        </w:rPr>
        <w:t>Detaillierte Zusammenfassung:</w:t>
      </w:r>
    </w:p>
    <w:p>
      <w:r>
        <w:t xml:space="preserve">Saladin tritt ein und findet Recha bekümmert. Sie fällt ihm zu Füßen und bittet ihn, sie </w:t>
      </w:r>
      <w:r>
        <w:rPr>
          <w:b/>
        </w:rPr>
        <w:t>ihren Vater (Nathan) behalten</w:t>
      </w:r>
      <w:r>
        <w:t xml:space="preserve"> zu lassen und ihr keinen anderen allein aufgrund des Blutes aufzudrängen: </w:t>
      </w:r>
      <w:r>
        <w:rPr>
          <w:b/>
        </w:rPr>
        <w:t>„aber macht denn nur das Blut den Vater? nur das Blut?"</w:t>
      </w:r>
      <w:r>
        <w:t xml:space="preserve"> Saladin tröstet sie: </w:t>
      </w:r>
      <w:r>
        <w:rPr>
          <w:b/>
        </w:rPr>
        <w:t>das Blut allein macht nicht den Vater</w:t>
      </w:r>
      <w:r>
        <w:t xml:space="preserve"> („macht kaum den Vater eines Tieres"); er bietet an, ihr </w:t>
      </w:r>
      <w:r>
        <w:rPr>
          <w:b/>
        </w:rPr>
        <w:t>dritter Vater</w:t>
      </w:r>
      <w:r>
        <w:t xml:space="preserve"> zu sein. Dann eine scherzhafte Andeutung auf einen </w:t>
      </w:r>
      <w:r>
        <w:rPr>
          <w:b/>
        </w:rPr>
        <w:t>Gatten</w:t>
      </w:r>
      <w:r>
        <w:t xml:space="preserve"> („einen, der mit uns um die Wette leben will") und er sagt, er habe Nathan und „noch einen" (den Tempelherrn) bestellt, und neckt sie, bis sie errötet. Eine Sklavin meldet, dass Nathan und der Tempelherr eingetroffen sind.</w:t>
      </w:r>
    </w:p>
    <w:p>
      <w:pPr>
        <w:pStyle w:val="Heading2"/>
      </w:pPr>
      <w:r>
        <w:t>V, 8 — ⭐ DAS FINALE: die große Erkennung und die Versöhnung</w:t>
      </w:r>
    </w:p>
    <w:p>
      <w:pPr>
        <w:pStyle w:val="ListBullet"/>
      </w:pPr>
      <w:r>
        <w:rPr>
          <w:b/>
        </w:rPr>
        <w:t>Ort:</w:t>
      </w:r>
      <w:r>
        <w:t xml:space="preserve"> in Sittahs Harem.</w:t>
      </w:r>
    </w:p>
    <w:p>
      <w:pPr>
        <w:pStyle w:val="ListBullet"/>
      </w:pPr>
      <w:r>
        <w:rPr>
          <w:b/>
        </w:rPr>
        <w:t>Personen:</w:t>
      </w:r>
      <w:r>
        <w:t xml:space="preserve"> Nathan, der Tempelherr + die Vorigen (Saladin, Sittah, Recha).</w:t>
      </w:r>
    </w:p>
    <w:p>
      <w:pPr>
        <w:pStyle w:val="ListBullet"/>
      </w:pPr>
      <w:r>
        <w:rPr>
          <w:b/>
        </w:rPr>
        <w:t>Nützlicher Kontext:</w:t>
      </w:r>
      <w:r>
        <w:t xml:space="preserve"> ⭐ </w:t>
      </w:r>
      <w:r>
        <w:rPr>
          <w:b/>
        </w:rPr>
        <w:t>die Auflösung</w:t>
      </w:r>
      <w:r>
        <w:t>: alle sind eine Familie. Das Symbol der Einheit der drei Religionen.</w:t>
      </w:r>
    </w:p>
    <w:p>
      <w:r>
        <w:rPr>
          <w:b/>
        </w:rPr>
        <w:t>Detaillierte Zusammenfassung:</w:t>
      </w:r>
    </w:p>
    <w:p>
      <w:r>
        <w:t xml:space="preserve">Saladin sagt Nathan, dass er durch das Eintreffen der Karawane wieder reich sei, und bietet ihm Geld für große Unternehmungen an. Nathan geht über die „Kleinigkeit" des Geldes hinweg und </w:t>
      </w:r>
      <w:r>
        <w:rPr>
          <w:b/>
        </w:rPr>
        <w:t>tröstet Recha:</w:t>
      </w:r>
      <w:r>
        <w:t xml:space="preserve"> „bist doch meine Tochter noch? … </w:t>
      </w:r>
      <w:r>
        <w:rPr>
          <w:b/>
        </w:rPr>
        <w:t>Dein Vater ist dir unverloren!</w:t>
      </w:r>
      <w:r>
        <w:t xml:space="preserve">" Als der Tempelherr Recha sagen hört „Keiner, keiner sonst" (kein anderer Vater), </w:t>
      </w:r>
      <w:r>
        <w:rPr>
          <w:b/>
        </w:rPr>
        <w:t>glaubt er, abgewiesen zu sein</w:t>
      </w:r>
      <w:r>
        <w:t xml:space="preserve"> und zieht sich verbittert zurück. Saladin tadelt seine Hast und versucht, ihm Recha zu geben, indem er die Rettung lobt. </w:t>
      </w:r>
      <w:r>
        <w:rPr>
          <w:b/>
        </w:rPr>
        <w:t>Nathan hält alles auf:</w:t>
      </w:r>
      <w:r>
        <w:t xml:space="preserve"> noch einer sei zu hören — </w:t>
      </w:r>
      <w:r>
        <w:rPr>
          <w:b/>
        </w:rPr>
        <w:t>Rechas Bruder</w:t>
      </w:r>
      <w:r>
        <w:t>. Der Tempelherr argwöhnt bitter, Nathan habe einen Bruder „erfunden", wie er einen Vater „erfunden" hat. Dann enthüllt Nathan die großen Wahrheiten:</w:t>
      </w:r>
    </w:p>
    <w:p>
      <w:r>
        <w:t xml:space="preserve">1. Der Tempelherr ist </w:t>
      </w:r>
      <w:r>
        <w:rPr>
          <w:b/>
        </w:rPr>
        <w:t>nicht</w:t>
      </w:r>
      <w:r>
        <w:t xml:space="preserve"> „Curd von Stauffen", sondern </w:t>
      </w:r>
      <w:r>
        <w:rPr>
          <w:b/>
        </w:rPr>
        <w:t>Leu von Filnek</w:t>
      </w:r>
      <w:r>
        <w:t xml:space="preserve">. Seine Mutter war eine </w:t>
      </w:r>
      <w:r>
        <w:rPr>
          <w:b/>
        </w:rPr>
        <w:t>Stauffin</w:t>
      </w:r>
      <w:r>
        <w:t xml:space="preserve">; der Onkel </w:t>
      </w:r>
      <w:r>
        <w:rPr>
          <w:b/>
        </w:rPr>
        <w:t>Curd von Stauffen</w:t>
      </w:r>
      <w:r>
        <w:t xml:space="preserve"> erzog ihn in Deutschland (hat ihn vielleicht an Kindes statt angenommen).</w:t>
      </w:r>
    </w:p>
    <w:p>
      <w:r>
        <w:t xml:space="preserve">2. Nathan kannte den </w:t>
      </w:r>
      <w:r>
        <w:rPr>
          <w:b/>
        </w:rPr>
        <w:t>Vater</w:t>
      </w:r>
      <w:r>
        <w:t xml:space="preserve"> des Tempelherrn, </w:t>
      </w:r>
      <w:r>
        <w:rPr>
          <w:b/>
        </w:rPr>
        <w:t>Wolf von Filnek</w:t>
      </w:r>
      <w:r>
        <w:t xml:space="preserve">, seinen Freund — der </w:t>
      </w:r>
      <w:r>
        <w:rPr>
          <w:b/>
        </w:rPr>
        <w:t>kein Deutscher</w:t>
      </w:r>
      <w:r>
        <w:t xml:space="preserve"> war, nur mit einer Deutschen verheiratet war und am liebsten </w:t>
      </w:r>
      <w:r>
        <w:rPr>
          <w:b/>
        </w:rPr>
        <w:t>Persisch</w:t>
      </w:r>
      <w:r>
        <w:t xml:space="preserve"> sprach.</w:t>
      </w:r>
    </w:p>
    <w:p>
      <w:r>
        <w:t xml:space="preserve">3. </w:t>
      </w:r>
      <w:r>
        <w:rPr>
          <w:b/>
        </w:rPr>
        <w:t>Der Tempelherr ist Rechas BRUDER!</w:t>
      </w:r>
      <w:r>
        <w:t xml:space="preserve"> Recha = </w:t>
      </w:r>
      <w:r>
        <w:rPr>
          <w:b/>
        </w:rPr>
        <w:t>Blanda von Filnek</w:t>
      </w:r>
      <w:r>
        <w:t xml:space="preserve">; der Tempelherr = </w:t>
      </w:r>
      <w:r>
        <w:rPr>
          <w:b/>
        </w:rPr>
        <w:t>Leu von Filnek</w:t>
      </w:r>
      <w:r>
        <w:t xml:space="preserve">. Die beiden sind </w:t>
      </w:r>
      <w:r>
        <w:rPr>
          <w:b/>
        </w:rPr>
        <w:t>Geschwister</w:t>
      </w:r>
      <w:r>
        <w:t>. Der Tempelherr, schockiert, dann überwältigt, umarmt sie als seine Schwester.</w:t>
      </w:r>
    </w:p>
    <w:p>
      <w:r>
        <w:t xml:space="preserve">4. Saladin, der hört, dass der Vater kein Deutscher war und Persisch sprach, erkennt, dass </w:t>
      </w:r>
      <w:r>
        <w:rPr>
          <w:b/>
        </w:rPr>
        <w:t>Wolf von Filnek in Wahrheit sein verschollener Bruder ASSAD war</w:t>
      </w:r>
      <w:r>
        <w:t xml:space="preserve">. Nathan gibt ihm das </w:t>
      </w:r>
      <w:r>
        <w:rPr>
          <w:b/>
        </w:rPr>
        <w:t>Brevier</w:t>
      </w:r>
      <w:r>
        <w:t xml:space="preserve">; Saladin erkennt </w:t>
      </w:r>
      <w:r>
        <w:rPr>
          <w:b/>
        </w:rPr>
        <w:t>Assads Handschrift</w:t>
      </w:r>
      <w:r>
        <w:t>.</w:t>
      </w:r>
    </w:p>
    <w:p>
      <w:r>
        <w:t xml:space="preserve">So sind Recha und der Tempelherr die </w:t>
      </w:r>
      <w:r>
        <w:rPr>
          <w:b/>
        </w:rPr>
        <w:t>Kinder Assads</w:t>
      </w:r>
      <w:r>
        <w:t xml:space="preserve"> — also die </w:t>
      </w:r>
      <w:r>
        <w:rPr>
          <w:b/>
        </w:rPr>
        <w:t>Nichte und der Neffe Saladins und Sittahs</w:t>
      </w:r>
      <w:r>
        <w:t xml:space="preserve">! Saladin: „Sie sind beide meines … deines Bruders Kinder!". Es bildet sich eine </w:t>
      </w:r>
      <w:r>
        <w:rPr>
          <w:b/>
        </w:rPr>
        <w:t>universelle Menschheitsfamilie</w:t>
      </w:r>
      <w:r>
        <w:t xml:space="preserve">: jüdischer Pflegevater (Nathan), muslimischer Onkel und Tante (Saladin, Sittah), von Geburt </w:t>
      </w:r>
      <w:r>
        <w:rPr>
          <w:b/>
        </w:rPr>
        <w:t>christliche</w:t>
      </w:r>
      <w:r>
        <w:t xml:space="preserve"> Geschwister (Recha, der Tempelherr). Alle umarmen einander, und </w:t>
      </w:r>
      <w:r>
        <w:rPr>
          <w:b/>
        </w:rPr>
        <w:t>der Vorhang fällt unter stummen gegenseitigen Umarmungen</w:t>
      </w:r>
      <w:r>
        <w:t xml:space="preserve"> — ein symbolisches Bild der </w:t>
      </w:r>
      <w:r>
        <w:rPr>
          <w:b/>
        </w:rPr>
        <w:t>Einheit der drei Religionen</w:t>
      </w:r>
      <w:r>
        <w:t xml:space="preserve"> in einer einzigen Menschheitsfamilie. Warmes, scherzhaftes Ende: Saladin hebt den (ihm zu Füßen gefallenen) Tempelherrn auf und neckt ihn („Seht den Bösewicht!").</w:t>
      </w:r>
    </w:p>
    <w:p>
      <w:pPr>
        <w:pStyle w:val="Heading2"/>
      </w:pPr>
      <w:r>
        <w:t>Wichtige Merkpunkte für die Klassenarbeit (Synthese)</w:t>
      </w:r>
    </w:p>
    <w:p>
      <w:pPr>
        <w:pStyle w:val="ListBullet"/>
      </w:pPr>
      <w:r>
        <w:rPr>
          <w:b/>
        </w:rPr>
        <w:t>Die Ringparabel (III,7)</w:t>
      </w:r>
      <w:r>
        <w:t xml:space="preserve"> = der Kern des Stücks: die wahre Religion zeigt sich durch </w:t>
      </w:r>
      <w:r>
        <w:rPr>
          <w:b/>
        </w:rPr>
        <w:t>gute Taten und Toleranz</w:t>
      </w:r>
      <w:r>
        <w:t>, nicht durch Dogmen.</w:t>
      </w:r>
    </w:p>
    <w:p>
      <w:pPr>
        <w:pStyle w:val="ListBullet"/>
      </w:pPr>
      <w:r>
        <w:rPr>
          <w:b/>
        </w:rPr>
        <w:t>Nathan</w:t>
      </w:r>
      <w:r>
        <w:t xml:space="preserve"> = das aufklärerische Ideal des </w:t>
      </w:r>
      <w:r>
        <w:rPr>
          <w:b/>
        </w:rPr>
        <w:t>toleranten und vernünftigen Menschen</w:t>
      </w:r>
      <w:r>
        <w:t xml:space="preserve">; </w:t>
      </w:r>
      <w:r>
        <w:rPr>
          <w:b/>
        </w:rPr>
        <w:t>der Patriarch</w:t>
      </w:r>
      <w:r>
        <w:t xml:space="preserve"> = der intolerante </w:t>
      </w:r>
      <w:r>
        <w:rPr>
          <w:b/>
        </w:rPr>
        <w:t>Fanatismus</w:t>
      </w:r>
      <w:r>
        <w:t xml:space="preserve"> („der Jude wird verbrannt").</w:t>
      </w:r>
    </w:p>
    <w:p>
      <w:pPr>
        <w:pStyle w:val="ListBullet"/>
      </w:pPr>
      <w:r>
        <w:rPr>
          <w:b/>
        </w:rPr>
        <w:t>Saladin</w:t>
      </w:r>
      <w:r>
        <w:t xml:space="preserve"> = ein </w:t>
      </w:r>
      <w:r>
        <w:rPr>
          <w:b/>
        </w:rPr>
        <w:t>großzügiger und toleranter</w:t>
      </w:r>
      <w:r>
        <w:t xml:space="preserve"> Herrscher („nicht allen Bäumen Eine Rinde").</w:t>
      </w:r>
    </w:p>
    <w:p>
      <w:pPr>
        <w:pStyle w:val="ListBullet"/>
      </w:pPr>
      <w:r>
        <w:rPr>
          <w:b/>
        </w:rPr>
        <w:t>Recha</w:t>
      </w:r>
      <w:r>
        <w:t xml:space="preserve"> = </w:t>
      </w:r>
      <w:r>
        <w:rPr>
          <w:b/>
        </w:rPr>
        <w:t>rational</w:t>
      </w:r>
      <w:r>
        <w:t xml:space="preserve"> erzogen; Konflikt mit </w:t>
      </w:r>
      <w:r>
        <w:rPr>
          <w:b/>
        </w:rPr>
        <w:t>Daja</w:t>
      </w:r>
      <w:r>
        <w:t xml:space="preserve"> (christliche Inbrunst).</w:t>
      </w:r>
    </w:p>
    <w:p>
      <w:pPr>
        <w:pStyle w:val="ListBullet"/>
      </w:pPr>
      <w:r>
        <w:rPr>
          <w:b/>
        </w:rPr>
        <w:t>Toleranz durch Blut:</w:t>
      </w:r>
      <w:r>
        <w:t xml:space="preserve"> am Ende erweisen sich alle drei Religionen als </w:t>
      </w:r>
      <w:r>
        <w:rPr>
          <w:b/>
        </w:rPr>
        <w:t>eine einzige Familie</w:t>
      </w:r>
      <w:r>
        <w:t xml:space="preserve"> — die höchste humanistische Botschaft.</w:t>
      </w:r>
    </w:p>
    <w:p>
      <w:pPr>
        <w:pStyle w:val="ListBullet"/>
      </w:pPr>
      <w:r>
        <w:t xml:space="preserve">Schlüsselzitat: </w:t>
      </w:r>
      <w:r>
        <w:rPr>
          <w:b/>
        </w:rPr>
        <w:t>„Sind Christ und Jude eher Christ und Jude, als Mensch?"</w:t>
      </w:r>
      <w:r>
        <w:t xml:space="preserve"> (II,5).</w:t>
      </w:r>
    </w:p>
    <w:p>
      <w:pPr>
        <w:pStyle w:val="ListBullet"/>
      </w:pPr>
      <w:r>
        <w:t xml:space="preserve">Schlüsselzitat: </w:t>
      </w:r>
      <w:r>
        <w:rPr>
          <w:b/>
        </w:rPr>
        <w:t>„macht denn nur das Blut den Vater?"</w:t>
      </w:r>
      <w:r>
        <w:t xml:space="preserve"> (V,7) — Vaterschaft beruht auf </w:t>
      </w:r>
      <w:r>
        <w:rPr>
          <w:b/>
        </w:rPr>
        <w:t>Liebe und Erziehung</w:t>
      </w:r>
      <w:r>
        <w:t>, nicht auf dem Blut.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