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"Labyrintti"</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Roni Kallio</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1.0 20.2.2016</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 Pelin kuvaus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on tyypiltään roguelike. Pelaaja hyppää pelin maailmaan, joka rakentuu satunnaisesti generoiduista labyrinteista. Labyrinttiin luodaan vihollisia ja aarrearkkuja. Pelaaja tappaa viholliset jolloin hän voi tutkia labyrintista mahdollisesti löytyvät aarteet tai jatkaa seuraavaan labyrinttiin etsimällä labyrintissa olevan uloskäynnin. Pelaaja valitsee oven, nykyinen labyrintti poistetaan muistista ja seuraava luodaan. Peli jatkuu niin kauan kunnes pelaaja kuolee.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2 Taustatarina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Ei taustatarinaa.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3 Pelin aloitus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Pelaajalle luodaan labyrintti jota hän lähtee ratkomaan, pelaajalle annetaan ase ja ammuksia jotä hän voi käyttää vihollisten niittaamiseen.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4 Pelimaailma ja kenttäsuunnittelu</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sijoittuu jonkinlaiseen luolastotyyppiseen labyrinttiin, joka muodostuu huoneista, huoneet ovat muodoltaan neliskanttisia, niiden seinät ovat niin korkeat että pelaaja ei näe niiden yli. Huoneet yhdistetään toisiinsa koko labyrintin täyttävillä käytävillä.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5 Hahmot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Hahmoja,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pelaaja.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vihollisia ei päätetty.</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6 Pelattavuus, pelimekaniikka ja pelikokemus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läpikäynti:</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Luodaan 1. labyrintti,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etsii labyrintissa huoneen,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Huoneessa vihollisia jotka pelaaja niittaa,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lisäksi huoneessa arkku josta saa ammuksia ja mahdollisesti elämäpisteitä eli healthia.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etsii seuraavan huoneen, tai jos pelaaja tulee uloskäynnin luo, voi pelaaja astua siitä ulos ja uusi huone generoidaan.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Jos pelaaja kuolee peli päättyy.</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7 Käyttöliittymä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keskellä,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oikeassa alakulmassa palkki jossa pelaajan health ja ammukset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kamera on pelaajan takana yläpuolella. Pelaajan selkä osoittaa aina kameraa kohti (eli siis 3. persoonan kuvakulma).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ohjaa pelaajan liikkumista(wasd), </w:t>
      </w:r>
      <w:r>
        <w:rPr>
          <w:rFonts w:ascii="Consolas" w:hAnsi="Consolas" w:cs="Consolas" w:eastAsia="Consolas"/>
          <w:color w:val="000000"/>
          <w:spacing w:val="0"/>
          <w:position w:val="0"/>
          <w:sz w:val="20"/>
          <w:shd w:fill="auto" w:val="clear"/>
        </w:rPr>
        <w:t xml:space="preserve">hyppy (space), </w:t>
      </w:r>
      <w:r>
        <w:rPr>
          <w:rFonts w:ascii="Consolas" w:hAnsi="Consolas" w:cs="Consolas" w:eastAsia="Consolas"/>
          <w:color w:val="000000"/>
          <w:spacing w:val="0"/>
          <w:position w:val="0"/>
          <w:sz w:val="20"/>
          <w:shd w:fill="auto" w:val="clear"/>
        </w:rPr>
        <w:t xml:space="preserve">ampumista vasemmalla hiirennapilla.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8 Tavoitteet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tavoite, selvitä mahdollisimman monta huonetta.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Pelaajaa palkitaan vihujen ryöstettävillä arkuilla.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9 Säännöt</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perussäännöt?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perussääntöjä tukevat lisäsäännöt, jotka vahvistavat peliä ja pelikokemusta?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pelaaja oppii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näkyvät ja vaikuttavat pelaajan toimintaan?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x.</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10 Ominaisuuslista</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Ominaisuuslista: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pitää pystyä tuottamaan satunnainen labyrintti,</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labyrintin seinien tekstuurit tuotetaan koodilla(perlin noise),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vihollisten pitää pystyä seuraamaan pelaajaa(transform.lookAt() metodi, tai jos mahdollista niin labyrintille pitäisi pystyä tuottamaan nav mesh koodissa)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11 Objektit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Resurssit: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Ammukset,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pelaajan health</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12 Tekniset vaatimukset (Technical requirements)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toteutetaan unityllä 3D-projektina.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