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"Roguelike"</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20022016_0.1 20.2.2016</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labyrinteista. Labyrinttiin luodaan vihollisia ja aarrearkkuja. Pelaaja tappaa viholliset jolloin hän voi tutkia labyrintista mahdollisesti löytyvät aarteet tai jatkaa seuraavaan labyrinttiin mahdollisista labyrintissa olevista ovista. Pelaaja valitsee oven, nykyinen labyrintti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on tapahtunut ennen pelin alkua?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Kuka pelaaja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Missä pelaaja on ja miksi?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pelaajan pitää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tarinan ydin?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konflikteja pelaaja kohtaa?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Vihollisia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Pelaajalle luodaan labyrintti, jota hän lähtee ratkomaan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sijoittuu jonkinlaiseen luolastoon, joka muodostuu huoneista, huoneet ovat muodoltaan neliskanttisia, niiden seinät ovat niin korkeat että pelaaja ei näe niiden yli, ja lattia 1x1 neliöistä(quad), näihin neliöihin liitetään scripti joka arpoo, mitä neliöön spawnaa, tai ei.</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Mihin peli sijoittuu?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pelimaailma?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pelimaailma muodostuu (kentät, tasot,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pelikenttien tyyli, pääpiirteet, määrä ja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pelimaailma vaikuttaa pelikokemuksen ja pelillisyyden syntyyn?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etenee/liikkuu pelimaailmassa?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Hahmoja,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pelaaja.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vihollisia: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myllytettävä perusmobbi jolla esimerksiksi miekka eikä panssaria,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ritari, lihakilpi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lentävä pahahenki, mahdollisesti teleporttailee mapilla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Noita: loitsii taikoja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jokin suurikokoinen paljoan vahinkoa tekevä hidas mobbi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Lisäksi vihollisiin kuuluu erilaiset boss -vastustajat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Muita hahmoja aarrearkut ja ovet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mahdollisesti myös kaupat huoneiden välissä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Millaisia hahmoja peli sisältää?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ominaisuuksia hamoilla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xD</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Millä tavalla peli toimii alusta loppuun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säännöt vaikuttavat ominaisuuksiin?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pelin perustoimintalogiikka?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vastustajat, hahmot, yms. toimivat?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gameplayn sydän (esim. nopeus, toiminta, tyyli, jatkuvuus, vuoropohjaisuus,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vaikea peli on ja miten vaikeusaste kasvaa?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kauan pelin läpi pelaaminen kestää?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keskellä,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oikeassa alakulmassa palkki jossa pelaajan health ja kultakolikot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Inventory näkymä jossa pelaajan omistamat taiat, aseet yms.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kamera on pelaajan takana yläpuolella. Pelaajan selkä osoittaa aina kameraa kohti.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ohjaa pelaajan liikkumista(wasd), lyöntiä vasemmalla hiirellä, blokkaaminen oikealla. Taiat esim hiiren keskinäppäimellä.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Miltä käyttöliittymä näyttää?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se toimii?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ja toiminnoista se muodostuu?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suunniteltu perspektiivi (2D/3D, 1. persoona, 3. persoona, isolineaarinen,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 ohjaa/kontrolloi?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monta hahmoa (autoa, yksikköä, nappulaa, tms.) pelaaja 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ovat käyttöliittymämekanismit ja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tekniikat?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ovat pelin ulkopuoliset toiminnot (tallennus, lataus, ohjeet, valikot,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tavoite, selvitä mahdollisimman monta huonetta.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Pelaajaa palkitaan vihujen tappamisesta rahapalkinnoin, rahaa voi käyttää kaupasta hyödykkeiden ostoon.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tavoite tarkasti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pääfokus, eli mihin pelaajan toimintaan tavoitteen saavuttaminen perustuu?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pelaajan tulee tehdä saavuttaakseen tavoitteen?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pelaajan “maali” ja miksi hän haluaa sinne päästä?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palkitaan onnistumisista?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tärkeimmät ominaisuudet?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Mitkä ovat kriittisiä ominaisuuksia?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yksiköt, hahmot, resurssit, yms. elementit?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kunkin objektin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objektit sijoittuvat pelimaailmaan tai kenttään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moottorilla peli toteutetaan (kaupallinen, open source, omatekoinen,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