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No, no han cambiado, siguen siendo los mismos intereses profesionales.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Más que nada, ayudó a mejorar mis conocimientos y habilidades entorno a mis intereses profesionales.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fortalezas no han cambiado, y mis debilidades (Modelamiento y consulta de base de datos) han mejorado gracias al desarrollo del proyecto APT.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Seguir ejerciendo mis conocimientos y buscar cualquier medio para poder mejorarlas.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Por el momento no tengo interés en mejorar mis debilidades.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han cambiado en lo absoluto.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Desarrollando backend o software de bajo nivel.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Creo que la colaboración en equipo es lo mejor que puedo destacar, y lo más negativo es la estimación de tiempo para completar algo, en este último punto creo que nos falta más experiencia para tener una estimación de tiempos correcta al proponer algo.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Tomar mejor en cuenta la estimación correcta de tiempo para desarrollar algo.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ycsKtpActKmVGjpHF04nozuFhQ==">CgMxLjAyCGguZ2pkZ3hzOAByITFua1lyY1Q2RlVYUTdIalZQNDQwbE9GSG0tUGxTVTBrRQ==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