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1383"/>
        <w:gridCol w:w="7086"/>
        <w:gridCol w:w="1171"/>
      </w:tblGrid>
      <w:tr>
        <w:trPr/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/>
            </w:pPr>
            <w:r>
              <w:rPr>
                <w:sz w:val="20"/>
              </w:rPr>
              <w:t>Motherboard-Austausch mit Dell-Techniker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/>
            </w:pPr>
            <w:r>
              <w:rPr>
                <w:sz w:val="20"/>
              </w:rPr>
              <w:t>Meldung bei Dell, dass der Austausch nicht geholfen hat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/>
            </w:pPr>
            <w:r>
              <w:rPr>
                <w:sz w:val="20"/>
              </w:rPr>
              <w:t>Wiederherstellung, Export, Import und Löschung von Bändern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/>
            </w:pPr>
            <w:r>
              <w:rPr>
                <w:sz w:val="20"/>
              </w:rPr>
              <w:t>Monitor auf Funktion getestet und auf Beschädigungen geprüft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/>
            </w:pPr>
            <w:r>
              <w:rPr>
                <w:sz w:val="20"/>
              </w:rPr>
              <w:t xml:space="preserve">Überprüfung des Motherboard-Austauschs auf mögliche weitere Fehler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139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diverser Hardware und Inventar korrigiert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Entsorgung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Konfiguration von CNTLM in Ubuntu Server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Ubuntu Server neu konfiguriert und auf Funktion geprüft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Test der CNTLM-Konfiguration auf Ubuntu-Server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Konfiguration von CNTLM in Ubuntu Server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Ubuntu Servers CNTLM neu konfiguriert und auf Funktion geprüft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Meldung bei Dell, dass der Austausch nicht geholfen hat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HTTPS-Einstellungen auf Ubuntu Server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Test der HTTPS-Verbindung und -Einstellungen auf Ubuntu Server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7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Feiertag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Konfiguration von CNTLM in Ubuntu Server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Ubuntu Servers CNTLM neu konfiguriert und auf Funktion geprüft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SCCM-Deployment-Fehler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HTTPS-Einstellungen auf Ubuntu Server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Entsorgung diverser Hardware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7,5</w:t>
            </w:r>
          </w:p>
        </w:tc>
      </w:tr>
      <w:tr>
        <w:trPr>
          <w:trHeight w:val="119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page" w:horzAnchor="margin" w:leftFromText="141" w:rightFromText="141" w:tblpX="0" w:tblpY="691"/>
        <w:tblW w:w="9555" w:type="dxa"/>
        <w:jc w:val="left"/>
        <w:tblInd w:w="-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firstRow="1" w:noVBand="0" w:lastRow="1" w:firstColumn="1" w:lastColumn="1" w:noHBand="0" w:val="01e0"/>
      </w:tblPr>
      <w:tblGrid>
        <w:gridCol w:w="3248"/>
        <w:gridCol w:w="1203"/>
        <w:gridCol w:w="709"/>
        <w:gridCol w:w="1841"/>
        <w:gridCol w:w="2553"/>
      </w:tblGrid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58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30.09.2024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04.10.2024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</w:t>
        <w:tab/>
        <w:tab/>
        <w:tab/>
        <w:tab/>
        <w:tab/>
        <w:tab/>
        <w:tab/>
        <w:t>TT.MM.JJJJ</w:t>
      </w:r>
    </w:p>
    <w:tbl>
      <w:tblPr>
        <w:tblW w:w="96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3968"/>
        <w:gridCol w:w="1699"/>
        <w:gridCol w:w="3972"/>
      </w:tblGrid>
      <w:tr>
        <w:trPr/>
        <w:tc>
          <w:tcPr>
            <w:tcW w:w="3968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tcBorders/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2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 Light">
    <w:charset w:val="00"/>
    <w:family w:val="swiss"/>
    <w:pitch w:val="variable"/>
  </w:font>
  <w:font w:name="Calibri Light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unotentextZchn" w:customStyle="1">
    <w:name w:val="Fußnotentext Zchn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ootnoteAnchor" w:customStyle="1">
    <w:name w:val="Footnote Anchor"/>
    <w:qFormat/>
    <w:rPr>
      <w:rFonts w:cs="Times New Roman"/>
      <w:vertAlign w:val="superscript"/>
    </w:rPr>
  </w:style>
  <w:style w:type="character" w:styleId="InternetLink" w:customStyle="1">
    <w:name w:val="Internet Link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Anchor" w:customStyle="1">
    <w:name w:val="Endnote Anchor"/>
    <w:qFormat/>
    <w:rPr>
      <w:vertAlign w:val="superscript"/>
    </w:rPr>
  </w:style>
  <w:style w:type="character" w:styleId="EndnoteCharacters" w:customStyle="1">
    <w:name w:val="Endnote Characters"/>
    <w:qFormat/>
    <w:rPr/>
  </w:style>
  <w:style w:type="character" w:styleId="berschrift1Zchn" w:customStyle="1">
    <w:name w:val="Überschrift 1 Zchn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Kopf-Fuzeile" w:customStyle="1">
    <w:name w:val="Kopf-/Fußzeile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bidi w:val="0"/>
      <w:spacing w:before="0" w:after="0"/>
      <w:jc w:val="left"/>
    </w:pPr>
    <w:rPr>
      <w:rFonts w:ascii="Calibri" w:hAnsi="Calibri" w:eastAsia="MS Mincho" w:cs="Calibri"/>
      <w:color w:val="000000"/>
      <w:kern w:val="0"/>
      <w:sz w:val="24"/>
      <w:szCs w:val="24"/>
      <w:lang w:eastAsia="ja-JP" w:val="de-DE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lef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left="708"/>
    </w:pPr>
    <w:rPr/>
  </w:style>
  <w:style w:type="paragraph" w:styleId="Rahmeninhalt">
    <w:name w:val="Rahmeninhalt"/>
    <w:basedOn w:val="Normal"/>
    <w:qFormat/>
    <w:pPr/>
    <w:rPr/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Application>LibreOffice/24.8.4.2$Windows_X86_64 LibreOffice_project/bb3cfa12c7b1bf994ecc5649a80400d06cd71002</Application>
  <AppVersion>15.0000</AppVersion>
  <DocSecurity>0</DocSecurity>
  <Pages>1</Pages>
  <Words>219</Words>
  <Characters>1492</Characters>
  <CharactersWithSpaces>1650</CharactersWithSpaces>
  <Paragraphs>50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2025-01-29T22:31:23Z</dcterms:modified>
  <cp:revision>27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