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pPr w:vertAnchor="text" w:horzAnchor="margin" w:leftFromText="141" w:rightFromText="141" w:tblpX="0" w:tblpY="1681"/>
        <w:tblW w:w="964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noHBand="0" w:noVBand="0" w:firstColumn="1" w:lastRow="1" w:lastColumn="1" w:firstRow="1"/>
      </w:tblPr>
      <w:tblGrid>
        <w:gridCol w:w="1383"/>
        <w:gridCol w:w="7083"/>
        <w:gridCol w:w="1174"/>
      </w:tblGrid>
      <w:tr>
        <w:trPr/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>
        <w:trPr>
          <w:trHeight w:val="163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ITP-ab → Wiederholung IPv6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Englisch → Referate zugehört und Wiederholung AP2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Deutsch → Wiederholung AP2</w:t>
            </w:r>
          </w:p>
        </w:tc>
        <w:tc>
          <w:tcPr>
            <w:tcW w:w="1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</w:tc>
      </w:tr>
      <w:tr>
        <w:trPr>
          <w:trHeight w:val="139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FU-IT → </w:t>
            </w:r>
            <w:r>
              <w:rPr>
                <w:sz w:val="20"/>
              </w:rPr>
              <w:t>Übungen zu IPv6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Englisch →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ITP → </w:t>
            </w:r>
          </w:p>
        </w:tc>
        <w:tc>
          <w:tcPr>
            <w:tcW w:w="1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</w:tc>
      </w:tr>
      <w:tr>
        <w:trPr>
          <w:trHeight w:val="56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FU-ITab →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ITP →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PuG →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ITP → </w:t>
            </w:r>
          </w:p>
        </w:tc>
        <w:tc>
          <w:tcPr>
            <w:tcW w:w="1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96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FU-IT →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Deutsch →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FU-IT →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FU-Itab → </w:t>
            </w:r>
          </w:p>
        </w:tc>
        <w:tc>
          <w:tcPr>
            <w:tcW w:w="1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95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FU-IT →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Deutsch →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ITP →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PuG → </w:t>
            </w:r>
          </w:p>
        </w:tc>
        <w:tc>
          <w:tcPr>
            <w:tcW w:w="1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02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490" w:hRule="atLeast"/>
        </w:trPr>
        <w:tc>
          <w:tcPr>
            <w:tcW w:w="1383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083" w:type="dxa"/>
            <w:tcBorders>
              <w:top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jc w:val="en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jc w:val="end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tbl>
      <w:tblPr>
        <w:tblpPr w:vertAnchor="page" w:horzAnchor="margin" w:leftFromText="141" w:rightFromText="141" w:tblpX="0" w:tblpY="691"/>
        <w:tblW w:w="9555" w:type="dxa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  <w:tblLook w:val="01e0" w:noHBand="0" w:noVBand="0" w:firstColumn="1" w:lastRow="1" w:lastColumn="1" w:firstRow="1"/>
      </w:tblPr>
      <w:tblGrid>
        <w:gridCol w:w="3245"/>
        <w:gridCol w:w="1203"/>
        <w:gridCol w:w="709"/>
        <w:gridCol w:w="1842"/>
        <w:gridCol w:w="2556"/>
      </w:tblGrid>
      <w:tr>
        <w:trPr/>
        <w:tc>
          <w:tcPr>
            <w:tcW w:w="324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10" w:type="dxa"/>
            <w:gridSpan w:val="4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135</w:t>
            </w:r>
          </w:p>
        </w:tc>
      </w:tr>
      <w:tr>
        <w:trPr/>
        <w:tc>
          <w:tcPr>
            <w:tcW w:w="324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10" w:type="dxa"/>
            <w:gridSpan w:val="4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>
        <w:trPr/>
        <w:tc>
          <w:tcPr>
            <w:tcW w:w="324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2551" w:type="dxa"/>
            <w:gridSpan w:val="2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Ausbildende Abteilung:</w:t>
            </w:r>
          </w:p>
        </w:tc>
        <w:tc>
          <w:tcPr>
            <w:tcW w:w="255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>
        <w:trPr/>
        <w:tc>
          <w:tcPr>
            <w:tcW w:w="324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23.03.2026</w:t>
            </w:r>
          </w:p>
        </w:tc>
        <w:tc>
          <w:tcPr>
            <w:tcW w:w="70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8" w:type="dxa"/>
            <w:gridSpan w:val="2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27.03.2026</w:t>
            </w:r>
          </w:p>
        </w:tc>
      </w:tr>
    </w:tbl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  <w:t>TT.MM.JJJJ,</w:t>
        <w:tab/>
        <w:tab/>
        <w:tab/>
        <w:tab/>
        <w:tab/>
        <w:tab/>
        <w:tab/>
        <w:t>TT.MM.JJJJ,</w:t>
      </w:r>
    </w:p>
    <w:tbl>
      <w:tblPr>
        <w:tblW w:w="963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noHBand="0" w:noVBand="0" w:firstColumn="1" w:lastRow="1" w:lastColumn="1" w:firstRow="1"/>
      </w:tblPr>
      <w:tblGrid>
        <w:gridCol w:w="3968"/>
        <w:gridCol w:w="1696"/>
        <w:gridCol w:w="3975"/>
      </w:tblGrid>
      <w:tr>
        <w:trPr/>
        <w:tc>
          <w:tcPr>
            <w:tcW w:w="3968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6" w:type="dxa"/>
            <w:tcBorders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975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>
      <w:pPr>
        <w:pStyle w:val="Normal"/>
        <w:spacing w:lineRule="exact" w:line="260"/>
        <w:rPr>
          <w:sz w:val="22"/>
          <w:szCs w:val="22"/>
        </w:rPr>
      </w:pPr>
      <w:r>
        <w:rPr>
          <w:sz w:val="22"/>
          <w:szCs w:val="22"/>
        </w:rPr>
      </w:r>
    </w:p>
    <w:sectPr>
      <w:type w:val="nextPage"/>
      <w:pgSz w:w="11906" w:h="16838"/>
      <w:pgMar w:left="1080" w:right="108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alibri Light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08"/>
  <w:autoHyphenation w:val="true"/>
  <w:hyphenationZone w:val="425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de-DE" w:eastAsia="de-DE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bidi w:val="0"/>
      <w:spacing w:before="0" w:after="0"/>
      <w:jc w:val="start"/>
    </w:pPr>
    <w:rPr>
      <w:rFonts w:ascii="Arial" w:hAnsi="Arial" w:eastAsia="Times New Roman" w:cs="Times New Roman"/>
      <w:color w:val="auto"/>
      <w:kern w:val="0"/>
      <w:sz w:val="24"/>
      <w:szCs w:val="20"/>
      <w:lang w:val="de-DE" w:eastAsia="de-DE" w:bidi="ar-SA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22420a"/>
    <w:pPr>
      <w:keepNext w:val="true"/>
      <w:spacing w:before="240" w:after="60"/>
      <w:outlineLvl w:val="0"/>
    </w:pPr>
    <w:rPr>
      <w:rFonts w:ascii="Calibri Light" w:hAnsi="Calibri Light" w:eastAsia="Calibri Light" w:cs="Calibri Light"/>
      <w:b/>
      <w:bCs/>
      <w:kern w:val="2"/>
      <w:sz w:val="32"/>
      <w:szCs w:val="32"/>
    </w:rPr>
  </w:style>
  <w:style w:type="paragraph" w:styleId="Heading3">
    <w:name w:val="heading 3"/>
    <w:basedOn w:val="Normal"/>
    <w:next w:val="Normal"/>
    <w:link w:val="berschrift3Zchn"/>
    <w:uiPriority w:val="9"/>
    <w:unhideWhenUsed/>
    <w:qFormat/>
    <w:rsid w:val="0022420a"/>
    <w:pPr>
      <w:keepNext w:val="true"/>
      <w:spacing w:before="240" w:after="60"/>
      <w:outlineLvl w:val="2"/>
    </w:pPr>
    <w:rPr>
      <w:rFonts w:ascii="Calibri Light" w:hAnsi="Calibri Light" w:eastAsia="Calibri Light" w:cs="Calibri Light"/>
      <w:b/>
      <w:b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unotentextZchn" w:customStyle="1">
    <w:name w:val="Fußnotentext Zchn"/>
    <w:link w:val="FootnoteText"/>
    <w:semiHidden/>
    <w:qFormat/>
    <w:locked/>
    <w:rsid w:val="00a85c82"/>
    <w:rPr>
      <w:rFonts w:ascii="Arial" w:hAnsi="Arial"/>
      <w:lang w:val="de-DE" w:eastAsia="de-DE" w:bidi="ar-SA"/>
    </w:rPr>
  </w:style>
  <w:style w:type="character" w:styleId="FootnoteCharacters" w:customStyle="1">
    <w:name w:val="Footnote Characters"/>
    <w:semiHidden/>
    <w:qFormat/>
    <w:rsid w:val="00a85c82"/>
    <w:rPr>
      <w:rFonts w:cs="Times New Roman"/>
      <w:vertAlign w:val="superscript"/>
    </w:rPr>
  </w:style>
  <w:style w:type="character" w:styleId="Funotenzeichen1" w:customStyle="1">
    <w:name w:val="Fußnotenzeichen1"/>
    <w:qFormat/>
    <w:rPr>
      <w:rFonts w:cs="Times New Roman"/>
      <w:vertAlign w:val="superscript"/>
    </w:rPr>
  </w:style>
  <w:style w:type="character" w:styleId="Hyperlink1" w:customStyle="1">
    <w:name w:val="Hyperlink1"/>
    <w:uiPriority w:val="99"/>
    <w:unhideWhenUsed/>
    <w:qFormat/>
    <w:rsid w:val="007d2589"/>
    <w:rPr>
      <w:color w:val="0563C1"/>
      <w:u w:val="single"/>
    </w:rPr>
  </w:style>
  <w:style w:type="character" w:styleId="DefaultParagraphFontPHPDOCX" w:customStyle="1">
    <w:name w:val="Default Paragraph Font PHPDOCX"/>
    <w:uiPriority w:val="1"/>
    <w:semiHidden/>
    <w:unhideWhenUsed/>
    <w:qFormat/>
    <w:rPr/>
  </w:style>
  <w:style w:type="character" w:styleId="TitleCarPHPDOCX" w:customStyle="1">
    <w:name w:val="Title Car PHPDOCX"/>
    <w:basedOn w:val="DefaultParagraphFontPHPDOCX"/>
    <w:link w:val="TitlePHPDOCX"/>
    <w:uiPriority w:val="10"/>
    <w:qFormat/>
    <w:rsid w:val="00df064e"/>
    <w:rPr>
      <w:rFonts w:ascii="Calibri Light" w:hAnsi="Calibri Light" w:eastAsia="" w:cs="" w:asciiTheme="majorHAnsi" w:cstheme="majorBidi" w:eastAsiaTheme="majorEastAsia" w:hAnsiTheme="majorHAnsi"/>
      <w:color w:themeColor="text2" w:themeShade="bf" w:val="323E4F"/>
      <w:spacing w:val="5"/>
      <w:kern w:val="2"/>
      <w:sz w:val="52"/>
      <w:szCs w:val="52"/>
    </w:rPr>
  </w:style>
  <w:style w:type="character" w:styleId="SubtitleCarPHPDOCX" w:customStyle="1">
    <w:name w:val="Subtitle Car PHPDOCX"/>
    <w:basedOn w:val="DefaultParagraphFontPHPDOCX"/>
    <w:link w:val="SubtitlePHPDOCX"/>
    <w:uiPriority w:val="11"/>
    <w:qFormat/>
    <w:rsid w:val="00df064e"/>
    <w:rPr>
      <w:rFonts w:ascii="Calibri Light" w:hAnsi="Calibri Light" w:eastAsia="" w:cs="" w:asciiTheme="majorHAnsi" w:cstheme="majorBidi" w:eastAsiaTheme="majorEastAsia" w:hAnsiTheme="majorHAnsi"/>
      <w:i/>
      <w:iCs/>
      <w:color w:themeColor="accent1" w:val="4472C4"/>
      <w:spacing w:val="15"/>
      <w:sz w:val="24"/>
      <w:szCs w:val="24"/>
    </w:rPr>
  </w:style>
  <w:style w:type="character" w:styleId="annotationreferencePHPDOCX" w:customStyle="1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styleId="CommentTextCharPHPDOCX" w:customStyle="1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styleId="CommentSubjectCharPHPDOCX" w:customStyle="1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styleId="BalloonTextCharPHPDOCX" w:customStyle="1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styleId="footnoteTextCarPHPDOCX" w:customStyle="1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styleId="footnoteReferencePHPDOCX" w:customStyle="1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styleId="endnoteTextCarPHPDOCX" w:customStyle="1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styleId="endnoteReferencePHPDOCX" w:customStyle="1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styleId="Endnotenzeichen1" w:customStyle="1">
    <w:name w:val="Endnotenzeichen1"/>
    <w:qFormat/>
    <w:rPr>
      <w:vertAlign w:val="superscript"/>
    </w:rPr>
  </w:style>
  <w:style w:type="character" w:styleId="EndnoteCharacters" w:customStyle="1">
    <w:name w:val="Endnote Characters"/>
    <w:qFormat/>
    <w:rPr/>
  </w:style>
  <w:style w:type="character" w:styleId="berschrift1Zchn" w:customStyle="1">
    <w:name w:val="Überschrift 1 Zchn"/>
    <w:link w:val="Heading1"/>
    <w:uiPriority w:val="9"/>
    <w:qFormat/>
    <w:rsid w:val="0022420a"/>
    <w:rPr>
      <w:rFonts w:ascii="Calibri Light" w:hAnsi="Calibri Light" w:eastAsia="Calibri Light" w:cs="Calibri Light"/>
      <w:b/>
      <w:bCs/>
      <w:kern w:val="2"/>
      <w:sz w:val="32"/>
      <w:szCs w:val="32"/>
    </w:rPr>
  </w:style>
  <w:style w:type="character" w:styleId="berschrift3Zchn" w:customStyle="1">
    <w:name w:val="Überschrift 3 Zchn"/>
    <w:link w:val="Heading3"/>
    <w:uiPriority w:val="9"/>
    <w:qFormat/>
    <w:rsid w:val="0022420a"/>
    <w:rPr>
      <w:rFonts w:ascii="Calibri Light" w:hAnsi="Calibri Light" w:eastAsia="Calibri Light" w:cs="Calibri Light"/>
      <w:b/>
      <w:bCs/>
      <w:sz w:val="26"/>
      <w:szCs w:val="26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Mangal"/>
    </w:rPr>
  </w:style>
  <w:style w:type="paragraph" w:styleId="BalloonText">
    <w:name w:val="Balloon Text"/>
    <w:basedOn w:val="Normal"/>
    <w:semiHidden/>
    <w:qFormat/>
    <w:rsid w:val="00802797"/>
    <w:pPr/>
    <w:rPr>
      <w:rFonts w:ascii="Tahoma" w:hAnsi="Tahoma" w:cs="Tahoma"/>
      <w:sz w:val="16"/>
      <w:szCs w:val="16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rsid w:val="00175dbe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rsid w:val="00175dbe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Default" w:customStyle="1">
    <w:name w:val="Default"/>
    <w:qFormat/>
    <w:rsid w:val="00a85c82"/>
    <w:pPr>
      <w:widowControl/>
      <w:suppressAutoHyphens w:val="true"/>
      <w:bidi w:val="0"/>
      <w:spacing w:before="0" w:after="0"/>
      <w:jc w:val="start"/>
    </w:pPr>
    <w:rPr>
      <w:rFonts w:ascii="Calibri" w:hAnsi="Calibri" w:eastAsia="MS Mincho" w:cs="Calibri"/>
      <w:color w:val="000000"/>
      <w:kern w:val="0"/>
      <w:sz w:val="24"/>
      <w:szCs w:val="24"/>
      <w:lang w:val="de-DE" w:eastAsia="ja-JP" w:bidi="ar-SA"/>
    </w:rPr>
  </w:style>
  <w:style w:type="paragraph" w:styleId="FootnoteText">
    <w:name w:val="footnote text"/>
    <w:basedOn w:val="Normal"/>
    <w:link w:val="FunotentextZchn"/>
    <w:semiHidden/>
    <w:rsid w:val="00a85c82"/>
    <w:pPr/>
    <w:rPr>
      <w:sz w:val="20"/>
    </w:rPr>
  </w:style>
  <w:style w:type="paragraph" w:styleId="ListParagraphPHPDOCX" w:customStyle="1">
    <w:name w:val="List Paragraph PHPDOCX"/>
    <w:basedOn w:val="Normal"/>
    <w:uiPriority w:val="34"/>
    <w:qFormat/>
    <w:rsid w:val="00df064e"/>
    <w:pPr>
      <w:spacing w:before="0" w:after="0"/>
      <w:ind w:start="720"/>
      <w:contextualSpacing/>
    </w:pPr>
    <w:rPr/>
  </w:style>
  <w:style w:type="paragraph" w:styleId="TitlePHPDOCX" w:customStyle="1">
    <w:name w:val="Title PHPDOCX"/>
    <w:basedOn w:val="Normal"/>
    <w:next w:val="Normal"/>
    <w:link w:val="TitleCarPHPDOCX"/>
    <w:uiPriority w:val="10"/>
    <w:qFormat/>
    <w:rsid w:val="00df064e"/>
    <w:pPr>
      <w:pBdr>
        <w:bottom w:val="single" w:sz="8" w:space="4" w:color="4472C4" w:themeColor="accent1"/>
      </w:pBdr>
      <w:spacing w:before="0" w:after="300"/>
      <w:contextualSpacing/>
    </w:pPr>
    <w:rPr>
      <w:rFonts w:ascii="Calibri Light" w:hAnsi="Calibri Light" w:eastAsia="" w:cs="" w:asciiTheme="majorHAnsi" w:cstheme="majorBidi" w:eastAsiaTheme="majorEastAsia" w:hAnsiTheme="majorHAnsi"/>
      <w:color w:themeColor="text2" w:themeShade="bf" w:val="323E4F"/>
      <w:spacing w:val="5"/>
      <w:kern w:val="2"/>
      <w:sz w:val="52"/>
      <w:szCs w:val="52"/>
    </w:rPr>
  </w:style>
  <w:style w:type="paragraph" w:styleId="SubtitlePHPDOCX" w:customStyle="1">
    <w:name w:val="Subtitle PHPDOCX"/>
    <w:basedOn w:val="Normal"/>
    <w:next w:val="Normal"/>
    <w:link w:val="SubtitleCarPHPDOCX"/>
    <w:uiPriority w:val="11"/>
    <w:qFormat/>
    <w:rsid w:val="00df064e"/>
    <w:pPr/>
    <w:rPr>
      <w:rFonts w:ascii="Calibri Light" w:hAnsi="Calibri Light" w:eastAsia="" w:cs="" w:asciiTheme="majorHAnsi" w:cstheme="majorBidi" w:eastAsiaTheme="majorEastAsia" w:hAnsiTheme="majorHAnsi"/>
      <w:i/>
      <w:iCs/>
      <w:color w:themeColor="accent1" w:val="4472C4"/>
      <w:spacing w:val="15"/>
      <w:szCs w:val="24"/>
    </w:rPr>
  </w:style>
  <w:style w:type="paragraph" w:styleId="annotationtextPHPDOCX" w:customStyle="1">
    <w:name w:val="annotation text PHPDOCX"/>
    <w:basedOn w:val="Normal"/>
    <w:link w:val="CommentTextCharPHPDOCX"/>
    <w:uiPriority w:val="99"/>
    <w:semiHidden/>
    <w:unhideWhenUsed/>
    <w:qFormat/>
    <w:rsid w:val="00e139ea"/>
    <w:pPr/>
    <w:rPr>
      <w:sz w:val="20"/>
    </w:rPr>
  </w:style>
  <w:style w:type="paragraph" w:styleId="annotationsubjectPHPDOCX" w:customStyle="1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pPr/>
    <w:rPr>
      <w:b/>
      <w:bCs/>
    </w:rPr>
  </w:style>
  <w:style w:type="paragraph" w:styleId="BalloonTextPHPDOCX" w:customStyle="1">
    <w:name w:val="Balloon Text PHPDOCX"/>
    <w:basedOn w:val="Normal"/>
    <w:link w:val="BalloonTextCharPHPDOCX"/>
    <w:uiPriority w:val="99"/>
    <w:semiHidden/>
    <w:unhideWhenUsed/>
    <w:qFormat/>
    <w:rsid w:val="00e139ea"/>
    <w:pPr/>
    <w:rPr>
      <w:rFonts w:ascii="Tahoma" w:hAnsi="Tahoma" w:cs="Tahoma"/>
      <w:sz w:val="16"/>
      <w:szCs w:val="16"/>
    </w:rPr>
  </w:style>
  <w:style w:type="paragraph" w:styleId="footnoteTextPHPDOCX" w:customStyle="1">
    <w:name w:val="footnote Text PHPDOCX"/>
    <w:basedOn w:val="Normal"/>
    <w:link w:val="footnoteTextCarPHPDOCX"/>
    <w:uiPriority w:val="99"/>
    <w:semiHidden/>
    <w:unhideWhenUsed/>
    <w:qFormat/>
    <w:rsid w:val="006e0fda"/>
    <w:pPr/>
    <w:rPr>
      <w:sz w:val="20"/>
    </w:rPr>
  </w:style>
  <w:style w:type="paragraph" w:styleId="endnoteTextPHPDOCX" w:customStyle="1">
    <w:name w:val="endnote Text PHPDOCX"/>
    <w:basedOn w:val="Normal"/>
    <w:link w:val="endnoteTextCarPHPDOCX"/>
    <w:uiPriority w:val="99"/>
    <w:semiHidden/>
    <w:unhideWhenUsed/>
    <w:qFormat/>
    <w:rsid w:val="006e0fda"/>
    <w:pPr/>
    <w:rPr>
      <w:sz w:val="20"/>
    </w:rPr>
  </w:style>
  <w:style w:type="paragraph" w:styleId="ListParagraph">
    <w:name w:val="List Paragraph"/>
    <w:basedOn w:val="Normal"/>
    <w:uiPriority w:val="34"/>
    <w:qFormat/>
    <w:rsid w:val="0034303b"/>
    <w:pPr>
      <w:ind w:start="708"/>
    </w:pPr>
    <w:rPr/>
  </w:style>
  <w:style w:type="paragraph" w:styleId="FrameContentsuser" w:customStyle="1">
    <w:name w:val="Frame Contents (user)"/>
    <w:basedOn w:val="Normal"/>
    <w:qFormat/>
    <w:pPr/>
    <w:rPr/>
  </w:style>
  <w:style w:type="paragraph" w:styleId="FrameContents" w:customStyle="1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rsid w:val="00bf2fa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LibreOffice/26.2.2.1$Linux_X86_64 LibreOffice_project/251225596f12c6d3f2985252eb1eaca9640c7bfd</Application>
  <AppVersion>15.0000</AppVersion>
  <Pages>1</Pages>
  <Words>125</Words>
  <Characters>736</Characters>
  <CharactersWithSpaces>819</CharactersWithSpaces>
  <Paragraphs>43</Paragraphs>
  <Company>DIHK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2022-01-22T21:34:00Z</dcterms:created>
  <dc:creator>bwurster</dc:creator>
  <dc:description/>
  <dc:language>de-DE</dc:language>
  <cp:lastModifiedBy/>
  <cp:lastPrinted>2013-03-08T10:48:00Z</cp:lastPrinted>
  <dcterms:modified xsi:type="dcterms:W3CDTF">2026-03-24T08:24:59Z</dcterms:modified>
  <cp:revision>29</cp:revision>
  <dc:subject/>
  <dc:title>Entwurf 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