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5F6A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sz w:val="40"/>
          <w:szCs w:val="40"/>
        </w:rPr>
      </w:pPr>
    </w:p>
    <w:p w14:paraId="693F2C2A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sz w:val="40"/>
          <w:szCs w:val="40"/>
        </w:rPr>
      </w:pPr>
    </w:p>
    <w:p w14:paraId="378E2C1D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b/>
          <w:sz w:val="40"/>
          <w:szCs w:val="40"/>
        </w:rPr>
      </w:pPr>
      <w:r w:rsidRPr="00BE5895">
        <w:rPr>
          <w:rFonts w:ascii="Arial" w:hAnsi="Arial" w:cs="Arial"/>
          <w:b/>
          <w:sz w:val="40"/>
          <w:szCs w:val="40"/>
        </w:rPr>
        <w:t>Sommerprüfung 2026</w:t>
      </w:r>
    </w:p>
    <w:p w14:paraId="643F1ABE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b/>
          <w:sz w:val="40"/>
          <w:szCs w:val="40"/>
        </w:rPr>
      </w:pPr>
    </w:p>
    <w:p w14:paraId="63F1CC6E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b/>
        </w:rPr>
      </w:pPr>
      <w:r w:rsidRPr="00BE5895">
        <w:rPr>
          <w:rFonts w:ascii="Arial" w:hAnsi="Arial" w:cs="Arial"/>
          <w:b/>
        </w:rPr>
        <w:t>Ausbildungsberuf</w:t>
      </w:r>
    </w:p>
    <w:p w14:paraId="4E3C76E5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>Fachinformatiker/in Systemintegration</w:t>
      </w:r>
    </w:p>
    <w:p w14:paraId="00AA0E5B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b/>
        </w:rPr>
      </w:pPr>
      <w:r w:rsidRPr="00BE5895">
        <w:rPr>
          <w:rFonts w:ascii="Arial" w:hAnsi="Arial" w:cs="Arial"/>
          <w:b/>
        </w:rPr>
        <w:t>Prüfungsbezirk</w:t>
      </w:r>
    </w:p>
    <w:p w14:paraId="16F56066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>Nürnberg für Mittelfranken</w:t>
      </w:r>
    </w:p>
    <w:p w14:paraId="5E7FEA64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</w:p>
    <w:p w14:paraId="6C4FF2A7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>Herr Ioannis Kiourtzidis</w:t>
      </w:r>
    </w:p>
    <w:p w14:paraId="521CDD9D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>Prüflingsnummer: 15817503</w:t>
      </w:r>
    </w:p>
    <w:p w14:paraId="386EAE12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 xml:space="preserve">E-Mail: </w:t>
      </w:r>
      <w:hyperlink r:id="rId5" w:history="1">
        <w:r w:rsidRPr="00BE5895">
          <w:rPr>
            <w:rStyle w:val="Hyperlink"/>
            <w:rFonts w:ascii="Arial" w:hAnsi="Arial" w:cs="Arial"/>
          </w:rPr>
          <w:t>kiourzidis.jiannis@gmail.com</w:t>
        </w:r>
      </w:hyperlink>
      <w:r w:rsidRPr="00BE5895">
        <w:rPr>
          <w:rFonts w:ascii="Arial" w:hAnsi="Arial" w:cs="Arial"/>
        </w:rPr>
        <w:t>, Telefon: +49 176 57933847</w:t>
      </w:r>
    </w:p>
    <w:p w14:paraId="0918C0CF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>Ausbildungsbetrieb: Bissantz und Company GmbH</w:t>
      </w:r>
    </w:p>
    <w:p w14:paraId="15A977A1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>Projektbetreuer: Herr Onur Dervis</w:t>
      </w:r>
    </w:p>
    <w:p w14:paraId="215F1855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lang w:val="en-US"/>
        </w:rPr>
      </w:pPr>
      <w:r w:rsidRPr="00BE5895">
        <w:rPr>
          <w:rFonts w:ascii="Arial" w:hAnsi="Arial" w:cs="Arial"/>
          <w:lang w:val="en-US"/>
        </w:rPr>
        <w:t xml:space="preserve">Email: </w:t>
      </w:r>
      <w:hyperlink r:id="rId6" w:history="1">
        <w:r w:rsidRPr="00BE5895">
          <w:rPr>
            <w:rStyle w:val="Hyperlink"/>
            <w:rFonts w:ascii="Arial" w:hAnsi="Arial" w:cs="Arial"/>
            <w:lang w:val="en-US"/>
          </w:rPr>
          <w:t>onur.dervis@bissantz.de</w:t>
        </w:r>
      </w:hyperlink>
      <w:r w:rsidRPr="00BE5895">
        <w:rPr>
          <w:rFonts w:ascii="Arial" w:hAnsi="Arial" w:cs="Arial"/>
          <w:lang w:val="en-US"/>
        </w:rPr>
        <w:t xml:space="preserve">, </w:t>
      </w:r>
      <w:r w:rsidRPr="004F323D">
        <w:rPr>
          <w:rFonts w:ascii="Arial" w:hAnsi="Arial" w:cs="Arial"/>
          <w:lang w:val="en-US"/>
        </w:rPr>
        <w:t>Telefon</w:t>
      </w:r>
      <w:r w:rsidRPr="00BE5895">
        <w:rPr>
          <w:rFonts w:ascii="Arial" w:hAnsi="Arial" w:cs="Arial"/>
          <w:lang w:val="en-US"/>
        </w:rPr>
        <w:t>: +49 911 935536-536</w:t>
      </w:r>
    </w:p>
    <w:p w14:paraId="58353B3C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lang w:val="en-US"/>
        </w:rPr>
      </w:pPr>
    </w:p>
    <w:p w14:paraId="0D2E5C25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  <w:b/>
        </w:rPr>
      </w:pPr>
      <w:r w:rsidRPr="00BE5895">
        <w:rPr>
          <w:rFonts w:ascii="Arial" w:hAnsi="Arial" w:cs="Arial"/>
          <w:b/>
        </w:rPr>
        <w:t>Thema der Projektarbeit</w:t>
      </w:r>
    </w:p>
    <w:p w14:paraId="4691A7C5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>Aufbau einer virtuellen IT-Infrastruktur zur Implementierung eines zentralen Monitoring-Systems</w:t>
      </w:r>
    </w:p>
    <w:p w14:paraId="5CDE1079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  <w:r w:rsidRPr="00BE5895">
        <w:rPr>
          <w:rFonts w:ascii="Arial" w:hAnsi="Arial" w:cs="Arial"/>
        </w:rPr>
        <w:t>Abgabedatum:</w:t>
      </w:r>
    </w:p>
    <w:p w14:paraId="4E2ADEFA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</w:p>
    <w:p w14:paraId="5DB901AC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</w:p>
    <w:p w14:paraId="1D82100F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</w:p>
    <w:p w14:paraId="21AECA7F" w14:textId="77777777" w:rsidR="00125296" w:rsidRPr="00BE5895" w:rsidRDefault="00125296" w:rsidP="00125296">
      <w:pPr>
        <w:spacing w:line="240" w:lineRule="auto"/>
        <w:jc w:val="center"/>
        <w:rPr>
          <w:rFonts w:ascii="Arial" w:hAnsi="Arial" w:cs="Arial"/>
        </w:rPr>
      </w:pPr>
    </w:p>
    <w:p w14:paraId="499B22B5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</w:p>
    <w:p w14:paraId="5F8F58E9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</w:p>
    <w:p w14:paraId="1952D6B6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</w:p>
    <w:p w14:paraId="1A03C575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</w:p>
    <w:p w14:paraId="1DBADBF8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</w:p>
    <w:p w14:paraId="249570FE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</w:p>
    <w:p w14:paraId="141C8715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</w:p>
    <w:p w14:paraId="2576FD0F" w14:textId="77777777" w:rsidR="00125296" w:rsidRPr="00BE5895" w:rsidRDefault="00125296" w:rsidP="00125296">
      <w:pPr>
        <w:spacing w:line="240" w:lineRule="auto"/>
        <w:rPr>
          <w:rFonts w:ascii="Arial" w:hAnsi="Arial" w:cs="Arial"/>
          <w:b/>
        </w:rPr>
      </w:pPr>
      <w:r w:rsidRPr="00BE5895">
        <w:rPr>
          <w:rFonts w:ascii="Arial" w:hAnsi="Arial" w:cs="Arial"/>
          <w:b/>
        </w:rPr>
        <w:lastRenderedPageBreak/>
        <w:t>1 Thema der Projektarbeit</w:t>
      </w:r>
    </w:p>
    <w:p w14:paraId="60D6E66A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  <w:r w:rsidRPr="00BE5895">
        <w:rPr>
          <w:rFonts w:ascii="Arial" w:hAnsi="Arial" w:cs="Arial"/>
        </w:rPr>
        <w:t>Aufbau einer virtuellen IT-Infrastruktur zur Implementierung eines zentralen Monitoring-Systems</w:t>
      </w:r>
    </w:p>
    <w:p w14:paraId="7D5C974A" w14:textId="77777777" w:rsidR="0072218E" w:rsidRDefault="0072218E" w:rsidP="00125296">
      <w:pPr>
        <w:spacing w:line="240" w:lineRule="auto"/>
        <w:rPr>
          <w:rFonts w:ascii="Arial" w:hAnsi="Arial" w:cs="Arial"/>
          <w:b/>
        </w:rPr>
      </w:pPr>
    </w:p>
    <w:p w14:paraId="2F5252AA" w14:textId="39048484" w:rsidR="00125296" w:rsidRPr="00BE5895" w:rsidRDefault="00125296" w:rsidP="00125296">
      <w:pPr>
        <w:spacing w:line="240" w:lineRule="auto"/>
        <w:rPr>
          <w:rFonts w:ascii="Arial" w:hAnsi="Arial" w:cs="Arial"/>
          <w:b/>
        </w:rPr>
      </w:pPr>
      <w:r w:rsidRPr="00BE5895">
        <w:rPr>
          <w:rFonts w:ascii="Arial" w:hAnsi="Arial" w:cs="Arial"/>
          <w:b/>
        </w:rPr>
        <w:t>2 Geplanter Bearbeitungszeitraum</w:t>
      </w:r>
    </w:p>
    <w:p w14:paraId="043A1BA7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  <w:r w:rsidRPr="00BE5895">
        <w:rPr>
          <w:rFonts w:ascii="Arial" w:hAnsi="Arial" w:cs="Arial"/>
        </w:rPr>
        <w:t>Beginn: Datum</w:t>
      </w:r>
    </w:p>
    <w:p w14:paraId="44438B9E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  <w:r w:rsidRPr="00BE5895">
        <w:rPr>
          <w:rFonts w:ascii="Arial" w:hAnsi="Arial" w:cs="Arial"/>
        </w:rPr>
        <w:t>Ende: Datum</w:t>
      </w:r>
    </w:p>
    <w:p w14:paraId="75124E39" w14:textId="77777777" w:rsidR="0072218E" w:rsidRDefault="0072218E" w:rsidP="00125296">
      <w:pPr>
        <w:spacing w:line="240" w:lineRule="auto"/>
        <w:rPr>
          <w:rFonts w:ascii="Arial" w:hAnsi="Arial" w:cs="Arial"/>
          <w:b/>
        </w:rPr>
      </w:pPr>
    </w:p>
    <w:p w14:paraId="29413E91" w14:textId="5A4FC45C" w:rsidR="001513AE" w:rsidRPr="0072218E" w:rsidRDefault="00125296" w:rsidP="001513AE">
      <w:pPr>
        <w:spacing w:line="240" w:lineRule="auto"/>
        <w:rPr>
          <w:rFonts w:ascii="Arial" w:hAnsi="Arial" w:cs="Arial"/>
          <w:b/>
        </w:rPr>
      </w:pPr>
      <w:r w:rsidRPr="00BE5895">
        <w:rPr>
          <w:rFonts w:ascii="Arial" w:hAnsi="Arial" w:cs="Arial"/>
          <w:b/>
        </w:rPr>
        <w:t>3 Projektbeschreibung</w:t>
      </w:r>
    </w:p>
    <w:p w14:paraId="470A1845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Im Unternehmen wird die IT-Infrastruktur vollständig virtualisiert betrieben. </w:t>
      </w:r>
    </w:p>
    <w:p w14:paraId="6951E681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Für das Monitoring kommt derzeit PRTG Network Monitor zum Einsatz, eine </w:t>
      </w:r>
    </w:p>
    <w:p w14:paraId="0604E218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kommerzielle Lösung mit lizenzabhängigen Kosten. Die IT-Abteilung möchte </w:t>
      </w:r>
    </w:p>
    <w:p w14:paraId="04627688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kosteneffiziente Open-Source-Alternativen evaluieren.</w:t>
      </w:r>
    </w:p>
    <w:p w14:paraId="506A01A4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0DCDE04D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Ist-Zustand:</w:t>
      </w:r>
    </w:p>
    <w:p w14:paraId="2E2296C8" w14:textId="40B671F3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PRTG überwacht ca. </w:t>
      </w:r>
      <w:r w:rsidR="00640BFD">
        <w:rPr>
          <w:rFonts w:ascii="Arial" w:hAnsi="Arial" w:cs="Arial"/>
        </w:rPr>
        <w:t>15</w:t>
      </w:r>
      <w:r w:rsidRPr="001513AE">
        <w:rPr>
          <w:rFonts w:ascii="Arial" w:hAnsi="Arial" w:cs="Arial"/>
        </w:rPr>
        <w:t xml:space="preserve"> VMs und physische Systeme mit Standard-Sensoren (CPU, </w:t>
      </w:r>
    </w:p>
    <w:p w14:paraId="7FFF41F5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RAM, Disk, Ping). Die Lizenz ist auf 100 Sensoren begrenzt, was bei wachsender </w:t>
      </w:r>
    </w:p>
    <w:p w14:paraId="7E9242E5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Infrastruktur problematisch wird. Nachteile: steigende Lizenzkosten, </w:t>
      </w:r>
    </w:p>
    <w:p w14:paraId="4C1D44CD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eingeschränkte Dashboard-Anpassung, keine flexiblen Custom-Metriken.</w:t>
      </w:r>
    </w:p>
    <w:p w14:paraId="19E53ED2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0AA7C9AC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Projektziel:</w:t>
      </w:r>
    </w:p>
    <w:p w14:paraId="61F0749E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Aufbau einer Proof-of-Concept-Umgebung zur Evaluierung von Prometheus/Grafana </w:t>
      </w:r>
    </w:p>
    <w:p w14:paraId="60B6C6E2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als Alternative zu PRTG. Auf einem vorhandenen Hyper-V-Host wird eine </w:t>
      </w:r>
    </w:p>
    <w:p w14:paraId="5EF8C51C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Testumgebung mit repräsentativen VMs erstellt und mit Prometheus/Grafana </w:t>
      </w:r>
    </w:p>
    <w:p w14:paraId="08AEAA6D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überwacht.</w:t>
      </w:r>
    </w:p>
    <w:p w14:paraId="2FCCD69D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605215A8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Projektumfang:</w:t>
      </w:r>
    </w:p>
    <w:p w14:paraId="4815B8F4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04654A34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Neu zu erstellen:</w:t>
      </w:r>
    </w:p>
    <w:p w14:paraId="3CDC4D09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FTP-Server (Windows VM)</w:t>
      </w:r>
    </w:p>
    <w:p w14:paraId="6A84292F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- Webserver (Linux VM)  </w:t>
      </w:r>
    </w:p>
    <w:p w14:paraId="6B2CE4E3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Prometheus + Grafana (Linux VM)</w:t>
      </w:r>
    </w:p>
    <w:p w14:paraId="3455B920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57ABC063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lastRenderedPageBreak/>
        <w:t>Bereits vorhanden (nicht Teil des Projekts):</w:t>
      </w:r>
    </w:p>
    <w:p w14:paraId="730085E8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Host-System mit Windows Server 2022 und Hyper-V</w:t>
      </w:r>
    </w:p>
    <w:p w14:paraId="761DFD5B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Virtuelles Netzwerk</w:t>
      </w:r>
    </w:p>
    <w:p w14:paraId="778D716F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0845A664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Technische Einschränkungen:</w:t>
      </w:r>
    </w:p>
    <w:p w14:paraId="730CEF91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Hardware-Limits des Host-Systems</w:t>
      </w:r>
    </w:p>
    <w:p w14:paraId="524F7214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Kompatibilität mit Windows Server 2022</w:t>
      </w:r>
    </w:p>
    <w:p w14:paraId="4CD85264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Verfügbarkeit von Prometheus Exporters für Windows/Linux</w:t>
      </w:r>
    </w:p>
    <w:p w14:paraId="21DD9A1A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4D6D8DC5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Aufgabe des Auszubildenden:</w:t>
      </w:r>
    </w:p>
    <w:p w14:paraId="7EE48C7D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Konzeption eines Monitoring-Ansatzes, Auswahl relevanter Metriken und Alert-</w:t>
      </w:r>
    </w:p>
    <w:p w14:paraId="20EE9405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Strategien, Implementierung von Prometheus/Grafana, Erstellung individueller </w:t>
      </w:r>
    </w:p>
    <w:p w14:paraId="7BB139FC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Dashboards, fundierte Evaluierung im Vergleich zu PRTG mit Handlungsempfehlung.</w:t>
      </w:r>
    </w:p>
    <w:p w14:paraId="590A8543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03A739FA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Übergabe: Funktionsfähige Monitoring-Lösung, detaillierte Evaluierung mit </w:t>
      </w:r>
    </w:p>
    <w:p w14:paraId="4167EF1B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Empfehlung, Projektdokumentation.</w:t>
      </w:r>
    </w:p>
    <w:p w14:paraId="4B4CBCFE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770AB29A" w14:textId="77777777" w:rsid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Vorgehensmodell: Wasserfallmodell</w:t>
      </w:r>
    </w:p>
    <w:p w14:paraId="63BF99AE" w14:textId="77777777" w:rsidR="001513AE" w:rsidRDefault="001513AE" w:rsidP="001513AE">
      <w:pPr>
        <w:spacing w:line="240" w:lineRule="auto"/>
        <w:rPr>
          <w:rFonts w:ascii="Arial" w:hAnsi="Arial" w:cs="Arial"/>
          <w:b/>
          <w:bCs/>
        </w:rPr>
      </w:pPr>
    </w:p>
    <w:p w14:paraId="172C072C" w14:textId="1B9950DB" w:rsidR="00125296" w:rsidRPr="00BE5895" w:rsidRDefault="00125296" w:rsidP="001513AE">
      <w:pPr>
        <w:spacing w:line="240" w:lineRule="auto"/>
        <w:rPr>
          <w:rFonts w:ascii="Arial" w:hAnsi="Arial" w:cs="Arial"/>
          <w:b/>
          <w:bCs/>
        </w:rPr>
      </w:pPr>
      <w:r w:rsidRPr="00BE5895">
        <w:rPr>
          <w:rFonts w:ascii="Arial" w:hAnsi="Arial" w:cs="Arial"/>
          <w:b/>
          <w:bCs/>
        </w:rPr>
        <w:t>4 Projektziele</w:t>
      </w:r>
    </w:p>
    <w:p w14:paraId="0F1BE18E" w14:textId="77777777" w:rsidR="00125296" w:rsidRPr="00BE5895" w:rsidRDefault="00125296" w:rsidP="00125296">
      <w:pPr>
        <w:spacing w:line="240" w:lineRule="auto"/>
        <w:rPr>
          <w:rFonts w:ascii="Arial" w:hAnsi="Arial" w:cs="Arial"/>
          <w:b/>
          <w:bCs/>
        </w:rPr>
      </w:pPr>
      <w:r w:rsidRPr="00BE5895">
        <w:rPr>
          <w:rFonts w:ascii="Arial" w:hAnsi="Arial" w:cs="Arial"/>
          <w:b/>
          <w:bCs/>
        </w:rPr>
        <w:t>Das Projekt verfolgt folgende evaluierbare Ziele:</w:t>
      </w:r>
    </w:p>
    <w:p w14:paraId="3297EF41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09C26AFB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Hauptziel 1: Repräsentative Testumgebung</w:t>
      </w:r>
    </w:p>
    <w:p w14:paraId="028ED4E9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- 3 VMs erstellt und vernetzt (FTP Windows, Webserver Linux, Monitoring Linux)</w:t>
      </w:r>
    </w:p>
    <w:p w14:paraId="3C8AAB30" w14:textId="29E87DB8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- Alle Systeme funktionsfähig und </w:t>
      </w:r>
      <w:r w:rsidR="0072218E" w:rsidRPr="001513AE">
        <w:rPr>
          <w:rFonts w:ascii="Arial" w:hAnsi="Arial" w:cs="Arial"/>
        </w:rPr>
        <w:t>Monitoring</w:t>
      </w:r>
      <w:r w:rsidRPr="001513AE">
        <w:rPr>
          <w:rFonts w:ascii="Arial" w:hAnsi="Arial" w:cs="Arial"/>
        </w:rPr>
        <w:t>-bereit</w:t>
      </w:r>
    </w:p>
    <w:p w14:paraId="2ED6214A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67C7DDFC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Hauptziel 2: Monitoring-Konzept und Implementierung</w:t>
      </w:r>
    </w:p>
    <w:p w14:paraId="799BFF09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Monitoring-Konzept mit definierten Metriken erstellt</w:t>
      </w:r>
    </w:p>
    <w:p w14:paraId="7093EB16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Prometheus und Grafana installiert, konfiguriert und verbunden</w:t>
      </w:r>
    </w:p>
    <w:p w14:paraId="75AE9DB4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- Exporters (node_exporter, windows_exporter, blackbox_exporter) auf allen </w:t>
      </w:r>
    </w:p>
    <w:p w14:paraId="46E50630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  Systemen eingerichtet</w:t>
      </w:r>
    </w:p>
    <w:p w14:paraId="5B2B4CC2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272C88D8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Hauptziel 3: Zentrale Überwachung</w:t>
      </w:r>
    </w:p>
    <w:p w14:paraId="728A7C31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lastRenderedPageBreak/>
        <w:t>- Host + 3 VMs überwacht (CPU, RAM, Disk, Netzwerk)</w:t>
      </w:r>
    </w:p>
    <w:p w14:paraId="45CB46B5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Dienstverfügbarkeit FTP/Web geprüft</w:t>
      </w:r>
    </w:p>
    <w:p w14:paraId="22645E9B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Mind. 20 Metriken erfasst</w:t>
      </w:r>
    </w:p>
    <w:p w14:paraId="7F8E1368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- 2 individuelle Grafana-Dashboards erstellt</w:t>
      </w:r>
    </w:p>
    <w:p w14:paraId="088B7857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6994694F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Hauptziel 4: Alarmierung</w:t>
      </w:r>
    </w:p>
    <w:p w14:paraId="7D98F561" w14:textId="13A359C4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- </w:t>
      </w:r>
      <w:r w:rsidR="0072218E" w:rsidRPr="001513AE">
        <w:rPr>
          <w:rFonts w:ascii="Arial" w:hAnsi="Arial" w:cs="Arial"/>
        </w:rPr>
        <w:t>Alert</w:t>
      </w:r>
      <w:r w:rsidR="0072218E">
        <w:rPr>
          <w:rFonts w:ascii="Arial" w:hAnsi="Arial" w:cs="Arial"/>
        </w:rPr>
        <w:t xml:space="preserve"> </w:t>
      </w:r>
      <w:r w:rsidR="0072218E" w:rsidRPr="001513AE">
        <w:rPr>
          <w:rFonts w:ascii="Arial" w:hAnsi="Arial" w:cs="Arial"/>
        </w:rPr>
        <w:t>Manager</w:t>
      </w:r>
      <w:r w:rsidRPr="001513AE">
        <w:rPr>
          <w:rFonts w:ascii="Arial" w:hAnsi="Arial" w:cs="Arial"/>
        </w:rPr>
        <w:t xml:space="preserve"> konfiguriert</w:t>
      </w:r>
    </w:p>
    <w:p w14:paraId="700A89D7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E-Mail-Benachrichtigung eingerichtet</w:t>
      </w:r>
    </w:p>
    <w:p w14:paraId="5F56E3D5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- 4 Alert-Regeln definiert (CPU, Disk, Dienst-Ausfall, Host down)</w:t>
      </w:r>
    </w:p>
    <w:p w14:paraId="236F3D6B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7D93FFF1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Hauptziel 5: Evaluierung</w:t>
      </w:r>
    </w:p>
    <w:p w14:paraId="31CECB18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Detaillierter Vergleich Prometheus/Grafana vs. PRTG</w:t>
      </w:r>
    </w:p>
    <w:p w14:paraId="65522C03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- Bewertung: Einrichtungsaufwand, Benutzerfreundlichkeit, Flexibilität, </w:t>
      </w:r>
    </w:p>
    <w:p w14:paraId="1C6F5632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 xml:space="preserve">  Alarmierung, Kosten</w:t>
      </w:r>
    </w:p>
    <w:p w14:paraId="764A6D3D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- Handlungsempfehlung für IT-Abteilung</w:t>
      </w:r>
    </w:p>
    <w:p w14:paraId="204DBC64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</w:p>
    <w:p w14:paraId="61410C49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Arial" w:hAnsi="Arial" w:cs="Arial"/>
        </w:rPr>
        <w:t>Evaluierbarkeit:</w:t>
      </w:r>
    </w:p>
    <w:p w14:paraId="1781430F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Segoe UI Symbol" w:hAnsi="Segoe UI Symbol" w:cs="Segoe UI Symbol"/>
        </w:rPr>
        <w:t>✓</w:t>
      </w:r>
      <w:r w:rsidRPr="001513AE">
        <w:rPr>
          <w:rFonts w:ascii="Arial" w:hAnsi="Arial" w:cs="Arial"/>
        </w:rPr>
        <w:t xml:space="preserve"> Alle 3 VMs laufen 48h stabil</w:t>
      </w:r>
    </w:p>
    <w:p w14:paraId="54F65790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Segoe UI Symbol" w:hAnsi="Segoe UI Symbol" w:cs="Segoe UI Symbol"/>
        </w:rPr>
        <w:t>✓</w:t>
      </w:r>
      <w:r w:rsidRPr="001513AE">
        <w:rPr>
          <w:rFonts w:ascii="Arial" w:hAnsi="Arial" w:cs="Arial"/>
        </w:rPr>
        <w:t xml:space="preserve"> Prometheus sammelt Metriken von 4 Systemen (Host + 3 VMs)</w:t>
      </w:r>
    </w:p>
    <w:p w14:paraId="098A033C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Segoe UI Symbol" w:hAnsi="Segoe UI Symbol" w:cs="Segoe UI Symbol"/>
        </w:rPr>
        <w:t>✓</w:t>
      </w:r>
      <w:r w:rsidRPr="001513AE">
        <w:rPr>
          <w:rFonts w:ascii="Arial" w:hAnsi="Arial" w:cs="Arial"/>
        </w:rPr>
        <w:t xml:space="preserve"> Grafana zeigt alle Metriken in Dashboards an</w:t>
      </w:r>
    </w:p>
    <w:p w14:paraId="0EAAD90F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Segoe UI Symbol" w:hAnsi="Segoe UI Symbol" w:cs="Segoe UI Symbol"/>
        </w:rPr>
        <w:t>✓</w:t>
      </w:r>
      <w:r w:rsidRPr="001513AE">
        <w:rPr>
          <w:rFonts w:ascii="Arial" w:hAnsi="Arial" w:cs="Arial"/>
        </w:rPr>
        <w:t xml:space="preserve"> Simulierter Ausfall löst binnen 5 Min. E-Mail aus</w:t>
      </w:r>
    </w:p>
    <w:p w14:paraId="4B55DA22" w14:textId="77777777" w:rsidR="001513AE" w:rsidRP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Segoe UI Symbol" w:hAnsi="Segoe UI Symbol" w:cs="Segoe UI Symbol"/>
        </w:rPr>
        <w:t>✓</w:t>
      </w:r>
      <w:r w:rsidRPr="001513AE">
        <w:rPr>
          <w:rFonts w:ascii="Arial" w:hAnsi="Arial" w:cs="Arial"/>
        </w:rPr>
        <w:t xml:space="preserve"> Evaluierung mit Empfehlung liegt vor</w:t>
      </w:r>
    </w:p>
    <w:p w14:paraId="58D26C80" w14:textId="77777777" w:rsidR="001513AE" w:rsidRDefault="001513AE" w:rsidP="001513AE">
      <w:pPr>
        <w:spacing w:line="240" w:lineRule="auto"/>
        <w:rPr>
          <w:rFonts w:ascii="Arial" w:hAnsi="Arial" w:cs="Arial"/>
        </w:rPr>
      </w:pPr>
      <w:r w:rsidRPr="001513AE">
        <w:rPr>
          <w:rFonts w:ascii="Segoe UI Symbol" w:hAnsi="Segoe UI Symbol" w:cs="Segoe UI Symbol"/>
        </w:rPr>
        <w:t>✓</w:t>
      </w:r>
      <w:r w:rsidRPr="001513AE">
        <w:rPr>
          <w:rFonts w:ascii="Arial" w:hAnsi="Arial" w:cs="Arial"/>
        </w:rPr>
        <w:t xml:space="preserve"> Dokumentation vollständig</w:t>
      </w:r>
    </w:p>
    <w:p w14:paraId="73A95036" w14:textId="77777777" w:rsidR="0072218E" w:rsidRDefault="0072218E" w:rsidP="001513AE">
      <w:pPr>
        <w:spacing w:line="240" w:lineRule="auto"/>
        <w:rPr>
          <w:rFonts w:ascii="Arial" w:hAnsi="Arial" w:cs="Arial"/>
          <w:b/>
        </w:rPr>
      </w:pPr>
    </w:p>
    <w:p w14:paraId="7C447EAF" w14:textId="412CEDBD" w:rsidR="00125296" w:rsidRPr="00EF16EC" w:rsidRDefault="00125296" w:rsidP="001513AE">
      <w:pPr>
        <w:spacing w:line="240" w:lineRule="auto"/>
        <w:rPr>
          <w:rFonts w:ascii="Arial" w:hAnsi="Arial" w:cs="Arial"/>
        </w:rPr>
      </w:pPr>
      <w:r w:rsidRPr="00BE5895">
        <w:rPr>
          <w:rFonts w:ascii="Arial" w:hAnsi="Arial" w:cs="Arial"/>
          <w:b/>
        </w:rPr>
        <w:t>5 Projektumfeld</w:t>
      </w:r>
    </w:p>
    <w:p w14:paraId="628DDF12" w14:textId="77777777" w:rsidR="0072218E" w:rsidRDefault="00125296" w:rsidP="00125296">
      <w:pPr>
        <w:spacing w:line="240" w:lineRule="auto"/>
        <w:rPr>
          <w:rFonts w:ascii="Arial" w:hAnsi="Arial" w:cs="Arial"/>
        </w:rPr>
      </w:pPr>
      <w:r w:rsidRPr="00BE5895">
        <w:rPr>
          <w:rFonts w:ascii="Arial" w:hAnsi="Arial" w:cs="Arial"/>
        </w:rPr>
        <w:t xml:space="preserve">Das Projekt wird als </w:t>
      </w:r>
      <w:r w:rsidRPr="00BE5895">
        <w:rPr>
          <w:rFonts w:ascii="Arial" w:hAnsi="Arial" w:cs="Arial"/>
          <w:bCs/>
        </w:rPr>
        <w:t>internes Projekt</w:t>
      </w:r>
      <w:r w:rsidRPr="00BE5895">
        <w:rPr>
          <w:rFonts w:ascii="Arial" w:hAnsi="Arial" w:cs="Arial"/>
        </w:rPr>
        <w:t xml:space="preserve"> in der IT-Abteilung eines </w:t>
      </w:r>
      <w:r w:rsidRPr="00BE5895">
        <w:rPr>
          <w:rFonts w:ascii="Arial" w:hAnsi="Arial" w:cs="Arial"/>
          <w:bCs/>
        </w:rPr>
        <w:t>mittelständischen Dienstleistungsunternehmens</w:t>
      </w:r>
      <w:r w:rsidRPr="00BE5895">
        <w:rPr>
          <w:rFonts w:ascii="Arial" w:hAnsi="Arial" w:cs="Arial"/>
        </w:rPr>
        <w:t xml:space="preserve"> durchgeführt. Auftraggeber ist der Ausbildungsbetrieb beziehungsweise die IT-Abteilung, während der Auszubildende die Rolle des Auftragnehmers übernimmt. Der Bezug zum Projekt besteht in der Virtualisierung und Optimierung der internen IT-Infrastruktur sowie in der Verbesserung der Überwachung der eingesetzten Systeme.</w:t>
      </w:r>
    </w:p>
    <w:p w14:paraId="76EB43F7" w14:textId="7186FC67" w:rsidR="0072218E" w:rsidRPr="0072218E" w:rsidRDefault="00125296" w:rsidP="00125296">
      <w:pPr>
        <w:spacing w:line="240" w:lineRule="auto"/>
        <w:rPr>
          <w:rFonts w:ascii="Arial" w:hAnsi="Arial" w:cs="Arial"/>
        </w:rPr>
      </w:pPr>
      <w:r w:rsidRPr="00BE5895">
        <w:rPr>
          <w:rFonts w:ascii="Arial" w:hAnsi="Arial" w:cs="Arial"/>
          <w:b/>
          <w:bCs/>
        </w:rPr>
        <w:t>6 Auftraggeber und Auftragnehmer</w:t>
      </w:r>
    </w:p>
    <w:p w14:paraId="1B3181E1" w14:textId="11E0C4D1" w:rsidR="00125296" w:rsidRPr="0072218E" w:rsidRDefault="00125296" w:rsidP="00125296">
      <w:pPr>
        <w:spacing w:line="240" w:lineRule="auto"/>
        <w:rPr>
          <w:rFonts w:ascii="Arial" w:hAnsi="Arial" w:cs="Arial"/>
          <w:b/>
          <w:bCs/>
        </w:rPr>
      </w:pPr>
      <w:r w:rsidRPr="00BE5895">
        <w:rPr>
          <w:rFonts w:ascii="Arial" w:hAnsi="Arial" w:cs="Arial"/>
        </w:rPr>
        <w:t xml:space="preserve">Der Auftraggeber des Projektes ist die </w:t>
      </w:r>
      <w:r w:rsidRPr="00BE5895">
        <w:rPr>
          <w:rFonts w:ascii="Arial" w:hAnsi="Arial" w:cs="Arial"/>
          <w:bCs/>
        </w:rPr>
        <w:t>IT-Abteilung der Bissantz &amp; Company GmbH</w:t>
      </w:r>
      <w:r w:rsidRPr="00BE5895">
        <w:rPr>
          <w:rFonts w:ascii="Arial" w:hAnsi="Arial" w:cs="Arial"/>
        </w:rPr>
        <w:t xml:space="preserve"> mit Sitz in Nürnberg. Das Unternehmen ist ein </w:t>
      </w:r>
      <w:r w:rsidRPr="00BE5895">
        <w:rPr>
          <w:rFonts w:ascii="Arial" w:hAnsi="Arial" w:cs="Arial"/>
          <w:bCs/>
        </w:rPr>
        <w:t>mittelständisches Dienstleistungsunternehmen</w:t>
      </w:r>
      <w:r w:rsidRPr="00BE5895">
        <w:rPr>
          <w:rFonts w:ascii="Arial" w:hAnsi="Arial" w:cs="Arial"/>
        </w:rPr>
        <w:t xml:space="preserve"> und tätig im Bereich </w:t>
      </w:r>
      <w:r w:rsidRPr="00BE5895">
        <w:rPr>
          <w:rFonts w:ascii="Arial" w:hAnsi="Arial" w:cs="Arial"/>
          <w:bCs/>
        </w:rPr>
        <w:t>Business Intelligence, Analyse- und Reporting-Lösungen</w:t>
      </w:r>
      <w:r w:rsidRPr="00BE5895">
        <w:rPr>
          <w:rFonts w:ascii="Arial" w:hAnsi="Arial" w:cs="Arial"/>
        </w:rPr>
        <w:t>. Die IT-</w:t>
      </w:r>
      <w:r w:rsidRPr="00BE5895">
        <w:rPr>
          <w:rFonts w:ascii="Arial" w:hAnsi="Arial" w:cs="Arial"/>
        </w:rPr>
        <w:lastRenderedPageBreak/>
        <w:t>Abteilung ist für den Betrieb, die Wartung und Weiterentwicklung der internen IT-Infrastruktur verantwortlich.</w:t>
      </w:r>
    </w:p>
    <w:p w14:paraId="55504D4F" w14:textId="77777777" w:rsidR="00125296" w:rsidRPr="00BE5895" w:rsidRDefault="00125296" w:rsidP="00125296">
      <w:pPr>
        <w:spacing w:line="240" w:lineRule="auto"/>
        <w:rPr>
          <w:rFonts w:ascii="Arial" w:hAnsi="Arial" w:cs="Arial"/>
        </w:rPr>
      </w:pPr>
      <w:r w:rsidRPr="00BE5895">
        <w:rPr>
          <w:rFonts w:ascii="Arial" w:hAnsi="Arial" w:cs="Arial"/>
        </w:rPr>
        <w:t xml:space="preserve">Der Auftragnehmer ist der </w:t>
      </w:r>
      <w:r w:rsidRPr="00BE5895">
        <w:rPr>
          <w:rFonts w:ascii="Arial" w:hAnsi="Arial" w:cs="Arial"/>
          <w:bCs/>
        </w:rPr>
        <w:t>Auszubildende zum Fachinformatiker für Systemintegration</w:t>
      </w:r>
      <w:r w:rsidRPr="00BE5895">
        <w:rPr>
          <w:rFonts w:ascii="Arial" w:hAnsi="Arial" w:cs="Arial"/>
        </w:rPr>
        <w:t>, der das Projekt im Rahmen seiner Ausbildung eigenständig plant, umsetzt und dokumentiert. Der Bezug zum Projekt besteht in der Virtualisierung und Optimierung der internen IT-Infrastruktur sowie in der Einführung eines zentralen Monitoring-Systems zur Überwachung der eingesetzten Systeme.</w:t>
      </w:r>
    </w:p>
    <w:p w14:paraId="3A664E64" w14:textId="77777777" w:rsidR="00EF16EC" w:rsidRDefault="00EF16EC" w:rsidP="00125296">
      <w:pPr>
        <w:spacing w:line="240" w:lineRule="auto"/>
        <w:rPr>
          <w:rFonts w:ascii="Arial" w:hAnsi="Arial" w:cs="Arial"/>
          <w:b/>
          <w:bCs/>
        </w:rPr>
      </w:pPr>
    </w:p>
    <w:p w14:paraId="55EAFB9F" w14:textId="5E2B3392" w:rsidR="00125296" w:rsidRPr="00495811" w:rsidRDefault="00125296" w:rsidP="00125296">
      <w:pPr>
        <w:spacing w:line="240" w:lineRule="auto"/>
        <w:rPr>
          <w:rFonts w:ascii="Arial" w:hAnsi="Arial" w:cs="Arial"/>
          <w:b/>
          <w:bCs/>
        </w:rPr>
      </w:pPr>
      <w:r w:rsidRPr="00BE5895">
        <w:rPr>
          <w:rFonts w:ascii="Arial" w:hAnsi="Arial" w:cs="Arial"/>
          <w:b/>
          <w:bCs/>
        </w:rPr>
        <w:t>7</w:t>
      </w:r>
      <w:r w:rsidRPr="00495811">
        <w:rPr>
          <w:rFonts w:ascii="Arial" w:hAnsi="Arial" w:cs="Arial"/>
          <w:b/>
          <w:bCs/>
        </w:rPr>
        <w:t xml:space="preserve"> Projektphasen mit Zeitplanung</w:t>
      </w:r>
    </w:p>
    <w:p w14:paraId="50229BA1" w14:textId="1C3E3444" w:rsidR="00EF16EC" w:rsidRPr="00EF16EC" w:rsidRDefault="00125296" w:rsidP="00EF16EC">
      <w:pPr>
        <w:spacing w:line="240" w:lineRule="auto"/>
        <w:rPr>
          <w:rFonts w:ascii="Arial" w:hAnsi="Arial" w:cs="Arial"/>
          <w:b/>
          <w:bCs/>
        </w:rPr>
      </w:pPr>
      <w:r w:rsidRPr="00495811">
        <w:rPr>
          <w:rFonts w:ascii="Arial" w:hAnsi="Arial" w:cs="Arial"/>
          <w:b/>
          <w:bCs/>
        </w:rPr>
        <w:t xml:space="preserve">Projektplanungsphase: </w:t>
      </w:r>
      <w:r w:rsidR="006C0CBC">
        <w:rPr>
          <w:rFonts w:ascii="Arial" w:hAnsi="Arial" w:cs="Arial"/>
          <w:b/>
          <w:bCs/>
        </w:rPr>
        <w:t>9</w:t>
      </w:r>
      <w:r w:rsidRPr="00495811">
        <w:rPr>
          <w:rFonts w:ascii="Arial" w:hAnsi="Arial" w:cs="Arial"/>
          <w:b/>
          <w:bCs/>
        </w:rPr>
        <w:t xml:space="preserve"> Std.</w:t>
      </w:r>
    </w:p>
    <w:p w14:paraId="6A37A9BA" w14:textId="1C538FDF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Projektinitialisierung und Zieldefinition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2 Std.</w:t>
      </w:r>
    </w:p>
    <w:p w14:paraId="7477449F" w14:textId="301DD6B3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Ist-Analyse PRTG (aktuelle Metriken, Schwachstellen, </w:t>
      </w:r>
      <w:r w:rsidR="0072218E" w:rsidRPr="006C0CBC">
        <w:rPr>
          <w:rFonts w:ascii="Arial" w:hAnsi="Arial" w:cs="Arial"/>
        </w:rPr>
        <w:t xml:space="preserve">Kosten)  </w:t>
      </w:r>
      <w:r w:rsidRPr="006C0CBC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2 Std.</w:t>
      </w:r>
    </w:p>
    <w:p w14:paraId="1E9071DD" w14:textId="21A47983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>- Soll-Konzept: Monitoring-Strategie, Metrik-Auswahl, Dashboard-</w:t>
      </w:r>
      <w:r w:rsidR="0072218E" w:rsidRPr="006C0CBC">
        <w:rPr>
          <w:rFonts w:ascii="Arial" w:hAnsi="Arial" w:cs="Arial"/>
        </w:rPr>
        <w:t xml:space="preserve">Design </w:t>
      </w:r>
      <w:r w:rsidR="0072218E">
        <w:rPr>
          <w:rFonts w:ascii="Arial" w:hAnsi="Arial" w:cs="Arial"/>
        </w:rPr>
        <w:t xml:space="preserve"> </w:t>
      </w:r>
      <w:r w:rsidR="0072218E" w:rsidRPr="006C0CBC">
        <w:rPr>
          <w:rFonts w:ascii="Arial" w:hAnsi="Arial" w:cs="Arial"/>
        </w:rPr>
        <w:t>3</w:t>
      </w:r>
      <w:r w:rsidRPr="006C0CBC">
        <w:rPr>
          <w:rFonts w:ascii="Arial" w:hAnsi="Arial" w:cs="Arial"/>
        </w:rPr>
        <w:t xml:space="preserve"> Std.</w:t>
      </w:r>
    </w:p>
    <w:p w14:paraId="266CE68E" w14:textId="671F80D4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Recherche Prometheus/Grafana/Exporters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>1 Std.</w:t>
      </w:r>
    </w:p>
    <w:p w14:paraId="3AD5A310" w14:textId="4B663A62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Zeit- und Ressourcenplanung           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>1 Std.</w:t>
      </w:r>
    </w:p>
    <w:p w14:paraId="30DD6F9C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</w:p>
    <w:p w14:paraId="3A0F827F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>Realisierungsphase: 20 Std.</w:t>
      </w:r>
    </w:p>
    <w:p w14:paraId="000E1F47" w14:textId="7ED47556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Erstellung und Konfiguration von 3 VMs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3 Std.</w:t>
      </w:r>
    </w:p>
    <w:p w14:paraId="38D291CD" w14:textId="05D57640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Installation Serverdienste (FTP, Webserver)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2 Std.</w:t>
      </w:r>
    </w:p>
    <w:p w14:paraId="0130495C" w14:textId="7876936B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Installation Linux-VM für Prometheus/Grafana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1 Std.</w:t>
      </w:r>
    </w:p>
    <w:p w14:paraId="347AEE0B" w14:textId="11757083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Installation und Konfiguration Prometheus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2,5 Std.</w:t>
      </w:r>
    </w:p>
    <w:p w14:paraId="6B0AE87F" w14:textId="4FD3137C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Installation und Konfiguration Grafana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6C0CBC">
        <w:rPr>
          <w:rFonts w:ascii="Arial" w:hAnsi="Arial" w:cs="Arial"/>
        </w:rPr>
        <w:t>2 Std.</w:t>
      </w:r>
    </w:p>
    <w:p w14:paraId="1C8646F0" w14:textId="6F9F5C1A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Installation Exporters auf allen Systemen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6C0CBC">
        <w:rPr>
          <w:rFonts w:ascii="Arial" w:hAnsi="Arial" w:cs="Arial"/>
        </w:rPr>
        <w:t>2 Std.</w:t>
      </w:r>
    </w:p>
    <w:p w14:paraId="665C2B8B" w14:textId="7F3D21BB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Konfiguration Metriken und Scrape-Targets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6C0CBC">
        <w:rPr>
          <w:rFonts w:ascii="Arial" w:hAnsi="Arial" w:cs="Arial"/>
        </w:rPr>
        <w:t>1,5 Std.</w:t>
      </w:r>
    </w:p>
    <w:p w14:paraId="78FF62D6" w14:textId="7977DF78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Erstellung individueller Grafana-Dashboards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6C0CBC">
        <w:rPr>
          <w:rFonts w:ascii="Arial" w:hAnsi="Arial" w:cs="Arial"/>
        </w:rPr>
        <w:t>3 Std.</w:t>
      </w:r>
    </w:p>
    <w:p w14:paraId="787FA8CB" w14:textId="5249DBE8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Konfiguration </w:t>
      </w:r>
      <w:r w:rsidR="0072218E" w:rsidRPr="006C0CBC">
        <w:rPr>
          <w:rFonts w:ascii="Arial" w:hAnsi="Arial" w:cs="Arial"/>
        </w:rPr>
        <w:t>Alert Manager</w:t>
      </w:r>
      <w:r w:rsidRPr="006C0CBC">
        <w:rPr>
          <w:rFonts w:ascii="Arial" w:hAnsi="Arial" w:cs="Arial"/>
        </w:rPr>
        <w:t xml:space="preserve"> und Alert-Regeln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2 Std.</w:t>
      </w:r>
    </w:p>
    <w:p w14:paraId="547B7A17" w14:textId="676CE053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Einrichtung E-Mail-Benachrichtigung   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6C0CBC">
        <w:rPr>
          <w:rFonts w:ascii="Arial" w:hAnsi="Arial" w:cs="Arial"/>
        </w:rPr>
        <w:t>1 Std.</w:t>
      </w:r>
    </w:p>
    <w:p w14:paraId="2007B86C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</w:p>
    <w:p w14:paraId="633AC892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>Projektabschluss: 11 Std.</w:t>
      </w:r>
    </w:p>
    <w:p w14:paraId="612D71DD" w14:textId="6D9AA986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Funktions- und Ausfalltests          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2 Std.</w:t>
      </w:r>
    </w:p>
    <w:p w14:paraId="2776098C" w14:textId="4F001520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Detaillierte Evaluierung Prometheus/Grafana vs. PRTG                  </w:t>
      </w:r>
      <w:r>
        <w:rPr>
          <w:rFonts w:ascii="Arial" w:hAnsi="Arial" w:cs="Arial"/>
        </w:rPr>
        <w:tab/>
        <w:t xml:space="preserve"> </w:t>
      </w:r>
      <w:r w:rsidRPr="006C0CBC">
        <w:rPr>
          <w:rFonts w:ascii="Arial" w:hAnsi="Arial" w:cs="Arial"/>
        </w:rPr>
        <w:t>4 Std.</w:t>
      </w:r>
    </w:p>
    <w:p w14:paraId="765906AA" w14:textId="5C9831F8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Erstellung Projektdokumentation      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6C0CBC">
        <w:rPr>
          <w:rFonts w:ascii="Arial" w:hAnsi="Arial" w:cs="Arial"/>
        </w:rPr>
        <w:t xml:space="preserve"> 3,5 Std.</w:t>
      </w:r>
    </w:p>
    <w:p w14:paraId="50619A8C" w14:textId="223016CA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Soll-/Ist-Vergleich                                    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  <w:r w:rsidRPr="006C0CBC">
        <w:rPr>
          <w:rFonts w:ascii="Arial" w:hAnsi="Arial" w:cs="Arial"/>
        </w:rPr>
        <w:t>0,5 Std.</w:t>
      </w:r>
    </w:p>
    <w:p w14:paraId="64ED6042" w14:textId="0CA0A843" w:rsidR="00EF16E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Projektübergabe und Präsentation der Empfehlung                        </w:t>
      </w:r>
      <w:r>
        <w:rPr>
          <w:rFonts w:ascii="Arial" w:hAnsi="Arial" w:cs="Arial"/>
        </w:rPr>
        <w:tab/>
        <w:t xml:space="preserve"> </w:t>
      </w:r>
      <w:r w:rsidRPr="006C0CBC">
        <w:rPr>
          <w:rFonts w:ascii="Arial" w:hAnsi="Arial" w:cs="Arial"/>
        </w:rPr>
        <w:t>1 Std.</w:t>
      </w:r>
    </w:p>
    <w:p w14:paraId="5CB39F1C" w14:textId="77777777" w:rsidR="006C0CBC" w:rsidRDefault="006C0CBC" w:rsidP="006C0CBC">
      <w:pPr>
        <w:spacing w:line="240" w:lineRule="auto"/>
        <w:rPr>
          <w:rFonts w:ascii="Arial" w:hAnsi="Arial" w:cs="Arial"/>
          <w:b/>
          <w:bCs/>
        </w:rPr>
      </w:pPr>
    </w:p>
    <w:p w14:paraId="6E6CE0E0" w14:textId="0192BBB7" w:rsidR="00EF16EC" w:rsidRPr="00EF16EC" w:rsidRDefault="00EF16EC" w:rsidP="00EF16EC">
      <w:pPr>
        <w:spacing w:line="240" w:lineRule="auto"/>
        <w:rPr>
          <w:rFonts w:ascii="Arial" w:hAnsi="Arial" w:cs="Arial"/>
          <w:b/>
        </w:rPr>
      </w:pPr>
      <w:r w:rsidRPr="00EF16EC">
        <w:rPr>
          <w:rFonts w:ascii="Arial" w:hAnsi="Arial" w:cs="Arial"/>
          <w:b/>
        </w:rPr>
        <w:t>8 Alternativen und Entscheidungsbegründung</w:t>
      </w:r>
    </w:p>
    <w:p w14:paraId="25DBD9B3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</w:p>
    <w:p w14:paraId="7E3B6697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>Geprüfte Alternativen:</w:t>
      </w:r>
    </w:p>
    <w:p w14:paraId="4FF1DA20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PRTG Network Monitor (aktuell): Kommerzielle Lösung, einfach konfigurierbar, </w:t>
      </w:r>
    </w:p>
    <w:p w14:paraId="0C49EAE0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  aber lizenzpflichtig mit steigenden Kosten</w:t>
      </w:r>
    </w:p>
    <w:p w14:paraId="0AC44069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Zabbix: Umfangreiche Open-Source-Lösung, aber komplex in Einrichtung (Risiko </w:t>
      </w:r>
    </w:p>
    <w:p w14:paraId="25E7B5FE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  für 40h-Projekt)</w:t>
      </w:r>
    </w:p>
    <w:p w14:paraId="453D8D71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Netdata: Echtzeit-Monitoring einzelner Hosts, nicht für zentrales Monitoring </w:t>
      </w:r>
    </w:p>
    <w:p w14:paraId="6567FC6B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  geeignet</w:t>
      </w:r>
    </w:p>
    <w:p w14:paraId="614B82F0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- Nagios/Icinga: Klassische Tools, aufwendig zu konfigurieren, unflexible </w:t>
      </w:r>
    </w:p>
    <w:p w14:paraId="28EB2ADF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  Visualisierung</w:t>
      </w:r>
    </w:p>
    <w:p w14:paraId="60D88640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</w:p>
    <w:p w14:paraId="6DA32BE6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>Entscheidung: Prometheus + Grafana</w:t>
      </w:r>
    </w:p>
    <w:p w14:paraId="27D810EA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</w:p>
    <w:p w14:paraId="270DAC50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>Prometheus: Moderne Open-Source-Lösung, kostenlos, flexibel, für IT-</w:t>
      </w:r>
    </w:p>
    <w:p w14:paraId="52984198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Infrastrukturen optimiert. Grafana: Leistungsstarke Visualisierung, anpassbare </w:t>
      </w:r>
    </w:p>
    <w:p w14:paraId="36193777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Dashboards. Die Kombination ist etabliert, gut dokumentiert und bietet </w:t>
      </w:r>
    </w:p>
    <w:p w14:paraId="0071A282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>vergleichbare oder überlegene Funktionalität gegenüber PRTG – ohne Lizenzkosten.</w:t>
      </w:r>
    </w:p>
    <w:p w14:paraId="2273F346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</w:p>
    <w:p w14:paraId="5548980D" w14:textId="77777777" w:rsidR="006C0CBC" w:rsidRPr="006C0CB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Prometheus/Grafana ermöglicht praxisnahe Evaluierung einer kosteneffizienten </w:t>
      </w:r>
    </w:p>
    <w:p w14:paraId="3331059A" w14:textId="5CFE04F9" w:rsidR="00EF16EC" w:rsidRDefault="006C0CBC" w:rsidP="006C0CBC">
      <w:pPr>
        <w:spacing w:line="240" w:lineRule="auto"/>
        <w:rPr>
          <w:rFonts w:ascii="Arial" w:hAnsi="Arial" w:cs="Arial"/>
        </w:rPr>
      </w:pPr>
      <w:r w:rsidRPr="006C0CBC">
        <w:rPr>
          <w:rFonts w:ascii="Arial" w:hAnsi="Arial" w:cs="Arial"/>
        </w:rPr>
        <w:t>PRTG-Alternative.</w:t>
      </w:r>
    </w:p>
    <w:p w14:paraId="78992844" w14:textId="77777777" w:rsidR="006C0CBC" w:rsidRDefault="006C0CBC" w:rsidP="006C0CBC">
      <w:pPr>
        <w:spacing w:line="240" w:lineRule="auto"/>
        <w:rPr>
          <w:rFonts w:ascii="Arial" w:hAnsi="Arial" w:cs="Arial"/>
          <w:b/>
          <w:bCs/>
        </w:rPr>
      </w:pPr>
    </w:p>
    <w:p w14:paraId="7B65CAF5" w14:textId="322792A1" w:rsidR="00125296" w:rsidRPr="00AA046A" w:rsidRDefault="00125296" w:rsidP="00EF16EC">
      <w:pPr>
        <w:spacing w:line="240" w:lineRule="auto"/>
        <w:rPr>
          <w:rFonts w:ascii="Arial" w:hAnsi="Arial" w:cs="Arial"/>
          <w:b/>
          <w:bCs/>
        </w:rPr>
      </w:pPr>
      <w:r w:rsidRPr="00BE5895">
        <w:rPr>
          <w:rFonts w:ascii="Arial" w:hAnsi="Arial" w:cs="Arial"/>
          <w:b/>
          <w:bCs/>
        </w:rPr>
        <w:t xml:space="preserve">9 </w:t>
      </w:r>
      <w:r w:rsidRPr="00AA046A">
        <w:rPr>
          <w:rFonts w:ascii="Arial" w:hAnsi="Arial" w:cs="Arial"/>
          <w:b/>
          <w:bCs/>
        </w:rPr>
        <w:t>Datenschutz und Datensicherheit</w:t>
      </w:r>
    </w:p>
    <w:p w14:paraId="0B281384" w14:textId="77777777" w:rsidR="00125296" w:rsidRPr="00923FE7" w:rsidRDefault="00125296" w:rsidP="00125296">
      <w:pPr>
        <w:spacing w:line="240" w:lineRule="auto"/>
        <w:rPr>
          <w:rFonts w:ascii="Arial" w:hAnsi="Arial" w:cs="Arial"/>
        </w:rPr>
      </w:pPr>
      <w:r w:rsidRPr="00923FE7">
        <w:rPr>
          <w:rFonts w:ascii="Arial" w:hAnsi="Arial" w:cs="Arial"/>
        </w:rPr>
        <w:t xml:space="preserve">Die virtuelle IT-Infrastruktur und das Monitoring-System werden ausschließlich </w:t>
      </w:r>
      <w:r w:rsidRPr="00923FE7">
        <w:rPr>
          <w:rFonts w:ascii="Arial" w:hAnsi="Arial" w:cs="Arial"/>
          <w:bCs/>
        </w:rPr>
        <w:t>intern</w:t>
      </w:r>
      <w:r w:rsidRPr="00923FE7">
        <w:rPr>
          <w:rFonts w:ascii="Arial" w:hAnsi="Arial" w:cs="Arial"/>
        </w:rPr>
        <w:t xml:space="preserve"> betrieben. Alle Systeme sind in einem </w:t>
      </w:r>
      <w:r w:rsidRPr="00923FE7">
        <w:rPr>
          <w:rFonts w:ascii="Arial" w:hAnsi="Arial" w:cs="Arial"/>
          <w:bCs/>
        </w:rPr>
        <w:t>geschützten Netzwerk</w:t>
      </w:r>
      <w:r w:rsidRPr="00923FE7">
        <w:rPr>
          <w:rFonts w:ascii="Arial" w:hAnsi="Arial" w:cs="Arial"/>
        </w:rPr>
        <w:t xml:space="preserve"> der IT-Abteilung der Bissantz &amp; Company GmbH installiert, sodass </w:t>
      </w:r>
      <w:r w:rsidRPr="00923FE7">
        <w:rPr>
          <w:rFonts w:ascii="Arial" w:hAnsi="Arial" w:cs="Arial"/>
          <w:bCs/>
        </w:rPr>
        <w:t>kein externer Zugriff möglich</w:t>
      </w:r>
      <w:r w:rsidRPr="00923FE7">
        <w:rPr>
          <w:rFonts w:ascii="Arial" w:hAnsi="Arial" w:cs="Arial"/>
        </w:rPr>
        <w:t xml:space="preserve"> ist.</w:t>
      </w:r>
    </w:p>
    <w:p w14:paraId="1B8161D5" w14:textId="77777777" w:rsidR="00125296" w:rsidRPr="00923FE7" w:rsidRDefault="00125296" w:rsidP="00125296">
      <w:pPr>
        <w:spacing w:line="240" w:lineRule="auto"/>
        <w:rPr>
          <w:rFonts w:ascii="Arial" w:hAnsi="Arial" w:cs="Arial"/>
        </w:rPr>
      </w:pPr>
      <w:r w:rsidRPr="00923FE7">
        <w:rPr>
          <w:rFonts w:ascii="Arial" w:hAnsi="Arial" w:cs="Arial"/>
        </w:rPr>
        <w:t xml:space="preserve">Zugriff auf die Monitoring-Daten erfolgt nur über </w:t>
      </w:r>
      <w:r w:rsidRPr="00923FE7">
        <w:rPr>
          <w:rFonts w:ascii="Arial" w:hAnsi="Arial" w:cs="Arial"/>
          <w:bCs/>
        </w:rPr>
        <w:t>autorisierte Benutzerkonten</w:t>
      </w:r>
      <w:r w:rsidRPr="00923FE7">
        <w:rPr>
          <w:rFonts w:ascii="Arial" w:hAnsi="Arial" w:cs="Arial"/>
        </w:rPr>
        <w:t xml:space="preserve">, und sensible Informationen wie Login-Daten oder Serverkonfigurationen werden </w:t>
      </w:r>
      <w:r w:rsidRPr="00923FE7">
        <w:rPr>
          <w:rFonts w:ascii="Arial" w:hAnsi="Arial" w:cs="Arial"/>
          <w:bCs/>
        </w:rPr>
        <w:t>verschlüsselt</w:t>
      </w:r>
      <w:r w:rsidRPr="00923FE7">
        <w:rPr>
          <w:rFonts w:ascii="Arial" w:hAnsi="Arial" w:cs="Arial"/>
        </w:rPr>
        <w:t xml:space="preserve"> gespeichert. Die Alarm- und Benachrichtigungsfunktionen sind so konfiguriert, dass nur relevante Informationen an die IT-Abteilung gesendet werden.</w:t>
      </w:r>
    </w:p>
    <w:p w14:paraId="4D92E8AB" w14:textId="77777777" w:rsidR="00125296" w:rsidRPr="00923FE7" w:rsidRDefault="00125296" w:rsidP="00125296">
      <w:pPr>
        <w:spacing w:line="240" w:lineRule="auto"/>
        <w:rPr>
          <w:rFonts w:ascii="Arial" w:hAnsi="Arial" w:cs="Arial"/>
        </w:rPr>
      </w:pPr>
      <w:r w:rsidRPr="00923FE7">
        <w:rPr>
          <w:rFonts w:ascii="Arial" w:hAnsi="Arial" w:cs="Arial"/>
        </w:rPr>
        <w:t xml:space="preserve">Damit wird sichergestellt, dass sowohl </w:t>
      </w:r>
      <w:r w:rsidRPr="00923FE7">
        <w:rPr>
          <w:rFonts w:ascii="Arial" w:hAnsi="Arial" w:cs="Arial"/>
          <w:bCs/>
        </w:rPr>
        <w:t>die Verfügbarkeit der Systeme</w:t>
      </w:r>
      <w:r w:rsidRPr="00923FE7">
        <w:rPr>
          <w:rFonts w:ascii="Arial" w:hAnsi="Arial" w:cs="Arial"/>
        </w:rPr>
        <w:t xml:space="preserve"> als auch </w:t>
      </w:r>
      <w:r w:rsidRPr="00923FE7">
        <w:rPr>
          <w:rFonts w:ascii="Arial" w:hAnsi="Arial" w:cs="Arial"/>
          <w:bCs/>
        </w:rPr>
        <w:t>der Schutz der Daten</w:t>
      </w:r>
      <w:r w:rsidRPr="00923FE7">
        <w:rPr>
          <w:rFonts w:ascii="Arial" w:hAnsi="Arial" w:cs="Arial"/>
        </w:rPr>
        <w:t xml:space="preserve"> jederzeit gewährleistet sind. Diese Maßnahmen berücksichtigen die Grundsätze der Datensicherheit und des Datenschutzes im Unternehmen und erfüllen die Anforderungen an ein verantwortungsvolles IT-Management.</w:t>
      </w:r>
    </w:p>
    <w:p w14:paraId="68DBFEF7" w14:textId="77777777" w:rsidR="00EF16EC" w:rsidRDefault="00EF16EC" w:rsidP="00125296">
      <w:pPr>
        <w:spacing w:line="240" w:lineRule="auto"/>
        <w:rPr>
          <w:rFonts w:ascii="Arial" w:hAnsi="Arial" w:cs="Arial"/>
          <w:b/>
          <w:bCs/>
        </w:rPr>
      </w:pPr>
    </w:p>
    <w:p w14:paraId="17F4BC1E" w14:textId="7AB0B9FC" w:rsidR="00125296" w:rsidRPr="006960A7" w:rsidRDefault="00125296" w:rsidP="00125296">
      <w:pPr>
        <w:spacing w:line="240" w:lineRule="auto"/>
        <w:rPr>
          <w:rFonts w:ascii="Arial" w:hAnsi="Arial" w:cs="Arial"/>
          <w:b/>
          <w:bCs/>
        </w:rPr>
      </w:pPr>
      <w:r w:rsidRPr="00BE5895">
        <w:rPr>
          <w:rFonts w:ascii="Arial" w:hAnsi="Arial" w:cs="Arial"/>
          <w:b/>
          <w:bCs/>
        </w:rPr>
        <w:lastRenderedPageBreak/>
        <w:t xml:space="preserve">10 </w:t>
      </w:r>
      <w:r w:rsidRPr="006960A7">
        <w:rPr>
          <w:rFonts w:ascii="Arial" w:hAnsi="Arial" w:cs="Arial"/>
          <w:b/>
          <w:bCs/>
        </w:rPr>
        <w:t>Qualitätssicherung</w:t>
      </w:r>
    </w:p>
    <w:p w14:paraId="5AB715A7" w14:textId="77777777" w:rsidR="006C0CBC" w:rsidRDefault="006C0CBC" w:rsidP="006C0CBC">
      <w:pPr>
        <w:rPr>
          <w:rFonts w:ascii="Arial" w:hAnsi="Arial" w:cs="Arial"/>
        </w:rPr>
      </w:pPr>
    </w:p>
    <w:p w14:paraId="018E0E35" w14:textId="47888084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Begleitend:</w:t>
      </w:r>
    </w:p>
    <w:p w14:paraId="41C3B8A2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Nach jeder VM-Einrichtung: Funktionstest der Dienste und Netzwerkerreichbarkeit. </w:t>
      </w:r>
    </w:p>
    <w:p w14:paraId="0C8EED3B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Während Prometheus/Grafana-Installation: Schrittweise Prüfung der Exporter, </w:t>
      </w:r>
    </w:p>
    <w:p w14:paraId="622FAF39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Metrik-Übertragung und Dashboard-Visualisierung.</w:t>
      </w:r>
    </w:p>
    <w:p w14:paraId="5A61FFC9" w14:textId="77777777" w:rsidR="006C0CBC" w:rsidRPr="006C0CBC" w:rsidRDefault="006C0CBC" w:rsidP="006C0CBC">
      <w:pPr>
        <w:rPr>
          <w:rFonts w:ascii="Arial" w:hAnsi="Arial" w:cs="Arial"/>
        </w:rPr>
      </w:pPr>
    </w:p>
    <w:p w14:paraId="7C9EB94D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Abschließend:</w:t>
      </w:r>
    </w:p>
    <w:p w14:paraId="7037C5C4" w14:textId="77777777" w:rsidR="006C0CBC" w:rsidRPr="006C0CBC" w:rsidRDefault="006C0CBC" w:rsidP="006C0CBC">
      <w:pPr>
        <w:rPr>
          <w:rFonts w:ascii="Arial" w:hAnsi="Arial" w:cs="Arial"/>
        </w:rPr>
      </w:pPr>
    </w:p>
    <w:p w14:paraId="26AAE7B7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Funktionstests:</w:t>
      </w:r>
    </w:p>
    <w:p w14:paraId="05882689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- Metrik-Erfassung von 4 Systemen (Host + 3 VMs)</w:t>
      </w:r>
    </w:p>
    <w:p w14:paraId="533AFB15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- Grafana-Dashboards zeigen alle Metriken korrekt</w:t>
      </w:r>
    </w:p>
    <w:p w14:paraId="18BF4001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- Alert-Regeln funktionieren</w:t>
      </w:r>
    </w:p>
    <w:p w14:paraId="7C072500" w14:textId="77777777" w:rsidR="006C0CBC" w:rsidRPr="006C0CBC" w:rsidRDefault="006C0CBC" w:rsidP="006C0CBC">
      <w:pPr>
        <w:rPr>
          <w:rFonts w:ascii="Arial" w:hAnsi="Arial" w:cs="Arial"/>
        </w:rPr>
      </w:pPr>
    </w:p>
    <w:p w14:paraId="39236B82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Ausfalltests:</w:t>
      </w:r>
    </w:p>
    <w:p w14:paraId="1EE03378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 w:hint="eastAsia"/>
        </w:rPr>
        <w:t xml:space="preserve">- VM-Stopp </w:t>
      </w:r>
      <w:r w:rsidRPr="006C0CBC">
        <w:rPr>
          <w:rFonts w:ascii="Arial" w:hAnsi="Arial" w:cs="Arial" w:hint="eastAsia"/>
        </w:rPr>
        <w:t>→</w:t>
      </w:r>
      <w:r w:rsidRPr="006C0CBC">
        <w:rPr>
          <w:rFonts w:ascii="Arial" w:hAnsi="Arial" w:cs="Arial" w:hint="eastAsia"/>
        </w:rPr>
        <w:t xml:space="preserve"> E-Mail binnen 5 Min.</w:t>
      </w:r>
    </w:p>
    <w:p w14:paraId="1A2342E3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 w:hint="eastAsia"/>
        </w:rPr>
        <w:t xml:space="preserve">- Hohe CPU-Last </w:t>
      </w:r>
      <w:r w:rsidRPr="006C0CBC">
        <w:rPr>
          <w:rFonts w:ascii="Arial" w:hAnsi="Arial" w:cs="Arial" w:hint="eastAsia"/>
        </w:rPr>
        <w:t>→</w:t>
      </w:r>
      <w:r w:rsidRPr="006C0CBC">
        <w:rPr>
          <w:rFonts w:ascii="Arial" w:hAnsi="Arial" w:cs="Arial" w:hint="eastAsia"/>
        </w:rPr>
        <w:t xml:space="preserve"> Alert ausgelöst</w:t>
      </w:r>
    </w:p>
    <w:p w14:paraId="55C9AC18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 w:hint="eastAsia"/>
        </w:rPr>
        <w:t xml:space="preserve">- Dienst-Ausfall </w:t>
      </w:r>
      <w:r w:rsidRPr="006C0CBC">
        <w:rPr>
          <w:rFonts w:ascii="Arial" w:hAnsi="Arial" w:cs="Arial" w:hint="eastAsia"/>
        </w:rPr>
        <w:t>→</w:t>
      </w:r>
      <w:r w:rsidRPr="006C0CBC">
        <w:rPr>
          <w:rFonts w:ascii="Arial" w:hAnsi="Arial" w:cs="Arial" w:hint="eastAsia"/>
        </w:rPr>
        <w:t xml:space="preserve"> Blackbox-Exporter erkennt Ausfall</w:t>
      </w:r>
    </w:p>
    <w:p w14:paraId="34DC0650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 w:hint="eastAsia"/>
        </w:rPr>
        <w:t xml:space="preserve">- Geringe Disk-Kapazität </w:t>
      </w:r>
      <w:r w:rsidRPr="006C0CBC">
        <w:rPr>
          <w:rFonts w:ascii="Arial" w:hAnsi="Arial" w:cs="Arial" w:hint="eastAsia"/>
        </w:rPr>
        <w:t>→</w:t>
      </w:r>
      <w:r w:rsidRPr="006C0CBC">
        <w:rPr>
          <w:rFonts w:ascii="Arial" w:hAnsi="Arial" w:cs="Arial" w:hint="eastAsia"/>
        </w:rPr>
        <w:t xml:space="preserve"> Alert ausgelöst</w:t>
      </w:r>
    </w:p>
    <w:p w14:paraId="77EAEC9F" w14:textId="77777777" w:rsidR="006C0CBC" w:rsidRPr="006C0CBC" w:rsidRDefault="006C0CBC" w:rsidP="006C0CBC">
      <w:pPr>
        <w:rPr>
          <w:rFonts w:ascii="Arial" w:hAnsi="Arial" w:cs="Arial"/>
        </w:rPr>
      </w:pPr>
    </w:p>
    <w:p w14:paraId="0A848D7F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>Evaluierung:</w:t>
      </w:r>
    </w:p>
    <w:p w14:paraId="1A34ECD3" w14:textId="77777777" w:rsidR="006C0CBC" w:rsidRPr="006C0CBC" w:rsidRDefault="006C0CBC" w:rsidP="006C0CBC">
      <w:pPr>
        <w:rPr>
          <w:rFonts w:ascii="Arial" w:hAnsi="Arial" w:cs="Arial"/>
        </w:rPr>
      </w:pPr>
      <w:r w:rsidRPr="006C0CBC">
        <w:rPr>
          <w:rFonts w:ascii="Arial" w:hAnsi="Arial" w:cs="Arial"/>
        </w:rPr>
        <w:t xml:space="preserve">Vergleich Prometheus/Grafana vs. PRTG: Einrichtungsaufwand, Benutzerfreundlichkeit, </w:t>
      </w:r>
    </w:p>
    <w:p w14:paraId="5ED8B860" w14:textId="7B6E0A27" w:rsidR="006E2023" w:rsidRDefault="006C0CBC" w:rsidP="006C0CBC">
      <w:r w:rsidRPr="006C0CBC">
        <w:rPr>
          <w:rFonts w:ascii="Arial" w:hAnsi="Arial" w:cs="Arial"/>
        </w:rPr>
        <w:t>Dashboard-Flexibilität, Alarmierung, Kostenersparnis. Empfehlung für IT-Abteilung.</w:t>
      </w:r>
    </w:p>
    <w:sectPr w:rsidR="006E2023" w:rsidSect="00125296"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0A11"/>
    <w:multiLevelType w:val="multilevel"/>
    <w:tmpl w:val="C6C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F0FC0"/>
    <w:multiLevelType w:val="multilevel"/>
    <w:tmpl w:val="B9F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93E80"/>
    <w:multiLevelType w:val="multilevel"/>
    <w:tmpl w:val="E224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4363E"/>
    <w:multiLevelType w:val="multilevel"/>
    <w:tmpl w:val="545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A1F38"/>
    <w:multiLevelType w:val="multilevel"/>
    <w:tmpl w:val="BF00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F3A11"/>
    <w:multiLevelType w:val="multilevel"/>
    <w:tmpl w:val="B074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84492"/>
    <w:multiLevelType w:val="multilevel"/>
    <w:tmpl w:val="C6C4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4427">
    <w:abstractNumId w:val="1"/>
  </w:num>
  <w:num w:numId="2" w16cid:durableId="88045017">
    <w:abstractNumId w:val="6"/>
  </w:num>
  <w:num w:numId="3" w16cid:durableId="1016926594">
    <w:abstractNumId w:val="5"/>
  </w:num>
  <w:num w:numId="4" w16cid:durableId="690301059">
    <w:abstractNumId w:val="0"/>
  </w:num>
  <w:num w:numId="5" w16cid:durableId="2014334561">
    <w:abstractNumId w:val="3"/>
  </w:num>
  <w:num w:numId="6" w16cid:durableId="2142110354">
    <w:abstractNumId w:val="2"/>
  </w:num>
  <w:num w:numId="7" w16cid:durableId="958995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96"/>
    <w:rsid w:val="00125296"/>
    <w:rsid w:val="001513AE"/>
    <w:rsid w:val="002567AF"/>
    <w:rsid w:val="002A7CC9"/>
    <w:rsid w:val="00481BF7"/>
    <w:rsid w:val="004B51EE"/>
    <w:rsid w:val="004F4E3B"/>
    <w:rsid w:val="00520F29"/>
    <w:rsid w:val="00640BFD"/>
    <w:rsid w:val="006C0CBC"/>
    <w:rsid w:val="006E2023"/>
    <w:rsid w:val="0072218E"/>
    <w:rsid w:val="00C9214E"/>
    <w:rsid w:val="00CA21DA"/>
    <w:rsid w:val="00CD0C6D"/>
    <w:rsid w:val="00CE6EA5"/>
    <w:rsid w:val="00E029F4"/>
    <w:rsid w:val="00EF16EC"/>
    <w:rsid w:val="00F9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0FD43"/>
  <w15:chartTrackingRefBased/>
  <w15:docId w15:val="{1A671F8F-6ECB-4A1B-BA26-24A1B263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25296"/>
  </w:style>
  <w:style w:type="paragraph" w:styleId="berschrift1">
    <w:name w:val="heading 1"/>
    <w:basedOn w:val="Standard"/>
    <w:next w:val="Standard"/>
    <w:link w:val="berschrift1Zchn"/>
    <w:uiPriority w:val="9"/>
    <w:qFormat/>
    <w:rsid w:val="0012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5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5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5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5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5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529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529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529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529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529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52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529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52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52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5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529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52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25296"/>
    <w:rPr>
      <w:color w:val="467886" w:themeColor="hyperlink"/>
      <w:u w:val="single"/>
    </w:rPr>
  </w:style>
  <w:style w:type="paragraph" w:styleId="StandardWeb">
    <w:name w:val="Normal (Web)"/>
    <w:basedOn w:val="Standard"/>
    <w:uiPriority w:val="99"/>
    <w:semiHidden/>
    <w:unhideWhenUsed/>
    <w:rsid w:val="00125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nur.dervis@bissantz.de" TargetMode="External"/><Relationship Id="rId5" Type="http://schemas.openxmlformats.org/officeDocument/2006/relationships/hyperlink" Target="mailto:kiourzidis.jianni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1288</Words>
  <Characters>8115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Kiourtzidis</dc:creator>
  <cp:keywords/>
  <dc:description/>
  <cp:lastModifiedBy>Ioannis Kiourtzidis</cp:lastModifiedBy>
  <cp:revision>4</cp:revision>
  <dcterms:created xsi:type="dcterms:W3CDTF">2026-02-10T10:11:00Z</dcterms:created>
  <dcterms:modified xsi:type="dcterms:W3CDTF">2026-02-10T13:37:00Z</dcterms:modified>
</cp:coreProperties>
</file>