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DD33" w14:textId="77777777" w:rsidR="00E34939" w:rsidRPr="00A24D14" w:rsidRDefault="007D09CF">
      <w:pPr>
        <w:pStyle w:val="Standard1"/>
        <w:jc w:val="center"/>
        <w:rPr>
          <w:rFonts w:asciiTheme="majorHAnsi" w:hAnsiTheme="majorHAnsi" w:cstheme="majorHAnsi"/>
          <w:u w:val="single"/>
        </w:rPr>
      </w:pPr>
      <w:r w:rsidRPr="00A24D14">
        <w:rPr>
          <w:rFonts w:asciiTheme="majorHAnsi" w:hAnsiTheme="majorHAnsi" w:cstheme="majorHAnsi"/>
          <w:sz w:val="40"/>
          <w:szCs w:val="40"/>
          <w:u w:val="single"/>
        </w:rPr>
        <w:t>PROJEKT-DOKUMENTATION</w:t>
      </w:r>
    </w:p>
    <w:p w14:paraId="70D4C5B7" w14:textId="77777777" w:rsidR="00E34939" w:rsidRPr="00A24D14" w:rsidRDefault="00E34939">
      <w:pPr>
        <w:pStyle w:val="Standard1"/>
        <w:jc w:val="center"/>
        <w:rPr>
          <w:rFonts w:asciiTheme="majorHAnsi" w:hAnsiTheme="majorHAnsi" w:cstheme="majorHAnsi"/>
        </w:rPr>
      </w:pPr>
    </w:p>
    <w:p w14:paraId="2DB1F5AB"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noProof/>
        </w:rPr>
        <mc:AlternateContent>
          <mc:Choice Requires="wpg">
            <w:drawing>
              <wp:anchor distT="0" distB="0" distL="0" distR="0" simplePos="0" relativeHeight="17" behindDoc="0" locked="0" layoutInCell="1" allowOverlap="1" wp14:anchorId="65B3EBC8" wp14:editId="42695490">
                <wp:simplePos x="0" y="0"/>
                <wp:positionH relativeFrom="margin">
                  <wp:align>center</wp:align>
                </wp:positionH>
                <wp:positionV relativeFrom="paragraph">
                  <wp:align>top</wp:align>
                </wp:positionV>
                <wp:extent cx="1276119" cy="641839"/>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rotWithShape="1">
                        <a:blip r:embed="rId7">
                          <a:alphaModFix/>
                        </a:blip>
                        <a:stretch/>
                      </pic:blipFill>
                      <pic:spPr bwMode="auto">
                        <a:xfrm>
                          <a:off x="0" y="0"/>
                          <a:ext cx="1276119" cy="641839"/>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7;o:allowoverlap:true;o:allowincell:true;mso-position-horizontal-relative:margin;mso-position-horizontal:center;mso-position-vertical-relative:text;mso-position-vertical:top;width:100.48pt;height:50.54pt;mso-wrap-distance-left:0.00pt;mso-wrap-distance-top:0.00pt;mso-wrap-distance-right:0.00pt;mso-wrap-distance-bottom:0.00pt;z-index:1;" stroked="false">
                <w10:wrap type="square"/>
                <v:imagedata r:id="rId9" o:title=""/>
                <o:lock v:ext="edit" rotation="t"/>
              </v:shape>
            </w:pict>
          </mc:Fallback>
        </mc:AlternateContent>
      </w:r>
    </w:p>
    <w:p w14:paraId="1F2A6216" w14:textId="77777777" w:rsidR="00E34939" w:rsidRPr="00A24D14" w:rsidRDefault="00E34939">
      <w:pPr>
        <w:pStyle w:val="Standard1"/>
        <w:jc w:val="center"/>
        <w:rPr>
          <w:rFonts w:asciiTheme="majorHAnsi" w:hAnsiTheme="majorHAnsi" w:cstheme="majorHAnsi"/>
        </w:rPr>
      </w:pPr>
    </w:p>
    <w:p w14:paraId="3801ABFA" w14:textId="77777777" w:rsidR="00E34939" w:rsidRPr="00A24D14" w:rsidRDefault="00E34939">
      <w:pPr>
        <w:pStyle w:val="Standard1"/>
        <w:jc w:val="center"/>
        <w:rPr>
          <w:rFonts w:asciiTheme="majorHAnsi" w:hAnsiTheme="majorHAnsi" w:cstheme="majorHAnsi"/>
        </w:rPr>
      </w:pPr>
    </w:p>
    <w:p w14:paraId="332F6253" w14:textId="77777777" w:rsidR="00E34939" w:rsidRPr="00A24D14" w:rsidRDefault="00E34939">
      <w:pPr>
        <w:pStyle w:val="Standard1"/>
        <w:jc w:val="center"/>
        <w:rPr>
          <w:rFonts w:asciiTheme="majorHAnsi" w:hAnsiTheme="majorHAnsi" w:cstheme="majorHAnsi"/>
        </w:rPr>
      </w:pPr>
    </w:p>
    <w:p w14:paraId="3BDBCF16" w14:textId="77777777" w:rsidR="00E34939" w:rsidRPr="00A24D14" w:rsidRDefault="00E34939">
      <w:pPr>
        <w:pStyle w:val="Standard1"/>
        <w:jc w:val="center"/>
        <w:rPr>
          <w:rFonts w:asciiTheme="majorHAnsi" w:hAnsiTheme="majorHAnsi" w:cstheme="majorHAnsi"/>
        </w:rPr>
      </w:pPr>
    </w:p>
    <w:p w14:paraId="7AA45D06" w14:textId="77777777" w:rsidR="00E34939" w:rsidRPr="00A24D14" w:rsidRDefault="00E34939">
      <w:pPr>
        <w:pStyle w:val="Standard1"/>
        <w:jc w:val="center"/>
        <w:rPr>
          <w:rFonts w:asciiTheme="majorHAnsi" w:hAnsiTheme="majorHAnsi" w:cstheme="majorHAnsi"/>
        </w:rPr>
      </w:pPr>
    </w:p>
    <w:p w14:paraId="0E91ADD0"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Fachinformatiker für Systemintegration</w:t>
      </w:r>
    </w:p>
    <w:p w14:paraId="05C5B725" w14:textId="77777777" w:rsidR="00E34939" w:rsidRPr="00A24D14" w:rsidRDefault="00E34939">
      <w:pPr>
        <w:pStyle w:val="Standard1"/>
        <w:jc w:val="center"/>
        <w:rPr>
          <w:rFonts w:asciiTheme="majorHAnsi" w:hAnsiTheme="majorHAnsi" w:cstheme="majorHAnsi"/>
        </w:rPr>
      </w:pPr>
    </w:p>
    <w:p w14:paraId="0D0FAADC"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Dokumentation zur betrieblichen Projektarbeit</w:t>
      </w:r>
    </w:p>
    <w:p w14:paraId="2D1A780A" w14:textId="77777777" w:rsidR="00E34939" w:rsidRPr="00A24D14" w:rsidRDefault="00E34939">
      <w:pPr>
        <w:pStyle w:val="Standard1"/>
        <w:jc w:val="center"/>
        <w:rPr>
          <w:rFonts w:asciiTheme="majorHAnsi" w:hAnsiTheme="majorHAnsi" w:cstheme="majorHAnsi"/>
        </w:rPr>
      </w:pPr>
    </w:p>
    <w:p w14:paraId="6EB0DB0E" w14:textId="77777777" w:rsidR="00A24D14" w:rsidRPr="00A24D14" w:rsidRDefault="00A24D14" w:rsidP="00A24D14">
      <w:pPr>
        <w:rPr>
          <w:rFonts w:asciiTheme="majorHAnsi" w:hAnsiTheme="majorHAnsi" w:cstheme="majorHAnsi"/>
          <w:lang w:bidi="hi-IN"/>
        </w:rPr>
      </w:pPr>
    </w:p>
    <w:p w14:paraId="6B7BE15C"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 xml:space="preserve">Aufbau einer virtuellen IT-Infrastruktur zur Implementierung eines zentralen Monitoring Systems </w:t>
      </w:r>
    </w:p>
    <w:p w14:paraId="0A817C70" w14:textId="77777777" w:rsidR="00E34939" w:rsidRPr="00A24D14" w:rsidRDefault="00E34939">
      <w:pPr>
        <w:pStyle w:val="Standard1"/>
        <w:jc w:val="center"/>
        <w:rPr>
          <w:rFonts w:asciiTheme="majorHAnsi" w:hAnsiTheme="majorHAnsi" w:cstheme="majorHAnsi"/>
        </w:rPr>
      </w:pPr>
    </w:p>
    <w:p w14:paraId="69090015" w14:textId="77777777" w:rsidR="00A24D14" w:rsidRPr="00A24D14" w:rsidRDefault="00A24D14">
      <w:pPr>
        <w:pStyle w:val="Standard1"/>
        <w:jc w:val="center"/>
        <w:rPr>
          <w:rFonts w:asciiTheme="majorHAnsi" w:hAnsiTheme="majorHAnsi" w:cstheme="majorHAnsi"/>
        </w:rPr>
      </w:pPr>
    </w:p>
    <w:p w14:paraId="248F8B76" w14:textId="058C0E30"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Abgabetermin: Nürnberg, 15.05.2026</w:t>
      </w:r>
    </w:p>
    <w:p w14:paraId="31E5FF3E" w14:textId="77777777" w:rsidR="00E34939" w:rsidRPr="00A24D14" w:rsidRDefault="00E34939">
      <w:pPr>
        <w:pStyle w:val="Standard1"/>
        <w:jc w:val="center"/>
        <w:rPr>
          <w:rFonts w:asciiTheme="majorHAnsi" w:hAnsiTheme="majorHAnsi" w:cstheme="majorHAnsi"/>
        </w:rPr>
      </w:pPr>
    </w:p>
    <w:p w14:paraId="5F7DAB0A" w14:textId="77777777" w:rsidR="00E34939" w:rsidRPr="00A24D14" w:rsidRDefault="00E34939">
      <w:pPr>
        <w:pStyle w:val="Standard1"/>
        <w:jc w:val="center"/>
        <w:rPr>
          <w:rFonts w:asciiTheme="majorHAnsi" w:hAnsiTheme="majorHAnsi" w:cstheme="majorHAnsi"/>
        </w:rPr>
      </w:pPr>
    </w:p>
    <w:p w14:paraId="5FA92B23" w14:textId="77777777" w:rsidR="00A24D14" w:rsidRPr="00A24D14" w:rsidRDefault="00A24D14" w:rsidP="00A24D14">
      <w:pPr>
        <w:rPr>
          <w:rFonts w:asciiTheme="majorHAnsi" w:hAnsiTheme="majorHAnsi" w:cstheme="majorHAnsi"/>
          <w:lang w:bidi="hi-IN"/>
        </w:rPr>
      </w:pPr>
    </w:p>
    <w:p w14:paraId="386E9662" w14:textId="77777777" w:rsidR="00A24D14" w:rsidRPr="00A24D14" w:rsidRDefault="00A24D14" w:rsidP="00A24D14">
      <w:pPr>
        <w:rPr>
          <w:rFonts w:asciiTheme="majorHAnsi" w:hAnsiTheme="majorHAnsi" w:cstheme="majorHAnsi"/>
          <w:lang w:bidi="hi-IN"/>
        </w:rPr>
      </w:pPr>
    </w:p>
    <w:p w14:paraId="2AABE7E7" w14:textId="77777777" w:rsidR="008470B1" w:rsidRDefault="008470B1">
      <w:pPr>
        <w:pStyle w:val="Standard1"/>
        <w:jc w:val="center"/>
        <w:rPr>
          <w:rFonts w:asciiTheme="majorHAnsi" w:hAnsiTheme="majorHAnsi" w:cstheme="majorHAnsi"/>
        </w:rPr>
      </w:pPr>
    </w:p>
    <w:p w14:paraId="73177D57" w14:textId="0C6F736E"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Prüfungsbewerber:</w:t>
      </w:r>
    </w:p>
    <w:p w14:paraId="67306338"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Ioannis Kiourtzidis</w:t>
      </w:r>
    </w:p>
    <w:p w14:paraId="465B5BD9"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Burgschmietstraße 33</w:t>
      </w:r>
    </w:p>
    <w:p w14:paraId="39DF5B04"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90419 Nürnberg</w:t>
      </w:r>
    </w:p>
    <w:p w14:paraId="48B3715C" w14:textId="77777777" w:rsidR="00E34939" w:rsidRPr="00A24D14" w:rsidRDefault="00E34939">
      <w:pPr>
        <w:pStyle w:val="Standard1"/>
        <w:jc w:val="center"/>
        <w:rPr>
          <w:rFonts w:asciiTheme="majorHAnsi" w:hAnsiTheme="majorHAnsi" w:cstheme="majorHAnsi"/>
        </w:rPr>
      </w:pPr>
    </w:p>
    <w:p w14:paraId="51323285" w14:textId="77777777" w:rsidR="00A24D14" w:rsidRPr="00A24D14" w:rsidRDefault="00A24D14" w:rsidP="00A24D14">
      <w:pPr>
        <w:rPr>
          <w:rFonts w:asciiTheme="majorHAnsi" w:hAnsiTheme="majorHAnsi" w:cstheme="majorHAnsi"/>
          <w:lang w:bidi="hi-IN"/>
        </w:rPr>
      </w:pPr>
    </w:p>
    <w:p w14:paraId="7223ED02" w14:textId="77777777" w:rsidR="00A24D14" w:rsidRPr="00A24D14" w:rsidRDefault="00A24D14" w:rsidP="00A24D14">
      <w:pPr>
        <w:rPr>
          <w:rFonts w:asciiTheme="majorHAnsi" w:hAnsiTheme="majorHAnsi" w:cstheme="majorHAnsi"/>
          <w:lang w:bidi="hi-IN"/>
        </w:rPr>
      </w:pPr>
    </w:p>
    <w:p w14:paraId="5967D406" w14:textId="77777777" w:rsidR="00A24D14" w:rsidRPr="00A24D14" w:rsidRDefault="00A24D14" w:rsidP="00A24D14">
      <w:pPr>
        <w:rPr>
          <w:rFonts w:asciiTheme="majorHAnsi" w:hAnsiTheme="majorHAnsi" w:cstheme="majorHAnsi"/>
          <w:lang w:bidi="hi-IN"/>
        </w:rPr>
      </w:pPr>
    </w:p>
    <w:p w14:paraId="7F288A66" w14:textId="77777777" w:rsidR="00A24D14" w:rsidRPr="00A24D14" w:rsidRDefault="00A24D14" w:rsidP="00A24D14">
      <w:pPr>
        <w:rPr>
          <w:rFonts w:asciiTheme="majorHAnsi" w:hAnsiTheme="majorHAnsi" w:cstheme="majorHAnsi"/>
          <w:lang w:bidi="hi-IN"/>
        </w:rPr>
      </w:pPr>
    </w:p>
    <w:p w14:paraId="2710A626"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noProof/>
        </w:rPr>
        <mc:AlternateContent>
          <mc:Choice Requires="wpg">
            <w:drawing>
              <wp:anchor distT="0" distB="0" distL="0" distR="0" simplePos="0" relativeHeight="18" behindDoc="0" locked="0" layoutInCell="1" allowOverlap="1" wp14:anchorId="5DDDEA48" wp14:editId="2571C16C">
                <wp:simplePos x="0" y="0"/>
                <wp:positionH relativeFrom="margin">
                  <wp:posOffset>663078</wp:posOffset>
                </wp:positionH>
                <wp:positionV relativeFrom="paragraph">
                  <wp:posOffset>0</wp:posOffset>
                </wp:positionV>
                <wp:extent cx="4794897" cy="46653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icPr>
                      <pic:blipFill rotWithShape="1">
                        <a:blip r:embed="rId10">
                          <a:alphaModFix/>
                        </a:blip>
                        <a:stretch/>
                      </pic:blipFill>
                      <pic:spPr bwMode="auto">
                        <a:xfrm>
                          <a:off x="0" y="0"/>
                          <a:ext cx="4794897" cy="466530"/>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8;o:allowoverlap:true;o:allowincell:true;mso-position-horizontal-relative:margin;margin-left:52.21pt;mso-position-horizontal:absolute;mso-position-vertical-relative:text;margin-top:0.00pt;mso-position-vertical:absolute;width:377.55pt;height:36.73pt;mso-wrap-distance-left:0.00pt;mso-wrap-distance-top:0.00pt;mso-wrap-distance-right:0.00pt;mso-wrap-distance-bottom:0.00pt;z-index:1;" stroked="false">
                <w10:wrap type="square"/>
                <v:imagedata r:id="rId11" o:title=""/>
                <o:lock v:ext="edit" rotation="t"/>
              </v:shape>
            </w:pict>
          </mc:Fallback>
        </mc:AlternateContent>
      </w:r>
    </w:p>
    <w:p w14:paraId="44C2BD79" w14:textId="77777777" w:rsidR="00E34939" w:rsidRDefault="00E34939">
      <w:pPr>
        <w:pStyle w:val="Standard1"/>
        <w:jc w:val="center"/>
        <w:rPr>
          <w:rFonts w:asciiTheme="majorHAnsi" w:hAnsiTheme="majorHAnsi" w:cstheme="majorHAnsi"/>
        </w:rPr>
      </w:pPr>
    </w:p>
    <w:p w14:paraId="00B87D35" w14:textId="77777777" w:rsidR="001351D1" w:rsidRPr="001351D1" w:rsidRDefault="00635079" w:rsidP="001351D1">
      <w:pPr>
        <w:rPr>
          <w:lang w:bidi="hi-IN"/>
        </w:rPr>
      </w:pPr>
      <w:commentRangeStart w:id="0"/>
      <w:commentRangeStart w:id="1"/>
      <w:commentRangeEnd w:id="0"/>
      <w:r w:rsidRPr="001351D1">
        <w:rPr>
          <w:rStyle w:val="Kommentarzeichen"/>
          <w:sz w:val="20"/>
          <w:szCs w:val="20"/>
          <w:lang w:bidi="hi-IN"/>
        </w:rPr>
        <w:commentReference w:id="0"/>
      </w:r>
      <w:commentRangeEnd w:id="1"/>
      <w:r w:rsidR="001351D1" w:rsidRPr="001351D1">
        <w:rPr>
          <w:rStyle w:val="Kommentarzeichen"/>
          <w:sz w:val="20"/>
          <w:szCs w:val="20"/>
          <w:lang w:bidi="hi-IN"/>
        </w:rPr>
        <w:commentReference w:id="1"/>
      </w:r>
    </w:p>
    <w:p w14:paraId="62511011" w14:textId="77777777" w:rsidR="00A24D14" w:rsidRPr="00A24D14" w:rsidRDefault="00A24D14">
      <w:pPr>
        <w:pStyle w:val="Standard1"/>
        <w:jc w:val="center"/>
        <w:rPr>
          <w:rFonts w:asciiTheme="majorHAnsi" w:hAnsiTheme="majorHAnsi" w:cstheme="majorHAnsi"/>
        </w:rPr>
      </w:pPr>
    </w:p>
    <w:p w14:paraId="34FC9515" w14:textId="77777777" w:rsidR="00A24D14" w:rsidRPr="00A24D14" w:rsidRDefault="00A24D14">
      <w:pPr>
        <w:pStyle w:val="Standard1"/>
        <w:jc w:val="center"/>
        <w:rPr>
          <w:rFonts w:asciiTheme="majorHAnsi" w:hAnsiTheme="majorHAnsi" w:cstheme="majorHAnsi"/>
        </w:rPr>
      </w:pPr>
    </w:p>
    <w:p w14:paraId="0B4BF91C" w14:textId="77777777" w:rsidR="00A24D14" w:rsidRPr="00A24D14" w:rsidRDefault="00A24D14">
      <w:pPr>
        <w:pStyle w:val="Standard1"/>
        <w:jc w:val="center"/>
        <w:rPr>
          <w:rFonts w:asciiTheme="majorHAnsi" w:hAnsiTheme="majorHAnsi" w:cstheme="majorHAnsi"/>
        </w:rPr>
      </w:pPr>
    </w:p>
    <w:p w14:paraId="35AA6AB0" w14:textId="77777777" w:rsidR="00A24D14" w:rsidRPr="00A24D14" w:rsidRDefault="00A24D14" w:rsidP="001351D1">
      <w:pPr>
        <w:pStyle w:val="Standard1"/>
        <w:rPr>
          <w:rFonts w:asciiTheme="majorHAnsi" w:hAnsiTheme="majorHAnsi" w:cstheme="majorHAnsi"/>
        </w:rPr>
      </w:pPr>
    </w:p>
    <w:p w14:paraId="7DEB913C" w14:textId="1D71E6A8"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Ausbildungsbetrieb:</w:t>
      </w:r>
    </w:p>
    <w:p w14:paraId="512FB989"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Bissantz und Company GmbH</w:t>
      </w:r>
    </w:p>
    <w:p w14:paraId="2EED97A9"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Nordring 98</w:t>
      </w:r>
    </w:p>
    <w:p w14:paraId="6BDFEE88" w14:textId="77777777" w:rsidR="00E34939" w:rsidRPr="00A24D14" w:rsidRDefault="007D09CF">
      <w:pPr>
        <w:pStyle w:val="Standard1"/>
        <w:jc w:val="center"/>
        <w:rPr>
          <w:rFonts w:asciiTheme="majorHAnsi" w:hAnsiTheme="majorHAnsi" w:cstheme="majorHAnsi"/>
        </w:rPr>
      </w:pPr>
      <w:r w:rsidRPr="00A24D14">
        <w:rPr>
          <w:rFonts w:asciiTheme="majorHAnsi" w:hAnsiTheme="majorHAnsi" w:cstheme="majorHAnsi"/>
        </w:rPr>
        <w:t>90409 Nürnberg</w:t>
      </w:r>
    </w:p>
    <w:p w14:paraId="08CEC3D5" w14:textId="77777777" w:rsidR="00E34939" w:rsidRPr="00A24D14" w:rsidRDefault="00E34939">
      <w:pPr>
        <w:rPr>
          <w:rFonts w:asciiTheme="majorHAnsi" w:hAnsiTheme="majorHAnsi" w:cstheme="majorHAnsi"/>
        </w:rPr>
        <w:sectPr w:rsidR="00E34939" w:rsidRPr="00A24D14">
          <w:footerReference w:type="even" r:id="rId16"/>
          <w:footerReference w:type="default" r:id="rId17"/>
          <w:footerReference w:type="first" r:id="rId18"/>
          <w:type w:val="continuous"/>
          <w:pgSz w:w="11905" w:h="16837"/>
          <w:pgMar w:top="1134" w:right="1134" w:bottom="1136" w:left="1134" w:header="1134" w:footer="1136" w:gutter="0"/>
          <w:cols w:space="708"/>
        </w:sectPr>
      </w:pPr>
    </w:p>
    <w:p w14:paraId="27D10629" w14:textId="77777777" w:rsidR="00E34939" w:rsidRPr="00A24D14" w:rsidRDefault="00E34939">
      <w:pPr>
        <w:rPr>
          <w:rFonts w:asciiTheme="majorHAnsi" w:hAnsiTheme="majorHAnsi" w:cstheme="majorHAnsi"/>
        </w:rPr>
        <w:sectPr w:rsidR="00E34939" w:rsidRPr="00A24D14">
          <w:type w:val="continuous"/>
          <w:pgSz w:w="11905" w:h="16837"/>
          <w:pgMar w:top="1134" w:right="1134" w:bottom="1136" w:left="1134" w:header="1134" w:footer="1136" w:gutter="0"/>
          <w:cols w:space="708"/>
        </w:sectPr>
      </w:pPr>
    </w:p>
    <w:p w14:paraId="0C344B98" w14:textId="77777777" w:rsidR="00DE381C" w:rsidRPr="00A24D14" w:rsidRDefault="00DE381C">
      <w:pPr>
        <w:rPr>
          <w:rFonts w:asciiTheme="majorHAnsi" w:hAnsiTheme="majorHAnsi" w:cstheme="majorHAnsi"/>
        </w:rPr>
      </w:pPr>
      <w:r w:rsidRPr="00A24D14">
        <w:rPr>
          <w:rFonts w:asciiTheme="majorHAnsi" w:hAnsiTheme="majorHAnsi" w:cstheme="majorHAnsi"/>
        </w:rPr>
        <w:br w:type="page"/>
      </w:r>
    </w:p>
    <w:sdt>
      <w:sdtPr>
        <w:rPr>
          <w:rFonts w:asciiTheme="majorHAnsi" w:hAnsiTheme="majorHAnsi" w:cstheme="majorHAnsi"/>
        </w:rPr>
        <w:id w:val="-929660743"/>
        <w:docPartObj>
          <w:docPartGallery w:val="Table of Contents"/>
          <w:docPartUnique/>
        </w:docPartObj>
      </w:sdtPr>
      <w:sdtEndPr/>
      <w:sdtContent>
        <w:commentRangeStart w:id="2" w:displacedByCustomXml="prev"/>
        <w:commentRangeStart w:id="3" w:displacedByCustomXml="prev"/>
        <w:p w14:paraId="519D1C65" w14:textId="22540443" w:rsidR="00E34939" w:rsidRPr="00A24D14" w:rsidRDefault="007D09CF">
          <w:pPr>
            <w:rPr>
              <w:rFonts w:asciiTheme="majorHAnsi" w:hAnsiTheme="majorHAnsi" w:cstheme="majorHAnsi"/>
            </w:rPr>
          </w:pPr>
          <w:r w:rsidRPr="00A24D14">
            <w:rPr>
              <w:rFonts w:asciiTheme="majorHAnsi" w:hAnsiTheme="majorHAnsi" w:cstheme="majorHAnsi"/>
            </w:rPr>
            <w:fldChar w:fldCharType="begin"/>
          </w:r>
          <w:r w:rsidRPr="00A24D14">
            <w:rPr>
              <w:rFonts w:asciiTheme="majorHAnsi" w:hAnsiTheme="majorHAnsi" w:cstheme="majorHAnsi"/>
            </w:rPr>
            <w:instrText xml:space="preserve"> TOC \h \f \u \o </w:instrText>
          </w:r>
          <w:r w:rsidRPr="00A24D14">
            <w:rPr>
              <w:rFonts w:asciiTheme="majorHAnsi" w:hAnsiTheme="majorHAnsi" w:cstheme="majorHAnsi"/>
            </w:rPr>
            <w:fldChar w:fldCharType="separate"/>
          </w:r>
        </w:p>
        <w:p w14:paraId="135735A5" w14:textId="77777777" w:rsidR="00E34939" w:rsidRPr="00A24D14" w:rsidRDefault="00E34939">
          <w:pPr>
            <w:pStyle w:val="Verzeichnis11"/>
            <w:tabs>
              <w:tab w:val="right" w:leader="dot" w:pos="9637"/>
            </w:tabs>
            <w:rPr>
              <w:rFonts w:asciiTheme="majorHAnsi" w:hAnsiTheme="majorHAnsi" w:cstheme="majorHAnsi"/>
            </w:rPr>
          </w:pPr>
          <w:hyperlink w:anchor="_Toc19" w:tooltip="#_Toc19" w:history="1">
            <w:r w:rsidRPr="00A24D14">
              <w:rPr>
                <w:rStyle w:val="Hyperlink1"/>
                <w:rFonts w:asciiTheme="majorHAnsi" w:hAnsiTheme="majorHAnsi" w:cstheme="majorHAnsi"/>
                <w:lang w:bidi="hi-IN"/>
              </w:rPr>
              <w:t>Abkürzungsverzeichnis</w:t>
            </w:r>
            <w:r w:rsidRPr="00A24D14">
              <w:rPr>
                <w:rFonts w:asciiTheme="majorHAnsi" w:hAnsiTheme="majorHAnsi" w:cstheme="majorHAnsi"/>
              </w:rPr>
              <w:tab/>
              <w:t>3</w:t>
            </w:r>
          </w:hyperlink>
        </w:p>
        <w:p w14:paraId="13B1C473" w14:textId="77777777" w:rsidR="00E34939" w:rsidRPr="00A24D14" w:rsidRDefault="00E34939">
          <w:pPr>
            <w:pStyle w:val="Verzeichnis11"/>
            <w:tabs>
              <w:tab w:val="right" w:leader="dot" w:pos="9637"/>
            </w:tabs>
            <w:rPr>
              <w:rFonts w:asciiTheme="majorHAnsi" w:hAnsiTheme="majorHAnsi" w:cstheme="majorHAnsi"/>
            </w:rPr>
          </w:pPr>
          <w:hyperlink w:anchor="_Toc20" w:tooltip="#_Toc20" w:history="1">
            <w:r w:rsidRPr="00A24D14">
              <w:rPr>
                <w:rStyle w:val="Hyperlink1"/>
                <w:rFonts w:asciiTheme="majorHAnsi" w:hAnsiTheme="majorHAnsi" w:cstheme="majorHAnsi"/>
              </w:rPr>
              <w:t xml:space="preserve">Englisch-Deutsch Übersetzung </w:t>
            </w:r>
            <w:r w:rsidRPr="00A24D14">
              <w:rPr>
                <w:rFonts w:asciiTheme="majorHAnsi" w:hAnsiTheme="majorHAnsi" w:cstheme="majorHAnsi"/>
              </w:rPr>
              <w:tab/>
              <w:t>4</w:t>
            </w:r>
          </w:hyperlink>
        </w:p>
        <w:p w14:paraId="25CA2A86" w14:textId="77777777" w:rsidR="00E34939" w:rsidRPr="00A24D14" w:rsidRDefault="00E34939">
          <w:pPr>
            <w:pStyle w:val="Verzeichnis11"/>
            <w:tabs>
              <w:tab w:val="right" w:leader="dot" w:pos="9637"/>
            </w:tabs>
            <w:rPr>
              <w:rFonts w:asciiTheme="majorHAnsi" w:hAnsiTheme="majorHAnsi" w:cstheme="majorHAnsi"/>
            </w:rPr>
          </w:pPr>
          <w:hyperlink w:anchor="_Toc21" w:tooltip="#_Toc21" w:history="1">
            <w:r w:rsidRPr="00A24D14">
              <w:rPr>
                <w:rStyle w:val="Hyperlink1"/>
                <w:rFonts w:asciiTheme="majorHAnsi" w:hAnsiTheme="majorHAnsi" w:cstheme="majorHAnsi"/>
                <w:lang w:bidi="hi-IN"/>
              </w:rPr>
              <w:t>1. Einleitung</w:t>
            </w:r>
            <w:r w:rsidRPr="00A24D14">
              <w:rPr>
                <w:rFonts w:asciiTheme="majorHAnsi" w:hAnsiTheme="majorHAnsi" w:cstheme="majorHAnsi"/>
              </w:rPr>
              <w:tab/>
              <w:t>5</w:t>
            </w:r>
          </w:hyperlink>
        </w:p>
        <w:p w14:paraId="57CE19BD" w14:textId="77777777" w:rsidR="00E34939" w:rsidRPr="00A24D14" w:rsidRDefault="00E34939">
          <w:pPr>
            <w:pStyle w:val="Verzeichnis21"/>
            <w:tabs>
              <w:tab w:val="right" w:leader="dot" w:pos="9637"/>
            </w:tabs>
            <w:rPr>
              <w:rFonts w:asciiTheme="majorHAnsi" w:hAnsiTheme="majorHAnsi" w:cstheme="majorHAnsi"/>
            </w:rPr>
          </w:pPr>
          <w:hyperlink w:anchor="_Toc22" w:tooltip="#_Toc22" w:history="1">
            <w:r w:rsidRPr="00A24D14">
              <w:rPr>
                <w:rStyle w:val="Hyperlink1"/>
                <w:rFonts w:asciiTheme="majorHAnsi" w:hAnsiTheme="majorHAnsi" w:cstheme="majorHAnsi"/>
                <w:lang w:bidi="hi-IN"/>
              </w:rPr>
              <w:t>1.1 Projektumfeld</w:t>
            </w:r>
            <w:r w:rsidRPr="00A24D14">
              <w:rPr>
                <w:rFonts w:asciiTheme="majorHAnsi" w:hAnsiTheme="majorHAnsi" w:cstheme="majorHAnsi"/>
              </w:rPr>
              <w:tab/>
              <w:t>5</w:t>
            </w:r>
          </w:hyperlink>
        </w:p>
        <w:p w14:paraId="18BE574E" w14:textId="77777777" w:rsidR="00E34939" w:rsidRPr="00A24D14" w:rsidRDefault="00E34939">
          <w:pPr>
            <w:pStyle w:val="Verzeichnis21"/>
            <w:tabs>
              <w:tab w:val="right" w:leader="dot" w:pos="9637"/>
            </w:tabs>
            <w:rPr>
              <w:rFonts w:asciiTheme="majorHAnsi" w:hAnsiTheme="majorHAnsi" w:cstheme="majorHAnsi"/>
            </w:rPr>
          </w:pPr>
          <w:hyperlink w:anchor="_Toc23" w:tooltip="#_Toc23" w:history="1">
            <w:r w:rsidRPr="00A24D14">
              <w:rPr>
                <w:rStyle w:val="Hyperlink1"/>
                <w:rFonts w:asciiTheme="majorHAnsi" w:hAnsiTheme="majorHAnsi" w:cstheme="majorHAnsi"/>
                <w:lang w:bidi="hi-IN"/>
              </w:rPr>
              <w:t>1.2 Projektziel</w:t>
            </w:r>
            <w:r w:rsidRPr="00A24D14">
              <w:rPr>
                <w:rFonts w:asciiTheme="majorHAnsi" w:hAnsiTheme="majorHAnsi" w:cstheme="majorHAnsi"/>
              </w:rPr>
              <w:tab/>
              <w:t>5</w:t>
            </w:r>
          </w:hyperlink>
        </w:p>
        <w:p w14:paraId="59281789" w14:textId="77777777" w:rsidR="00E34939" w:rsidRPr="00A24D14" w:rsidRDefault="00E34939">
          <w:pPr>
            <w:pStyle w:val="Verzeichnis21"/>
            <w:tabs>
              <w:tab w:val="right" w:leader="dot" w:pos="9637"/>
            </w:tabs>
            <w:rPr>
              <w:rFonts w:asciiTheme="majorHAnsi" w:hAnsiTheme="majorHAnsi" w:cstheme="majorHAnsi"/>
            </w:rPr>
          </w:pPr>
          <w:hyperlink w:anchor="_Toc24" w:tooltip="#_Toc24" w:history="1">
            <w:r w:rsidRPr="00A24D14">
              <w:rPr>
                <w:rStyle w:val="Hyperlink1"/>
                <w:rFonts w:asciiTheme="majorHAnsi" w:hAnsiTheme="majorHAnsi" w:cstheme="majorHAnsi"/>
                <w:lang w:bidi="hi-IN"/>
              </w:rPr>
              <w:t>1.3 Projektbegründung</w:t>
            </w:r>
            <w:r w:rsidRPr="00A24D14">
              <w:rPr>
                <w:rFonts w:asciiTheme="majorHAnsi" w:hAnsiTheme="majorHAnsi" w:cstheme="majorHAnsi"/>
              </w:rPr>
              <w:tab/>
              <w:t>5</w:t>
            </w:r>
          </w:hyperlink>
        </w:p>
        <w:p w14:paraId="721BD88E" w14:textId="77777777" w:rsidR="00E34939" w:rsidRPr="00A24D14" w:rsidRDefault="00E34939">
          <w:pPr>
            <w:pStyle w:val="Verzeichnis21"/>
            <w:tabs>
              <w:tab w:val="right" w:leader="dot" w:pos="9637"/>
            </w:tabs>
            <w:rPr>
              <w:rFonts w:asciiTheme="majorHAnsi" w:hAnsiTheme="majorHAnsi" w:cstheme="majorHAnsi"/>
            </w:rPr>
          </w:pPr>
          <w:hyperlink w:anchor="_Toc25" w:tooltip="#_Toc25" w:history="1">
            <w:r w:rsidRPr="00A24D14">
              <w:rPr>
                <w:rStyle w:val="Hyperlink1"/>
                <w:rFonts w:asciiTheme="majorHAnsi" w:hAnsiTheme="majorHAnsi" w:cstheme="majorHAnsi"/>
                <w:lang w:bidi="hi-IN"/>
              </w:rPr>
              <w:t>1.4 Projektschnittstellen</w:t>
            </w:r>
            <w:r w:rsidRPr="00A24D14">
              <w:rPr>
                <w:rFonts w:asciiTheme="majorHAnsi" w:hAnsiTheme="majorHAnsi" w:cstheme="majorHAnsi"/>
              </w:rPr>
              <w:tab/>
              <w:t>5</w:t>
            </w:r>
          </w:hyperlink>
        </w:p>
        <w:p w14:paraId="314FAE1B" w14:textId="77777777" w:rsidR="00E34939" w:rsidRPr="00A24D14" w:rsidRDefault="00E34939">
          <w:pPr>
            <w:pStyle w:val="Verzeichnis21"/>
            <w:tabs>
              <w:tab w:val="right" w:leader="dot" w:pos="9637"/>
            </w:tabs>
            <w:rPr>
              <w:rFonts w:asciiTheme="majorHAnsi" w:hAnsiTheme="majorHAnsi" w:cstheme="majorHAnsi"/>
            </w:rPr>
          </w:pPr>
          <w:hyperlink w:anchor="_Toc26" w:tooltip="#_Toc26" w:history="1">
            <w:r w:rsidRPr="00A24D14">
              <w:rPr>
                <w:rStyle w:val="Hyperlink1"/>
                <w:rFonts w:asciiTheme="majorHAnsi" w:hAnsiTheme="majorHAnsi" w:cstheme="majorHAnsi"/>
                <w:lang w:bidi="hi-IN"/>
              </w:rPr>
              <w:t>1.5 Projektabgrenzung</w:t>
            </w:r>
            <w:r w:rsidRPr="00A24D14">
              <w:rPr>
                <w:rFonts w:asciiTheme="majorHAnsi" w:hAnsiTheme="majorHAnsi" w:cstheme="majorHAnsi"/>
              </w:rPr>
              <w:tab/>
              <w:t>6</w:t>
            </w:r>
          </w:hyperlink>
        </w:p>
        <w:p w14:paraId="58D718A6" w14:textId="77777777" w:rsidR="00E34939" w:rsidRPr="00A24D14" w:rsidRDefault="00E34939">
          <w:pPr>
            <w:pStyle w:val="Verzeichnis11"/>
            <w:tabs>
              <w:tab w:val="right" w:leader="dot" w:pos="9637"/>
            </w:tabs>
            <w:rPr>
              <w:rFonts w:asciiTheme="majorHAnsi" w:hAnsiTheme="majorHAnsi" w:cstheme="majorHAnsi"/>
            </w:rPr>
          </w:pPr>
          <w:hyperlink w:anchor="_Toc27" w:tooltip="#_Toc27" w:history="1">
            <w:r w:rsidRPr="00A24D14">
              <w:rPr>
                <w:rStyle w:val="Hyperlink1"/>
                <w:rFonts w:asciiTheme="majorHAnsi" w:hAnsiTheme="majorHAnsi" w:cstheme="majorHAnsi"/>
                <w:lang w:bidi="hi-IN"/>
              </w:rPr>
              <w:t>2. Projektplanung</w:t>
            </w:r>
            <w:r w:rsidRPr="00A24D14">
              <w:rPr>
                <w:rFonts w:asciiTheme="majorHAnsi" w:hAnsiTheme="majorHAnsi" w:cstheme="majorHAnsi"/>
              </w:rPr>
              <w:tab/>
              <w:t>6</w:t>
            </w:r>
          </w:hyperlink>
        </w:p>
        <w:p w14:paraId="4ED98626" w14:textId="77777777" w:rsidR="00E34939" w:rsidRPr="00A24D14" w:rsidRDefault="00E34939">
          <w:pPr>
            <w:pStyle w:val="Verzeichnis21"/>
            <w:tabs>
              <w:tab w:val="right" w:leader="dot" w:pos="9637"/>
            </w:tabs>
            <w:rPr>
              <w:rFonts w:asciiTheme="majorHAnsi" w:hAnsiTheme="majorHAnsi" w:cstheme="majorHAnsi"/>
            </w:rPr>
          </w:pPr>
          <w:hyperlink w:anchor="_Toc28" w:tooltip="#_Toc28" w:history="1">
            <w:r w:rsidRPr="00A24D14">
              <w:rPr>
                <w:rStyle w:val="Hyperlink1"/>
                <w:rFonts w:asciiTheme="majorHAnsi" w:hAnsiTheme="majorHAnsi" w:cstheme="majorHAnsi"/>
                <w:lang w:bidi="hi-IN"/>
              </w:rPr>
              <w:t>2.1 Projektphasen</w:t>
            </w:r>
            <w:r w:rsidRPr="00A24D14">
              <w:rPr>
                <w:rFonts w:asciiTheme="majorHAnsi" w:hAnsiTheme="majorHAnsi" w:cstheme="majorHAnsi"/>
              </w:rPr>
              <w:tab/>
              <w:t>6</w:t>
            </w:r>
          </w:hyperlink>
        </w:p>
        <w:p w14:paraId="09FC4496" w14:textId="77777777" w:rsidR="00E34939" w:rsidRPr="00A24D14" w:rsidRDefault="00E34939">
          <w:pPr>
            <w:pStyle w:val="Verzeichnis21"/>
            <w:tabs>
              <w:tab w:val="right" w:leader="dot" w:pos="9637"/>
            </w:tabs>
            <w:rPr>
              <w:rFonts w:asciiTheme="majorHAnsi" w:hAnsiTheme="majorHAnsi" w:cstheme="majorHAnsi"/>
            </w:rPr>
          </w:pPr>
          <w:hyperlink w:anchor="_Toc29" w:tooltip="#_Toc29" w:history="1">
            <w:r w:rsidRPr="00A24D14">
              <w:rPr>
                <w:rStyle w:val="Hyperlink1"/>
                <w:rFonts w:asciiTheme="majorHAnsi" w:hAnsiTheme="majorHAnsi" w:cstheme="majorHAnsi"/>
                <w:lang w:bidi="hi-IN"/>
              </w:rPr>
              <w:t>2.2 Abweichung vom Projektantrag?</w:t>
            </w:r>
            <w:r w:rsidRPr="00A24D14">
              <w:rPr>
                <w:rFonts w:asciiTheme="majorHAnsi" w:hAnsiTheme="majorHAnsi" w:cstheme="majorHAnsi"/>
              </w:rPr>
              <w:tab/>
              <w:t>7</w:t>
            </w:r>
          </w:hyperlink>
        </w:p>
        <w:p w14:paraId="2DDFEDBC" w14:textId="77777777" w:rsidR="00E34939" w:rsidRPr="00A24D14" w:rsidRDefault="00E34939">
          <w:pPr>
            <w:pStyle w:val="Verzeichnis21"/>
            <w:tabs>
              <w:tab w:val="right" w:leader="dot" w:pos="9637"/>
            </w:tabs>
            <w:rPr>
              <w:rFonts w:asciiTheme="majorHAnsi" w:hAnsiTheme="majorHAnsi" w:cstheme="majorHAnsi"/>
            </w:rPr>
          </w:pPr>
          <w:hyperlink w:anchor="_Toc30" w:tooltip="#_Toc30" w:history="1">
            <w:r w:rsidRPr="00A24D14">
              <w:rPr>
                <w:rStyle w:val="Hyperlink1"/>
                <w:rFonts w:asciiTheme="majorHAnsi" w:hAnsiTheme="majorHAnsi" w:cstheme="majorHAnsi"/>
                <w:lang w:bidi="hi-IN"/>
              </w:rPr>
              <w:t>2.3 Ressourcenplanung</w:t>
            </w:r>
            <w:r w:rsidRPr="00A24D14">
              <w:rPr>
                <w:rFonts w:asciiTheme="majorHAnsi" w:hAnsiTheme="majorHAnsi" w:cstheme="majorHAnsi"/>
              </w:rPr>
              <w:tab/>
              <w:t>7</w:t>
            </w:r>
          </w:hyperlink>
        </w:p>
        <w:p w14:paraId="02B00477" w14:textId="77777777" w:rsidR="00E34939" w:rsidRPr="00A24D14" w:rsidRDefault="00E34939">
          <w:pPr>
            <w:pStyle w:val="Verzeichnis21"/>
            <w:tabs>
              <w:tab w:val="right" w:leader="dot" w:pos="9637"/>
            </w:tabs>
            <w:rPr>
              <w:rFonts w:asciiTheme="majorHAnsi" w:hAnsiTheme="majorHAnsi" w:cstheme="majorHAnsi"/>
            </w:rPr>
          </w:pPr>
          <w:hyperlink w:anchor="_Toc31" w:tooltip="#_Toc31" w:history="1">
            <w:r w:rsidRPr="00A24D14">
              <w:rPr>
                <w:rStyle w:val="Hyperlink1"/>
                <w:rFonts w:asciiTheme="majorHAnsi" w:hAnsiTheme="majorHAnsi" w:cstheme="majorHAnsi"/>
                <w:lang w:bidi="hi-IN"/>
              </w:rPr>
              <w:t>2.4  Entwicklungsprozess</w:t>
            </w:r>
            <w:r w:rsidRPr="00A24D14">
              <w:rPr>
                <w:rFonts w:asciiTheme="majorHAnsi" w:hAnsiTheme="majorHAnsi" w:cstheme="majorHAnsi"/>
              </w:rPr>
              <w:tab/>
              <w:t>7</w:t>
            </w:r>
          </w:hyperlink>
        </w:p>
        <w:p w14:paraId="35A8016D" w14:textId="77777777" w:rsidR="00E34939" w:rsidRPr="00A24D14" w:rsidRDefault="00E34939">
          <w:pPr>
            <w:pStyle w:val="Verzeichnis11"/>
            <w:tabs>
              <w:tab w:val="right" w:leader="dot" w:pos="9637"/>
            </w:tabs>
            <w:rPr>
              <w:rFonts w:asciiTheme="majorHAnsi" w:hAnsiTheme="majorHAnsi" w:cstheme="majorHAnsi"/>
            </w:rPr>
          </w:pPr>
          <w:hyperlink w:anchor="_Toc32" w:tooltip="#_Toc32" w:history="1">
            <w:r w:rsidRPr="00A24D14">
              <w:rPr>
                <w:rStyle w:val="Hyperlink1"/>
                <w:rFonts w:asciiTheme="majorHAnsi" w:hAnsiTheme="majorHAnsi" w:cstheme="majorHAnsi"/>
                <w:lang w:bidi="hi-IN"/>
              </w:rPr>
              <w:t>3. Analysenphase</w:t>
            </w:r>
            <w:r w:rsidRPr="00A24D14">
              <w:rPr>
                <w:rFonts w:asciiTheme="majorHAnsi" w:hAnsiTheme="majorHAnsi" w:cstheme="majorHAnsi"/>
              </w:rPr>
              <w:tab/>
              <w:t>8</w:t>
            </w:r>
          </w:hyperlink>
        </w:p>
        <w:p w14:paraId="094B9549" w14:textId="77777777" w:rsidR="00E34939" w:rsidRPr="00A24D14" w:rsidRDefault="00E34939">
          <w:pPr>
            <w:pStyle w:val="Verzeichnis21"/>
            <w:tabs>
              <w:tab w:val="right" w:leader="dot" w:pos="9637"/>
            </w:tabs>
            <w:rPr>
              <w:rFonts w:asciiTheme="majorHAnsi" w:hAnsiTheme="majorHAnsi" w:cstheme="majorHAnsi"/>
            </w:rPr>
          </w:pPr>
          <w:hyperlink w:anchor="_Toc33" w:tooltip="#_Toc33" w:history="1">
            <w:r w:rsidRPr="00A24D14">
              <w:rPr>
                <w:rStyle w:val="Hyperlink1"/>
                <w:rFonts w:asciiTheme="majorHAnsi" w:hAnsiTheme="majorHAnsi" w:cstheme="majorHAnsi"/>
                <w:lang w:bidi="hi-IN"/>
              </w:rPr>
              <w:t>3.1 Ist-Analyse</w:t>
            </w:r>
            <w:r w:rsidRPr="00A24D14">
              <w:rPr>
                <w:rFonts w:asciiTheme="majorHAnsi" w:hAnsiTheme="majorHAnsi" w:cstheme="majorHAnsi"/>
              </w:rPr>
              <w:tab/>
              <w:t>8</w:t>
            </w:r>
          </w:hyperlink>
        </w:p>
        <w:p w14:paraId="33AABE1A" w14:textId="77777777" w:rsidR="00E34939" w:rsidRPr="00A24D14" w:rsidRDefault="00E34939">
          <w:pPr>
            <w:pStyle w:val="Verzeichnis21"/>
            <w:tabs>
              <w:tab w:val="right" w:leader="dot" w:pos="9637"/>
            </w:tabs>
            <w:rPr>
              <w:rFonts w:asciiTheme="majorHAnsi" w:hAnsiTheme="majorHAnsi" w:cstheme="majorHAnsi"/>
            </w:rPr>
          </w:pPr>
          <w:hyperlink w:anchor="_Toc34" w:tooltip="#_Toc34" w:history="1">
            <w:r w:rsidRPr="00A24D14">
              <w:rPr>
                <w:rStyle w:val="Hyperlink1"/>
                <w:rFonts w:asciiTheme="majorHAnsi" w:hAnsiTheme="majorHAnsi" w:cstheme="majorHAnsi"/>
                <w:lang w:bidi="hi-IN"/>
              </w:rPr>
              <w:t>3.2  Wirtschaftlichkeitsanalyse</w:t>
            </w:r>
            <w:r w:rsidRPr="00A24D14">
              <w:rPr>
                <w:rFonts w:asciiTheme="majorHAnsi" w:hAnsiTheme="majorHAnsi" w:cstheme="majorHAnsi"/>
              </w:rPr>
              <w:tab/>
              <w:t>8</w:t>
            </w:r>
          </w:hyperlink>
        </w:p>
        <w:p w14:paraId="384BC835" w14:textId="77777777" w:rsidR="00E34939" w:rsidRPr="00A24D14" w:rsidRDefault="00E34939">
          <w:pPr>
            <w:pStyle w:val="Verzeichnis31"/>
            <w:tabs>
              <w:tab w:val="right" w:leader="dot" w:pos="9637"/>
            </w:tabs>
            <w:rPr>
              <w:rFonts w:asciiTheme="majorHAnsi" w:hAnsiTheme="majorHAnsi" w:cstheme="majorHAnsi"/>
            </w:rPr>
          </w:pPr>
          <w:hyperlink w:anchor="_Toc35" w:tooltip="#_Toc35" w:history="1">
            <w:r w:rsidRPr="00A24D14">
              <w:rPr>
                <w:rStyle w:val="Hyperlink1"/>
                <w:rFonts w:asciiTheme="majorHAnsi" w:hAnsiTheme="majorHAnsi" w:cstheme="majorHAnsi"/>
                <w:lang w:bidi="hi-IN"/>
              </w:rPr>
              <w:t>3.2.1  Make-or-Buy-Entscheidung</w:t>
            </w:r>
            <w:r w:rsidRPr="00A24D14">
              <w:rPr>
                <w:rFonts w:asciiTheme="majorHAnsi" w:hAnsiTheme="majorHAnsi" w:cstheme="majorHAnsi"/>
              </w:rPr>
              <w:tab/>
              <w:t>8</w:t>
            </w:r>
          </w:hyperlink>
        </w:p>
        <w:p w14:paraId="4E4C6E26" w14:textId="77777777" w:rsidR="00E34939" w:rsidRPr="00A24D14" w:rsidRDefault="00E34939">
          <w:pPr>
            <w:pStyle w:val="Verzeichnis31"/>
            <w:tabs>
              <w:tab w:val="right" w:leader="dot" w:pos="9637"/>
            </w:tabs>
            <w:rPr>
              <w:rFonts w:asciiTheme="majorHAnsi" w:hAnsiTheme="majorHAnsi" w:cstheme="majorHAnsi"/>
            </w:rPr>
          </w:pPr>
          <w:hyperlink w:anchor="_Toc36" w:tooltip="#_Toc36" w:history="1">
            <w:r w:rsidRPr="00A24D14">
              <w:rPr>
                <w:rStyle w:val="Hyperlink1"/>
                <w:rFonts w:asciiTheme="majorHAnsi" w:hAnsiTheme="majorHAnsi" w:cstheme="majorHAnsi"/>
                <w:lang w:bidi="hi-IN"/>
              </w:rPr>
              <w:t>3.2.2  Projektkosten</w:t>
            </w:r>
            <w:r w:rsidRPr="00A24D14">
              <w:rPr>
                <w:rFonts w:asciiTheme="majorHAnsi" w:hAnsiTheme="majorHAnsi" w:cstheme="majorHAnsi"/>
              </w:rPr>
              <w:tab/>
              <w:t>8</w:t>
            </w:r>
          </w:hyperlink>
        </w:p>
        <w:p w14:paraId="652A79ED" w14:textId="77777777" w:rsidR="00E34939" w:rsidRPr="00A24D14" w:rsidRDefault="00E34939">
          <w:pPr>
            <w:pStyle w:val="Verzeichnis31"/>
            <w:tabs>
              <w:tab w:val="right" w:leader="dot" w:pos="9637"/>
            </w:tabs>
            <w:rPr>
              <w:rFonts w:asciiTheme="majorHAnsi" w:hAnsiTheme="majorHAnsi" w:cstheme="majorHAnsi"/>
            </w:rPr>
          </w:pPr>
          <w:hyperlink w:anchor="_Toc37" w:tooltip="#_Toc37" w:history="1">
            <w:r w:rsidRPr="00A24D14">
              <w:rPr>
                <w:rStyle w:val="Hyperlink1"/>
                <w:rFonts w:asciiTheme="majorHAnsi" w:hAnsiTheme="majorHAnsi" w:cstheme="majorHAnsi"/>
                <w:lang w:bidi="hi-IN"/>
              </w:rPr>
              <w:t>3.2.3  Kostenvergleich</w:t>
            </w:r>
            <w:r w:rsidRPr="00A24D14">
              <w:rPr>
                <w:rFonts w:asciiTheme="majorHAnsi" w:hAnsiTheme="majorHAnsi" w:cstheme="majorHAnsi"/>
              </w:rPr>
              <w:tab/>
              <w:t>8</w:t>
            </w:r>
          </w:hyperlink>
        </w:p>
        <w:p w14:paraId="299455EF" w14:textId="77777777" w:rsidR="00E34939" w:rsidRPr="00A24D14" w:rsidRDefault="00E34939">
          <w:pPr>
            <w:pStyle w:val="Verzeichnis21"/>
            <w:tabs>
              <w:tab w:val="right" w:leader="dot" w:pos="9637"/>
            </w:tabs>
            <w:rPr>
              <w:rFonts w:asciiTheme="majorHAnsi" w:hAnsiTheme="majorHAnsi" w:cstheme="majorHAnsi"/>
            </w:rPr>
          </w:pPr>
          <w:hyperlink w:anchor="_Toc38" w:tooltip="#_Toc38" w:history="1">
            <w:r w:rsidRPr="00A24D14">
              <w:rPr>
                <w:rStyle w:val="Hyperlink1"/>
                <w:rFonts w:asciiTheme="majorHAnsi" w:hAnsiTheme="majorHAnsi" w:cstheme="majorHAnsi"/>
                <w:lang w:bidi="hi-IN"/>
              </w:rPr>
              <w:t>3.3  Anwendungsfälle</w:t>
            </w:r>
            <w:r w:rsidRPr="00A24D14">
              <w:rPr>
                <w:rFonts w:asciiTheme="majorHAnsi" w:hAnsiTheme="majorHAnsi" w:cstheme="majorHAnsi"/>
              </w:rPr>
              <w:tab/>
              <w:t>9</w:t>
            </w:r>
          </w:hyperlink>
        </w:p>
        <w:p w14:paraId="3AB18DB0" w14:textId="77777777" w:rsidR="00E34939" w:rsidRPr="00A24D14" w:rsidRDefault="00E34939">
          <w:pPr>
            <w:pStyle w:val="Verzeichnis21"/>
            <w:tabs>
              <w:tab w:val="right" w:leader="dot" w:pos="9637"/>
            </w:tabs>
            <w:rPr>
              <w:rFonts w:asciiTheme="majorHAnsi" w:hAnsiTheme="majorHAnsi" w:cstheme="majorHAnsi"/>
            </w:rPr>
          </w:pPr>
          <w:hyperlink w:anchor="_Toc39" w:tooltip="#_Toc39" w:history="1">
            <w:r w:rsidRPr="00A24D14">
              <w:rPr>
                <w:rStyle w:val="Hyperlink1"/>
                <w:rFonts w:asciiTheme="majorHAnsi" w:hAnsiTheme="majorHAnsi" w:cstheme="majorHAnsi"/>
                <w:lang w:bidi="hi-IN"/>
              </w:rPr>
              <w:t>3.4  Qualitätsanforderungen</w:t>
            </w:r>
            <w:r w:rsidRPr="00A24D14">
              <w:rPr>
                <w:rFonts w:asciiTheme="majorHAnsi" w:hAnsiTheme="majorHAnsi" w:cstheme="majorHAnsi"/>
              </w:rPr>
              <w:tab/>
              <w:t>9</w:t>
            </w:r>
          </w:hyperlink>
        </w:p>
        <w:p w14:paraId="489566F0" w14:textId="77777777" w:rsidR="00E34939" w:rsidRPr="00A24D14" w:rsidRDefault="00E34939">
          <w:pPr>
            <w:pStyle w:val="Verzeichnis11"/>
            <w:tabs>
              <w:tab w:val="right" w:leader="dot" w:pos="9637"/>
            </w:tabs>
            <w:rPr>
              <w:rFonts w:asciiTheme="majorHAnsi" w:hAnsiTheme="majorHAnsi" w:cstheme="majorHAnsi"/>
            </w:rPr>
          </w:pPr>
          <w:hyperlink w:anchor="_Toc40" w:tooltip="#_Toc40" w:history="1">
            <w:r w:rsidRPr="00A24D14">
              <w:rPr>
                <w:rStyle w:val="Hyperlink1"/>
                <w:rFonts w:asciiTheme="majorHAnsi" w:hAnsiTheme="majorHAnsi" w:cstheme="majorHAnsi"/>
                <w:lang w:bidi="hi-IN"/>
              </w:rPr>
              <w:t>4  Entwurfsphase</w:t>
            </w:r>
            <w:r w:rsidRPr="00A24D14">
              <w:rPr>
                <w:rFonts w:asciiTheme="majorHAnsi" w:hAnsiTheme="majorHAnsi" w:cstheme="majorHAnsi"/>
              </w:rPr>
              <w:tab/>
              <w:t>10</w:t>
            </w:r>
          </w:hyperlink>
        </w:p>
        <w:p w14:paraId="269AE266" w14:textId="77777777" w:rsidR="00E34939" w:rsidRPr="00A24D14" w:rsidRDefault="00E34939">
          <w:pPr>
            <w:pStyle w:val="Verzeichnis21"/>
            <w:tabs>
              <w:tab w:val="right" w:leader="dot" w:pos="9637"/>
            </w:tabs>
            <w:rPr>
              <w:rFonts w:asciiTheme="majorHAnsi" w:hAnsiTheme="majorHAnsi" w:cstheme="majorHAnsi"/>
            </w:rPr>
          </w:pPr>
          <w:hyperlink w:anchor="_Toc41" w:tooltip="#_Toc41" w:history="1">
            <w:r w:rsidRPr="00A24D14">
              <w:rPr>
                <w:rStyle w:val="Hyperlink1"/>
                <w:rFonts w:asciiTheme="majorHAnsi" w:hAnsiTheme="majorHAnsi" w:cstheme="majorHAnsi"/>
                <w:lang w:bidi="hi-IN"/>
              </w:rPr>
              <w:t>4.1  Zielplattform</w:t>
            </w:r>
            <w:r w:rsidRPr="00A24D14">
              <w:rPr>
                <w:rFonts w:asciiTheme="majorHAnsi" w:hAnsiTheme="majorHAnsi" w:cstheme="majorHAnsi"/>
              </w:rPr>
              <w:tab/>
              <w:t>10</w:t>
            </w:r>
          </w:hyperlink>
        </w:p>
        <w:p w14:paraId="1EEC3B66" w14:textId="77777777" w:rsidR="00E34939" w:rsidRPr="00A24D14" w:rsidRDefault="00E34939">
          <w:pPr>
            <w:pStyle w:val="Verzeichnis21"/>
            <w:tabs>
              <w:tab w:val="right" w:leader="dot" w:pos="9637"/>
            </w:tabs>
            <w:rPr>
              <w:rFonts w:asciiTheme="majorHAnsi" w:hAnsiTheme="majorHAnsi" w:cstheme="majorHAnsi"/>
            </w:rPr>
          </w:pPr>
          <w:hyperlink w:anchor="_Toc42" w:tooltip="#_Toc42" w:history="1">
            <w:r w:rsidRPr="00A24D14">
              <w:rPr>
                <w:rStyle w:val="Hyperlink1"/>
                <w:rFonts w:asciiTheme="majorHAnsi" w:hAnsiTheme="majorHAnsi" w:cstheme="majorHAnsi"/>
                <w:lang w:bidi="hi-IN"/>
              </w:rPr>
              <w:t>4.2  Architekturdesign</w:t>
            </w:r>
            <w:r w:rsidRPr="00A24D14">
              <w:rPr>
                <w:rFonts w:asciiTheme="majorHAnsi" w:hAnsiTheme="majorHAnsi" w:cstheme="majorHAnsi"/>
              </w:rPr>
              <w:tab/>
              <w:t>10</w:t>
            </w:r>
          </w:hyperlink>
        </w:p>
        <w:p w14:paraId="67AF7173" w14:textId="77777777" w:rsidR="00E34939" w:rsidRPr="00A24D14" w:rsidRDefault="00E34939">
          <w:pPr>
            <w:pStyle w:val="Verzeichnis21"/>
            <w:tabs>
              <w:tab w:val="right" w:leader="dot" w:pos="9637"/>
            </w:tabs>
            <w:rPr>
              <w:rFonts w:asciiTheme="majorHAnsi" w:hAnsiTheme="majorHAnsi" w:cstheme="majorHAnsi"/>
            </w:rPr>
          </w:pPr>
          <w:hyperlink w:anchor="_Toc43" w:tooltip="#_Toc43" w:history="1">
            <w:r w:rsidRPr="00A24D14">
              <w:rPr>
                <w:rStyle w:val="Hyperlink1"/>
                <w:rFonts w:asciiTheme="majorHAnsi" w:hAnsiTheme="majorHAnsi" w:cstheme="majorHAnsi"/>
                <w:lang w:bidi="hi-IN"/>
              </w:rPr>
              <w:t>4.3  Entwurf der überwachten Metriken</w:t>
            </w:r>
            <w:r w:rsidRPr="00A24D14">
              <w:rPr>
                <w:rFonts w:asciiTheme="majorHAnsi" w:hAnsiTheme="majorHAnsi" w:cstheme="majorHAnsi"/>
              </w:rPr>
              <w:tab/>
              <w:t>11</w:t>
            </w:r>
          </w:hyperlink>
        </w:p>
        <w:p w14:paraId="50A027DC" w14:textId="77777777" w:rsidR="00E34939" w:rsidRPr="00A24D14" w:rsidRDefault="00E34939">
          <w:pPr>
            <w:pStyle w:val="Verzeichnis21"/>
            <w:tabs>
              <w:tab w:val="right" w:leader="dot" w:pos="9637"/>
            </w:tabs>
            <w:rPr>
              <w:rFonts w:asciiTheme="majorHAnsi" w:hAnsiTheme="majorHAnsi" w:cstheme="majorHAnsi"/>
            </w:rPr>
          </w:pPr>
          <w:hyperlink w:anchor="_Toc44" w:tooltip="#_Toc44" w:history="1">
            <w:r w:rsidRPr="00A24D14">
              <w:rPr>
                <w:rStyle w:val="Hyperlink1"/>
                <w:rFonts w:asciiTheme="majorHAnsi" w:hAnsiTheme="majorHAnsi" w:cstheme="majorHAnsi"/>
                <w:lang w:bidi="hi-IN"/>
              </w:rPr>
              <w:t>4.4  Maßnahmen zur Qualitätssicherung</w:t>
            </w:r>
            <w:r w:rsidRPr="00A24D14">
              <w:rPr>
                <w:rFonts w:asciiTheme="majorHAnsi" w:hAnsiTheme="majorHAnsi" w:cstheme="majorHAnsi"/>
              </w:rPr>
              <w:tab/>
              <w:t>11</w:t>
            </w:r>
          </w:hyperlink>
        </w:p>
        <w:p w14:paraId="2B261005" w14:textId="77777777" w:rsidR="00E34939" w:rsidRPr="00A24D14" w:rsidRDefault="00E34939">
          <w:pPr>
            <w:pStyle w:val="Verzeichnis11"/>
            <w:tabs>
              <w:tab w:val="right" w:leader="dot" w:pos="9637"/>
            </w:tabs>
            <w:rPr>
              <w:rFonts w:asciiTheme="majorHAnsi" w:hAnsiTheme="majorHAnsi" w:cstheme="majorHAnsi"/>
            </w:rPr>
          </w:pPr>
          <w:hyperlink w:anchor="_Toc45" w:tooltip="#_Toc45" w:history="1">
            <w:r w:rsidRPr="00A24D14">
              <w:rPr>
                <w:rStyle w:val="Hyperlink1"/>
                <w:rFonts w:asciiTheme="majorHAnsi" w:hAnsiTheme="majorHAnsi" w:cstheme="majorHAnsi"/>
                <w:lang w:bidi="hi-IN"/>
              </w:rPr>
              <w:t>5  Implementierungsphase</w:t>
            </w:r>
            <w:r w:rsidRPr="00A24D14">
              <w:rPr>
                <w:rFonts w:asciiTheme="majorHAnsi" w:hAnsiTheme="majorHAnsi" w:cstheme="majorHAnsi"/>
              </w:rPr>
              <w:tab/>
              <w:t>12</w:t>
            </w:r>
          </w:hyperlink>
        </w:p>
        <w:p w14:paraId="6E415546" w14:textId="77777777" w:rsidR="00E34939" w:rsidRPr="00A24D14" w:rsidRDefault="00E34939">
          <w:pPr>
            <w:pStyle w:val="Verzeichnis21"/>
            <w:tabs>
              <w:tab w:val="right" w:leader="dot" w:pos="9637"/>
            </w:tabs>
            <w:rPr>
              <w:rFonts w:asciiTheme="majorHAnsi" w:hAnsiTheme="majorHAnsi" w:cstheme="majorHAnsi"/>
            </w:rPr>
          </w:pPr>
          <w:hyperlink w:anchor="_Toc46" w:tooltip="#_Toc46" w:history="1">
            <w:r w:rsidRPr="00A24D14">
              <w:rPr>
                <w:rStyle w:val="Hyperlink1"/>
                <w:rFonts w:asciiTheme="majorHAnsi" w:hAnsiTheme="majorHAnsi" w:cstheme="majorHAnsi"/>
                <w:lang w:bidi="hi-IN"/>
              </w:rPr>
              <w:t>5.1  Aufbau der virtuellen Testumgebung</w:t>
            </w:r>
            <w:r w:rsidRPr="00A24D14">
              <w:rPr>
                <w:rFonts w:asciiTheme="majorHAnsi" w:hAnsiTheme="majorHAnsi" w:cstheme="majorHAnsi"/>
              </w:rPr>
              <w:tab/>
              <w:t>12</w:t>
            </w:r>
          </w:hyperlink>
        </w:p>
        <w:p w14:paraId="5B7146E1" w14:textId="77777777" w:rsidR="00E34939" w:rsidRPr="00A24D14" w:rsidRDefault="00E34939">
          <w:pPr>
            <w:pStyle w:val="Verzeichnis21"/>
            <w:tabs>
              <w:tab w:val="right" w:leader="dot" w:pos="9637"/>
            </w:tabs>
            <w:rPr>
              <w:rFonts w:asciiTheme="majorHAnsi" w:hAnsiTheme="majorHAnsi" w:cstheme="majorHAnsi"/>
            </w:rPr>
          </w:pPr>
          <w:hyperlink w:anchor="_Toc47" w:tooltip="#_Toc47" w:history="1">
            <w:r w:rsidRPr="00A24D14">
              <w:rPr>
                <w:rStyle w:val="Hyperlink1"/>
                <w:rFonts w:asciiTheme="majorHAnsi" w:hAnsiTheme="majorHAnsi" w:cstheme="majorHAnsi"/>
                <w:lang w:bidi="hi-IN"/>
              </w:rPr>
              <w:t>5.2  Installation und Konfiguration Prometheus</w:t>
            </w:r>
            <w:r w:rsidRPr="00A24D14">
              <w:rPr>
                <w:rFonts w:asciiTheme="majorHAnsi" w:hAnsiTheme="majorHAnsi" w:cstheme="majorHAnsi"/>
              </w:rPr>
              <w:tab/>
              <w:t>12</w:t>
            </w:r>
          </w:hyperlink>
        </w:p>
        <w:p w14:paraId="23B907AC" w14:textId="77777777" w:rsidR="00E34939" w:rsidRPr="00A24D14" w:rsidRDefault="00E34939">
          <w:pPr>
            <w:pStyle w:val="Verzeichnis21"/>
            <w:tabs>
              <w:tab w:val="right" w:leader="dot" w:pos="9637"/>
            </w:tabs>
            <w:rPr>
              <w:rFonts w:asciiTheme="majorHAnsi" w:hAnsiTheme="majorHAnsi" w:cstheme="majorHAnsi"/>
            </w:rPr>
          </w:pPr>
          <w:hyperlink w:anchor="_Toc48" w:tooltip="#_Toc48" w:history="1">
            <w:r w:rsidRPr="00A24D14">
              <w:rPr>
                <w:rStyle w:val="Hyperlink1"/>
                <w:rFonts w:asciiTheme="majorHAnsi" w:hAnsiTheme="majorHAnsi" w:cstheme="majorHAnsi"/>
                <w:lang w:bidi="hi-IN"/>
              </w:rPr>
              <w:t>5.3  Installation der Exporters</w:t>
            </w:r>
            <w:r w:rsidRPr="00A24D14">
              <w:rPr>
                <w:rFonts w:asciiTheme="majorHAnsi" w:hAnsiTheme="majorHAnsi" w:cstheme="majorHAnsi"/>
              </w:rPr>
              <w:tab/>
              <w:t>12</w:t>
            </w:r>
          </w:hyperlink>
        </w:p>
        <w:p w14:paraId="0C681479" w14:textId="77777777" w:rsidR="00E34939" w:rsidRPr="00A24D14" w:rsidRDefault="00E34939">
          <w:pPr>
            <w:pStyle w:val="Verzeichnis21"/>
            <w:tabs>
              <w:tab w:val="right" w:leader="dot" w:pos="9637"/>
            </w:tabs>
            <w:rPr>
              <w:rFonts w:asciiTheme="majorHAnsi" w:hAnsiTheme="majorHAnsi" w:cstheme="majorHAnsi"/>
            </w:rPr>
          </w:pPr>
          <w:hyperlink w:anchor="_Toc49" w:tooltip="#_Toc49" w:history="1">
            <w:r w:rsidRPr="00A24D14">
              <w:rPr>
                <w:rStyle w:val="Hyperlink1"/>
                <w:rFonts w:asciiTheme="majorHAnsi" w:hAnsiTheme="majorHAnsi" w:cstheme="majorHAnsi"/>
                <w:lang w:bidi="hi-IN"/>
              </w:rPr>
              <w:t>5.4  Installation und Konfiguration Grafana</w:t>
            </w:r>
            <w:r w:rsidRPr="00A24D14">
              <w:rPr>
                <w:rFonts w:asciiTheme="majorHAnsi" w:hAnsiTheme="majorHAnsi" w:cstheme="majorHAnsi"/>
              </w:rPr>
              <w:tab/>
              <w:t>12</w:t>
            </w:r>
          </w:hyperlink>
        </w:p>
        <w:p w14:paraId="0FE62846" w14:textId="77777777" w:rsidR="00E34939" w:rsidRPr="00A24D14" w:rsidRDefault="00E34939">
          <w:pPr>
            <w:pStyle w:val="Verzeichnis21"/>
            <w:tabs>
              <w:tab w:val="right" w:leader="dot" w:pos="9637"/>
            </w:tabs>
            <w:rPr>
              <w:rFonts w:asciiTheme="majorHAnsi" w:hAnsiTheme="majorHAnsi" w:cstheme="majorHAnsi"/>
            </w:rPr>
          </w:pPr>
          <w:hyperlink w:anchor="_Toc50" w:tooltip="#_Toc50" w:history="1">
            <w:r w:rsidRPr="00A24D14">
              <w:rPr>
                <w:rStyle w:val="Hyperlink1"/>
                <w:rFonts w:asciiTheme="majorHAnsi" w:hAnsiTheme="majorHAnsi" w:cstheme="majorHAnsi"/>
                <w:lang w:bidi="hi-IN"/>
              </w:rPr>
              <w:t>5.5  Konfiguration des Alertings</w:t>
            </w:r>
            <w:r w:rsidRPr="00A24D14">
              <w:rPr>
                <w:rFonts w:asciiTheme="majorHAnsi" w:hAnsiTheme="majorHAnsi" w:cstheme="majorHAnsi"/>
              </w:rPr>
              <w:tab/>
              <w:t>13</w:t>
            </w:r>
          </w:hyperlink>
        </w:p>
        <w:p w14:paraId="0BA3AF65" w14:textId="77777777" w:rsidR="00E34939" w:rsidRPr="00A24D14" w:rsidRDefault="00E34939">
          <w:pPr>
            <w:pStyle w:val="Verzeichnis11"/>
            <w:tabs>
              <w:tab w:val="right" w:leader="dot" w:pos="9637"/>
            </w:tabs>
            <w:rPr>
              <w:rFonts w:asciiTheme="majorHAnsi" w:hAnsiTheme="majorHAnsi" w:cstheme="majorHAnsi"/>
            </w:rPr>
          </w:pPr>
          <w:hyperlink w:anchor="_Toc51" w:tooltip="#_Toc51" w:history="1">
            <w:r w:rsidRPr="00A24D14">
              <w:rPr>
                <w:rStyle w:val="Hyperlink1"/>
                <w:rFonts w:asciiTheme="majorHAnsi" w:hAnsiTheme="majorHAnsi" w:cstheme="majorHAnsi"/>
                <w:lang w:bidi="hi-IN"/>
              </w:rPr>
              <w:t>6  Abnahmephase</w:t>
            </w:r>
            <w:r w:rsidRPr="00A24D14">
              <w:rPr>
                <w:rFonts w:asciiTheme="majorHAnsi" w:hAnsiTheme="majorHAnsi" w:cstheme="majorHAnsi"/>
              </w:rPr>
              <w:tab/>
              <w:t>14</w:t>
            </w:r>
          </w:hyperlink>
        </w:p>
        <w:p w14:paraId="218C5E61" w14:textId="77777777" w:rsidR="00E34939" w:rsidRPr="00A24D14" w:rsidRDefault="00E34939">
          <w:pPr>
            <w:pStyle w:val="Verzeichnis21"/>
            <w:tabs>
              <w:tab w:val="right" w:leader="dot" w:pos="9637"/>
            </w:tabs>
            <w:rPr>
              <w:rFonts w:asciiTheme="majorHAnsi" w:hAnsiTheme="majorHAnsi" w:cstheme="majorHAnsi"/>
            </w:rPr>
          </w:pPr>
          <w:hyperlink w:anchor="_Toc52" w:tooltip="#_Toc52" w:history="1">
            <w:r w:rsidRPr="00A24D14">
              <w:rPr>
                <w:rStyle w:val="Hyperlink1"/>
                <w:rFonts w:asciiTheme="majorHAnsi" w:hAnsiTheme="majorHAnsi" w:cstheme="majorHAnsi"/>
                <w:lang w:bidi="hi-IN"/>
              </w:rPr>
              <w:t>6.1  Durchgeführte Tests</w:t>
            </w:r>
            <w:r w:rsidRPr="00A24D14">
              <w:rPr>
                <w:rFonts w:asciiTheme="majorHAnsi" w:hAnsiTheme="majorHAnsi" w:cstheme="majorHAnsi"/>
              </w:rPr>
              <w:tab/>
              <w:t>14</w:t>
            </w:r>
          </w:hyperlink>
        </w:p>
        <w:p w14:paraId="210D7AEB" w14:textId="77777777" w:rsidR="00E34939" w:rsidRPr="00A24D14" w:rsidRDefault="00E34939">
          <w:pPr>
            <w:pStyle w:val="Verzeichnis21"/>
            <w:tabs>
              <w:tab w:val="right" w:leader="dot" w:pos="9637"/>
            </w:tabs>
            <w:rPr>
              <w:rFonts w:asciiTheme="majorHAnsi" w:hAnsiTheme="majorHAnsi" w:cstheme="majorHAnsi"/>
            </w:rPr>
          </w:pPr>
          <w:hyperlink w:anchor="_Toc53" w:tooltip="#_Toc53" w:history="1">
            <w:r w:rsidRPr="00A24D14">
              <w:rPr>
                <w:rStyle w:val="Hyperlink1"/>
                <w:rFonts w:asciiTheme="majorHAnsi" w:hAnsiTheme="majorHAnsi" w:cstheme="majorHAnsi"/>
                <w:lang w:bidi="hi-IN"/>
              </w:rPr>
              <w:t>6.2  Abnahme</w:t>
            </w:r>
            <w:r w:rsidRPr="00A24D14">
              <w:rPr>
                <w:rFonts w:asciiTheme="majorHAnsi" w:hAnsiTheme="majorHAnsi" w:cstheme="majorHAnsi"/>
              </w:rPr>
              <w:tab/>
              <w:t>14</w:t>
            </w:r>
          </w:hyperlink>
        </w:p>
        <w:p w14:paraId="1D314E62" w14:textId="77777777" w:rsidR="00E34939" w:rsidRPr="00A24D14" w:rsidRDefault="00E34939">
          <w:pPr>
            <w:pStyle w:val="Verzeichnis11"/>
            <w:tabs>
              <w:tab w:val="right" w:leader="dot" w:pos="9637"/>
            </w:tabs>
            <w:rPr>
              <w:rFonts w:asciiTheme="majorHAnsi" w:hAnsiTheme="majorHAnsi" w:cstheme="majorHAnsi"/>
            </w:rPr>
          </w:pPr>
          <w:hyperlink w:anchor="_Toc54" w:tooltip="#_Toc54" w:history="1">
            <w:r w:rsidRPr="00A24D14">
              <w:rPr>
                <w:rStyle w:val="Hyperlink1"/>
                <w:rFonts w:asciiTheme="majorHAnsi" w:hAnsiTheme="majorHAnsi" w:cstheme="majorHAnsi"/>
                <w:lang w:bidi="hi-IN"/>
              </w:rPr>
              <w:t>7  Dokumentation</w:t>
            </w:r>
            <w:r w:rsidRPr="00A24D14">
              <w:rPr>
                <w:rFonts w:asciiTheme="majorHAnsi" w:hAnsiTheme="majorHAnsi" w:cstheme="majorHAnsi"/>
              </w:rPr>
              <w:tab/>
              <w:t>14</w:t>
            </w:r>
          </w:hyperlink>
        </w:p>
        <w:p w14:paraId="0798C43F" w14:textId="77777777" w:rsidR="00E34939" w:rsidRPr="00A24D14" w:rsidRDefault="00E34939">
          <w:pPr>
            <w:pStyle w:val="Verzeichnis11"/>
            <w:tabs>
              <w:tab w:val="right" w:leader="dot" w:pos="9637"/>
            </w:tabs>
            <w:rPr>
              <w:rFonts w:asciiTheme="majorHAnsi" w:hAnsiTheme="majorHAnsi" w:cstheme="majorHAnsi"/>
            </w:rPr>
          </w:pPr>
          <w:hyperlink w:anchor="_Toc55" w:tooltip="#_Toc55" w:history="1">
            <w:r w:rsidRPr="00A24D14">
              <w:rPr>
                <w:rStyle w:val="Hyperlink1"/>
                <w:rFonts w:asciiTheme="majorHAnsi" w:hAnsiTheme="majorHAnsi" w:cstheme="majorHAnsi"/>
                <w:lang w:bidi="hi-IN"/>
              </w:rPr>
              <w:t>8  Fazit</w:t>
            </w:r>
            <w:r w:rsidRPr="00A24D14">
              <w:rPr>
                <w:rFonts w:asciiTheme="majorHAnsi" w:hAnsiTheme="majorHAnsi" w:cstheme="majorHAnsi"/>
              </w:rPr>
              <w:tab/>
              <w:t>15</w:t>
            </w:r>
          </w:hyperlink>
        </w:p>
        <w:p w14:paraId="0AAD52AC" w14:textId="77777777" w:rsidR="00E34939" w:rsidRPr="00A24D14" w:rsidRDefault="00E34939">
          <w:pPr>
            <w:pStyle w:val="Verzeichnis21"/>
            <w:tabs>
              <w:tab w:val="right" w:leader="dot" w:pos="9637"/>
            </w:tabs>
            <w:rPr>
              <w:rFonts w:asciiTheme="majorHAnsi" w:hAnsiTheme="majorHAnsi" w:cstheme="majorHAnsi"/>
            </w:rPr>
          </w:pPr>
          <w:hyperlink w:anchor="_Toc56" w:tooltip="#_Toc56" w:history="1">
            <w:r w:rsidRPr="00A24D14">
              <w:rPr>
                <w:rStyle w:val="Hyperlink1"/>
                <w:rFonts w:asciiTheme="majorHAnsi" w:hAnsiTheme="majorHAnsi" w:cstheme="majorHAnsi"/>
                <w:lang w:bidi="hi-IN"/>
              </w:rPr>
              <w:t>8.1  Soll-/Ist-Vergleich</w:t>
            </w:r>
            <w:r w:rsidRPr="00A24D14">
              <w:rPr>
                <w:rFonts w:asciiTheme="majorHAnsi" w:hAnsiTheme="majorHAnsi" w:cstheme="majorHAnsi"/>
              </w:rPr>
              <w:tab/>
              <w:t>15</w:t>
            </w:r>
          </w:hyperlink>
        </w:p>
        <w:p w14:paraId="36494349" w14:textId="77777777" w:rsidR="00E34939" w:rsidRPr="00A24D14" w:rsidRDefault="00E34939">
          <w:pPr>
            <w:pStyle w:val="Verzeichnis21"/>
            <w:tabs>
              <w:tab w:val="right" w:leader="dot" w:pos="9637"/>
            </w:tabs>
            <w:rPr>
              <w:rFonts w:asciiTheme="majorHAnsi" w:hAnsiTheme="majorHAnsi" w:cstheme="majorHAnsi"/>
            </w:rPr>
          </w:pPr>
          <w:hyperlink w:anchor="_Toc57" w:tooltip="#_Toc57" w:history="1">
            <w:r w:rsidRPr="00A24D14">
              <w:rPr>
                <w:rStyle w:val="Hyperlink1"/>
                <w:rFonts w:asciiTheme="majorHAnsi" w:hAnsiTheme="majorHAnsi" w:cstheme="majorHAnsi"/>
                <w:lang w:bidi="hi-IN"/>
              </w:rPr>
              <w:t>8.2  Nutzwertanalyse: Prometheus/Grafana vs. PRTG</w:t>
            </w:r>
            <w:r w:rsidRPr="00A24D14">
              <w:rPr>
                <w:rFonts w:asciiTheme="majorHAnsi" w:hAnsiTheme="majorHAnsi" w:cstheme="majorHAnsi"/>
              </w:rPr>
              <w:tab/>
              <w:t>15</w:t>
            </w:r>
          </w:hyperlink>
        </w:p>
        <w:p w14:paraId="33A72734" w14:textId="77777777" w:rsidR="00E34939" w:rsidRPr="00A24D14" w:rsidRDefault="00E34939">
          <w:pPr>
            <w:pStyle w:val="Verzeichnis21"/>
            <w:tabs>
              <w:tab w:val="right" w:leader="dot" w:pos="9637"/>
            </w:tabs>
            <w:rPr>
              <w:rFonts w:asciiTheme="majorHAnsi" w:hAnsiTheme="majorHAnsi" w:cstheme="majorHAnsi"/>
            </w:rPr>
          </w:pPr>
          <w:hyperlink w:anchor="_Toc58" w:tooltip="#_Toc58" w:history="1">
            <w:r w:rsidRPr="00A24D14">
              <w:rPr>
                <w:rStyle w:val="Hyperlink1"/>
                <w:rFonts w:asciiTheme="majorHAnsi" w:hAnsiTheme="majorHAnsi" w:cstheme="majorHAnsi"/>
                <w:lang w:bidi="hi-IN"/>
              </w:rPr>
              <w:t>8.3  Lessons Learned</w:t>
            </w:r>
            <w:r w:rsidRPr="00A24D14">
              <w:rPr>
                <w:rFonts w:asciiTheme="majorHAnsi" w:hAnsiTheme="majorHAnsi" w:cstheme="majorHAnsi"/>
              </w:rPr>
              <w:tab/>
              <w:t>15</w:t>
            </w:r>
          </w:hyperlink>
        </w:p>
        <w:p w14:paraId="2E97CE02" w14:textId="77777777" w:rsidR="00E34939" w:rsidRPr="00A24D14" w:rsidRDefault="00E34939">
          <w:pPr>
            <w:pStyle w:val="Verzeichnis21"/>
            <w:tabs>
              <w:tab w:val="right" w:leader="dot" w:pos="9637"/>
            </w:tabs>
            <w:rPr>
              <w:rFonts w:asciiTheme="majorHAnsi" w:hAnsiTheme="majorHAnsi" w:cstheme="majorHAnsi"/>
            </w:rPr>
          </w:pPr>
          <w:hyperlink w:anchor="_Toc59" w:tooltip="#_Toc59" w:history="1">
            <w:r w:rsidRPr="00A24D14">
              <w:rPr>
                <w:rStyle w:val="Hyperlink1"/>
                <w:rFonts w:asciiTheme="majorHAnsi" w:hAnsiTheme="majorHAnsi" w:cstheme="majorHAnsi"/>
                <w:lang w:bidi="hi-IN"/>
              </w:rPr>
              <w:t>8.4  Ausblick</w:t>
            </w:r>
            <w:r w:rsidRPr="00A24D14">
              <w:rPr>
                <w:rFonts w:asciiTheme="majorHAnsi" w:hAnsiTheme="majorHAnsi" w:cstheme="majorHAnsi"/>
              </w:rPr>
              <w:tab/>
              <w:t>16</w:t>
            </w:r>
          </w:hyperlink>
        </w:p>
        <w:p w14:paraId="10C6ED95" w14:textId="77777777" w:rsidR="00E34939" w:rsidRPr="00A24D14" w:rsidRDefault="00E34939">
          <w:pPr>
            <w:pStyle w:val="Verzeichnis11"/>
            <w:tabs>
              <w:tab w:val="right" w:leader="dot" w:pos="9637"/>
            </w:tabs>
            <w:rPr>
              <w:rFonts w:asciiTheme="majorHAnsi" w:hAnsiTheme="majorHAnsi" w:cstheme="majorHAnsi"/>
            </w:rPr>
          </w:pPr>
          <w:hyperlink w:anchor="_Toc60" w:tooltip="#_Toc60" w:history="1">
            <w:r w:rsidRPr="00A24D14">
              <w:rPr>
                <w:rStyle w:val="Hyperlink1"/>
                <w:rFonts w:asciiTheme="majorHAnsi" w:hAnsiTheme="majorHAnsi" w:cstheme="majorHAnsi"/>
                <w:lang w:bidi="hi-IN"/>
              </w:rPr>
              <w:t>Eidesstattliche Erklärung</w:t>
            </w:r>
            <w:r w:rsidRPr="00A24D14">
              <w:rPr>
                <w:rFonts w:asciiTheme="majorHAnsi" w:hAnsiTheme="majorHAnsi" w:cstheme="majorHAnsi"/>
              </w:rPr>
              <w:tab/>
              <w:t>17</w:t>
            </w:r>
          </w:hyperlink>
        </w:p>
        <w:p w14:paraId="3A953237" w14:textId="77777777" w:rsidR="00E34939" w:rsidRPr="00A24D14" w:rsidRDefault="00E34939">
          <w:pPr>
            <w:rPr>
              <w:rFonts w:asciiTheme="majorHAnsi" w:hAnsiTheme="majorHAnsi" w:cstheme="majorHAnsi"/>
            </w:rPr>
          </w:pPr>
        </w:p>
        <w:p w14:paraId="08B42D98" w14:textId="77777777" w:rsidR="00E34939" w:rsidRPr="00A24D14" w:rsidRDefault="00E34939">
          <w:pPr>
            <w:rPr>
              <w:rFonts w:asciiTheme="majorHAnsi" w:hAnsiTheme="majorHAnsi" w:cstheme="majorHAnsi"/>
            </w:rPr>
          </w:pPr>
        </w:p>
        <w:p w14:paraId="0345C9E2" w14:textId="77777777" w:rsidR="00E34939" w:rsidRPr="00A24D14" w:rsidRDefault="007D09CF">
          <w:pPr>
            <w:rPr>
              <w:rFonts w:asciiTheme="majorHAnsi" w:hAnsiTheme="majorHAnsi" w:cstheme="majorHAnsi"/>
            </w:rPr>
          </w:pPr>
          <w:r w:rsidRPr="00A24D14">
            <w:rPr>
              <w:rFonts w:asciiTheme="majorHAnsi" w:hAnsiTheme="majorHAnsi" w:cstheme="majorHAnsi"/>
            </w:rPr>
            <w:fldChar w:fldCharType="end"/>
          </w:r>
          <w:commentRangeEnd w:id="3"/>
          <w:r w:rsidR="00635079">
            <w:rPr>
              <w:rStyle w:val="Kommentarzeichen"/>
              <w:rFonts w:asciiTheme="majorHAnsi" w:hAnsiTheme="majorHAnsi" w:cstheme="majorHAnsi"/>
              <w:sz w:val="20"/>
              <w:szCs w:val="20"/>
            </w:rPr>
            <w:commentReference w:id="3"/>
          </w:r>
          <w:commentRangeEnd w:id="2"/>
          <w:r w:rsidR="001351D1">
            <w:rPr>
              <w:rStyle w:val="Kommentarzeichen"/>
              <w:rFonts w:asciiTheme="majorHAnsi" w:hAnsiTheme="majorHAnsi" w:cstheme="majorHAnsi"/>
              <w:sz w:val="20"/>
              <w:szCs w:val="20"/>
            </w:rPr>
            <w:commentReference w:id="2"/>
          </w:r>
        </w:p>
      </w:sdtContent>
    </w:sdt>
    <w:p w14:paraId="275E9648" w14:textId="77777777" w:rsidR="00E34939" w:rsidRPr="00A24D14" w:rsidRDefault="00E34939">
      <w:pPr>
        <w:rPr>
          <w:rFonts w:asciiTheme="majorHAnsi" w:hAnsiTheme="majorHAnsi" w:cstheme="majorHAnsi"/>
        </w:rPr>
      </w:pPr>
    </w:p>
    <w:p w14:paraId="72B7FDF4" w14:textId="77777777" w:rsidR="00E34939" w:rsidRPr="00A24D14" w:rsidRDefault="007D09CF">
      <w:pPr>
        <w:pStyle w:val="berschrift11"/>
        <w:rPr>
          <w:rFonts w:asciiTheme="majorHAnsi" w:hAnsiTheme="majorHAnsi" w:cstheme="majorHAnsi"/>
        </w:rPr>
      </w:pPr>
      <w:bookmarkStart w:id="4" w:name="_Toc19"/>
      <w:r w:rsidRPr="00A24D14">
        <w:rPr>
          <w:rFonts w:asciiTheme="majorHAnsi" w:hAnsiTheme="majorHAnsi" w:cstheme="majorHAnsi"/>
        </w:rPr>
        <w:t>Abkürzungsverzeichnis</w:t>
      </w:r>
      <w:bookmarkEnd w:id="4"/>
    </w:p>
    <w:p w14:paraId="17967A85" w14:textId="77777777" w:rsidR="00E34939" w:rsidRPr="00A24D14" w:rsidRDefault="00E34939">
      <w:pPr>
        <w:rPr>
          <w:rFonts w:asciiTheme="majorHAnsi" w:hAnsiTheme="majorHAnsi" w:cstheme="majorHAnsi"/>
        </w:rPr>
      </w:pPr>
    </w:p>
    <w:p w14:paraId="02E703FB" w14:textId="109E8E37" w:rsidR="00E34939" w:rsidRPr="00A24D14" w:rsidRDefault="007D09CF">
      <w:pPr>
        <w:rPr>
          <w:rFonts w:asciiTheme="majorHAnsi" w:hAnsiTheme="majorHAnsi" w:cstheme="majorHAnsi"/>
        </w:rPr>
      </w:pPr>
      <w:commentRangeStart w:id="5"/>
      <w:commentRangeStart w:id="6"/>
      <w:r w:rsidRPr="00A24D14">
        <w:rPr>
          <w:rFonts w:asciiTheme="majorHAnsi" w:hAnsiTheme="majorHAnsi" w:cstheme="majorHAnsi"/>
          <w:b/>
        </w:rPr>
        <w:t>I</w:t>
      </w:r>
      <w:r w:rsidR="00A24D14">
        <w:rPr>
          <w:rFonts w:asciiTheme="majorHAnsi" w:hAnsiTheme="majorHAnsi" w:cstheme="majorHAnsi"/>
          <w:b/>
        </w:rPr>
        <w:t>I</w:t>
      </w:r>
      <w:r w:rsidRPr="00A24D14">
        <w:rPr>
          <w:rFonts w:asciiTheme="majorHAnsi" w:hAnsiTheme="majorHAnsi" w:cstheme="majorHAnsi"/>
          <w:b/>
        </w:rPr>
        <w:t xml:space="preserve">S = </w:t>
      </w:r>
      <w:r w:rsidRPr="00A24D14">
        <w:rPr>
          <w:rFonts w:asciiTheme="majorHAnsi" w:hAnsiTheme="majorHAnsi" w:cstheme="majorHAnsi"/>
        </w:rPr>
        <w:t>Internet Information Services</w:t>
      </w:r>
      <w:commentRangeEnd w:id="5"/>
      <w:r w:rsidR="00635079" w:rsidRPr="00A24D14">
        <w:rPr>
          <w:rStyle w:val="Kommentarzeichen"/>
          <w:rFonts w:asciiTheme="majorHAnsi" w:hAnsiTheme="majorHAnsi" w:cstheme="majorHAnsi"/>
          <w:sz w:val="20"/>
          <w:szCs w:val="20"/>
        </w:rPr>
        <w:commentReference w:id="5"/>
      </w:r>
      <w:commentRangeEnd w:id="6"/>
      <w:r w:rsidR="001351D1" w:rsidRPr="00A24D14">
        <w:rPr>
          <w:rStyle w:val="Kommentarzeichen"/>
          <w:rFonts w:asciiTheme="majorHAnsi" w:hAnsiTheme="majorHAnsi" w:cstheme="majorHAnsi"/>
          <w:sz w:val="20"/>
          <w:szCs w:val="20"/>
        </w:rPr>
        <w:commentReference w:id="6"/>
      </w:r>
    </w:p>
    <w:p w14:paraId="7390687B" w14:textId="77777777" w:rsidR="00E34939" w:rsidRPr="00A24D14" w:rsidRDefault="007D09CF">
      <w:pPr>
        <w:rPr>
          <w:rFonts w:asciiTheme="majorHAnsi" w:hAnsiTheme="majorHAnsi" w:cstheme="majorHAnsi"/>
        </w:rPr>
      </w:pPr>
      <w:r w:rsidRPr="00A24D14">
        <w:rPr>
          <w:rFonts w:asciiTheme="majorHAnsi" w:hAnsiTheme="majorHAnsi" w:cstheme="majorHAnsi"/>
          <w:b/>
        </w:rPr>
        <w:t xml:space="preserve">FTP = </w:t>
      </w:r>
      <w:r w:rsidRPr="00A24D14">
        <w:rPr>
          <w:rFonts w:asciiTheme="majorHAnsi" w:hAnsiTheme="majorHAnsi" w:cstheme="majorHAnsi"/>
        </w:rPr>
        <w:t>File Transfer Protocol</w:t>
      </w:r>
    </w:p>
    <w:p w14:paraId="06052EA6"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VM = </w:t>
      </w:r>
      <w:r w:rsidRPr="00A24D14">
        <w:rPr>
          <w:rFonts w:asciiTheme="majorHAnsi" w:hAnsiTheme="majorHAnsi" w:cstheme="majorHAnsi"/>
          <w:lang w:val="en-US"/>
        </w:rPr>
        <w:t>Virtual Machine</w:t>
      </w:r>
    </w:p>
    <w:p w14:paraId="0FDB595E"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HTTP/S = </w:t>
      </w:r>
      <w:r w:rsidRPr="00A24D14">
        <w:rPr>
          <w:rFonts w:asciiTheme="majorHAnsi" w:hAnsiTheme="majorHAnsi" w:cstheme="majorHAnsi"/>
          <w:lang w:val="en-US"/>
        </w:rPr>
        <w:t>Hypertext Transfer Protocol /</w:t>
      </w:r>
      <w:r w:rsidRPr="00A24D14">
        <w:rPr>
          <w:rFonts w:asciiTheme="majorHAnsi" w:hAnsiTheme="majorHAnsi" w:cstheme="majorHAnsi"/>
          <w:b/>
          <w:lang w:val="en-US"/>
        </w:rPr>
        <w:t xml:space="preserve"> </w:t>
      </w:r>
      <w:r w:rsidRPr="00A24D14">
        <w:rPr>
          <w:rFonts w:asciiTheme="majorHAnsi" w:hAnsiTheme="majorHAnsi" w:cstheme="majorHAnsi"/>
          <w:lang w:val="en-US"/>
        </w:rPr>
        <w:t>Secure</w:t>
      </w:r>
    </w:p>
    <w:p w14:paraId="6D00346D"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RAM = </w:t>
      </w:r>
      <w:r w:rsidRPr="00A24D14">
        <w:rPr>
          <w:rFonts w:asciiTheme="majorHAnsi" w:hAnsiTheme="majorHAnsi" w:cstheme="majorHAnsi"/>
          <w:lang w:val="en-US"/>
        </w:rPr>
        <w:t>Random Access Memory</w:t>
      </w:r>
    </w:p>
    <w:p w14:paraId="3BE82C2A"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CPU = </w:t>
      </w:r>
      <w:r w:rsidRPr="00A24D14">
        <w:rPr>
          <w:rFonts w:asciiTheme="majorHAnsi" w:hAnsiTheme="majorHAnsi" w:cstheme="majorHAnsi"/>
          <w:lang w:val="en-US"/>
        </w:rPr>
        <w:t>Central Processing Unit</w:t>
      </w:r>
    </w:p>
    <w:p w14:paraId="54F316C1"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LTS = </w:t>
      </w:r>
      <w:r w:rsidRPr="00A24D14">
        <w:rPr>
          <w:rFonts w:asciiTheme="majorHAnsi" w:hAnsiTheme="majorHAnsi" w:cstheme="majorHAnsi"/>
          <w:lang w:val="en-US"/>
        </w:rPr>
        <w:t>Long Term Support</w:t>
      </w:r>
    </w:p>
    <w:p w14:paraId="0CBCDF9B"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ICMP </w:t>
      </w:r>
      <w:r w:rsidRPr="00A24D14">
        <w:rPr>
          <w:rFonts w:asciiTheme="majorHAnsi" w:hAnsiTheme="majorHAnsi" w:cstheme="majorHAnsi"/>
          <w:lang w:val="en-US"/>
        </w:rPr>
        <w:t>= Internet Control Message Protocol</w:t>
      </w:r>
    </w:p>
    <w:p w14:paraId="44DAE997" w14:textId="2DC2831D" w:rsidR="00E34939" w:rsidRPr="00A24D14" w:rsidRDefault="007D09CF">
      <w:pPr>
        <w:rPr>
          <w:rFonts w:asciiTheme="majorHAnsi" w:hAnsiTheme="majorHAnsi" w:cstheme="majorHAnsi"/>
          <w:lang w:val="en-US"/>
        </w:rPr>
      </w:pPr>
      <w:commentRangeStart w:id="7"/>
      <w:r w:rsidRPr="00A24D14">
        <w:rPr>
          <w:rFonts w:asciiTheme="majorHAnsi" w:hAnsiTheme="majorHAnsi" w:cstheme="majorHAnsi"/>
          <w:b/>
          <w:lang w:val="en-US"/>
        </w:rPr>
        <w:t>BI =</w:t>
      </w:r>
      <w:r w:rsidRPr="00A24D14">
        <w:rPr>
          <w:rFonts w:asciiTheme="majorHAnsi" w:hAnsiTheme="majorHAnsi" w:cstheme="majorHAnsi"/>
          <w:lang w:val="en-US"/>
        </w:rPr>
        <w:t xml:space="preserve"> Business-Intelligence</w:t>
      </w:r>
      <w:commentRangeEnd w:id="7"/>
      <w:r w:rsidR="00635079" w:rsidRPr="00A24D14">
        <w:rPr>
          <w:rStyle w:val="Kommentarzeichen"/>
          <w:rFonts w:asciiTheme="majorHAnsi" w:hAnsiTheme="majorHAnsi" w:cstheme="majorHAnsi"/>
          <w:sz w:val="20"/>
          <w:szCs w:val="20"/>
          <w:lang w:val="en-US"/>
        </w:rPr>
        <w:commentReference w:id="7"/>
      </w:r>
    </w:p>
    <w:p w14:paraId="1D402D1C"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JSON = </w:t>
      </w:r>
      <w:r w:rsidRPr="00A24D14">
        <w:rPr>
          <w:rFonts w:asciiTheme="majorHAnsi" w:hAnsiTheme="majorHAnsi" w:cstheme="majorHAnsi"/>
          <w:lang w:val="en-US"/>
        </w:rPr>
        <w:t>JavaScript Object Notation</w:t>
      </w:r>
    </w:p>
    <w:p w14:paraId="420F4A30" w14:textId="77777777" w:rsidR="00E34939" w:rsidRPr="00A24D14" w:rsidRDefault="007D09CF">
      <w:pPr>
        <w:rPr>
          <w:rFonts w:asciiTheme="majorHAnsi" w:hAnsiTheme="majorHAnsi" w:cstheme="majorHAnsi"/>
          <w:lang w:val="en-US"/>
        </w:rPr>
      </w:pPr>
      <w:r w:rsidRPr="00A24D14">
        <w:rPr>
          <w:rFonts w:asciiTheme="majorHAnsi" w:hAnsiTheme="majorHAnsi" w:cstheme="majorHAnsi"/>
          <w:b/>
          <w:lang w:val="en-US"/>
        </w:rPr>
        <w:t xml:space="preserve">YAML = </w:t>
      </w:r>
      <w:r w:rsidRPr="00A24D14">
        <w:rPr>
          <w:rFonts w:asciiTheme="majorHAnsi" w:hAnsiTheme="majorHAnsi" w:cstheme="majorHAnsi"/>
          <w:lang w:val="en-US"/>
        </w:rPr>
        <w:t>YAML Ain‘t Markup Language</w:t>
      </w:r>
    </w:p>
    <w:p w14:paraId="75481FBF" w14:textId="77777777" w:rsidR="00A24D14" w:rsidRDefault="007D09CF" w:rsidP="00A24D14">
      <w:pPr>
        <w:rPr>
          <w:rFonts w:asciiTheme="majorHAnsi" w:hAnsiTheme="majorHAnsi" w:cstheme="majorHAnsi"/>
        </w:rPr>
      </w:pPr>
      <w:commentRangeStart w:id="8"/>
      <w:r w:rsidRPr="00A24D14">
        <w:rPr>
          <w:rFonts w:asciiTheme="majorHAnsi" w:hAnsiTheme="majorHAnsi" w:cstheme="majorHAnsi"/>
          <w:b/>
        </w:rPr>
        <w:t xml:space="preserve">XML = </w:t>
      </w:r>
      <w:r w:rsidRPr="00A24D14">
        <w:rPr>
          <w:rFonts w:asciiTheme="majorHAnsi" w:hAnsiTheme="majorHAnsi" w:cstheme="majorHAnsi"/>
        </w:rPr>
        <w:t>Extensible Markup Language</w:t>
      </w:r>
      <w:bookmarkStart w:id="9" w:name="_Toc20"/>
      <w:commentRangeEnd w:id="8"/>
      <w:r w:rsidR="00635079">
        <w:rPr>
          <w:rStyle w:val="Kommentarzeichen"/>
          <w:rFonts w:asciiTheme="majorHAnsi" w:hAnsiTheme="majorHAnsi" w:cstheme="majorHAnsi"/>
          <w:sz w:val="20"/>
          <w:szCs w:val="20"/>
        </w:rPr>
        <w:commentReference w:id="8"/>
      </w:r>
    </w:p>
    <w:p w14:paraId="18A5378B" w14:textId="77777777" w:rsidR="00A24D14" w:rsidRDefault="00A24D14" w:rsidP="00A24D14">
      <w:pPr>
        <w:rPr>
          <w:rFonts w:asciiTheme="majorHAnsi" w:hAnsiTheme="majorHAnsi" w:cstheme="majorHAnsi"/>
        </w:rPr>
      </w:pPr>
    </w:p>
    <w:p w14:paraId="4BCBE6FE" w14:textId="77777777" w:rsidR="00A24D14" w:rsidRDefault="00A24D14" w:rsidP="00A24D14">
      <w:pPr>
        <w:rPr>
          <w:rFonts w:asciiTheme="majorHAnsi" w:hAnsiTheme="majorHAnsi" w:cstheme="majorHAnsi"/>
        </w:rPr>
      </w:pPr>
    </w:p>
    <w:p w14:paraId="2CEC7F48" w14:textId="77777777" w:rsidR="008A4880" w:rsidRDefault="008A4880">
      <w:pPr>
        <w:rPr>
          <w:rFonts w:ascii="Liberation Sans" w:hAnsi="Liberation Sans" w:cs="Liberation Sans"/>
          <w:b/>
          <w:color w:val="000000"/>
          <w:sz w:val="36"/>
          <w:szCs w:val="36"/>
          <w:lang w:bidi="hi-IN"/>
        </w:rPr>
      </w:pPr>
      <w:r>
        <w:br w:type="page"/>
      </w:r>
    </w:p>
    <w:p w14:paraId="657CCD0B" w14:textId="2B9C7976" w:rsidR="00E34939" w:rsidRPr="00A24D14" w:rsidRDefault="007D09CF" w:rsidP="00A24D14">
      <w:pPr>
        <w:pStyle w:val="berschrift11"/>
      </w:pPr>
      <w:commentRangeStart w:id="10"/>
      <w:commentRangeStart w:id="11"/>
      <w:r w:rsidRPr="00A24D14">
        <w:lastRenderedPageBreak/>
        <w:t>Englisch-Deutsch Übersetzung</w:t>
      </w:r>
      <w:commentRangeEnd w:id="10"/>
      <w:r w:rsidR="00635079" w:rsidRPr="00A24D14">
        <w:rPr>
          <w:rStyle w:val="Kommentarzeichen"/>
          <w:sz w:val="36"/>
          <w:szCs w:val="36"/>
        </w:rPr>
        <w:commentReference w:id="10"/>
      </w:r>
      <w:commentRangeEnd w:id="11"/>
      <w:r w:rsidR="008A4880" w:rsidRPr="00A24D14">
        <w:rPr>
          <w:rStyle w:val="Kommentarzeichen"/>
          <w:sz w:val="36"/>
          <w:szCs w:val="36"/>
        </w:rPr>
        <w:commentReference w:id="11"/>
      </w:r>
    </w:p>
    <w:p w14:paraId="7FD31C59" w14:textId="77777777" w:rsidR="00E34939" w:rsidRPr="00A24D14" w:rsidRDefault="007D09CF">
      <w:pPr>
        <w:rPr>
          <w:rFonts w:asciiTheme="majorHAnsi" w:hAnsiTheme="majorHAnsi" w:cstheme="majorHAnsi"/>
        </w:rPr>
      </w:pPr>
      <w:r w:rsidRPr="00A24D14">
        <w:rPr>
          <w:rFonts w:asciiTheme="majorHAnsi" w:hAnsiTheme="majorHAnsi" w:cstheme="majorHAnsi"/>
        </w:rPr>
        <w:t xml:space="preserve">Scrape = Extrahieren </w:t>
      </w:r>
    </w:p>
    <w:p w14:paraId="60F37E1D" w14:textId="77777777" w:rsidR="00E34939" w:rsidRPr="00A24D14" w:rsidRDefault="007D09CF">
      <w:pPr>
        <w:rPr>
          <w:rFonts w:asciiTheme="majorHAnsi" w:hAnsiTheme="majorHAnsi" w:cstheme="majorHAnsi"/>
        </w:rPr>
      </w:pPr>
      <w:r w:rsidRPr="00A24D14">
        <w:rPr>
          <w:rFonts w:asciiTheme="majorHAnsi" w:hAnsiTheme="majorHAnsi" w:cstheme="majorHAnsi"/>
        </w:rPr>
        <w:t>Network = Netzwerk</w:t>
      </w:r>
    </w:p>
    <w:p w14:paraId="7839FB12" w14:textId="77777777" w:rsidR="00E34939" w:rsidRPr="00A24D14" w:rsidRDefault="007D09CF">
      <w:pPr>
        <w:rPr>
          <w:rFonts w:asciiTheme="majorHAnsi" w:hAnsiTheme="majorHAnsi" w:cstheme="majorHAnsi"/>
        </w:rPr>
      </w:pPr>
      <w:r w:rsidRPr="00A24D14">
        <w:rPr>
          <w:rFonts w:asciiTheme="majorHAnsi" w:hAnsiTheme="majorHAnsi" w:cstheme="majorHAnsi"/>
        </w:rPr>
        <w:t>Community = Gemeinschaft</w:t>
      </w:r>
    </w:p>
    <w:p w14:paraId="6361C7E4" w14:textId="77777777" w:rsidR="00E34939" w:rsidRPr="00A24D14" w:rsidRDefault="007D09CF">
      <w:pPr>
        <w:rPr>
          <w:rFonts w:asciiTheme="majorHAnsi" w:hAnsiTheme="majorHAnsi" w:cstheme="majorHAnsi"/>
        </w:rPr>
      </w:pPr>
      <w:r w:rsidRPr="00A24D14">
        <w:rPr>
          <w:rFonts w:asciiTheme="majorHAnsi" w:hAnsiTheme="majorHAnsi" w:cstheme="majorHAnsi"/>
        </w:rPr>
        <w:t>Alerting = Alarmierung</w:t>
      </w:r>
    </w:p>
    <w:p w14:paraId="393E5477" w14:textId="77777777" w:rsidR="00E34939" w:rsidRPr="00A24D14" w:rsidRDefault="007D09CF">
      <w:pPr>
        <w:rPr>
          <w:rFonts w:asciiTheme="majorHAnsi" w:hAnsiTheme="majorHAnsi" w:cstheme="majorHAnsi"/>
        </w:rPr>
      </w:pPr>
      <w:r w:rsidRPr="00A24D14">
        <w:rPr>
          <w:rFonts w:asciiTheme="majorHAnsi" w:hAnsiTheme="majorHAnsi" w:cstheme="majorHAnsi"/>
        </w:rPr>
        <w:t>Node = Knoten</w:t>
      </w:r>
    </w:p>
    <w:p w14:paraId="273B1C85" w14:textId="77777777" w:rsidR="00E34939" w:rsidRPr="00A24D14" w:rsidRDefault="007D09CF">
      <w:pPr>
        <w:rPr>
          <w:rFonts w:asciiTheme="majorHAnsi" w:hAnsiTheme="majorHAnsi" w:cstheme="majorHAnsi"/>
        </w:rPr>
      </w:pPr>
      <w:r w:rsidRPr="00A24D14">
        <w:rPr>
          <w:rFonts w:asciiTheme="majorHAnsi" w:hAnsiTheme="majorHAnsi" w:cstheme="majorHAnsi"/>
        </w:rPr>
        <w:t>Exporter = Exporteur</w:t>
      </w:r>
    </w:p>
    <w:p w14:paraId="21C1D224" w14:textId="77777777" w:rsidR="00E34939" w:rsidRPr="00A24D14" w:rsidRDefault="007D09CF">
      <w:pPr>
        <w:rPr>
          <w:rFonts w:asciiTheme="majorHAnsi" w:hAnsiTheme="majorHAnsi" w:cstheme="majorHAnsi"/>
        </w:rPr>
      </w:pPr>
      <w:r w:rsidRPr="00A24D14">
        <w:rPr>
          <w:rFonts w:asciiTheme="majorHAnsi" w:hAnsiTheme="majorHAnsi" w:cstheme="majorHAnsi"/>
        </w:rPr>
        <w:t>Target = Ziel</w:t>
      </w:r>
    </w:p>
    <w:p w14:paraId="23A76EEB" w14:textId="77777777" w:rsidR="00E34939" w:rsidRPr="00A24D14" w:rsidRDefault="007D09CF">
      <w:pPr>
        <w:rPr>
          <w:rFonts w:asciiTheme="majorHAnsi" w:hAnsiTheme="majorHAnsi" w:cstheme="majorHAnsi"/>
        </w:rPr>
      </w:pPr>
      <w:r w:rsidRPr="00A24D14">
        <w:rPr>
          <w:rFonts w:asciiTheme="majorHAnsi" w:hAnsiTheme="majorHAnsi" w:cstheme="majorHAnsi"/>
          <w:lang w:bidi="hi-IN"/>
        </w:rPr>
        <w:t>Usability = Benutzerfreundlichkeit</w:t>
      </w:r>
    </w:p>
    <w:p w14:paraId="50AAC9D4" w14:textId="3E03A393" w:rsidR="00E34939" w:rsidRPr="00A24D14" w:rsidRDefault="007D09CF">
      <w:pPr>
        <w:rPr>
          <w:rFonts w:asciiTheme="majorHAnsi" w:hAnsiTheme="majorHAnsi" w:cstheme="majorHAnsi"/>
        </w:rPr>
        <w:sectPr w:rsidR="00E34939" w:rsidRPr="00A24D14">
          <w:type w:val="continuous"/>
          <w:pgSz w:w="11905" w:h="16837"/>
          <w:pgMar w:top="1134" w:right="1134" w:bottom="1136" w:left="1134" w:header="1134" w:footer="1136" w:gutter="0"/>
          <w:cols w:space="708"/>
        </w:sectPr>
      </w:pPr>
      <w:r w:rsidRPr="00A24D14">
        <w:rPr>
          <w:rFonts w:asciiTheme="majorHAnsi" w:hAnsiTheme="majorHAnsi" w:cstheme="majorHAnsi"/>
          <w:lang w:bidi="de-DE"/>
        </w:rPr>
        <w:t>Troubleshooting = Fehlerbehebung</w:t>
      </w:r>
      <w:bookmarkEnd w:id="9"/>
    </w:p>
    <w:p w14:paraId="26481640" w14:textId="77777777" w:rsidR="00DE381C" w:rsidRPr="00A24D14" w:rsidRDefault="00DE381C" w:rsidP="00DE381C">
      <w:pPr>
        <w:rPr>
          <w:rFonts w:asciiTheme="majorHAnsi" w:hAnsiTheme="majorHAnsi" w:cstheme="majorHAnsi"/>
        </w:rPr>
      </w:pPr>
    </w:p>
    <w:p w14:paraId="76AC8458" w14:textId="77777777" w:rsidR="00DE381C" w:rsidRPr="00A24D14" w:rsidRDefault="00DE381C" w:rsidP="00DE381C">
      <w:pPr>
        <w:rPr>
          <w:rFonts w:asciiTheme="majorHAnsi" w:hAnsiTheme="majorHAnsi" w:cstheme="majorHAnsi"/>
        </w:rPr>
      </w:pPr>
    </w:p>
    <w:p w14:paraId="3C5C7A98" w14:textId="77777777" w:rsidR="00DE381C" w:rsidRPr="00A24D14" w:rsidRDefault="00DE381C" w:rsidP="00DE381C">
      <w:pPr>
        <w:ind w:firstLine="709"/>
        <w:rPr>
          <w:rFonts w:asciiTheme="majorHAnsi" w:hAnsiTheme="majorHAnsi" w:cstheme="majorHAnsi"/>
        </w:rPr>
      </w:pPr>
    </w:p>
    <w:p w14:paraId="5BDA6C6D" w14:textId="77777777" w:rsidR="00DE381C" w:rsidRPr="00A24D14" w:rsidRDefault="00DE381C" w:rsidP="00DE381C">
      <w:pPr>
        <w:rPr>
          <w:rFonts w:asciiTheme="majorHAnsi" w:hAnsiTheme="majorHAnsi" w:cstheme="majorHAnsi"/>
        </w:rPr>
      </w:pPr>
    </w:p>
    <w:p w14:paraId="430DB683" w14:textId="77777777" w:rsidR="00DE381C" w:rsidRPr="00A24D14" w:rsidRDefault="00DE381C" w:rsidP="00DE381C">
      <w:pPr>
        <w:rPr>
          <w:rFonts w:asciiTheme="majorHAnsi" w:hAnsiTheme="majorHAnsi" w:cstheme="majorHAnsi"/>
        </w:rPr>
        <w:sectPr w:rsidR="00DE381C" w:rsidRPr="00A24D14">
          <w:type w:val="continuous"/>
          <w:pgSz w:w="11905" w:h="16837"/>
          <w:pgMar w:top="1134" w:right="1134" w:bottom="1136" w:left="1134" w:header="1134" w:footer="1136" w:gutter="0"/>
          <w:cols w:space="708"/>
        </w:sectPr>
      </w:pPr>
    </w:p>
    <w:p w14:paraId="001F9A08" w14:textId="77777777" w:rsidR="00E34939" w:rsidRPr="00A24D14" w:rsidRDefault="007D09CF">
      <w:pPr>
        <w:pStyle w:val="berschrift11"/>
        <w:pageBreakBefore/>
        <w:rPr>
          <w:rFonts w:asciiTheme="majorHAnsi" w:hAnsiTheme="majorHAnsi" w:cstheme="majorHAnsi"/>
        </w:rPr>
      </w:pPr>
      <w:bookmarkStart w:id="12" w:name="_Toc21"/>
      <w:commentRangeStart w:id="13"/>
      <w:r w:rsidRPr="00A24D14">
        <w:rPr>
          <w:rFonts w:asciiTheme="majorHAnsi" w:hAnsiTheme="majorHAnsi" w:cstheme="majorHAnsi"/>
        </w:rPr>
        <w:lastRenderedPageBreak/>
        <w:t>1. Einleitung</w:t>
      </w:r>
      <w:bookmarkEnd w:id="12"/>
    </w:p>
    <w:p w14:paraId="5764E199" w14:textId="77777777" w:rsidR="00E34939" w:rsidRPr="00A24D14" w:rsidRDefault="00E34939">
      <w:pPr>
        <w:pStyle w:val="Standard1"/>
        <w:rPr>
          <w:rFonts w:asciiTheme="majorHAnsi" w:hAnsiTheme="majorHAnsi" w:cstheme="majorHAnsi"/>
        </w:rPr>
      </w:pPr>
    </w:p>
    <w:p w14:paraId="542F895E" w14:textId="77777777" w:rsidR="00E34939" w:rsidRPr="00A24D14" w:rsidRDefault="007D09CF">
      <w:pPr>
        <w:pStyle w:val="berschrift21"/>
        <w:rPr>
          <w:rFonts w:asciiTheme="majorHAnsi" w:hAnsiTheme="majorHAnsi" w:cstheme="majorHAnsi"/>
        </w:rPr>
      </w:pPr>
      <w:bookmarkStart w:id="14" w:name="_Toc22"/>
      <w:r w:rsidRPr="00A24D14">
        <w:rPr>
          <w:rFonts w:asciiTheme="majorHAnsi" w:hAnsiTheme="majorHAnsi" w:cstheme="majorHAnsi"/>
        </w:rPr>
        <w:t>1.1 Projektumfeld</w:t>
      </w:r>
      <w:bookmarkEnd w:id="14"/>
    </w:p>
    <w:p w14:paraId="3EB5BAC2"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 xml:space="preserve">Die Bissantz &amp; Company GmbH ist ein mittelständisches Softwareunternehmen mit Sitz in </w:t>
      </w:r>
      <w:commentRangeEnd w:id="13"/>
      <w:r w:rsidR="00742D4F" w:rsidRPr="00A24D14">
        <w:rPr>
          <w:rStyle w:val="Kommentarzeichen"/>
          <w:rFonts w:asciiTheme="majorHAnsi" w:hAnsiTheme="majorHAnsi" w:cstheme="majorHAnsi"/>
          <w:sz w:val="24"/>
          <w:szCs w:val="24"/>
        </w:rPr>
        <w:commentReference w:id="13"/>
      </w:r>
      <w:r w:rsidRPr="00A24D14">
        <w:rPr>
          <w:rFonts w:asciiTheme="majorHAnsi" w:hAnsiTheme="majorHAnsi" w:cstheme="majorHAnsi"/>
        </w:rPr>
        <w:t>Nürnberg sowie weiteren Standorten in Hamburg und Spreitenbach (Schweiz). Das 1996 gegründete Unternehmen beschäftigt rund 100 Mitarbeitende. Der Schwerpunkt liegt auf der Entwicklung und dem Vertrieb von Business-Intelligence-Lösungen. Das Hauptprodukt DeltaMaster ist eine integrierte BI-Software für professionelle Analysten, Berichtsempfänger und Budgetplaner. Sie stellt Ad-hoc-Analysen, betriebswirtschaftliche und statistische Verfahren sowie Data-Mining-Methoden bereit. Zu den Kunden zählen bekannte Unternehmen wie Bosch, Porsche, Leica und Würth.</w:t>
      </w:r>
    </w:p>
    <w:p w14:paraId="5CCA759F" w14:textId="77777777" w:rsidR="00E34939" w:rsidRPr="00A24D14" w:rsidRDefault="00E34939">
      <w:pPr>
        <w:pStyle w:val="Standard1"/>
        <w:spacing w:before="60" w:after="60"/>
        <w:rPr>
          <w:rFonts w:asciiTheme="majorHAnsi" w:hAnsiTheme="majorHAnsi" w:cstheme="majorHAnsi"/>
        </w:rPr>
      </w:pPr>
    </w:p>
    <w:p w14:paraId="5E0F4A19"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Das Projekt wurde im Rahmen der Ausbildung zum Fachinformatiker mit der Fachrichtung Systemintegration bei der Bissantz &amp; Company GmbH durchgeführt. Die Initiative dazu ging vom Auszubildenden selbst aus, da er in der bestehenden IT-Infrastruktur des Unternehmens einen konkreten Handlungsbedarf erkannte. Betreut wurde das Projekt vom Ausbilder Onur Dervis.</w:t>
      </w:r>
    </w:p>
    <w:p w14:paraId="0B9A8C28" w14:textId="77777777" w:rsidR="00E34939" w:rsidRPr="00A24D14" w:rsidRDefault="00E34939">
      <w:pPr>
        <w:pStyle w:val="Standard1"/>
        <w:rPr>
          <w:rFonts w:asciiTheme="majorHAnsi" w:hAnsiTheme="majorHAnsi" w:cstheme="majorHAnsi"/>
        </w:rPr>
      </w:pPr>
    </w:p>
    <w:p w14:paraId="42FFA3A9" w14:textId="77777777" w:rsidR="00E34939" w:rsidRPr="00A24D14" w:rsidRDefault="007D09CF">
      <w:pPr>
        <w:pStyle w:val="berschrift21"/>
        <w:rPr>
          <w:rFonts w:asciiTheme="majorHAnsi" w:hAnsiTheme="majorHAnsi" w:cstheme="majorHAnsi"/>
        </w:rPr>
      </w:pPr>
      <w:bookmarkStart w:id="15" w:name="_Toc23"/>
      <w:r w:rsidRPr="00A24D14">
        <w:rPr>
          <w:rFonts w:asciiTheme="majorHAnsi" w:hAnsiTheme="majorHAnsi" w:cstheme="majorHAnsi"/>
        </w:rPr>
        <w:t>1.2 Projektziel</w:t>
      </w:r>
      <w:bookmarkEnd w:id="15"/>
    </w:p>
    <w:p w14:paraId="64366F0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 xml:space="preserve">Das Projektziel ist die Implementierung einer Monitoring-Lösung mit Prometheus und Grafana in einer virtuellen Testumgebung. Dabei wird ein funktionsfähiges System aufgebaut, das Dashboarding, die Erfassung von Standard- und individuellen Metriken sowie automatisierte E-Mail-Benachrichtigungen umfasst. </w:t>
      </w:r>
    </w:p>
    <w:p w14:paraId="174E10D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 xml:space="preserve">Im zweiten Projektschritt wird die Lösung bewertet. Hierzu wird die implementierte Prometheus-/Grafana-Umgebung anhand definierter Kriterien systematisch mit der bestehenden PRTG-Lösung verglichen. Das Ergebnis ist eine dokumentierte Nutzwertanalyse mit Handlungsempfehlung, die der IT-Abteilung als Entscheidungsgrundlage dient. </w:t>
      </w:r>
    </w:p>
    <w:p w14:paraId="28E91C3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 xml:space="preserve">Das Projekt gilt als erfolgreich, wenn die technische Umsetzung anhand definierter Tests nachweislich funktioniert und eine nachvollziehbare Bewertung der Lösung vorliegt. Das Ziel besteht in der Schaffung einer belastbaren Entscheidungsgrundlage für eine lizenzkostenfreie, flexible und skalierbare Monitoring-Strategie sowie für eine bessere Anpassbarkeit an zukünftige Anforderungen. </w:t>
      </w:r>
    </w:p>
    <w:p w14:paraId="11ED2DF9" w14:textId="77777777" w:rsidR="00E34939" w:rsidRPr="00A24D14" w:rsidRDefault="00E34939">
      <w:pPr>
        <w:pStyle w:val="Standard1"/>
        <w:rPr>
          <w:rFonts w:asciiTheme="majorHAnsi" w:hAnsiTheme="majorHAnsi" w:cstheme="majorHAnsi"/>
        </w:rPr>
      </w:pPr>
    </w:p>
    <w:p w14:paraId="53096CD1" w14:textId="77777777" w:rsidR="00E34939" w:rsidRPr="00A24D14" w:rsidRDefault="007D09CF">
      <w:pPr>
        <w:pStyle w:val="berschrift21"/>
        <w:rPr>
          <w:rFonts w:asciiTheme="majorHAnsi" w:hAnsiTheme="majorHAnsi" w:cstheme="majorHAnsi"/>
        </w:rPr>
      </w:pPr>
      <w:bookmarkStart w:id="16" w:name="_Toc24"/>
      <w:r w:rsidRPr="00A24D14">
        <w:rPr>
          <w:rFonts w:asciiTheme="majorHAnsi" w:hAnsiTheme="majorHAnsi" w:cstheme="majorHAnsi"/>
        </w:rPr>
        <w:t>1.3 Projektbegründung</w:t>
      </w:r>
      <w:bookmarkEnd w:id="16"/>
    </w:p>
    <w:p w14:paraId="2BA07315" w14:textId="0EA31B38" w:rsidR="00E34939" w:rsidRPr="00A24D14" w:rsidRDefault="00A24D14">
      <w:pPr>
        <w:pStyle w:val="Standard1"/>
        <w:rPr>
          <w:rFonts w:asciiTheme="majorHAnsi" w:hAnsiTheme="majorHAnsi" w:cstheme="majorHAnsi"/>
        </w:rPr>
      </w:pPr>
      <w:commentRangeStart w:id="17"/>
      <w:r w:rsidRPr="00A24D14">
        <w:rPr>
          <w:rFonts w:asciiTheme="majorHAnsi" w:hAnsiTheme="majorHAnsi" w:cstheme="majorHAnsi"/>
        </w:rPr>
        <w:t>Im Unternehmen</w:t>
      </w:r>
      <w:r w:rsidR="007D09CF" w:rsidRPr="00A24D14">
        <w:rPr>
          <w:rFonts w:asciiTheme="majorHAnsi" w:hAnsiTheme="majorHAnsi" w:cstheme="majorHAnsi"/>
        </w:rPr>
        <w:t xml:space="preserve"> </w:t>
      </w:r>
      <w:commentRangeEnd w:id="17"/>
      <w:r w:rsidR="00742D4F" w:rsidRPr="00A24D14">
        <w:rPr>
          <w:rStyle w:val="Kommentarzeichen"/>
          <w:rFonts w:asciiTheme="majorHAnsi" w:hAnsiTheme="majorHAnsi" w:cstheme="majorHAnsi"/>
          <w:sz w:val="24"/>
          <w:szCs w:val="24"/>
        </w:rPr>
        <w:commentReference w:id="17"/>
      </w:r>
      <w:r w:rsidR="007D09CF" w:rsidRPr="00A24D14">
        <w:rPr>
          <w:rFonts w:asciiTheme="majorHAnsi" w:hAnsiTheme="majorHAnsi" w:cstheme="majorHAnsi"/>
        </w:rPr>
        <w:t>Bissantz und Company GmbH wird derzeit die kostenlose Lizenzversion von PRTG Network Monitor eingesetzt. Diese ist auf maximal 100 Sensoren begrenzt. Mit zunehmender Systemanzahl wird diese Grenze absehbar erreicht, was eine kostenpflichtige Lizenzerweiterung erforderlich machen würde. Darüber hinaus schränken die begrenzten Anpassungsmöglichkeiten der Dashboards in PRTG die effiziente Nutzung im Arbeitsalltag ein.</w:t>
      </w:r>
    </w:p>
    <w:p w14:paraId="456BA859" w14:textId="77777777" w:rsidR="00E34939" w:rsidRPr="00A24D14" w:rsidRDefault="00E34939">
      <w:pPr>
        <w:pStyle w:val="Standard1"/>
        <w:rPr>
          <w:rFonts w:asciiTheme="majorHAnsi" w:hAnsiTheme="majorHAnsi" w:cstheme="majorHAnsi"/>
        </w:rPr>
      </w:pPr>
    </w:p>
    <w:p w14:paraId="4E262F4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 xml:space="preserve">Prometheus und Grafana bieten als Open-Source-Alternativen eine unbegrenzte Anzahl an Metriken, ohne dass Lizenzkosten entstehen. Die flexible Dashboard-Gestaltung und </w:t>
      </w:r>
      <w:r w:rsidRPr="00A24D14">
        <w:rPr>
          <w:rFonts w:asciiTheme="majorHAnsi" w:hAnsiTheme="majorHAnsi" w:cstheme="majorHAnsi"/>
        </w:rPr>
        <w:lastRenderedPageBreak/>
        <w:t>die breite Community-Unterstützung sprechen für eine Evaluierung dieser Lösungen als langfristige Monitoring-Strategie.</w:t>
      </w:r>
    </w:p>
    <w:p w14:paraId="29EFB10C" w14:textId="77777777" w:rsidR="00E34939" w:rsidRPr="00A24D14" w:rsidRDefault="00E34939">
      <w:pPr>
        <w:pStyle w:val="Standard1"/>
        <w:rPr>
          <w:rFonts w:asciiTheme="majorHAnsi" w:hAnsiTheme="majorHAnsi" w:cstheme="majorHAnsi"/>
        </w:rPr>
      </w:pPr>
    </w:p>
    <w:p w14:paraId="6B67EA6E" w14:textId="593211AD" w:rsidR="00E34939" w:rsidRPr="00A24D14" w:rsidRDefault="00FF450D" w:rsidP="00A24D14">
      <w:pPr>
        <w:pStyle w:val="berschrift21"/>
        <w:numPr>
          <w:ilvl w:val="1"/>
          <w:numId w:val="14"/>
        </w:numPr>
        <w:rPr>
          <w:rFonts w:asciiTheme="majorHAnsi" w:hAnsiTheme="majorHAnsi" w:cstheme="majorHAnsi"/>
        </w:rPr>
      </w:pPr>
      <w:bookmarkStart w:id="18" w:name="_Toc25"/>
      <w:r>
        <w:rPr>
          <w:rFonts w:asciiTheme="majorHAnsi" w:hAnsiTheme="majorHAnsi" w:cstheme="majorHAnsi"/>
        </w:rPr>
        <w:t xml:space="preserve"> </w:t>
      </w:r>
      <w:r w:rsidR="007D09CF" w:rsidRPr="00A24D14">
        <w:rPr>
          <w:rFonts w:asciiTheme="majorHAnsi" w:hAnsiTheme="majorHAnsi" w:cstheme="majorHAnsi"/>
        </w:rPr>
        <w:t>Projektschnittstellen</w:t>
      </w:r>
      <w:bookmarkEnd w:id="18"/>
    </w:p>
    <w:p w14:paraId="0C996C5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Das Monitoring-System interagiert mit folgenden Systemen und Akteuren:</w:t>
      </w:r>
    </w:p>
    <w:p w14:paraId="28F3BAE7" w14:textId="77777777" w:rsidR="00A24D14" w:rsidRDefault="007D09CF" w:rsidP="00A24D14">
      <w:pPr>
        <w:pStyle w:val="Standard1"/>
        <w:numPr>
          <w:ilvl w:val="0"/>
          <w:numId w:val="13"/>
        </w:numPr>
        <w:rPr>
          <w:rFonts w:asciiTheme="majorHAnsi" w:hAnsiTheme="majorHAnsi" w:cstheme="majorHAnsi"/>
        </w:rPr>
      </w:pPr>
      <w:commentRangeStart w:id="19"/>
      <w:commentRangeStart w:id="20"/>
      <w:r w:rsidRPr="00A24D14">
        <w:rPr>
          <w:rFonts w:asciiTheme="majorHAnsi" w:hAnsiTheme="majorHAnsi" w:cstheme="majorHAnsi"/>
        </w:rPr>
        <w:t>Windows 11 VM (Client): Überwachung via Windows Exporter</w:t>
      </w:r>
    </w:p>
    <w:p w14:paraId="26D42266" w14:textId="77777777" w:rsidR="00A24D14" w:rsidRDefault="007D09CF" w:rsidP="00A24D14">
      <w:pPr>
        <w:pStyle w:val="Standard1"/>
        <w:numPr>
          <w:ilvl w:val="0"/>
          <w:numId w:val="13"/>
        </w:numPr>
        <w:rPr>
          <w:rFonts w:asciiTheme="majorHAnsi" w:hAnsiTheme="majorHAnsi" w:cstheme="majorHAnsi"/>
        </w:rPr>
      </w:pPr>
      <w:r w:rsidRPr="00A24D14">
        <w:rPr>
          <w:rFonts w:asciiTheme="majorHAnsi" w:hAnsiTheme="majorHAnsi" w:cstheme="majorHAnsi"/>
        </w:rPr>
        <w:t>Windows Server 2022 VM (FTP-Server): Überwachung via Windows Exporter, FTP-Dienst</w:t>
      </w:r>
    </w:p>
    <w:p w14:paraId="014D89F7" w14:textId="57401D9F" w:rsidR="00A24D14" w:rsidRDefault="007D09CF" w:rsidP="00A24D14">
      <w:pPr>
        <w:pStyle w:val="Standard1"/>
        <w:numPr>
          <w:ilvl w:val="0"/>
          <w:numId w:val="13"/>
        </w:numPr>
        <w:rPr>
          <w:rFonts w:asciiTheme="majorHAnsi" w:hAnsiTheme="majorHAnsi" w:cstheme="majorHAnsi"/>
        </w:rPr>
      </w:pPr>
      <w:r w:rsidRPr="00A24D14">
        <w:rPr>
          <w:rFonts w:asciiTheme="majorHAnsi" w:hAnsiTheme="majorHAnsi" w:cstheme="majorHAnsi"/>
        </w:rPr>
        <w:t>Ubuntu VM (Webserver): Überwachung via Node Exporter, HTTP-Verfügbarkeit via Blackbox Exporter</w:t>
      </w:r>
    </w:p>
    <w:p w14:paraId="59D43B05" w14:textId="77777777" w:rsidR="00A24D14" w:rsidRDefault="007D09CF" w:rsidP="00A24D14">
      <w:pPr>
        <w:pStyle w:val="Standard1"/>
        <w:numPr>
          <w:ilvl w:val="0"/>
          <w:numId w:val="13"/>
        </w:numPr>
        <w:rPr>
          <w:rFonts w:asciiTheme="majorHAnsi" w:hAnsiTheme="majorHAnsi" w:cstheme="majorHAnsi"/>
        </w:rPr>
      </w:pPr>
      <w:r w:rsidRPr="00A24D14">
        <w:rPr>
          <w:rFonts w:asciiTheme="majorHAnsi" w:hAnsiTheme="majorHAnsi" w:cstheme="majorHAnsi"/>
        </w:rPr>
        <w:t>Ubuntu-VM (Monitoring-Server): Betrieb von Prometheus und Grafana</w:t>
      </w:r>
    </w:p>
    <w:p w14:paraId="5F97A274" w14:textId="77777777" w:rsidR="00A24D14" w:rsidRDefault="007D09CF" w:rsidP="00A24D14">
      <w:pPr>
        <w:pStyle w:val="Standard1"/>
        <w:numPr>
          <w:ilvl w:val="0"/>
          <w:numId w:val="13"/>
        </w:numPr>
        <w:rPr>
          <w:rFonts w:asciiTheme="majorHAnsi" w:hAnsiTheme="majorHAnsi" w:cstheme="majorHAnsi"/>
        </w:rPr>
      </w:pPr>
      <w:r w:rsidRPr="00A24D14">
        <w:rPr>
          <w:rFonts w:asciiTheme="majorHAnsi" w:hAnsiTheme="majorHAnsi" w:cstheme="majorHAnsi"/>
        </w:rPr>
        <w:t>Host-Rechner: physisches System, ebenfalls überwacht</w:t>
      </w:r>
    </w:p>
    <w:p w14:paraId="6A868262" w14:textId="79662B4A" w:rsidR="00E34939" w:rsidRPr="00A24D14" w:rsidRDefault="007D09CF" w:rsidP="00A24D14">
      <w:pPr>
        <w:pStyle w:val="Standard1"/>
        <w:numPr>
          <w:ilvl w:val="0"/>
          <w:numId w:val="13"/>
        </w:numPr>
        <w:rPr>
          <w:rFonts w:asciiTheme="majorHAnsi" w:hAnsiTheme="majorHAnsi" w:cstheme="majorHAnsi"/>
        </w:rPr>
      </w:pPr>
      <w:r w:rsidRPr="00A24D14">
        <w:rPr>
          <w:rFonts w:asciiTheme="majorHAnsi" w:hAnsiTheme="majorHAnsi" w:cstheme="majorHAnsi"/>
        </w:rPr>
        <w:t>E-Mail-Dienst: Alerting-Kanal für automatische Benachrichtigungen</w:t>
      </w:r>
      <w:commentRangeEnd w:id="19"/>
      <w:r w:rsidR="00742D4F" w:rsidRPr="00A24D14">
        <w:rPr>
          <w:rStyle w:val="Kommentarzeichen"/>
          <w:rFonts w:asciiTheme="majorHAnsi" w:hAnsiTheme="majorHAnsi" w:cstheme="majorHAnsi"/>
          <w:sz w:val="24"/>
          <w:szCs w:val="24"/>
        </w:rPr>
        <w:commentReference w:id="19"/>
      </w:r>
      <w:commentRangeEnd w:id="20"/>
      <w:r w:rsidR="001351D1" w:rsidRPr="00A24D14">
        <w:rPr>
          <w:rStyle w:val="Kommentarzeichen"/>
          <w:rFonts w:asciiTheme="majorHAnsi" w:hAnsiTheme="majorHAnsi" w:cstheme="majorHAnsi"/>
          <w:sz w:val="24"/>
          <w:szCs w:val="24"/>
        </w:rPr>
        <w:commentReference w:id="20"/>
      </w:r>
    </w:p>
    <w:p w14:paraId="4544C983" w14:textId="77777777" w:rsidR="00E34939" w:rsidRPr="00A24D14" w:rsidRDefault="00E34939">
      <w:pPr>
        <w:pStyle w:val="Standard1"/>
        <w:rPr>
          <w:rFonts w:asciiTheme="majorHAnsi" w:hAnsiTheme="majorHAnsi" w:cstheme="majorHAnsi"/>
        </w:rPr>
      </w:pPr>
    </w:p>
    <w:p w14:paraId="7AF36D3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Auftraggeber und Benutzer der Lösung ist die IT-Abteilung der Bissantz &amp; Company GmbH. Das Ergebnis wird dem IT-Team präsentiert.</w:t>
      </w:r>
    </w:p>
    <w:p w14:paraId="67B2EEBD" w14:textId="77777777" w:rsidR="00E34939" w:rsidRPr="00A24D14" w:rsidRDefault="00E34939">
      <w:pPr>
        <w:pStyle w:val="Standard1"/>
        <w:rPr>
          <w:rFonts w:asciiTheme="majorHAnsi" w:hAnsiTheme="majorHAnsi" w:cstheme="majorHAnsi"/>
        </w:rPr>
      </w:pPr>
    </w:p>
    <w:p w14:paraId="567DB561" w14:textId="77777777" w:rsidR="00E34939" w:rsidRPr="00A24D14" w:rsidRDefault="007D09CF">
      <w:pPr>
        <w:pStyle w:val="berschrift21"/>
        <w:rPr>
          <w:rFonts w:asciiTheme="majorHAnsi" w:hAnsiTheme="majorHAnsi" w:cstheme="majorHAnsi"/>
        </w:rPr>
      </w:pPr>
      <w:bookmarkStart w:id="21" w:name="_Toc26"/>
      <w:r w:rsidRPr="00A24D14">
        <w:rPr>
          <w:rFonts w:asciiTheme="majorHAnsi" w:hAnsiTheme="majorHAnsi" w:cstheme="majorHAnsi"/>
        </w:rPr>
        <w:t>1.5 Projektabgrenzung</w:t>
      </w:r>
      <w:bookmarkEnd w:id="21"/>
    </w:p>
    <w:p w14:paraId="2FA43995" w14:textId="66D3F59F" w:rsidR="00E34939" w:rsidRDefault="007D09CF">
      <w:pPr>
        <w:pStyle w:val="Standard1"/>
        <w:rPr>
          <w:rFonts w:asciiTheme="majorHAnsi" w:hAnsiTheme="majorHAnsi" w:cstheme="majorHAnsi"/>
        </w:rPr>
      </w:pPr>
      <w:commentRangeStart w:id="22"/>
      <w:r w:rsidRPr="00A24D14">
        <w:rPr>
          <w:rFonts w:asciiTheme="majorHAnsi" w:hAnsiTheme="majorHAnsi" w:cstheme="majorHAnsi"/>
        </w:rPr>
        <w:t>Das Projekt umfasst den Aufbau einer Testumgebung</w:t>
      </w:r>
      <w:r w:rsidR="007D5B87">
        <w:rPr>
          <w:rFonts w:asciiTheme="majorHAnsi" w:hAnsiTheme="majorHAnsi" w:cstheme="majorHAnsi"/>
        </w:rPr>
        <w:t xml:space="preserve"> sowie die Erstellung einer </w:t>
      </w:r>
      <w:r w:rsidR="008A4880">
        <w:rPr>
          <w:rFonts w:asciiTheme="majorHAnsi" w:hAnsiTheme="majorHAnsi" w:cstheme="majorHAnsi"/>
        </w:rPr>
        <w:t>Dokumentation und eine</w:t>
      </w:r>
      <w:r w:rsidR="007D5B87">
        <w:rPr>
          <w:rFonts w:asciiTheme="majorHAnsi" w:hAnsiTheme="majorHAnsi" w:cstheme="majorHAnsi"/>
        </w:rPr>
        <w:t>r</w:t>
      </w:r>
      <w:r w:rsidR="008A4880">
        <w:rPr>
          <w:rFonts w:asciiTheme="majorHAnsi" w:hAnsiTheme="majorHAnsi" w:cstheme="majorHAnsi"/>
        </w:rPr>
        <w:t xml:space="preserve"> Anleitung für das IT-Team</w:t>
      </w:r>
      <w:r w:rsidRPr="00A24D14">
        <w:rPr>
          <w:rFonts w:asciiTheme="majorHAnsi" w:hAnsiTheme="majorHAnsi" w:cstheme="majorHAnsi"/>
        </w:rPr>
        <w:t xml:space="preserve">. </w:t>
      </w:r>
      <w:commentRangeEnd w:id="22"/>
      <w:r w:rsidR="007D5B87" w:rsidRPr="00A24D14">
        <w:rPr>
          <w:rStyle w:val="Kommentarzeichen"/>
          <w:rFonts w:asciiTheme="majorHAnsi" w:hAnsiTheme="majorHAnsi" w:cstheme="majorHAnsi"/>
          <w:sz w:val="24"/>
          <w:szCs w:val="24"/>
        </w:rPr>
        <w:commentReference w:id="22"/>
      </w:r>
      <w:r w:rsidRPr="00A24D14">
        <w:rPr>
          <w:rFonts w:asciiTheme="majorHAnsi" w:hAnsiTheme="majorHAnsi" w:cstheme="majorHAnsi"/>
        </w:rPr>
        <w:t xml:space="preserve">Eine Migration des produktiven PRTG-Monitorings in die neue Lösung ist nicht Teil dieses Projekts. Ebenso wird kein Benutzer- oder Rollenmanagement für Grafana konfiguriert. Das Projekt liefert eine </w:t>
      </w:r>
      <w:commentRangeStart w:id="23"/>
      <w:commentRangeStart w:id="24"/>
      <w:r w:rsidRPr="00A24D14">
        <w:rPr>
          <w:rFonts w:asciiTheme="majorHAnsi" w:hAnsiTheme="majorHAnsi" w:cstheme="majorHAnsi"/>
        </w:rPr>
        <w:t>Entscheidungsgrundlage, aber keine produktive Umstellung.</w:t>
      </w:r>
    </w:p>
    <w:p w14:paraId="38E234A3" w14:textId="77777777" w:rsidR="00FF450D" w:rsidRPr="00FF450D" w:rsidRDefault="00FF450D" w:rsidP="00FF450D">
      <w:pPr>
        <w:rPr>
          <w:lang w:bidi="hi-IN"/>
        </w:rPr>
      </w:pPr>
    </w:p>
    <w:p w14:paraId="4A41DFD2" w14:textId="1FEC5173" w:rsidR="00E34939" w:rsidRPr="00A24D14" w:rsidRDefault="007D09CF">
      <w:pPr>
        <w:pStyle w:val="berschrift11"/>
        <w:rPr>
          <w:rFonts w:asciiTheme="majorHAnsi" w:hAnsiTheme="majorHAnsi" w:cstheme="majorHAnsi"/>
        </w:rPr>
      </w:pPr>
      <w:bookmarkStart w:id="25" w:name="_Toc27"/>
      <w:r w:rsidRPr="00A24D14">
        <w:rPr>
          <w:rFonts w:asciiTheme="majorHAnsi" w:hAnsiTheme="majorHAnsi" w:cstheme="majorHAnsi"/>
        </w:rPr>
        <w:t>2. Projektplanung</w:t>
      </w:r>
      <w:bookmarkEnd w:id="25"/>
      <w:commentRangeEnd w:id="23"/>
      <w:r w:rsidR="00CB4FDC" w:rsidRPr="00A24D14">
        <w:rPr>
          <w:rStyle w:val="Kommentarzeichen"/>
          <w:rFonts w:asciiTheme="majorHAnsi" w:hAnsiTheme="majorHAnsi" w:cstheme="majorHAnsi"/>
          <w:sz w:val="36"/>
          <w:szCs w:val="36"/>
        </w:rPr>
        <w:commentReference w:id="23"/>
      </w:r>
      <w:commentRangeEnd w:id="24"/>
      <w:r w:rsidR="001351D1" w:rsidRPr="00A24D14">
        <w:rPr>
          <w:rStyle w:val="Kommentarzeichen"/>
          <w:rFonts w:asciiTheme="majorHAnsi" w:hAnsiTheme="majorHAnsi" w:cstheme="majorHAnsi"/>
          <w:sz w:val="36"/>
          <w:szCs w:val="36"/>
        </w:rPr>
        <w:commentReference w:id="24"/>
      </w:r>
    </w:p>
    <w:p w14:paraId="5F9B7A2F" w14:textId="1FEC5173" w:rsidR="00E34939" w:rsidRPr="00A24D14" w:rsidRDefault="007D09CF">
      <w:pPr>
        <w:pStyle w:val="berschrift21"/>
        <w:rPr>
          <w:rFonts w:asciiTheme="majorHAnsi" w:hAnsiTheme="majorHAnsi" w:cstheme="majorHAnsi"/>
        </w:rPr>
      </w:pPr>
      <w:bookmarkStart w:id="26" w:name="_Toc28"/>
      <w:r w:rsidRPr="00A24D14">
        <w:rPr>
          <w:rFonts w:asciiTheme="majorHAnsi" w:hAnsiTheme="majorHAnsi" w:cstheme="majorHAnsi"/>
        </w:rPr>
        <w:t>2.1 Projektphasen</w:t>
      </w:r>
      <w:bookmarkEnd w:id="26"/>
    </w:p>
    <w:p w14:paraId="6AAB41ED"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Das Projekt fand im Zeitraum vom 20.04.2026 bis 24.04.2026 statt. Die tägliche Arbeitszeit betrug 8 Stunden. Die folgende Tabelle zeigt die grobe Zeitplanung:</w:t>
      </w:r>
    </w:p>
    <w:p w14:paraId="470D0DAB" w14:textId="77777777" w:rsidR="00E34939" w:rsidRPr="00A24D14" w:rsidRDefault="00E34939">
      <w:pPr>
        <w:pStyle w:val="Standard1"/>
        <w:rPr>
          <w:rFonts w:asciiTheme="majorHAnsi" w:hAnsiTheme="majorHAnsi" w:cstheme="majorHAnsi"/>
        </w:rPr>
      </w:pPr>
    </w:p>
    <w:tbl>
      <w:tblPr>
        <w:tblW w:w="9206" w:type="dxa"/>
        <w:tblInd w:w="-9" w:type="dxa"/>
        <w:tblLayout w:type="fixed"/>
        <w:tblLook w:val="04A0" w:firstRow="1" w:lastRow="0" w:firstColumn="1" w:lastColumn="0" w:noHBand="0" w:noVBand="1"/>
      </w:tblPr>
      <w:tblGrid>
        <w:gridCol w:w="6995"/>
        <w:gridCol w:w="2211"/>
      </w:tblGrid>
      <w:tr w:rsidR="00E34939" w:rsidRPr="00A24D14" w14:paraId="29CFF4FB" w14:textId="77777777">
        <w:tc>
          <w:tcPr>
            <w:tcW w:w="699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AD23A8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Projektphase</w:t>
            </w:r>
          </w:p>
        </w:tc>
        <w:tc>
          <w:tcPr>
            <w:tcW w:w="22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1C2BF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Geplante Zeit</w:t>
            </w:r>
          </w:p>
        </w:tc>
      </w:tr>
      <w:tr w:rsidR="00E34939" w:rsidRPr="00A24D14" w14:paraId="78EE304B"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F60EE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Projektinitialisierung und Zieldefinition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A5DBC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056ECA76"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BFB1D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Ist-Analyse PRTG (Metriken, Schwachstellen, Kosten)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9177EF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3A2D16B0"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59C69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Soll-Konzept: Monitoring-Strategie, Metrik-Auswahl, Dashboard-Design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2471C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3,0 Std.</w:t>
            </w:r>
          </w:p>
        </w:tc>
      </w:tr>
      <w:tr w:rsidR="00E34939" w:rsidRPr="00A24D14" w14:paraId="727331B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CC376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Recherche Prometheus, Grafana und Exporters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B763F9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 Std.</w:t>
            </w:r>
          </w:p>
        </w:tc>
      </w:tr>
      <w:tr w:rsidR="00E34939" w:rsidRPr="00A24D14" w14:paraId="72F0BDE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8195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Zeit- und Ressourcenplanung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11E3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 Std.</w:t>
            </w:r>
          </w:p>
        </w:tc>
      </w:tr>
      <w:tr w:rsidR="00E34939" w:rsidRPr="00A24D14" w14:paraId="69FFE39C"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B2414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Erstellung und Konfiguration von 3 VMs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97F0C1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3,0 Std.</w:t>
            </w:r>
          </w:p>
        </w:tc>
      </w:tr>
      <w:tr w:rsidR="00E34939" w:rsidRPr="00A24D14" w14:paraId="542D055F"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CBD14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Installation Serverdienste (FTP, Webserver)</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8896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3BB44F9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33E12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Installation Linux-VM für Prometheus und Grafana</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750A41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 Std.</w:t>
            </w:r>
          </w:p>
        </w:tc>
      </w:tr>
      <w:tr w:rsidR="00E34939" w:rsidRPr="00A24D14" w14:paraId="51538A1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F0F8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Installation und Konfiguration Prometheus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E3918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2,5 Std.</w:t>
            </w:r>
          </w:p>
        </w:tc>
      </w:tr>
      <w:tr w:rsidR="00E34939" w:rsidRPr="00A24D14" w14:paraId="660EB2CE"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E5733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Installation und Konfiguration Grafana</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981DD2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556F3406"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EE702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lastRenderedPageBreak/>
              <w:t>Installation Exporters auf allen Systemen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51C13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5D016653"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62BB57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Konfiguration Metriken und Scrape-Targets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DDE75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1,5 Std.</w:t>
            </w:r>
          </w:p>
        </w:tc>
      </w:tr>
      <w:tr w:rsidR="00E34939" w:rsidRPr="00A24D14" w14:paraId="423C329E"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BF571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Erstellung individueller Grafana-Dashboards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7CFE7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3,0 Std.</w:t>
            </w:r>
          </w:p>
        </w:tc>
      </w:tr>
      <w:tr w:rsidR="00E34939" w:rsidRPr="00A24D14" w14:paraId="1FF7D047"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6EA12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Konfiguration Alert Manager und Alert-Regeln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283EA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4692A598"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FDFE3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Einrichtung E-Mail-Benachrichtigung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0DAC2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 Std.</w:t>
            </w:r>
          </w:p>
        </w:tc>
      </w:tr>
      <w:tr w:rsidR="00E34939" w:rsidRPr="00A24D14" w14:paraId="1D9AC38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E7918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Funktions- und Ausfalltests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8C58C0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408C5A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4C566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Detaillierte Evaluierung Prometheus/Grafana vs. PRTG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9C3AE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 Std.</w:t>
            </w:r>
          </w:p>
        </w:tc>
      </w:tr>
      <w:tr w:rsidR="00E34939" w:rsidRPr="00A24D14" w14:paraId="497D40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37D9AA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Erstellung Projektdokumentation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A282B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3,5 Std.</w:t>
            </w:r>
          </w:p>
        </w:tc>
      </w:tr>
      <w:tr w:rsidR="00E34939" w:rsidRPr="00A24D14" w14:paraId="7A1480D9"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25496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Soll-/Ist-Vergleich</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D403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0,5 Std.</w:t>
            </w:r>
          </w:p>
        </w:tc>
      </w:tr>
      <w:tr w:rsidR="00E34939" w:rsidRPr="00A24D14" w14:paraId="290E0CE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9FF7F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Projektübergabe und Präsentation der Empfehlung</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F9D28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 Std.</w:t>
            </w:r>
          </w:p>
        </w:tc>
      </w:tr>
      <w:tr w:rsidR="00E34939" w:rsidRPr="00A24D14" w14:paraId="11BCE83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12234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Gesamt</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DF61F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40,0 Std.</w:t>
            </w:r>
          </w:p>
        </w:tc>
      </w:tr>
    </w:tbl>
    <w:p w14:paraId="17245587" w14:textId="77777777" w:rsidR="00E34939" w:rsidRPr="00A24D14" w:rsidRDefault="00E34939">
      <w:pPr>
        <w:pStyle w:val="Standard1"/>
        <w:rPr>
          <w:rFonts w:asciiTheme="majorHAnsi" w:hAnsiTheme="majorHAnsi" w:cstheme="majorHAnsi"/>
        </w:rPr>
      </w:pPr>
    </w:p>
    <w:p w14:paraId="67F1D895" w14:textId="590A2AC1" w:rsidR="00E34939" w:rsidRPr="00A24D14" w:rsidRDefault="007D09CF">
      <w:pPr>
        <w:pStyle w:val="berschrift21"/>
        <w:rPr>
          <w:rFonts w:asciiTheme="majorHAnsi" w:hAnsiTheme="majorHAnsi" w:cstheme="majorHAnsi"/>
        </w:rPr>
      </w:pPr>
      <w:bookmarkStart w:id="27" w:name="_Toc29"/>
      <w:commentRangeStart w:id="28"/>
      <w:commentRangeStart w:id="29"/>
      <w:r w:rsidRPr="00A24D14">
        <w:rPr>
          <w:rFonts w:asciiTheme="majorHAnsi" w:hAnsiTheme="majorHAnsi" w:cstheme="majorHAnsi"/>
        </w:rPr>
        <w:t>2.2 Abweichung vom Projektantrag</w:t>
      </w:r>
      <w:bookmarkEnd w:id="27"/>
      <w:commentRangeEnd w:id="28"/>
      <w:r w:rsidR="00333819" w:rsidRPr="00A24D14">
        <w:rPr>
          <w:rStyle w:val="Kommentarzeichen"/>
          <w:rFonts w:asciiTheme="majorHAnsi" w:hAnsiTheme="majorHAnsi" w:cstheme="majorHAnsi"/>
          <w:sz w:val="32"/>
          <w:szCs w:val="32"/>
        </w:rPr>
        <w:commentReference w:id="28"/>
      </w:r>
      <w:commentRangeEnd w:id="29"/>
      <w:r w:rsidR="001351D1" w:rsidRPr="00A24D14">
        <w:rPr>
          <w:rStyle w:val="Kommentarzeichen"/>
          <w:rFonts w:asciiTheme="majorHAnsi" w:hAnsiTheme="majorHAnsi" w:cstheme="majorHAnsi"/>
          <w:sz w:val="32"/>
          <w:szCs w:val="32"/>
        </w:rPr>
        <w:commentReference w:id="29"/>
      </w:r>
    </w:p>
    <w:p w14:paraId="440EC357"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color w:val="000000"/>
          <w:sz w:val="24"/>
          <w:szCs w:val="24"/>
        </w:rPr>
        <w:t>Im ursprünglichen Projektantrag waren folgende Präsentationsmittel vorgesehen, die im Rahmen der tatsächlichen Durchführung angepasst wurden:</w:t>
      </w:r>
    </w:p>
    <w:p w14:paraId="0568BA13"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p>
    <w:p w14:paraId="1DB719BC"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b/>
          <w:color w:val="000000"/>
          <w:sz w:val="24"/>
          <w:szCs w:val="24"/>
        </w:rPr>
        <w:t>Live-Demo:</w:t>
      </w:r>
      <w:r w:rsidRPr="00A24D14">
        <w:rPr>
          <w:rFonts w:asciiTheme="majorHAnsi" w:hAnsiTheme="majorHAnsi" w:cstheme="majorHAnsi"/>
          <w:color w:val="000000"/>
          <w:sz w:val="24"/>
          <w:szCs w:val="24"/>
        </w:rPr>
        <w:t xml:space="preserve"> Eine Live-Demo des Monitoring-Systems entfällt aus zeitlichen Gründen. Stattdessen werden die Funktionen und Ergebnisse anhand von Screenshots der laufenden Anwendung demonstriert.</w:t>
      </w:r>
    </w:p>
    <w:p w14:paraId="146308EE"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365A5ED0"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b/>
          <w:color w:val="000000"/>
          <w:sz w:val="24"/>
          <w:szCs w:val="24"/>
        </w:rPr>
        <w:t>Demonstrationsszenarien:</w:t>
      </w:r>
      <w:r w:rsidRPr="00A24D14">
        <w:rPr>
          <w:rFonts w:asciiTheme="majorHAnsi" w:hAnsiTheme="majorHAnsi" w:cstheme="majorHAnsi"/>
          <w:color w:val="000000"/>
          <w:sz w:val="24"/>
          <w:szCs w:val="24"/>
        </w:rPr>
        <w:t xml:space="preserve"> Die simulierten Host-Ausfälle und Alert-Auslösungen werden nicht live vorgeführt, sondern anhand von Screenshots der entsprechenden Grafana-Dashboards und E-Mail-Benachrichtigungen dokumentiert.</w:t>
      </w:r>
    </w:p>
    <w:p w14:paraId="43F42EEC"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09B8FA04"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b/>
          <w:color w:val="000000"/>
          <w:sz w:val="24"/>
          <w:szCs w:val="24"/>
        </w:rPr>
        <w:t>ROI-Berechnung:</w:t>
      </w:r>
      <w:r w:rsidRPr="00A24D14">
        <w:rPr>
          <w:rFonts w:asciiTheme="majorHAnsi" w:hAnsiTheme="majorHAnsi" w:cstheme="majorHAnsi"/>
          <w:color w:val="000000"/>
          <w:sz w:val="24"/>
          <w:szCs w:val="24"/>
        </w:rPr>
        <w:t xml:space="preserve"> Eine grafische Darstellung der Kostenersparnis bzw. eine ROI-Berechnung entfällt, da es sich bei beiden verglichenen Lösungen — PRTG in der kostenlosen Version sowie Prometheus und Grafana — um kostenfreie Software handelt. Ein monetärer Vergleich ist daher nicht sinnvoll anwendbar.</w:t>
      </w:r>
    </w:p>
    <w:p w14:paraId="185C1C9C"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20C24625"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b/>
          <w:color w:val="000000"/>
          <w:sz w:val="24"/>
          <w:szCs w:val="24"/>
        </w:rPr>
        <w:t>Grafana-Dashboard-Definitionen:</w:t>
      </w:r>
      <w:r w:rsidRPr="00A24D14">
        <w:rPr>
          <w:rFonts w:asciiTheme="majorHAnsi" w:hAnsiTheme="majorHAnsi" w:cstheme="majorHAnsi"/>
          <w:color w:val="000000"/>
          <w:sz w:val="24"/>
          <w:szCs w:val="24"/>
        </w:rPr>
        <w:t xml:space="preserve"> Anstelle der im Antrag genannten JSON-Exporte der Dashboard-Definitionen werden Screenshots der erstellten Grafana-Dashboards beigefügt, die die Überwachung der Systeme und die konfigurierten Panels übersichtlich darstellen.</w:t>
      </w:r>
    </w:p>
    <w:p w14:paraId="5809B921" w14:textId="77777777" w:rsidR="00E34939" w:rsidRPr="00A24D14" w:rsidRDefault="00E34939">
      <w:pPr>
        <w:rPr>
          <w:rFonts w:asciiTheme="majorHAnsi" w:hAnsiTheme="majorHAnsi" w:cstheme="majorHAnsi"/>
        </w:rPr>
      </w:pPr>
    </w:p>
    <w:p w14:paraId="08100FF7" w14:textId="77777777" w:rsidR="00E34939" w:rsidRPr="00A24D14" w:rsidRDefault="00E34939">
      <w:pPr>
        <w:rPr>
          <w:rFonts w:asciiTheme="majorHAnsi" w:hAnsiTheme="majorHAnsi" w:cstheme="majorHAnsi"/>
        </w:rPr>
      </w:pPr>
    </w:p>
    <w:p w14:paraId="6B413C90" w14:textId="77777777" w:rsidR="00E34939" w:rsidRPr="00A24D14" w:rsidRDefault="007D09CF">
      <w:pPr>
        <w:pStyle w:val="berschrift21"/>
        <w:rPr>
          <w:rFonts w:asciiTheme="majorHAnsi" w:hAnsiTheme="majorHAnsi" w:cstheme="majorHAnsi"/>
        </w:rPr>
      </w:pPr>
      <w:bookmarkStart w:id="30" w:name="_Toc30"/>
      <w:r w:rsidRPr="00A24D14">
        <w:rPr>
          <w:rFonts w:asciiTheme="majorHAnsi" w:hAnsiTheme="majorHAnsi" w:cstheme="majorHAnsi"/>
        </w:rPr>
        <w:t>2.3 Ressourcenplanung</w:t>
      </w:r>
      <w:bookmarkEnd w:id="30"/>
    </w:p>
    <w:p w14:paraId="40BD453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Für die Durchführung des Projekts wurden folgende Ressourcen geplant und eingesetzt:</w:t>
      </w:r>
    </w:p>
    <w:p w14:paraId="381628C6" w14:textId="4FC7BAC7" w:rsidR="00E34939" w:rsidRPr="00A24D14" w:rsidRDefault="007D09CF" w:rsidP="001351D1">
      <w:pPr>
        <w:pStyle w:val="Standard1"/>
        <w:ind w:left="705" w:hanging="705"/>
        <w:rPr>
          <w:rFonts w:asciiTheme="majorHAnsi" w:hAnsiTheme="majorHAnsi" w:cstheme="majorHAnsi"/>
        </w:rPr>
      </w:pPr>
      <w:r w:rsidRPr="00A24D14">
        <w:rPr>
          <w:rFonts w:asciiTheme="majorHAnsi" w:hAnsiTheme="majorHAnsi" w:cstheme="majorHAnsi"/>
        </w:rPr>
        <w:t>•</w:t>
      </w:r>
      <w:r w:rsidRPr="00A24D14">
        <w:rPr>
          <w:rFonts w:asciiTheme="majorHAnsi" w:hAnsiTheme="majorHAnsi" w:cstheme="majorHAnsi"/>
        </w:rPr>
        <w:tab/>
      </w:r>
      <w:commentRangeStart w:id="31"/>
      <w:commentRangeStart w:id="32"/>
      <w:r w:rsidRPr="00A24D14">
        <w:rPr>
          <w:rFonts w:asciiTheme="majorHAnsi" w:hAnsiTheme="majorHAnsi" w:cstheme="majorHAnsi"/>
        </w:rPr>
        <w:t xml:space="preserve">Hardware: Host-Rechner mit </w:t>
      </w:r>
      <w:commentRangeEnd w:id="31"/>
      <w:r w:rsidR="00333819">
        <w:rPr>
          <w:rStyle w:val="Kommentarzeichen"/>
          <w:rFonts w:asciiTheme="majorHAnsi" w:hAnsiTheme="majorHAnsi" w:cstheme="majorHAnsi"/>
          <w:sz w:val="24"/>
          <w:szCs w:val="24"/>
        </w:rPr>
        <w:commentReference w:id="31"/>
      </w:r>
      <w:commentRangeEnd w:id="32"/>
      <w:r w:rsidR="004A45B9">
        <w:rPr>
          <w:rStyle w:val="Kommentarzeichen"/>
          <w:rFonts w:asciiTheme="majorHAnsi" w:hAnsiTheme="majorHAnsi" w:cstheme="majorHAnsi"/>
          <w:sz w:val="24"/>
          <w:szCs w:val="24"/>
        </w:rPr>
        <w:commentReference w:id="32"/>
      </w:r>
      <w:r w:rsidR="001351D1">
        <w:rPr>
          <w:rFonts w:asciiTheme="majorHAnsi" w:hAnsiTheme="majorHAnsi" w:cstheme="majorHAnsi"/>
        </w:rPr>
        <w:t>Intel i7-10700K</w:t>
      </w:r>
      <w:r w:rsidR="008D0C5A">
        <w:rPr>
          <w:rFonts w:asciiTheme="majorHAnsi" w:hAnsiTheme="majorHAnsi" w:cstheme="majorHAnsi"/>
        </w:rPr>
        <w:t xml:space="preserve"> 3,80GHz</w:t>
      </w:r>
      <w:r w:rsidR="001351D1">
        <w:rPr>
          <w:rFonts w:asciiTheme="majorHAnsi" w:hAnsiTheme="majorHAnsi" w:cstheme="majorHAnsi"/>
        </w:rPr>
        <w:t xml:space="preserve"> CPU, 64GB RAM und 512GB NVMe SSD</w:t>
      </w:r>
    </w:p>
    <w:p w14:paraId="4527182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w:t>
      </w:r>
      <w:r w:rsidRPr="00A24D14">
        <w:rPr>
          <w:rFonts w:asciiTheme="majorHAnsi" w:hAnsiTheme="majorHAnsi" w:cstheme="majorHAnsi"/>
        </w:rPr>
        <w:tab/>
        <w:t>Virtualisierungssoftware: Hyper-V-Manager</w:t>
      </w:r>
    </w:p>
    <w:p w14:paraId="07D79E4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w:t>
      </w:r>
      <w:r w:rsidRPr="00A24D14">
        <w:rPr>
          <w:rFonts w:asciiTheme="majorHAnsi" w:hAnsiTheme="majorHAnsi" w:cstheme="majorHAnsi"/>
        </w:rPr>
        <w:tab/>
        <w:t>Betriebssysteme: Windows 11, Windows Server 2022, Ubuntu Server 22.04 LTS</w:t>
      </w:r>
    </w:p>
    <w:p w14:paraId="75DF4C5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w:t>
      </w:r>
      <w:r w:rsidRPr="00A24D14">
        <w:rPr>
          <w:rFonts w:asciiTheme="majorHAnsi" w:hAnsiTheme="majorHAnsi" w:cstheme="majorHAnsi"/>
        </w:rPr>
        <w:tab/>
        <w:t xml:space="preserve">Software: Prometheus, Grafana, Alertmanager, Node Exporter, Windows Exporter, </w:t>
      </w:r>
      <w:r w:rsidRPr="00A24D14">
        <w:rPr>
          <w:rFonts w:asciiTheme="majorHAnsi" w:hAnsiTheme="majorHAnsi" w:cstheme="majorHAnsi"/>
        </w:rPr>
        <w:tab/>
        <w:t>Blackbox Exporter</w:t>
      </w:r>
    </w:p>
    <w:p w14:paraId="1280F4A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w:t>
      </w:r>
      <w:r w:rsidRPr="00A24D14">
        <w:rPr>
          <w:rFonts w:asciiTheme="majorHAnsi" w:hAnsiTheme="majorHAnsi" w:cstheme="majorHAnsi"/>
        </w:rPr>
        <w:tab/>
        <w:t>Büroarbeitsplatz mit Internetzugang für Recherche und Dokumentation</w:t>
      </w:r>
    </w:p>
    <w:p w14:paraId="7835BFE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lastRenderedPageBreak/>
        <w:t>•</w:t>
      </w:r>
      <w:r w:rsidRPr="00A24D14">
        <w:rPr>
          <w:rFonts w:asciiTheme="majorHAnsi" w:hAnsiTheme="majorHAnsi" w:cstheme="majorHAnsi"/>
        </w:rPr>
        <w:tab/>
        <w:t>E-Mail-Konto für das Alerting-Testing</w:t>
      </w:r>
    </w:p>
    <w:p w14:paraId="410F9440" w14:textId="77777777" w:rsidR="00E34939" w:rsidRPr="00A24D14" w:rsidRDefault="00E34939">
      <w:pPr>
        <w:pStyle w:val="Standard1"/>
        <w:rPr>
          <w:rFonts w:asciiTheme="majorHAnsi" w:hAnsiTheme="majorHAnsi" w:cstheme="majorHAnsi"/>
        </w:rPr>
      </w:pPr>
    </w:p>
    <w:p w14:paraId="0DB72FFF" w14:textId="6CF2094D" w:rsidR="00E34939" w:rsidRPr="00A24D14" w:rsidRDefault="00FF450D">
      <w:pPr>
        <w:pStyle w:val="berschrift21"/>
        <w:rPr>
          <w:rFonts w:asciiTheme="majorHAnsi" w:hAnsiTheme="majorHAnsi" w:cstheme="majorHAnsi"/>
        </w:rPr>
      </w:pPr>
      <w:r w:rsidRPr="00A24D14">
        <w:rPr>
          <w:rFonts w:asciiTheme="majorHAnsi" w:hAnsiTheme="majorHAnsi" w:cstheme="majorHAnsi"/>
        </w:rPr>
        <w:t>2.4 Entwicklungsprozess</w:t>
      </w:r>
    </w:p>
    <w:p w14:paraId="47B90DD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rPr>
        <w:t>Das Projekt folgte einem strukturierten Wasserfallmodell mit den Phasen Planung, Analyse, Realisierung und Abschluss. Da es sich um ein klar abgegrenztes Einzelprojekt handelte, war kein iterativer Prozess notwendig. In der Planungsphase erfolgte eine Ist-Analyse und es wurde ein Konzept erstellt. In der Realisierungsphase fand die technische Umsetzung statt und in der Abschlussphase wurden Tests durchgeführt, eine Evaluation vorgenommen und eine Dokumentation erstellt.</w:t>
      </w:r>
    </w:p>
    <w:p w14:paraId="2154165F" w14:textId="77777777" w:rsidR="00E34939" w:rsidRPr="00A24D14" w:rsidRDefault="007D09CF">
      <w:pPr>
        <w:pStyle w:val="berschrift11"/>
        <w:rPr>
          <w:rFonts w:asciiTheme="majorHAnsi" w:hAnsiTheme="majorHAnsi" w:cstheme="majorHAnsi"/>
        </w:rPr>
      </w:pPr>
      <w:bookmarkStart w:id="33" w:name="_Toc32"/>
      <w:r w:rsidRPr="00A24D14">
        <w:rPr>
          <w:rFonts w:asciiTheme="majorHAnsi" w:hAnsiTheme="majorHAnsi" w:cstheme="majorHAnsi"/>
        </w:rPr>
        <w:t>3. Analysenphase</w:t>
      </w:r>
      <w:bookmarkEnd w:id="33"/>
    </w:p>
    <w:p w14:paraId="31EAEF43" w14:textId="77777777" w:rsidR="00E34939" w:rsidRPr="00A24D14" w:rsidRDefault="007D09CF">
      <w:pPr>
        <w:pStyle w:val="berschrift21"/>
        <w:rPr>
          <w:rFonts w:asciiTheme="majorHAnsi" w:hAnsiTheme="majorHAnsi" w:cstheme="majorHAnsi"/>
        </w:rPr>
      </w:pPr>
      <w:bookmarkStart w:id="34" w:name="_Toc33"/>
      <w:r w:rsidRPr="00A24D14">
        <w:rPr>
          <w:rFonts w:asciiTheme="majorHAnsi" w:hAnsiTheme="majorHAnsi" w:cstheme="majorHAnsi"/>
        </w:rPr>
        <w:t>3.1 Ist-Analyse</w:t>
      </w:r>
      <w:bookmarkEnd w:id="34"/>
    </w:p>
    <w:p w14:paraId="1CE9B263"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Bissantz &amp; Company GmbH verfügt über eine heterogene IT-Infrastruktur, die aus mehreren virtuellen Maschinen und physischen Systemen besteht und zentral überwacht werden muss. Als Monitoring-Lösung wird aktuell die kostenlose Version von PRTG Network Monitor eingesetzt.</w:t>
      </w:r>
    </w:p>
    <w:p w14:paraId="4C6D39A9"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Diese ist auf maximal 100 Sensoren begrenzt. Bei wachsender Infrastruktur wird diese Grenze absehbar erreicht. Ein weiterer Kritikpunkt ist die eingeschränkte Flexibilität der Dashboards: Alle Geräte und Sensoren werden in einer einzigen Gesamtansicht aufgelistet, was die Übersichtlichkeit bei einer steigenden Anzahl von Systemen erheblich reduziert. Die Möglichkeiten zur individuellen Gestaltung der Dashboards sind begrenzt, was das Erkennen kritischer Zustände verzögern kann.</w:t>
      </w:r>
    </w:p>
    <w:p w14:paraId="1549DCFE"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Es besteht daher Bedarf an einer flexibleren, skalierbaren und dauerhaft kostenfreien Monitoring-Lösung.</w:t>
      </w:r>
    </w:p>
    <w:p w14:paraId="4DAFB285" w14:textId="7878228F" w:rsidR="00E34939" w:rsidRPr="00A24D14" w:rsidRDefault="00FF450D">
      <w:pPr>
        <w:pStyle w:val="berschrift21"/>
        <w:rPr>
          <w:rFonts w:asciiTheme="majorHAnsi" w:hAnsiTheme="majorHAnsi" w:cstheme="majorHAnsi"/>
        </w:rPr>
      </w:pPr>
      <w:commentRangeStart w:id="35"/>
      <w:r w:rsidRPr="00A24D14">
        <w:rPr>
          <w:rFonts w:asciiTheme="majorHAnsi" w:hAnsiTheme="majorHAnsi" w:cstheme="majorHAnsi"/>
        </w:rPr>
        <w:t>3.2 Wirtschaftlichkeitsanalyse</w:t>
      </w:r>
    </w:p>
    <w:p w14:paraId="686085A2" w14:textId="3849D26F" w:rsidR="00E34939" w:rsidRPr="00A24D14" w:rsidRDefault="00FF450D">
      <w:pPr>
        <w:pStyle w:val="berschrift31"/>
        <w:rPr>
          <w:rFonts w:asciiTheme="majorHAnsi" w:hAnsiTheme="majorHAnsi" w:cstheme="majorHAnsi"/>
        </w:rPr>
      </w:pPr>
      <w:bookmarkStart w:id="36" w:name="_Toc35"/>
      <w:r w:rsidRPr="00A24D14">
        <w:rPr>
          <w:rFonts w:asciiTheme="majorHAnsi" w:hAnsiTheme="majorHAnsi" w:cstheme="majorHAnsi"/>
        </w:rPr>
        <w:t>3.2.1 Make</w:t>
      </w:r>
      <w:r w:rsidR="007D09CF" w:rsidRPr="00A24D14">
        <w:rPr>
          <w:rFonts w:asciiTheme="majorHAnsi" w:hAnsiTheme="majorHAnsi" w:cstheme="majorHAnsi"/>
        </w:rPr>
        <w:t>-or-Buy-Entscheidung</w:t>
      </w:r>
      <w:bookmarkEnd w:id="36"/>
      <w:commentRangeEnd w:id="35"/>
      <w:r w:rsidR="00333819" w:rsidRPr="00A24D14">
        <w:rPr>
          <w:rStyle w:val="Kommentarzeichen"/>
          <w:rFonts w:asciiTheme="majorHAnsi" w:hAnsiTheme="majorHAnsi" w:cstheme="majorHAnsi"/>
          <w:sz w:val="28"/>
          <w:szCs w:val="28"/>
        </w:rPr>
        <w:commentReference w:id="35"/>
      </w:r>
    </w:p>
    <w:p w14:paraId="59F39894" w14:textId="77777777" w:rsidR="00E34939" w:rsidRDefault="007D09CF">
      <w:pPr>
        <w:pStyle w:val="Standard1"/>
        <w:spacing w:before="60" w:after="60"/>
        <w:rPr>
          <w:rFonts w:asciiTheme="majorHAnsi" w:hAnsiTheme="majorHAnsi" w:cstheme="majorHAnsi"/>
        </w:rPr>
      </w:pPr>
      <w:r w:rsidRPr="00A24D14">
        <w:rPr>
          <w:rFonts w:asciiTheme="majorHAnsi" w:hAnsiTheme="majorHAnsi" w:cstheme="majorHAnsi"/>
        </w:rPr>
        <w:t xml:space="preserve">Es wurde geprüft, ob eine kommerzielle Erweiterung von PRTG oder eine andere fertige Lösung alle Anforderungen erfüllt. Die kostenpflichtige PRTG-Lizenz mit unbegrenzter Sensoranzahl verursacht jedoch erhebliche Lizenzkosten. Prometheus und Grafana sind hingegen vollständig Open Source und kostenfrei. Da die funktionalen Anforderungen (unbegrenzte Metriken, flexible Dashboards, E-Mail-Alerting) durch Prometheus und Grafana ohne Lizenzkosten erfüllt werden </w:t>
      </w:r>
      <w:commentRangeStart w:id="37"/>
      <w:r w:rsidRPr="00A24D14">
        <w:rPr>
          <w:rFonts w:asciiTheme="majorHAnsi" w:hAnsiTheme="majorHAnsi" w:cstheme="majorHAnsi"/>
        </w:rPr>
        <w:t>können, wurde eine Eigenimplementierung gegenüber einer Lizenzerweiterung bevorzugt.</w:t>
      </w:r>
    </w:p>
    <w:commentRangeEnd w:id="37"/>
    <w:p w14:paraId="0FAEFC96" w14:textId="77777777" w:rsidR="004A45B9" w:rsidRDefault="004A45B9">
      <w:pPr>
        <w:pStyle w:val="berschrift31"/>
        <w:rPr>
          <w:rFonts w:asciiTheme="majorHAnsi" w:hAnsiTheme="majorHAnsi" w:cstheme="majorHAnsi"/>
        </w:rPr>
      </w:pPr>
      <w:r>
        <w:rPr>
          <w:rStyle w:val="Kommentarzeichen"/>
          <w:rFonts w:asciiTheme="majorHAnsi" w:hAnsiTheme="majorHAnsi" w:cstheme="majorHAnsi"/>
          <w:sz w:val="28"/>
          <w:szCs w:val="28"/>
        </w:rPr>
        <w:commentReference w:id="37"/>
      </w:r>
    </w:p>
    <w:p w14:paraId="713141DA" w14:textId="69B2E959" w:rsidR="00E34939" w:rsidRPr="00A24D14" w:rsidRDefault="00FF450D">
      <w:pPr>
        <w:pStyle w:val="berschrift31"/>
        <w:rPr>
          <w:rFonts w:asciiTheme="majorHAnsi" w:hAnsiTheme="majorHAnsi" w:cstheme="majorHAnsi"/>
        </w:rPr>
      </w:pPr>
      <w:r w:rsidRPr="00A24D14">
        <w:rPr>
          <w:rFonts w:asciiTheme="majorHAnsi" w:hAnsiTheme="majorHAnsi" w:cstheme="majorHAnsi"/>
        </w:rPr>
        <w:t>3.2.2 Projektkosten</w:t>
      </w:r>
    </w:p>
    <w:p w14:paraId="09B82B1B"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Projektkosten setzen sich aus Personalkosten des Auszubildenden sowie Ressourcenkosten zusammen:</w:t>
      </w:r>
    </w:p>
    <w:p w14:paraId="795A554A" w14:textId="77777777" w:rsidR="00E34939" w:rsidRPr="00A24D14"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3685"/>
        <w:gridCol w:w="1686"/>
        <w:gridCol w:w="2185"/>
        <w:gridCol w:w="2212"/>
      </w:tblGrid>
      <w:tr w:rsidR="00E34939" w:rsidRPr="00A24D14" w14:paraId="488A1E38" w14:textId="77777777">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986F7B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Kostenart</w:t>
            </w:r>
          </w:p>
        </w:tc>
        <w:tc>
          <w:tcPr>
            <w:tcW w:w="1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9D9D67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Zeit</w:t>
            </w:r>
          </w:p>
        </w:tc>
        <w:tc>
          <w:tcPr>
            <w:tcW w:w="21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05426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Kostensatz</w:t>
            </w:r>
          </w:p>
        </w:tc>
        <w:tc>
          <w:tcPr>
            <w:tcW w:w="22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5D286C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Betrag</w:t>
            </w:r>
          </w:p>
        </w:tc>
      </w:tr>
      <w:tr w:rsidR="00E34939" w:rsidRPr="00A24D14" w14:paraId="41C0286B"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B6299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Entwicklung / Umsetzung (Auszubildender)</w:t>
            </w:r>
          </w:p>
        </w:tc>
        <w:tc>
          <w:tcPr>
            <w:tcW w:w="1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65E76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 Std.</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6C710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ca. 7,50 €/Std.</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39F6D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300,00 €</w:t>
            </w:r>
          </w:p>
        </w:tc>
      </w:tr>
      <w:tr w:rsidR="00E34939" w:rsidRPr="00A24D14" w14:paraId="21BFC3B5"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3DB6A31" w14:textId="77777777" w:rsidR="00E34939" w:rsidRPr="00A24D14" w:rsidRDefault="007D09CF">
            <w:pPr>
              <w:pStyle w:val="Standard1"/>
              <w:rPr>
                <w:rFonts w:asciiTheme="majorHAnsi" w:hAnsiTheme="majorHAnsi" w:cstheme="majorHAnsi"/>
              </w:rPr>
            </w:pPr>
            <w:commentRangeStart w:id="38"/>
            <w:r w:rsidRPr="00A24D14">
              <w:rPr>
                <w:rFonts w:asciiTheme="majorHAnsi" w:hAnsiTheme="majorHAnsi" w:cstheme="majorHAnsi"/>
                <w:sz w:val="20"/>
                <w:szCs w:val="20"/>
              </w:rPr>
              <w:lastRenderedPageBreak/>
              <w:t>Ressourcen (Hardware, Strom, Internetzugang)</w:t>
            </w:r>
          </w:p>
        </w:tc>
        <w:tc>
          <w:tcPr>
            <w:tcW w:w="1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3857AB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 Std.</w:t>
            </w:r>
          </w:p>
        </w:tc>
        <w:tc>
          <w:tcPr>
            <w:tcW w:w="21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C0CE8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ca. 5,00 €/Std.</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C04FB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200,00 €</w:t>
            </w:r>
            <w:commentRangeEnd w:id="38"/>
            <w:r w:rsidR="00333819" w:rsidRPr="00A24D14">
              <w:rPr>
                <w:rStyle w:val="Kommentarzeichen"/>
                <w:rFonts w:asciiTheme="majorHAnsi" w:hAnsiTheme="majorHAnsi" w:cstheme="majorHAnsi"/>
                <w:sz w:val="24"/>
                <w:szCs w:val="24"/>
              </w:rPr>
              <w:commentReference w:id="38"/>
            </w:r>
          </w:p>
        </w:tc>
      </w:tr>
      <w:tr w:rsidR="00E34939" w:rsidRPr="00A24D14" w14:paraId="73CF2E7E"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C3AA2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Gesamt</w:t>
            </w:r>
          </w:p>
        </w:tc>
        <w:tc>
          <w:tcPr>
            <w:tcW w:w="1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638B3B" w14:textId="77777777" w:rsidR="00E34939" w:rsidRPr="00A24D14" w:rsidRDefault="00E34939">
            <w:pPr>
              <w:pStyle w:val="Standard1"/>
              <w:rPr>
                <w:rFonts w:asciiTheme="majorHAnsi" w:hAnsiTheme="majorHAnsi" w:cstheme="majorHAnsi"/>
              </w:rPr>
            </w:pP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E15A4F" w14:textId="77777777" w:rsidR="00E34939" w:rsidRPr="00A24D14" w:rsidRDefault="00E34939">
            <w:pPr>
              <w:pStyle w:val="Standard1"/>
              <w:rPr>
                <w:rFonts w:asciiTheme="majorHAnsi" w:hAnsiTheme="majorHAnsi" w:cstheme="majorHAnsi"/>
              </w:rPr>
            </w:pP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52568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500,00 €</w:t>
            </w:r>
          </w:p>
        </w:tc>
      </w:tr>
    </w:tbl>
    <w:p w14:paraId="6E379EB8" w14:textId="7905C7DA" w:rsidR="00E34939" w:rsidRPr="00A24D14" w:rsidRDefault="00FF450D">
      <w:pPr>
        <w:pStyle w:val="berschrift31"/>
        <w:rPr>
          <w:rFonts w:asciiTheme="majorHAnsi" w:hAnsiTheme="majorHAnsi" w:cstheme="majorHAnsi"/>
        </w:rPr>
      </w:pPr>
      <w:r w:rsidRPr="00A24D14">
        <w:rPr>
          <w:rFonts w:asciiTheme="majorHAnsi" w:hAnsiTheme="majorHAnsi" w:cstheme="majorHAnsi"/>
        </w:rPr>
        <w:t>3.2.3 Kostenvergleich</w:t>
      </w:r>
    </w:p>
    <w:p w14:paraId="66D0D7ED"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rPr>
      </w:pPr>
      <w:r w:rsidRPr="00A24D14">
        <w:rPr>
          <w:rFonts w:asciiTheme="majorHAnsi" w:hAnsiTheme="majorHAnsi" w:cstheme="majorHAnsi"/>
          <w:color w:val="000000"/>
          <w:sz w:val="24"/>
        </w:rPr>
        <w:t>Beide betrachteten Lösungen sind zum aktuellen Zeitpunkt kostenfrei einsetzbar. PRTG wird in der kostenlosen Version mit einem Limit von 100 Sensoren betrieben, Prometheus und Grafana sind vollständig Open Source ohne jegliche Lizenzeinschränkungen.</w:t>
      </w:r>
    </w:p>
    <w:p w14:paraId="74F88C44"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7E29FF7D" w14:textId="05C5AA94"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color w:val="000000"/>
          <w:sz w:val="24"/>
          <w:szCs w:val="24"/>
        </w:rPr>
        <w:t xml:space="preserve">Sollte die IT-Infrastruktur bei Bissantz &amp; Company GmbH </w:t>
      </w:r>
      <w:r w:rsidR="00FF450D" w:rsidRPr="00A24D14">
        <w:rPr>
          <w:rFonts w:asciiTheme="majorHAnsi" w:hAnsiTheme="majorHAnsi" w:cstheme="majorHAnsi"/>
          <w:color w:val="000000"/>
          <w:sz w:val="24"/>
          <w:szCs w:val="24"/>
        </w:rPr>
        <w:t>weiterwachsen</w:t>
      </w:r>
      <w:r w:rsidRPr="00A24D14">
        <w:rPr>
          <w:rFonts w:asciiTheme="majorHAnsi" w:hAnsiTheme="majorHAnsi" w:cstheme="majorHAnsi"/>
          <w:color w:val="000000"/>
          <w:sz w:val="24"/>
          <w:szCs w:val="24"/>
        </w:rPr>
        <w:t xml:space="preserve"> und das 100-Sensor-Limit von PRTG erreicht werden, würde eine Lizenzerweiterung auf eine kostenpflichtige Version anfallen. Je nach Lizenzmodell (z.B. PRTG 500 oder höher) belaufen sich diese Kosten laut Hersteller auf mehrere Tausend Euro pro Jahr.</w:t>
      </w:r>
    </w:p>
    <w:p w14:paraId="2C3B691B" w14:textId="77777777" w:rsidR="00E34939" w:rsidRPr="00A24D14"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7E3BECAC" w14:textId="77777777" w:rsidR="00E34939" w:rsidRPr="00A24D14"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A24D14">
        <w:rPr>
          <w:rFonts w:asciiTheme="majorHAnsi" w:hAnsiTheme="majorHAnsi" w:cstheme="majorHAnsi"/>
          <w:color w:val="000000"/>
          <w:sz w:val="24"/>
          <w:szCs w:val="24"/>
        </w:rPr>
        <w:t>Durch den Einsatz von Prometheus und Grafana entfallen diese zukünftigen Lizenzkosten vollständig, da beide Tools dauerhaft kostenfrei bleiben und keine Sensor-Begrenzung aufweisen. Die einmaligen Projektkosten von ca. 500 € (Personalaufwand und Ressourcen) stehen damit einer langfristigen Kostenvermeidung gegenüber.</w:t>
      </w:r>
    </w:p>
    <w:p w14:paraId="5BF387B5" w14:textId="77777777" w:rsidR="00E34939" w:rsidRPr="00A24D14" w:rsidRDefault="00E34939">
      <w:pPr>
        <w:pStyle w:val="Standard1"/>
        <w:spacing w:before="60" w:after="60"/>
        <w:rPr>
          <w:rFonts w:asciiTheme="majorHAnsi" w:hAnsiTheme="majorHAnsi" w:cstheme="majorHAnsi"/>
        </w:rPr>
      </w:pPr>
    </w:p>
    <w:p w14:paraId="28AA0319" w14:textId="737126EA" w:rsidR="00E34939" w:rsidRPr="00A24D14" w:rsidRDefault="00FF450D" w:rsidP="008A4880">
      <w:pPr>
        <w:pStyle w:val="berschrift21"/>
        <w:numPr>
          <w:ilvl w:val="1"/>
          <w:numId w:val="15"/>
        </w:numPr>
        <w:rPr>
          <w:rFonts w:asciiTheme="majorHAnsi" w:hAnsiTheme="majorHAnsi" w:cstheme="majorHAnsi"/>
        </w:rPr>
      </w:pPr>
      <w:r w:rsidRPr="00A24D14">
        <w:rPr>
          <w:rFonts w:asciiTheme="majorHAnsi" w:hAnsiTheme="majorHAnsi" w:cstheme="majorHAnsi"/>
        </w:rPr>
        <w:t>Anwendungsfälle</w:t>
      </w:r>
    </w:p>
    <w:p w14:paraId="1D458F7B" w14:textId="77777777" w:rsidR="00E34939" w:rsidRPr="00A24D14" w:rsidRDefault="007D09CF">
      <w:pPr>
        <w:pStyle w:val="Standard1"/>
        <w:spacing w:before="60" w:after="60"/>
        <w:rPr>
          <w:rFonts w:asciiTheme="majorHAnsi" w:hAnsiTheme="majorHAnsi" w:cstheme="majorHAnsi"/>
        </w:rPr>
      </w:pPr>
      <w:commentRangeStart w:id="39"/>
      <w:r w:rsidRPr="00A24D14">
        <w:rPr>
          <w:rFonts w:asciiTheme="majorHAnsi" w:hAnsiTheme="majorHAnsi" w:cstheme="majorHAnsi"/>
        </w:rPr>
        <w:t>Das Monitoring-System soll folgende Anwendungsfälle abdecken:</w:t>
      </w:r>
    </w:p>
    <w:p w14:paraId="2330C02E" w14:textId="77777777" w:rsidR="008A4880" w:rsidRDefault="007D09CF" w:rsidP="008A4880">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Systemadministrator überwacht alle VMs und den Host in einer zentralen Oberfläche</w:t>
      </w:r>
      <w:commentRangeEnd w:id="39"/>
      <w:r w:rsidR="00333819">
        <w:rPr>
          <w:rStyle w:val="Kommentarzeichen"/>
          <w:rFonts w:asciiTheme="majorHAnsi" w:hAnsiTheme="majorHAnsi" w:cstheme="majorHAnsi"/>
          <w:sz w:val="22"/>
          <w:szCs w:val="22"/>
        </w:rPr>
        <w:commentReference w:id="39"/>
      </w:r>
    </w:p>
    <w:p w14:paraId="29B95DE8"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Systemadministrator erhält automatische E-Mail-Benachrichtigung bei Systemausfall oder kritischen Metriken</w:t>
      </w:r>
    </w:p>
    <w:p w14:paraId="51334298"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Systemadministrator filtert und analysiert historische Metriken in Grafana-Dashboards</w:t>
      </w:r>
    </w:p>
    <w:p w14:paraId="1BBFD18A" w14:textId="77777777" w:rsidR="008A4880" w:rsidRDefault="007D09CF" w:rsidP="008A4880">
      <w:pPr>
        <w:pStyle w:val="Listenabsatz1"/>
        <w:numPr>
          <w:ilvl w:val="0"/>
          <w:numId w:val="13"/>
        </w:numPr>
        <w:spacing w:before="40" w:after="40"/>
        <w:rPr>
          <w:rFonts w:asciiTheme="majorHAnsi" w:hAnsiTheme="majorHAnsi" w:cstheme="majorHAnsi"/>
        </w:rPr>
      </w:pPr>
      <w:commentRangeStart w:id="40"/>
      <w:commentRangeStart w:id="41"/>
      <w:r w:rsidRPr="008A4880">
        <w:rPr>
          <w:rFonts w:asciiTheme="majorHAnsi" w:hAnsiTheme="majorHAnsi" w:cstheme="majorHAnsi"/>
        </w:rPr>
        <w:t>Prometheus extrahiert automatisch Metriken aller Zielsysteme</w:t>
      </w:r>
    </w:p>
    <w:p w14:paraId="2D81F800" w14:textId="320598B3" w:rsidR="00E34939" w:rsidRP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Blackbox Exporter prüft periodisch die Erreichbarkeit von Diensten (HTTP, ICMP)</w:t>
      </w:r>
      <w:commentRangeEnd w:id="40"/>
      <w:r w:rsidR="008A4880" w:rsidRPr="008A4880">
        <w:rPr>
          <w:rStyle w:val="Kommentarzeichen"/>
          <w:rFonts w:asciiTheme="majorHAnsi" w:hAnsiTheme="majorHAnsi" w:cstheme="majorHAnsi"/>
          <w:sz w:val="22"/>
          <w:szCs w:val="22"/>
        </w:rPr>
        <w:commentReference w:id="40"/>
      </w:r>
      <w:commentRangeEnd w:id="41"/>
      <w:r w:rsidR="007E26E0" w:rsidRPr="008A4880">
        <w:rPr>
          <w:rStyle w:val="Kommentarzeichen"/>
          <w:rFonts w:asciiTheme="majorHAnsi" w:hAnsiTheme="majorHAnsi" w:cstheme="majorHAnsi"/>
          <w:sz w:val="22"/>
          <w:szCs w:val="22"/>
        </w:rPr>
        <w:commentReference w:id="41"/>
      </w:r>
    </w:p>
    <w:p w14:paraId="6E13F37C" w14:textId="01F4E0CB" w:rsidR="00E34939" w:rsidRPr="00A24D14" w:rsidRDefault="00FF450D">
      <w:pPr>
        <w:pStyle w:val="berschrift21"/>
        <w:rPr>
          <w:rFonts w:asciiTheme="majorHAnsi" w:hAnsiTheme="majorHAnsi" w:cstheme="majorHAnsi"/>
        </w:rPr>
      </w:pPr>
      <w:r w:rsidRPr="00A24D14">
        <w:rPr>
          <w:rFonts w:asciiTheme="majorHAnsi" w:hAnsiTheme="majorHAnsi" w:cstheme="majorHAnsi"/>
        </w:rPr>
        <w:t>3.4 Qualitätsanforderungen</w:t>
      </w:r>
    </w:p>
    <w:p w14:paraId="0E70D3EF"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An das Monitoring-System werden folgende Qualitätsanforderungen gestellt:</w:t>
      </w:r>
    </w:p>
    <w:p w14:paraId="197F4348" w14:textId="77777777" w:rsidR="00E34939" w:rsidRPr="00A24D14" w:rsidRDefault="00E34939">
      <w:pPr>
        <w:pStyle w:val="Standard1"/>
        <w:spacing w:before="60" w:after="60"/>
        <w:rPr>
          <w:rFonts w:asciiTheme="majorHAnsi" w:hAnsiTheme="majorHAnsi" w:cstheme="majorHAnsi"/>
        </w:rPr>
      </w:pPr>
    </w:p>
    <w:tbl>
      <w:tblPr>
        <w:tblW w:w="9206" w:type="dxa"/>
        <w:tblInd w:w="-9" w:type="dxa"/>
        <w:tblLayout w:type="fixed"/>
        <w:tblLook w:val="04A0" w:firstRow="1" w:lastRow="0" w:firstColumn="1" w:lastColumn="0" w:noHBand="0" w:noVBand="1"/>
      </w:tblPr>
      <w:tblGrid>
        <w:gridCol w:w="3684"/>
        <w:gridCol w:w="5522"/>
      </w:tblGrid>
      <w:tr w:rsidR="00E34939" w:rsidRPr="00A24D14" w14:paraId="1B587CFE" w14:textId="77777777">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244D14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Kriterium</w:t>
            </w:r>
          </w:p>
        </w:tc>
        <w:tc>
          <w:tcPr>
            <w:tcW w:w="552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1CC25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Anforderung</w:t>
            </w:r>
          </w:p>
        </w:tc>
      </w:tr>
      <w:tr w:rsidR="00E34939" w:rsidRPr="00A24D14" w14:paraId="315E0431"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BFD9A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Verfügbarkeit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0D395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Monitoring-System läuft dauerhaft und ist jederzeit erreichbar</w:t>
            </w:r>
          </w:p>
        </w:tc>
      </w:tr>
      <w:tr w:rsidR="00E34939" w:rsidRPr="00A24D14" w14:paraId="70BAC97A"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ED3A51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Korrektheit</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72372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Metriken müssen akkurat und aktuell sein (Scrape-Intervall: 15 Sek.)</w:t>
            </w:r>
          </w:p>
        </w:tc>
      </w:tr>
      <w:tr w:rsidR="00E34939" w:rsidRPr="00A24D14" w14:paraId="76EEF96E"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D0464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Erreichbarkeit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240C0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Grafana-Weboberfläche ist im Netzwerk erreichbar</w:t>
            </w:r>
          </w:p>
        </w:tc>
      </w:tr>
      <w:tr w:rsidR="00E34939" w:rsidRPr="00A24D14" w14:paraId="71482A86"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3DF7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Alerting</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01488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Bei Ausfall eines überwachten Systems erfolgt E-Mail-Benachrichtigung innerhalb von 1 Minute</w:t>
            </w:r>
          </w:p>
        </w:tc>
      </w:tr>
      <w:tr w:rsidR="00E34939" w:rsidRPr="00A24D14" w14:paraId="1A671A49"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943B7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Erweiterbarkeit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B9DD2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Neue Systeme können jederzeit als Scrape-Target hinzugefügt werden</w:t>
            </w:r>
          </w:p>
        </w:tc>
      </w:tr>
      <w:tr w:rsidR="00E34939" w:rsidRPr="00A24D14" w14:paraId="65D3DC0C"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0681D9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Usability</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542FC3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Dashboards sind klar strukturiert und ohne Schulung nutzbar</w:t>
            </w:r>
          </w:p>
        </w:tc>
      </w:tr>
    </w:tbl>
    <w:p w14:paraId="0BAD9473" w14:textId="77777777" w:rsidR="00E34939" w:rsidRPr="00A24D14" w:rsidRDefault="00E34939">
      <w:pPr>
        <w:pStyle w:val="Standard1"/>
        <w:spacing w:before="60" w:after="60"/>
        <w:rPr>
          <w:rFonts w:asciiTheme="majorHAnsi" w:hAnsiTheme="majorHAnsi" w:cstheme="majorHAnsi"/>
        </w:rPr>
      </w:pPr>
    </w:p>
    <w:p w14:paraId="1D24BC52" w14:textId="77777777" w:rsidR="00E34939" w:rsidRPr="00A24D14" w:rsidRDefault="00E34939">
      <w:pPr>
        <w:pStyle w:val="Standard1"/>
        <w:rPr>
          <w:rFonts w:asciiTheme="majorHAnsi" w:hAnsiTheme="majorHAnsi" w:cstheme="majorHAnsi"/>
        </w:rPr>
        <w:sectPr w:rsidR="00E34939" w:rsidRPr="00A24D14">
          <w:type w:val="continuous"/>
          <w:pgSz w:w="11905" w:h="16837"/>
          <w:pgMar w:top="1134" w:right="1134" w:bottom="1136" w:left="1134" w:header="1134" w:footer="1136" w:gutter="0"/>
          <w:cols w:space="708"/>
        </w:sectPr>
      </w:pPr>
    </w:p>
    <w:p w14:paraId="255966A3" w14:textId="539B9844" w:rsidR="00E34939" w:rsidRPr="00A24D14" w:rsidRDefault="00FF450D">
      <w:pPr>
        <w:pStyle w:val="berschrift11"/>
        <w:pageBreakBefore/>
        <w:spacing w:before="0"/>
        <w:rPr>
          <w:rFonts w:asciiTheme="majorHAnsi" w:hAnsiTheme="majorHAnsi" w:cstheme="majorHAnsi"/>
        </w:rPr>
      </w:pPr>
      <w:r w:rsidRPr="00A24D14">
        <w:rPr>
          <w:rFonts w:asciiTheme="majorHAnsi" w:hAnsiTheme="majorHAnsi" w:cstheme="majorHAnsi"/>
        </w:rPr>
        <w:lastRenderedPageBreak/>
        <w:t>4 Entwurfsphase</w:t>
      </w:r>
    </w:p>
    <w:p w14:paraId="71C354AD" w14:textId="4E46F329" w:rsidR="00E34939" w:rsidRPr="00A24D14" w:rsidRDefault="00FF450D">
      <w:pPr>
        <w:pStyle w:val="berschrift21"/>
        <w:rPr>
          <w:rFonts w:asciiTheme="majorHAnsi" w:hAnsiTheme="majorHAnsi" w:cstheme="majorHAnsi"/>
        </w:rPr>
      </w:pPr>
      <w:r w:rsidRPr="00A24D14">
        <w:rPr>
          <w:rFonts w:asciiTheme="majorHAnsi" w:hAnsiTheme="majorHAnsi" w:cstheme="majorHAnsi"/>
        </w:rPr>
        <w:t>4.1 Zielplattform</w:t>
      </w:r>
    </w:p>
    <w:p w14:paraId="6D946C67"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Als Zielplattform wurde eine lokale Virtualisierungsumgebung gewählt. Die folgende Übersicht zeigt alle eingesetzten Systeme:</w:t>
      </w:r>
    </w:p>
    <w:p w14:paraId="720F997C" w14:textId="77777777" w:rsidR="00E34939" w:rsidRPr="00A24D14"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2685"/>
        <w:gridCol w:w="2686"/>
        <w:gridCol w:w="2685"/>
        <w:gridCol w:w="1712"/>
      </w:tblGrid>
      <w:tr w:rsidR="00E34939" w:rsidRPr="00A24D14" w14:paraId="163A836B"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B8023C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System</w:t>
            </w:r>
          </w:p>
        </w:tc>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DEA761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Rolle</w:t>
            </w:r>
          </w:p>
        </w:tc>
        <w:tc>
          <w:tcPr>
            <w:tcW w:w="26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6C2466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Betriebssystem</w:t>
            </w:r>
          </w:p>
        </w:tc>
        <w:tc>
          <w:tcPr>
            <w:tcW w:w="17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613874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Typ</w:t>
            </w:r>
          </w:p>
        </w:tc>
      </w:tr>
      <w:tr w:rsidR="00E34939" w:rsidRPr="00A24D14" w14:paraId="420F2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D06FA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Monitoring-VM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58DE1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Prometheus + Grafana + Alertmanager</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4E0D6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65D0F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Virtuelle Maschine</w:t>
            </w:r>
          </w:p>
        </w:tc>
      </w:tr>
      <w:tr w:rsidR="00E34939" w:rsidRPr="00A24D14" w14:paraId="0972C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EB450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Webserver-VM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EC4365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Apache/Nginx Webserver</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64CFA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E96F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Virtuelle Maschine</w:t>
            </w:r>
          </w:p>
        </w:tc>
      </w:tr>
      <w:tr w:rsidR="00E34939" w:rsidRPr="00A24D14" w14:paraId="5FE80F3B"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DC61A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FTP-Server-VM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9B7C2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IIS FTP-Server</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6528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CA1DD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Virtuelle Maschine</w:t>
            </w:r>
          </w:p>
        </w:tc>
      </w:tr>
      <w:tr w:rsidR="00E34939" w:rsidRPr="00A24D14" w14:paraId="6B01BDD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9D3ED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Client-VM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81D53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Windows-Client</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DC8D0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 11</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1AD8F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Virtuelle Maschine</w:t>
            </w:r>
          </w:p>
        </w:tc>
      </w:tr>
      <w:tr w:rsidR="00E34939" w:rsidRPr="00A24D14" w14:paraId="32FD77D5"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DCB999" w14:textId="77777777" w:rsidR="00E34939" w:rsidRPr="00A24D14" w:rsidRDefault="007D09CF">
            <w:pPr>
              <w:pStyle w:val="Standard1"/>
              <w:rPr>
                <w:rFonts w:asciiTheme="majorHAnsi" w:hAnsiTheme="majorHAnsi" w:cstheme="majorHAnsi"/>
              </w:rPr>
            </w:pPr>
            <w:commentRangeStart w:id="42"/>
            <w:commentRangeStart w:id="43"/>
            <w:r w:rsidRPr="00A24D14">
              <w:rPr>
                <w:rFonts w:asciiTheme="majorHAnsi" w:hAnsiTheme="majorHAnsi" w:cstheme="majorHAnsi"/>
                <w:sz w:val="20"/>
                <w:szCs w:val="20"/>
              </w:rPr>
              <w:t>Host-Rechner</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C8E9F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Physisches System</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C56CB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E8B89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Physisch</w:t>
            </w:r>
            <w:commentRangeEnd w:id="42"/>
            <w:r w:rsidR="005815CF" w:rsidRPr="00A24D14">
              <w:rPr>
                <w:rStyle w:val="Kommentarzeichen"/>
                <w:rFonts w:asciiTheme="majorHAnsi" w:hAnsiTheme="majorHAnsi" w:cstheme="majorHAnsi"/>
                <w:sz w:val="24"/>
                <w:szCs w:val="24"/>
              </w:rPr>
              <w:commentReference w:id="42"/>
            </w:r>
            <w:commentRangeEnd w:id="43"/>
            <w:r w:rsidR="007F08F4" w:rsidRPr="00A24D14">
              <w:rPr>
                <w:rStyle w:val="Kommentarzeichen"/>
                <w:rFonts w:asciiTheme="majorHAnsi" w:hAnsiTheme="majorHAnsi" w:cstheme="majorHAnsi"/>
                <w:sz w:val="24"/>
                <w:szCs w:val="24"/>
              </w:rPr>
              <w:commentReference w:id="43"/>
            </w:r>
          </w:p>
        </w:tc>
      </w:tr>
    </w:tbl>
    <w:p w14:paraId="40EAE219" w14:textId="6A5A26E0" w:rsidR="00E34939" w:rsidRPr="00A24D14" w:rsidRDefault="00FF450D">
      <w:pPr>
        <w:pStyle w:val="berschrift21"/>
        <w:rPr>
          <w:rFonts w:asciiTheme="majorHAnsi" w:hAnsiTheme="majorHAnsi" w:cstheme="majorHAnsi"/>
        </w:rPr>
      </w:pPr>
      <w:r w:rsidRPr="00A24D14">
        <w:rPr>
          <w:rFonts w:asciiTheme="majorHAnsi" w:hAnsiTheme="majorHAnsi" w:cstheme="majorHAnsi"/>
        </w:rPr>
        <w:t>4.2 Architekturdesign</w:t>
      </w:r>
    </w:p>
    <w:p w14:paraId="0DF0AA02"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gewählte Architektur folgt dem Pull-Modell von Prometheus: Der Prometheus-Server fragt in regelmäßigen Abständen (Scrape-Intervall: 15 Sekunden) die konfigurierten Exporters auf den Zielsystemen ab. Die gesammelten Metriken werden lokal gespeichert und über Grafana visualisiert. Der Alertmanager empfängt Alarme von Prometheus und leitet diese per E-Mail weiter.</w:t>
      </w:r>
    </w:p>
    <w:p w14:paraId="64B6C8CB" w14:textId="77777777" w:rsidR="00E34939" w:rsidRPr="00A24D14" w:rsidRDefault="00E34939">
      <w:pPr>
        <w:pStyle w:val="Standard1"/>
        <w:spacing w:before="60" w:after="60"/>
        <w:rPr>
          <w:rFonts w:asciiTheme="majorHAnsi" w:hAnsiTheme="majorHAnsi" w:cstheme="majorHAnsi"/>
        </w:rPr>
      </w:pPr>
    </w:p>
    <w:tbl>
      <w:tblPr>
        <w:tblW w:w="9393" w:type="dxa"/>
        <w:tblInd w:w="-9" w:type="dxa"/>
        <w:tblLayout w:type="fixed"/>
        <w:tblLook w:val="04A0" w:firstRow="1" w:lastRow="0" w:firstColumn="1" w:lastColumn="0" w:noHBand="0" w:noVBand="1"/>
      </w:tblPr>
      <w:tblGrid>
        <w:gridCol w:w="2383"/>
        <w:gridCol w:w="3999"/>
        <w:gridCol w:w="3011"/>
      </w:tblGrid>
      <w:tr w:rsidR="00E34939" w:rsidRPr="00A24D14" w14:paraId="6975CF9F" w14:textId="77777777">
        <w:tc>
          <w:tcPr>
            <w:tcW w:w="23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3420B2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Komponente</w:t>
            </w:r>
          </w:p>
        </w:tc>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27B3D21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Funktion</w:t>
            </w:r>
          </w:p>
        </w:tc>
        <w:tc>
          <w:tcPr>
            <w:tcW w:w="30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88F387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Eingesetzt auf</w:t>
            </w:r>
          </w:p>
        </w:tc>
      </w:tr>
      <w:tr w:rsidR="00E34939" w:rsidRPr="00A24D14" w14:paraId="28D9C557"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AAEEE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Prometheus</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9C4CE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Metriken-Scraping, Speicherung, Alerting-Auslösung</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3F98E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Monitoring-VM</w:t>
            </w:r>
          </w:p>
        </w:tc>
      </w:tr>
      <w:tr w:rsidR="00E34939" w:rsidRPr="00A24D14" w14:paraId="0DF6245B"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7451E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Grafana</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76E6B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Visualisierung, Dashboard-Erstellung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7D74C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Monitoring-VM</w:t>
            </w:r>
          </w:p>
        </w:tc>
      </w:tr>
      <w:tr w:rsidR="00E34939" w:rsidRPr="00A24D14" w14:paraId="4C328335"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DD68A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Alertmanager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04FEA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Alarm-Routing und E-Mail-Versand</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AB002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Monitoring-VM</w:t>
            </w:r>
          </w:p>
        </w:tc>
      </w:tr>
      <w:tr w:rsidR="00E34939" w:rsidRPr="00A24D14" w14:paraId="0EF24E92"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05F5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Node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2B5A92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Linux-Systemmetriken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27FBC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VMs</w:t>
            </w:r>
          </w:p>
        </w:tc>
      </w:tr>
      <w:tr w:rsidR="00E34939" w:rsidRPr="00A24D14" w14:paraId="20A5FEE4"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BCEBB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B998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Windows-Systemmetriken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2EC0C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Windows VMs + Host</w:t>
            </w:r>
          </w:p>
        </w:tc>
      </w:tr>
      <w:tr w:rsidR="00E34939" w:rsidRPr="00A24D14" w14:paraId="42E9AC76"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30229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Blackbox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0AB78F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Prüfung der Diensterreichbarkeit (HTTP, ICMP/Ping)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D4D20A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Ubuntu Monitoring-VM</w:t>
            </w:r>
          </w:p>
        </w:tc>
      </w:tr>
    </w:tbl>
    <w:p w14:paraId="1989FAF8" w14:textId="77777777" w:rsidR="00E34939" w:rsidRPr="00A24D14" w:rsidRDefault="00E34939">
      <w:pPr>
        <w:pStyle w:val="Standard1"/>
        <w:spacing w:before="60" w:after="60"/>
        <w:rPr>
          <w:rFonts w:asciiTheme="majorHAnsi" w:hAnsiTheme="majorHAnsi" w:cstheme="majorHAnsi"/>
        </w:rPr>
      </w:pPr>
    </w:p>
    <w:p w14:paraId="5D6DB63D"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Nutzwertanalyse zur Technologieauswahl ergab folgendes Ergebnis:</w:t>
      </w:r>
    </w:p>
    <w:tbl>
      <w:tblPr>
        <w:tblW w:w="9949" w:type="dxa"/>
        <w:tblInd w:w="-9" w:type="dxa"/>
        <w:tblLayout w:type="fixed"/>
        <w:tblLook w:val="04A0" w:firstRow="1" w:lastRow="0" w:firstColumn="1" w:lastColumn="0" w:noHBand="0" w:noVBand="1"/>
      </w:tblPr>
      <w:tblGrid>
        <w:gridCol w:w="2744"/>
        <w:gridCol w:w="1522"/>
        <w:gridCol w:w="1447"/>
        <w:gridCol w:w="1919"/>
        <w:gridCol w:w="2317"/>
      </w:tblGrid>
      <w:tr w:rsidR="00E34939" w:rsidRPr="00A24D14" w14:paraId="43409B40" w14:textId="77777777">
        <w:tc>
          <w:tcPr>
            <w:tcW w:w="274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4F51A3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Kriterium</w:t>
            </w:r>
          </w:p>
        </w:tc>
        <w:tc>
          <w:tcPr>
            <w:tcW w:w="152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9FB00C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Gewichtung</w:t>
            </w:r>
          </w:p>
        </w:tc>
        <w:tc>
          <w:tcPr>
            <w:tcW w:w="14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D599B8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PRTG (kostenlos)</w:t>
            </w:r>
          </w:p>
        </w:tc>
        <w:tc>
          <w:tcPr>
            <w:tcW w:w="191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1AF42B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PRTG (kostenpflichtig)</w:t>
            </w:r>
          </w:p>
        </w:tc>
        <w:tc>
          <w:tcPr>
            <w:tcW w:w="231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B9FF9D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Prometheus/Grafana</w:t>
            </w:r>
          </w:p>
        </w:tc>
      </w:tr>
      <w:tr w:rsidR="00E34939" w:rsidRPr="00A24D14" w14:paraId="688C0F4F"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90C0B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Lizenzkosten</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3D02F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A8A90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(25)</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6A75C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 (5)</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3FD5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(25)</w:t>
            </w:r>
          </w:p>
        </w:tc>
      </w:tr>
      <w:tr w:rsidR="00E34939" w:rsidRPr="00A24D14" w14:paraId="6AFDF8EF"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03435D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Skalierbarkeit (Sensoren)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E01974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E14438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 (10)</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702EC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(25)</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BF1E6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(25)</w:t>
            </w:r>
          </w:p>
        </w:tc>
      </w:tr>
      <w:tr w:rsidR="00E34939" w:rsidRPr="00A24D14" w14:paraId="3F31ED14"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43C66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Dashboard-Flexibilität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1F7F0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5974C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E0ECF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EF022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 (12)</w:t>
            </w:r>
          </w:p>
        </w:tc>
      </w:tr>
      <w:tr w:rsidR="00E34939" w:rsidRPr="00A24D14" w14:paraId="59A1F1B2"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960F58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lastRenderedPageBreak/>
              <w:t>Dokumentation/Community</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7B9018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7C9A0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2E7774"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A986B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 (12)</w:t>
            </w:r>
          </w:p>
        </w:tc>
      </w:tr>
      <w:tr w:rsidR="00E34939" w:rsidRPr="00A24D14" w14:paraId="75EA3EEB"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C223F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Einrichtungsaufwand</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EB711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5E1A1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1C51B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(9)</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78373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 (6)</w:t>
            </w:r>
          </w:p>
        </w:tc>
      </w:tr>
      <w:tr w:rsidR="00E34939" w:rsidRPr="00A24D14" w14:paraId="0EC04C79"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7CC1B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Alerting-Möglichkeiten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1F9B1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8E6C05"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0D2D68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(20)</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37DDE2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(20)</w:t>
            </w:r>
          </w:p>
        </w:tc>
      </w:tr>
      <w:tr w:rsidR="00E34939" w:rsidRPr="00A24D14" w14:paraId="691CA516"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426A5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Nutzwert (Summe gewichtet)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F56D48" w14:textId="77777777" w:rsidR="00E34939" w:rsidRPr="00A24D14" w:rsidRDefault="00E34939">
            <w:pPr>
              <w:pStyle w:val="Standard1"/>
              <w:rPr>
                <w:rFonts w:asciiTheme="majorHAnsi" w:hAnsiTheme="majorHAnsi" w:cstheme="majorHAnsi"/>
              </w:rPr>
            </w:pP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6E446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77</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437E8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83</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91F9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100</w:t>
            </w:r>
          </w:p>
        </w:tc>
      </w:tr>
    </w:tbl>
    <w:p w14:paraId="0AF62BAA" w14:textId="29BA6CBE" w:rsidR="00E34939" w:rsidRPr="00A24D14" w:rsidRDefault="00FF450D" w:rsidP="008A4880">
      <w:pPr>
        <w:pStyle w:val="berschrift21"/>
        <w:numPr>
          <w:ilvl w:val="1"/>
          <w:numId w:val="16"/>
        </w:numPr>
        <w:rPr>
          <w:rFonts w:asciiTheme="majorHAnsi" w:hAnsiTheme="majorHAnsi" w:cstheme="majorHAnsi"/>
        </w:rPr>
      </w:pPr>
      <w:bookmarkStart w:id="44" w:name="_Toc43"/>
      <w:r w:rsidRPr="00A24D14">
        <w:rPr>
          <w:rFonts w:asciiTheme="majorHAnsi" w:hAnsiTheme="majorHAnsi" w:cstheme="majorHAnsi"/>
        </w:rPr>
        <w:t>Entwurf</w:t>
      </w:r>
      <w:r w:rsidR="007D09CF" w:rsidRPr="00A24D14">
        <w:rPr>
          <w:rFonts w:asciiTheme="majorHAnsi" w:hAnsiTheme="majorHAnsi" w:cstheme="majorHAnsi"/>
        </w:rPr>
        <w:t xml:space="preserve"> der überwachten Metriken</w:t>
      </w:r>
      <w:bookmarkEnd w:id="44"/>
    </w:p>
    <w:p w14:paraId="20F5D71A"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Folgende Metriken werden auf allen Systemen erfasst:</w:t>
      </w:r>
    </w:p>
    <w:p w14:paraId="67D44520" w14:textId="77777777" w:rsidR="008A4880" w:rsidRDefault="007D09CF" w:rsidP="008A4880">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CPU-Auslastung (in %, pro Kern und gesamt)</w:t>
      </w:r>
    </w:p>
    <w:p w14:paraId="601CFCE5"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Arbeitsspeicher-Auslastung (RAM gesamt, verfügbar, genutzt)</w:t>
      </w:r>
    </w:p>
    <w:p w14:paraId="48B93C1E"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Festplatten-Auslastung (Speicherplatz, Lese-/Schreibraten)</w:t>
      </w:r>
    </w:p>
    <w:p w14:paraId="4DA0A217"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Netzwerk-Auslastung (ein- und ausgehender Datenverkehr)</w:t>
      </w:r>
    </w:p>
    <w:p w14:paraId="758E5111"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Erreichbarkeit des Systems (Ping / ICMP via Blackbox Exporter)</w:t>
      </w:r>
    </w:p>
    <w:p w14:paraId="3BB19094" w14:textId="5A291819" w:rsidR="00E34939" w:rsidRP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HTTP-Verfügbarkeit des Webservers (via Blackbox Exporter)</w:t>
      </w:r>
    </w:p>
    <w:p w14:paraId="26044420" w14:textId="75FE990C" w:rsidR="00E34939" w:rsidRPr="00A24D14" w:rsidRDefault="00FF450D">
      <w:pPr>
        <w:pStyle w:val="berschrift21"/>
        <w:rPr>
          <w:rFonts w:asciiTheme="majorHAnsi" w:hAnsiTheme="majorHAnsi" w:cstheme="majorHAnsi"/>
        </w:rPr>
      </w:pPr>
      <w:bookmarkStart w:id="45" w:name="_Toc44"/>
      <w:r w:rsidRPr="00A24D14">
        <w:rPr>
          <w:rFonts w:asciiTheme="majorHAnsi" w:hAnsiTheme="majorHAnsi" w:cstheme="majorHAnsi"/>
        </w:rPr>
        <w:t>4.4 Maßnahmen</w:t>
      </w:r>
      <w:r w:rsidR="007D09CF" w:rsidRPr="00A24D14">
        <w:rPr>
          <w:rFonts w:asciiTheme="majorHAnsi" w:hAnsiTheme="majorHAnsi" w:cstheme="majorHAnsi"/>
        </w:rPr>
        <w:t xml:space="preserve"> zur Qualitätssicherung</w:t>
      </w:r>
      <w:bookmarkEnd w:id="45"/>
    </w:p>
    <w:p w14:paraId="0CB6489C"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Zur Sicherung der Qualität wurden folgende Maßnahmen geplant und umgesetzt:</w:t>
      </w:r>
    </w:p>
    <w:p w14:paraId="27FF239D" w14:textId="63A44787" w:rsidR="008A4880" w:rsidRDefault="007D09CF" w:rsidP="008A4880">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 xml:space="preserve">Funktionstest nach jeder Installationsphase (Exporter erreichbar, </w:t>
      </w:r>
      <w:r w:rsidR="008A4880" w:rsidRPr="00A24D14">
        <w:rPr>
          <w:rFonts w:asciiTheme="majorHAnsi" w:hAnsiTheme="majorHAnsi" w:cstheme="majorHAnsi"/>
        </w:rPr>
        <w:t xml:space="preserve">Prometheus </w:t>
      </w:r>
      <w:r w:rsidRPr="00A24D14">
        <w:rPr>
          <w:rFonts w:asciiTheme="majorHAnsi" w:hAnsiTheme="majorHAnsi" w:cstheme="majorHAnsi"/>
        </w:rPr>
        <w:t>scraped erfolgreich)</w:t>
      </w:r>
    </w:p>
    <w:p w14:paraId="2878F994"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Ausfalltest: Simulierter VM-Ausfall zur Überprüfung des Alertings</w:t>
      </w:r>
    </w:p>
    <w:p w14:paraId="2971D6A0" w14:textId="77777777" w:rsid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Überprüfung der E-Mail-Benachrichtigung bei ausgelöstem Alert</w:t>
      </w:r>
    </w:p>
    <w:p w14:paraId="1E34EFD4" w14:textId="2C5A90CD" w:rsidR="00E34939" w:rsidRPr="008A4880" w:rsidRDefault="007D09CF" w:rsidP="008A4880">
      <w:pPr>
        <w:pStyle w:val="Listenabsatz1"/>
        <w:numPr>
          <w:ilvl w:val="0"/>
          <w:numId w:val="13"/>
        </w:numPr>
        <w:spacing w:before="40" w:after="40"/>
        <w:rPr>
          <w:rFonts w:asciiTheme="majorHAnsi" w:hAnsiTheme="majorHAnsi" w:cstheme="majorHAnsi"/>
        </w:rPr>
      </w:pPr>
      <w:r w:rsidRPr="008A4880">
        <w:rPr>
          <w:rFonts w:asciiTheme="majorHAnsi" w:hAnsiTheme="majorHAnsi" w:cstheme="majorHAnsi"/>
        </w:rPr>
        <w:t>Plausibilitätsprüfung der angezeigten Metriken in Grafana</w:t>
      </w:r>
    </w:p>
    <w:p w14:paraId="6FE15E5F" w14:textId="77777777" w:rsidR="00E34939" w:rsidRPr="00A24D14" w:rsidRDefault="00E34939">
      <w:pPr>
        <w:pStyle w:val="Standard1"/>
        <w:spacing w:before="60" w:after="60"/>
        <w:rPr>
          <w:rFonts w:asciiTheme="majorHAnsi" w:hAnsiTheme="majorHAnsi" w:cstheme="majorHAnsi"/>
        </w:rPr>
      </w:pPr>
    </w:p>
    <w:p w14:paraId="33EE51DB" w14:textId="77777777" w:rsidR="00E34939" w:rsidRPr="00A24D14" w:rsidRDefault="00E34939">
      <w:pPr>
        <w:pStyle w:val="Standard1"/>
        <w:rPr>
          <w:rFonts w:asciiTheme="majorHAnsi" w:hAnsiTheme="majorHAnsi" w:cstheme="majorHAnsi"/>
        </w:rPr>
        <w:sectPr w:rsidR="00E34939" w:rsidRPr="00A24D14">
          <w:type w:val="continuous"/>
          <w:pgSz w:w="11905" w:h="16837"/>
          <w:pgMar w:top="1134" w:right="1134" w:bottom="1136" w:left="1134" w:header="1134" w:footer="1136" w:gutter="0"/>
          <w:cols w:space="708"/>
        </w:sectPr>
      </w:pPr>
    </w:p>
    <w:p w14:paraId="58C71566" w14:textId="60BD5010" w:rsidR="00E34939" w:rsidRPr="00A24D14" w:rsidRDefault="00FF450D">
      <w:pPr>
        <w:pStyle w:val="berschrift11"/>
        <w:pageBreakBefore/>
        <w:spacing w:before="0"/>
        <w:rPr>
          <w:rFonts w:asciiTheme="majorHAnsi" w:hAnsiTheme="majorHAnsi" w:cstheme="majorHAnsi"/>
        </w:rPr>
      </w:pPr>
      <w:r w:rsidRPr="00A24D14">
        <w:rPr>
          <w:rFonts w:asciiTheme="majorHAnsi" w:hAnsiTheme="majorHAnsi" w:cstheme="majorHAnsi"/>
        </w:rPr>
        <w:lastRenderedPageBreak/>
        <w:t>5 Implementierungsphase</w:t>
      </w:r>
    </w:p>
    <w:p w14:paraId="688CD7E6" w14:textId="1EEB06BE" w:rsidR="00E34939" w:rsidRPr="00A24D14" w:rsidRDefault="00FF450D">
      <w:pPr>
        <w:pStyle w:val="berschrift21"/>
        <w:rPr>
          <w:rFonts w:asciiTheme="majorHAnsi" w:hAnsiTheme="majorHAnsi" w:cstheme="majorHAnsi"/>
        </w:rPr>
      </w:pPr>
      <w:bookmarkStart w:id="46" w:name="_Toc46"/>
      <w:r w:rsidRPr="00A24D14">
        <w:rPr>
          <w:rFonts w:asciiTheme="majorHAnsi" w:hAnsiTheme="majorHAnsi" w:cstheme="majorHAnsi"/>
        </w:rPr>
        <w:t>5.1 Aufbau</w:t>
      </w:r>
      <w:r w:rsidR="007D09CF" w:rsidRPr="00A24D14">
        <w:rPr>
          <w:rFonts w:asciiTheme="majorHAnsi" w:hAnsiTheme="majorHAnsi" w:cstheme="majorHAnsi"/>
        </w:rPr>
        <w:t xml:space="preserve"> der virtuellen Testumgebung</w:t>
      </w:r>
      <w:bookmarkEnd w:id="46"/>
    </w:p>
    <w:p w14:paraId="7E437754"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Zunächst wurden vier virtuelle Maschinen erstellt und mit den benötigten Betriebssystemen installiert: eine Ubuntu-VM als Monitoring-Server, eine Ubuntu-VM als Webserver sowie eine Windows Server 2022-VM als FTP-Server. Zusätzlich wurde eine Windows 11-VM als Client-System eingerichtet. Alle VMs wurden im selben virtuellen Netzwerk betrieben, sodass eine direkte Kommunikation möglich ist.</w:t>
      </w:r>
    </w:p>
    <w:p w14:paraId="7D45DD7A" w14:textId="77777777" w:rsidR="00E34939" w:rsidRPr="00A24D14" w:rsidRDefault="00E34939">
      <w:pPr>
        <w:pStyle w:val="Standard1"/>
        <w:spacing w:before="60" w:after="60"/>
        <w:rPr>
          <w:rFonts w:asciiTheme="majorHAnsi" w:hAnsiTheme="majorHAnsi" w:cstheme="majorHAnsi"/>
        </w:rPr>
      </w:pPr>
    </w:p>
    <w:p w14:paraId="7C4E9D35"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Auf dem Ubuntu-Webserver wurde ein Apache-Webserver installiert und eine einfache Testwebseite bereitgestellt. Auf dem Windows Server 2022 wurde der IIS FTP-Server eingerichtet und konfiguriert.</w:t>
      </w:r>
    </w:p>
    <w:p w14:paraId="6EF1FF40" w14:textId="5CF3EB3E" w:rsidR="00E34939" w:rsidRPr="00A24D14" w:rsidRDefault="00FF450D">
      <w:pPr>
        <w:pStyle w:val="berschrift21"/>
        <w:rPr>
          <w:rFonts w:asciiTheme="majorHAnsi" w:hAnsiTheme="majorHAnsi" w:cstheme="majorHAnsi"/>
        </w:rPr>
      </w:pPr>
      <w:bookmarkStart w:id="47" w:name="_Toc47"/>
      <w:r w:rsidRPr="00A24D14">
        <w:rPr>
          <w:rFonts w:asciiTheme="majorHAnsi" w:hAnsiTheme="majorHAnsi" w:cstheme="majorHAnsi"/>
        </w:rPr>
        <w:t>5.2 Installation</w:t>
      </w:r>
      <w:r w:rsidR="007D09CF" w:rsidRPr="00A24D14">
        <w:rPr>
          <w:rFonts w:asciiTheme="majorHAnsi" w:hAnsiTheme="majorHAnsi" w:cstheme="majorHAnsi"/>
        </w:rPr>
        <w:t xml:space="preserve"> und Konfiguration Prometheus</w:t>
      </w:r>
      <w:bookmarkEnd w:id="47"/>
    </w:p>
    <w:p w14:paraId="54DA23F9"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Prometheus wurde auf der Ubuntu Monitoring-VM als Systemdienst installiert. Die Konfigurationsdatei prometheus.yml wurde so angepasst, dass alle Zielsysteme (Scrape-Targets) mit ihren jeweiligen Exporter-Ports und Scrape-Intervallen eingetragen sind. Das globale Scrape-Intervall wurde auf 15 Sekunden gesetzt.</w:t>
      </w:r>
    </w:p>
    <w:p w14:paraId="4FA2ECAF" w14:textId="77777777" w:rsidR="00E34939" w:rsidRPr="00A24D14" w:rsidRDefault="00E34939">
      <w:pPr>
        <w:pStyle w:val="Standard1"/>
        <w:spacing w:before="60" w:after="60"/>
        <w:rPr>
          <w:rFonts w:asciiTheme="majorHAnsi" w:hAnsiTheme="majorHAnsi" w:cstheme="majorHAnsi"/>
        </w:rPr>
      </w:pPr>
    </w:p>
    <w:p w14:paraId="385EDEA0"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Beispielhafte Struktur der prometheus.yml:</w:t>
      </w:r>
    </w:p>
    <w:tbl>
      <w:tblPr>
        <w:tblW w:w="9025" w:type="dxa"/>
        <w:tblInd w:w="-9" w:type="dxa"/>
        <w:tblLayout w:type="fixed"/>
        <w:tblLook w:val="04A0" w:firstRow="1" w:lastRow="0" w:firstColumn="1" w:lastColumn="0" w:noHBand="0" w:noVBand="1"/>
      </w:tblPr>
      <w:tblGrid>
        <w:gridCol w:w="9025"/>
      </w:tblGrid>
      <w:tr w:rsidR="00E34939" w:rsidRPr="00A24D14" w14:paraId="018A30A4" w14:textId="77777777">
        <w:tc>
          <w:tcPr>
            <w:tcW w:w="9025"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2A8F6CEE"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9CDCFE"/>
                <w:sz w:val="18"/>
                <w:szCs w:val="18"/>
                <w:lang w:val="en-US"/>
              </w:rPr>
              <w:t>---</w:t>
            </w:r>
          </w:p>
          <w:p w14:paraId="5B52A0E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global:</w:t>
            </w:r>
          </w:p>
          <w:p w14:paraId="0BF3B1D6"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scrape_interval: </w:t>
            </w:r>
            <w:r w:rsidRPr="00A24D14">
              <w:rPr>
                <w:rFonts w:asciiTheme="majorHAnsi" w:hAnsiTheme="majorHAnsi" w:cstheme="majorHAnsi"/>
                <w:color w:val="00B0F0"/>
                <w:sz w:val="18"/>
                <w:szCs w:val="18"/>
                <w:lang w:val="en-US"/>
              </w:rPr>
              <w:t>15s</w:t>
            </w:r>
          </w:p>
          <w:p w14:paraId="1EFA122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evaluation_interval: </w:t>
            </w:r>
            <w:r w:rsidRPr="00A24D14">
              <w:rPr>
                <w:rFonts w:asciiTheme="majorHAnsi" w:hAnsiTheme="majorHAnsi" w:cstheme="majorHAnsi"/>
                <w:color w:val="00B0F0"/>
                <w:sz w:val="18"/>
                <w:szCs w:val="18"/>
                <w:lang w:val="en-US"/>
              </w:rPr>
              <w:t>15s</w:t>
            </w:r>
          </w:p>
          <w:p w14:paraId="7A96E024" w14:textId="77777777" w:rsidR="00E34939" w:rsidRPr="00A24D14" w:rsidRDefault="00E34939">
            <w:pPr>
              <w:pStyle w:val="Standard1"/>
              <w:rPr>
                <w:rFonts w:asciiTheme="majorHAnsi" w:hAnsiTheme="majorHAnsi" w:cstheme="majorHAnsi"/>
                <w:lang w:val="en-US"/>
              </w:rPr>
            </w:pPr>
          </w:p>
          <w:p w14:paraId="0921C8F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scrape_configs:</w:t>
            </w:r>
          </w:p>
          <w:p w14:paraId="7027067D"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job_name: </w:t>
            </w:r>
            <w:r w:rsidRPr="00A24D14">
              <w:rPr>
                <w:rFonts w:asciiTheme="majorHAnsi" w:hAnsiTheme="majorHAnsi" w:cstheme="majorHAnsi"/>
                <w:color w:val="00B0F0"/>
                <w:sz w:val="18"/>
                <w:szCs w:val="18"/>
                <w:lang w:val="en-US"/>
              </w:rPr>
              <w:t>"prometheus"</w:t>
            </w:r>
          </w:p>
          <w:p w14:paraId="2430DF0D"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basic_auth:</w:t>
            </w:r>
          </w:p>
          <w:p w14:paraId="01E9B019"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username: </w:t>
            </w:r>
            <w:r w:rsidRPr="00A24D14">
              <w:rPr>
                <w:rFonts w:asciiTheme="majorHAnsi" w:hAnsiTheme="majorHAnsi" w:cstheme="majorHAnsi"/>
                <w:color w:val="00B0F0"/>
                <w:sz w:val="18"/>
                <w:szCs w:val="18"/>
                <w:lang w:val="en-US"/>
              </w:rPr>
              <w:t>'admin'</w:t>
            </w:r>
          </w:p>
          <w:p w14:paraId="7D154F4C"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password: </w:t>
            </w:r>
            <w:r w:rsidRPr="00A24D14">
              <w:rPr>
                <w:rFonts w:asciiTheme="majorHAnsi" w:hAnsiTheme="majorHAnsi" w:cstheme="majorHAnsi"/>
                <w:color w:val="00B0F0"/>
                <w:sz w:val="18"/>
                <w:szCs w:val="18"/>
                <w:lang w:val="en-US"/>
              </w:rPr>
              <w:t>'&lt;PASSWORT&gt;'</w:t>
            </w:r>
          </w:p>
          <w:p w14:paraId="35901ADC" w14:textId="77777777" w:rsidR="00E34939" w:rsidRPr="00A24D14" w:rsidRDefault="00E34939">
            <w:pPr>
              <w:pStyle w:val="Standard1"/>
              <w:rPr>
                <w:rFonts w:asciiTheme="majorHAnsi" w:hAnsiTheme="majorHAnsi" w:cstheme="majorHAnsi"/>
                <w:lang w:val="en-US"/>
              </w:rPr>
            </w:pPr>
          </w:p>
          <w:p w14:paraId="74634B40"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static_configs:</w:t>
            </w:r>
          </w:p>
          <w:p w14:paraId="204AD49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"127.0.0.1:9090"</w:t>
            </w:r>
            <w:r w:rsidRPr="00A24D14">
              <w:rPr>
                <w:rFonts w:asciiTheme="majorHAnsi" w:hAnsiTheme="majorHAnsi" w:cstheme="majorHAnsi"/>
                <w:color w:val="FFFF00"/>
                <w:sz w:val="18"/>
                <w:szCs w:val="18"/>
                <w:lang w:val="en-US"/>
              </w:rPr>
              <w:t>]</w:t>
            </w:r>
          </w:p>
          <w:p w14:paraId="71CA1531" w14:textId="77777777" w:rsidR="00E34939" w:rsidRPr="00A24D14" w:rsidRDefault="00E34939">
            <w:pPr>
              <w:pStyle w:val="Standard1"/>
              <w:rPr>
                <w:rFonts w:asciiTheme="majorHAnsi" w:hAnsiTheme="majorHAnsi" w:cstheme="majorHAnsi"/>
                <w:lang w:val="en-US"/>
              </w:rPr>
            </w:pPr>
          </w:p>
          <w:p w14:paraId="709BFA6D"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job_name: </w:t>
            </w:r>
            <w:r w:rsidRPr="00A24D14">
              <w:rPr>
                <w:rFonts w:asciiTheme="majorHAnsi" w:hAnsiTheme="majorHAnsi" w:cstheme="majorHAnsi"/>
                <w:color w:val="00B0F0"/>
                <w:sz w:val="18"/>
                <w:szCs w:val="18"/>
                <w:lang w:val="en-US"/>
              </w:rPr>
              <w:t>"node_exporter"</w:t>
            </w:r>
          </w:p>
          <w:p w14:paraId="2AE30ABB"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static_configs:</w:t>
            </w:r>
          </w:p>
          <w:p w14:paraId="631F676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"127.0.0.1:9100"</w:t>
            </w:r>
            <w:r w:rsidRPr="00A24D14">
              <w:rPr>
                <w:rFonts w:asciiTheme="majorHAnsi" w:hAnsiTheme="majorHAnsi" w:cstheme="majorHAnsi"/>
                <w:color w:val="FFFF00"/>
                <w:sz w:val="18"/>
                <w:szCs w:val="18"/>
                <w:lang w:val="en-US"/>
              </w:rPr>
              <w:t>]</w:t>
            </w:r>
          </w:p>
          <w:p w14:paraId="46CE8820"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7C4905D1"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"Monitoring_srv"</w:t>
            </w:r>
          </w:p>
          <w:p w14:paraId="18712D19"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"10.0.0.14:9100"</w:t>
            </w:r>
            <w:r w:rsidRPr="00A24D14">
              <w:rPr>
                <w:rFonts w:asciiTheme="majorHAnsi" w:hAnsiTheme="majorHAnsi" w:cstheme="majorHAnsi"/>
                <w:color w:val="FFFF00"/>
                <w:sz w:val="18"/>
                <w:szCs w:val="18"/>
                <w:lang w:val="en-US"/>
              </w:rPr>
              <w:t>]</w:t>
            </w:r>
          </w:p>
          <w:p w14:paraId="48DBC976"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32CC823E"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"Webclient"</w:t>
            </w:r>
          </w:p>
          <w:p w14:paraId="6AAD5E36" w14:textId="77777777" w:rsidR="00E34939" w:rsidRPr="00A24D14" w:rsidRDefault="00E34939">
            <w:pPr>
              <w:pStyle w:val="Standard1"/>
              <w:rPr>
                <w:rFonts w:asciiTheme="majorHAnsi" w:hAnsiTheme="majorHAnsi" w:cstheme="majorHAnsi"/>
                <w:lang w:val="en-US"/>
              </w:rPr>
            </w:pPr>
          </w:p>
          <w:p w14:paraId="180427B8" w14:textId="77777777" w:rsidR="00E34939" w:rsidRPr="00A24D14" w:rsidRDefault="00E34939">
            <w:pPr>
              <w:pStyle w:val="Standard1"/>
              <w:rPr>
                <w:rFonts w:asciiTheme="majorHAnsi" w:hAnsiTheme="majorHAnsi" w:cstheme="majorHAnsi"/>
                <w:lang w:val="en-US"/>
              </w:rPr>
            </w:pPr>
          </w:p>
          <w:p w14:paraId="7274791C"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job_name: </w:t>
            </w:r>
            <w:r w:rsidRPr="00A24D14">
              <w:rPr>
                <w:rFonts w:asciiTheme="majorHAnsi" w:hAnsiTheme="majorHAnsi" w:cstheme="majorHAnsi"/>
                <w:color w:val="00B0F0"/>
                <w:sz w:val="18"/>
                <w:szCs w:val="18"/>
                <w:lang w:val="en-US"/>
              </w:rPr>
              <w:t>"Windows_VM_Metrics"</w:t>
            </w:r>
          </w:p>
          <w:p w14:paraId="79571B02"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static_configs:</w:t>
            </w:r>
          </w:p>
          <w:p w14:paraId="1DB4150A"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"10.0.0.11:9182"</w:t>
            </w:r>
            <w:r w:rsidRPr="00A24D14">
              <w:rPr>
                <w:rFonts w:asciiTheme="majorHAnsi" w:hAnsiTheme="majorHAnsi" w:cstheme="majorHAnsi"/>
                <w:color w:val="FFFF00"/>
                <w:sz w:val="18"/>
                <w:szCs w:val="18"/>
                <w:lang w:val="en-US"/>
              </w:rPr>
              <w:t>]</w:t>
            </w:r>
          </w:p>
          <w:p w14:paraId="2097D71C"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7C2402AB"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"windows_client"</w:t>
            </w:r>
          </w:p>
          <w:p w14:paraId="0C874E7D"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"10.0.0.12:9182"</w:t>
            </w:r>
            <w:r w:rsidRPr="00A24D14">
              <w:rPr>
                <w:rFonts w:asciiTheme="majorHAnsi" w:hAnsiTheme="majorHAnsi" w:cstheme="majorHAnsi"/>
                <w:color w:val="FFFF00"/>
                <w:sz w:val="18"/>
                <w:szCs w:val="18"/>
                <w:lang w:val="en-US"/>
              </w:rPr>
              <w:t>]</w:t>
            </w:r>
          </w:p>
          <w:p w14:paraId="3DDAC85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0D444431"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"ftp-server"</w:t>
            </w:r>
          </w:p>
          <w:p w14:paraId="0EF8C114"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"10.0.0.10:9182"</w:t>
            </w:r>
            <w:r w:rsidRPr="00A24D14">
              <w:rPr>
                <w:rFonts w:asciiTheme="majorHAnsi" w:hAnsiTheme="majorHAnsi" w:cstheme="majorHAnsi"/>
                <w:color w:val="FFFF00"/>
                <w:sz w:val="18"/>
                <w:szCs w:val="18"/>
                <w:lang w:val="en-US"/>
              </w:rPr>
              <w:t>]</w:t>
            </w:r>
          </w:p>
          <w:p w14:paraId="7813D55C"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2BED13FF"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"Hyper-V_Host"</w:t>
            </w:r>
          </w:p>
          <w:p w14:paraId="4124F4EE" w14:textId="77777777" w:rsidR="00E34939" w:rsidRPr="00A24D14" w:rsidRDefault="00E34939">
            <w:pPr>
              <w:pStyle w:val="Standard1"/>
              <w:rPr>
                <w:rFonts w:asciiTheme="majorHAnsi" w:hAnsiTheme="majorHAnsi" w:cstheme="majorHAnsi"/>
                <w:lang w:val="en-US"/>
              </w:rPr>
            </w:pPr>
          </w:p>
          <w:p w14:paraId="41D51964"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job_name: </w:t>
            </w:r>
            <w:r w:rsidRPr="00A24D14">
              <w:rPr>
                <w:rFonts w:asciiTheme="majorHAnsi" w:hAnsiTheme="majorHAnsi" w:cstheme="majorHAnsi"/>
                <w:color w:val="00B0F0"/>
                <w:sz w:val="18"/>
                <w:szCs w:val="18"/>
                <w:lang w:val="en-US"/>
              </w:rPr>
              <w:t>"apache"</w:t>
            </w:r>
          </w:p>
          <w:p w14:paraId="273BDD62"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static_configs:</w:t>
            </w:r>
          </w:p>
          <w:p w14:paraId="3EA8BA1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"10.0.0.14:9117"</w:t>
            </w:r>
            <w:r w:rsidRPr="00A24D14">
              <w:rPr>
                <w:rFonts w:asciiTheme="majorHAnsi" w:hAnsiTheme="majorHAnsi" w:cstheme="majorHAnsi"/>
                <w:color w:val="FFFF00"/>
                <w:sz w:val="18"/>
                <w:szCs w:val="18"/>
                <w:lang w:val="en-US"/>
              </w:rPr>
              <w:t>]</w:t>
            </w:r>
          </w:p>
          <w:p w14:paraId="69F7D4C0"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labels:</w:t>
            </w:r>
          </w:p>
          <w:p w14:paraId="63A9C621"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instance: </w:t>
            </w:r>
            <w:r w:rsidRPr="00A24D14">
              <w:rPr>
                <w:rFonts w:asciiTheme="majorHAnsi" w:hAnsiTheme="majorHAnsi" w:cstheme="majorHAnsi"/>
                <w:color w:val="00B0F0"/>
                <w:sz w:val="18"/>
                <w:szCs w:val="18"/>
                <w:lang w:val="en-US"/>
              </w:rPr>
              <w:t>"Webclient"</w:t>
            </w:r>
          </w:p>
          <w:p w14:paraId="0322CDEA" w14:textId="77777777" w:rsidR="00E34939" w:rsidRPr="00A24D14" w:rsidRDefault="00E34939">
            <w:pPr>
              <w:pStyle w:val="Standard1"/>
              <w:rPr>
                <w:rFonts w:asciiTheme="majorHAnsi" w:hAnsiTheme="majorHAnsi" w:cstheme="majorHAnsi"/>
                <w:lang w:val="en-US"/>
              </w:rPr>
            </w:pPr>
          </w:p>
          <w:p w14:paraId="6942290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job_name: </w:t>
            </w:r>
            <w:r w:rsidRPr="00A24D14">
              <w:rPr>
                <w:rFonts w:asciiTheme="majorHAnsi" w:hAnsiTheme="majorHAnsi" w:cstheme="majorHAnsi"/>
                <w:color w:val="00B0F0"/>
                <w:sz w:val="18"/>
                <w:szCs w:val="18"/>
                <w:lang w:val="en-US"/>
              </w:rPr>
              <w:t>"blackbox"</w:t>
            </w:r>
          </w:p>
          <w:p w14:paraId="2A2CD30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metrics_path: </w:t>
            </w:r>
            <w:r w:rsidRPr="00A24D14">
              <w:rPr>
                <w:rFonts w:asciiTheme="majorHAnsi" w:hAnsiTheme="majorHAnsi" w:cstheme="majorHAnsi"/>
                <w:color w:val="00B0F0"/>
                <w:sz w:val="18"/>
                <w:szCs w:val="18"/>
                <w:lang w:val="en-US"/>
              </w:rPr>
              <w:t>/probe</w:t>
            </w:r>
          </w:p>
          <w:p w14:paraId="14A88A1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params:</w:t>
            </w:r>
          </w:p>
          <w:p w14:paraId="20C63FF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module: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http_2xx</w:t>
            </w:r>
            <w:r w:rsidRPr="00A24D14">
              <w:rPr>
                <w:rFonts w:asciiTheme="majorHAnsi" w:hAnsiTheme="majorHAnsi" w:cstheme="majorHAnsi"/>
                <w:color w:val="FFFF00"/>
                <w:sz w:val="18"/>
                <w:szCs w:val="18"/>
                <w:lang w:val="en-US"/>
              </w:rPr>
              <w:t>]</w:t>
            </w:r>
          </w:p>
          <w:p w14:paraId="7090B5A1"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static_configs:</w:t>
            </w:r>
          </w:p>
          <w:p w14:paraId="7A94C59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targets:</w:t>
            </w:r>
          </w:p>
          <w:p w14:paraId="386D2578"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w:t>
            </w:r>
            <w:r w:rsidRPr="00A24D14">
              <w:rPr>
                <w:rFonts w:asciiTheme="majorHAnsi" w:hAnsiTheme="majorHAnsi" w:cstheme="majorHAnsi"/>
                <w:color w:val="00B0F0"/>
                <w:sz w:val="18"/>
                <w:szCs w:val="18"/>
                <w:lang w:val="en-US"/>
              </w:rPr>
              <w:t>http://10.0.0.14</w:t>
            </w:r>
          </w:p>
          <w:p w14:paraId="4E4350EC"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relabel_configs:</w:t>
            </w:r>
          </w:p>
          <w:p w14:paraId="07844FE5"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source_labels: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__address__</w:t>
            </w:r>
            <w:r w:rsidRPr="00A24D14">
              <w:rPr>
                <w:rFonts w:asciiTheme="majorHAnsi" w:hAnsiTheme="majorHAnsi" w:cstheme="majorHAnsi"/>
                <w:color w:val="FFFF00"/>
                <w:sz w:val="18"/>
                <w:szCs w:val="18"/>
                <w:lang w:val="en-US"/>
              </w:rPr>
              <w:t>]</w:t>
            </w:r>
          </w:p>
          <w:p w14:paraId="79F9B5B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target_label: </w:t>
            </w:r>
            <w:r w:rsidRPr="00A24D14">
              <w:rPr>
                <w:rFonts w:asciiTheme="majorHAnsi" w:hAnsiTheme="majorHAnsi" w:cstheme="majorHAnsi"/>
                <w:color w:val="00B0F0"/>
                <w:sz w:val="18"/>
                <w:szCs w:val="18"/>
                <w:lang w:val="en-US"/>
              </w:rPr>
              <w:t>__param_target</w:t>
            </w:r>
          </w:p>
          <w:p w14:paraId="7BBD3027"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source_labels: </w:t>
            </w:r>
            <w:r w:rsidRPr="00A24D14">
              <w:rPr>
                <w:rFonts w:asciiTheme="majorHAnsi" w:hAnsiTheme="majorHAnsi" w:cstheme="majorHAnsi"/>
                <w:color w:val="FFFF00"/>
                <w:sz w:val="18"/>
                <w:szCs w:val="18"/>
                <w:lang w:val="en-US"/>
              </w:rPr>
              <w:t>[</w:t>
            </w:r>
            <w:r w:rsidRPr="00A24D14">
              <w:rPr>
                <w:rFonts w:asciiTheme="majorHAnsi" w:hAnsiTheme="majorHAnsi" w:cstheme="majorHAnsi"/>
                <w:color w:val="00B0F0"/>
                <w:sz w:val="18"/>
                <w:szCs w:val="18"/>
                <w:lang w:val="en-US"/>
              </w:rPr>
              <w:t>__param_target</w:t>
            </w:r>
            <w:r w:rsidRPr="00A24D14">
              <w:rPr>
                <w:rFonts w:asciiTheme="majorHAnsi" w:hAnsiTheme="majorHAnsi" w:cstheme="majorHAnsi"/>
                <w:color w:val="FFFF00"/>
                <w:sz w:val="18"/>
                <w:szCs w:val="18"/>
                <w:lang w:val="en-US"/>
              </w:rPr>
              <w:t>]</w:t>
            </w:r>
          </w:p>
          <w:p w14:paraId="23ED3FFB"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target_label: </w:t>
            </w:r>
            <w:r w:rsidRPr="00A24D14">
              <w:rPr>
                <w:rFonts w:asciiTheme="majorHAnsi" w:hAnsiTheme="majorHAnsi" w:cstheme="majorHAnsi"/>
                <w:color w:val="00B0F0"/>
                <w:sz w:val="18"/>
                <w:szCs w:val="18"/>
                <w:lang w:val="en-US"/>
              </w:rPr>
              <w:t>instance</w:t>
            </w:r>
          </w:p>
          <w:p w14:paraId="5FBC44BE"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 target_label: </w:t>
            </w:r>
            <w:r w:rsidRPr="00A24D14">
              <w:rPr>
                <w:rFonts w:asciiTheme="majorHAnsi" w:hAnsiTheme="majorHAnsi" w:cstheme="majorHAnsi"/>
                <w:color w:val="00B0F0"/>
                <w:sz w:val="18"/>
                <w:szCs w:val="18"/>
                <w:lang w:val="en-US"/>
              </w:rPr>
              <w:t>__address__</w:t>
            </w:r>
          </w:p>
          <w:p w14:paraId="54A60E94" w14:textId="77777777" w:rsidR="00E34939" w:rsidRPr="00A24D14" w:rsidRDefault="007D09CF">
            <w:pPr>
              <w:pStyle w:val="Standard1"/>
              <w:rPr>
                <w:rFonts w:asciiTheme="majorHAnsi" w:hAnsiTheme="majorHAnsi" w:cstheme="majorHAnsi"/>
                <w:lang w:val="en-US"/>
              </w:rPr>
            </w:pPr>
            <w:r w:rsidRPr="00A24D14">
              <w:rPr>
                <w:rFonts w:asciiTheme="majorHAnsi" w:hAnsiTheme="majorHAnsi" w:cstheme="majorHAnsi"/>
                <w:color w:val="00B050"/>
                <w:sz w:val="18"/>
                <w:szCs w:val="18"/>
                <w:lang w:val="en-US"/>
              </w:rPr>
              <w:t xml:space="preserve">        replacement: </w:t>
            </w:r>
            <w:r w:rsidRPr="00A24D14">
              <w:rPr>
                <w:rFonts w:asciiTheme="majorHAnsi" w:hAnsiTheme="majorHAnsi" w:cstheme="majorHAnsi"/>
                <w:color w:val="00B0F0"/>
                <w:sz w:val="18"/>
                <w:szCs w:val="18"/>
                <w:lang w:val="en-US"/>
              </w:rPr>
              <w:t>127.0.0.1:9115</w:t>
            </w:r>
          </w:p>
        </w:tc>
      </w:tr>
    </w:tbl>
    <w:p w14:paraId="2D78B422" w14:textId="24434D23" w:rsidR="00E34939" w:rsidRPr="00A24D14" w:rsidRDefault="00FF450D">
      <w:pPr>
        <w:pStyle w:val="berschrift21"/>
        <w:rPr>
          <w:rFonts w:asciiTheme="majorHAnsi" w:hAnsiTheme="majorHAnsi" w:cstheme="majorHAnsi"/>
        </w:rPr>
      </w:pPr>
      <w:bookmarkStart w:id="48" w:name="_Toc48"/>
      <w:r w:rsidRPr="00A24D14">
        <w:rPr>
          <w:rFonts w:asciiTheme="majorHAnsi" w:hAnsiTheme="majorHAnsi" w:cstheme="majorHAnsi"/>
        </w:rPr>
        <w:lastRenderedPageBreak/>
        <w:t>5.3 Installation</w:t>
      </w:r>
      <w:r w:rsidR="007D09CF" w:rsidRPr="00A24D14">
        <w:rPr>
          <w:rFonts w:asciiTheme="majorHAnsi" w:hAnsiTheme="majorHAnsi" w:cstheme="majorHAnsi"/>
        </w:rPr>
        <w:t xml:space="preserve"> der Exporters</w:t>
      </w:r>
      <w:bookmarkEnd w:id="48"/>
    </w:p>
    <w:p w14:paraId="0AA34ACE"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Auf den Linux-Systemen (Ubuntu-VMs) wurde der Node Exporter als Systemdienst installiert. Er stellt Systemmetriken standardmäßig auf Port 9100 bereit. Auf den Windows-Systemen (Windows Server 2022, Windows 11 Client, Host-Rechner) wurde der Windows Exporter als Windows-Dienst installiert. Dieser stellt Metriken auf Port 9182 bereit und wird in der Aufgabenplanung automatisch beim Hochfahren des Rechners gestartet. Ebenfalls auf der Monitoring-VM installiert wurde der Blackbox Exporter, der die Überprüfung der Erreichbarkeit von Diensten über HTTP- und ICMP-Probes erlaubt.</w:t>
      </w:r>
    </w:p>
    <w:p w14:paraId="357986A2" w14:textId="36386858" w:rsidR="00E34939" w:rsidRPr="00A24D14" w:rsidRDefault="00FF450D">
      <w:pPr>
        <w:pStyle w:val="berschrift21"/>
        <w:rPr>
          <w:rFonts w:asciiTheme="majorHAnsi" w:hAnsiTheme="majorHAnsi" w:cstheme="majorHAnsi"/>
        </w:rPr>
      </w:pPr>
      <w:bookmarkStart w:id="49" w:name="_Toc49"/>
      <w:r w:rsidRPr="00A24D14">
        <w:rPr>
          <w:rFonts w:asciiTheme="majorHAnsi" w:hAnsiTheme="majorHAnsi" w:cstheme="majorHAnsi"/>
        </w:rPr>
        <w:t>5.4 Installation</w:t>
      </w:r>
      <w:r w:rsidR="007D09CF" w:rsidRPr="00A24D14">
        <w:rPr>
          <w:rFonts w:asciiTheme="majorHAnsi" w:hAnsiTheme="majorHAnsi" w:cstheme="majorHAnsi"/>
        </w:rPr>
        <w:t xml:space="preserve"> und Konfiguration Grafana</w:t>
      </w:r>
      <w:bookmarkEnd w:id="49"/>
    </w:p>
    <w:p w14:paraId="122EC31E"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Grafana wurde auf der Monitoring-VM installiert und ist über Port 3000 im Browser erreichbar. Prometheus wurde als Datenquelle eingebunden. Anschließend wurden individuelle Dashboards erstellt, die eine übersichtliche Visualisierung der Metriken je System ermöglichen. Für jedes überwachte System wurde ein eigenes Dashboard-Panel angelegt, das CPU-Auslastung, RAM-Verbrauch, Festplattennutzung und Netzwerk-Traffic anzeigt.</w:t>
      </w:r>
    </w:p>
    <w:p w14:paraId="270011FE" w14:textId="7E3BC376" w:rsidR="00E34939" w:rsidRPr="00A24D14" w:rsidRDefault="001B2812" w:rsidP="007F08F4">
      <w:pPr>
        <w:pStyle w:val="berschrift21"/>
        <w:numPr>
          <w:ilvl w:val="1"/>
          <w:numId w:val="18"/>
        </w:numPr>
        <w:rPr>
          <w:rFonts w:asciiTheme="majorHAnsi" w:hAnsiTheme="majorHAnsi" w:cstheme="majorHAnsi"/>
        </w:rPr>
      </w:pPr>
      <w:bookmarkStart w:id="50" w:name="_Toc50"/>
      <w:r>
        <w:rPr>
          <w:rFonts w:asciiTheme="majorHAnsi" w:hAnsiTheme="majorHAnsi" w:cstheme="majorHAnsi"/>
        </w:rPr>
        <w:t xml:space="preserve"> </w:t>
      </w:r>
      <w:r w:rsidR="00FF450D" w:rsidRPr="00A24D14">
        <w:rPr>
          <w:rFonts w:asciiTheme="majorHAnsi" w:hAnsiTheme="majorHAnsi" w:cstheme="majorHAnsi"/>
        </w:rPr>
        <w:t>Konfiguration</w:t>
      </w:r>
      <w:r w:rsidR="007D09CF" w:rsidRPr="00A24D14">
        <w:rPr>
          <w:rFonts w:asciiTheme="majorHAnsi" w:hAnsiTheme="majorHAnsi" w:cstheme="majorHAnsi"/>
        </w:rPr>
        <w:t xml:space="preserve"> des Alertings</w:t>
      </w:r>
      <w:bookmarkEnd w:id="50"/>
    </w:p>
    <w:p w14:paraId="48BF0AAD" w14:textId="7E2D902F"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 xml:space="preserve">Der Alertmanager wurde als Systemdienst installiert und konfiguriert. In Prometheus wurden Alerting-Regeln definiert, die </w:t>
      </w:r>
      <w:r w:rsidR="00FF450D" w:rsidRPr="00A24D14">
        <w:rPr>
          <w:rFonts w:asciiTheme="majorHAnsi" w:hAnsiTheme="majorHAnsi" w:cstheme="majorHAnsi"/>
        </w:rPr>
        <w:t>bei</w:t>
      </w:r>
      <w:r w:rsidR="00FF450D">
        <w:rPr>
          <w:rFonts w:asciiTheme="majorHAnsi" w:hAnsiTheme="majorHAnsi" w:cstheme="majorHAnsi"/>
        </w:rPr>
        <w:t xml:space="preserve"> </w:t>
      </w:r>
      <w:r w:rsidR="00FF450D" w:rsidRPr="00A24D14">
        <w:rPr>
          <w:rFonts w:asciiTheme="majorHAnsi" w:hAnsiTheme="majorHAnsi" w:cstheme="majorHAnsi"/>
        </w:rPr>
        <w:t>folgenden</w:t>
      </w:r>
      <w:r w:rsidRPr="00A24D14">
        <w:rPr>
          <w:rFonts w:asciiTheme="majorHAnsi" w:hAnsiTheme="majorHAnsi" w:cstheme="majorHAnsi"/>
        </w:rPr>
        <w:t xml:space="preserve"> Ereignissen einen Alarm auslösen:</w:t>
      </w:r>
    </w:p>
    <w:p w14:paraId="7739BFC7" w14:textId="77777777" w:rsidR="007F08F4" w:rsidRDefault="007D09CF" w:rsidP="007F08F4">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Systemausfall: Exporter eines Zielsystems ist länger als 1 Minute nicht erreichbar</w:t>
      </w:r>
    </w:p>
    <w:p w14:paraId="0AE537B7" w14:textId="77777777" w:rsidR="007F08F4" w:rsidRDefault="007D09CF" w:rsidP="007F08F4">
      <w:pPr>
        <w:pStyle w:val="Listenabsatz1"/>
        <w:numPr>
          <w:ilvl w:val="0"/>
          <w:numId w:val="13"/>
        </w:numPr>
        <w:spacing w:before="40" w:after="40"/>
        <w:rPr>
          <w:rFonts w:asciiTheme="majorHAnsi" w:hAnsiTheme="majorHAnsi" w:cstheme="majorHAnsi"/>
        </w:rPr>
      </w:pPr>
      <w:r w:rsidRPr="007F08F4">
        <w:rPr>
          <w:rFonts w:asciiTheme="majorHAnsi" w:hAnsiTheme="majorHAnsi" w:cstheme="majorHAnsi"/>
        </w:rPr>
        <w:t>Hohe CPU-Auslastung: CPU-Nutzung liegt über 90 % für mehr als 5 Minuten</w:t>
      </w:r>
    </w:p>
    <w:p w14:paraId="393D6E60" w14:textId="77777777" w:rsidR="007F08F4" w:rsidRDefault="007D09CF" w:rsidP="007F08F4">
      <w:pPr>
        <w:pStyle w:val="Listenabsatz1"/>
        <w:numPr>
          <w:ilvl w:val="0"/>
          <w:numId w:val="13"/>
        </w:numPr>
        <w:spacing w:before="40" w:after="40"/>
        <w:rPr>
          <w:rFonts w:asciiTheme="majorHAnsi" w:hAnsiTheme="majorHAnsi" w:cstheme="majorHAnsi"/>
        </w:rPr>
      </w:pPr>
      <w:r w:rsidRPr="007F08F4">
        <w:rPr>
          <w:rFonts w:asciiTheme="majorHAnsi" w:hAnsiTheme="majorHAnsi" w:cstheme="majorHAnsi"/>
        </w:rPr>
        <w:t>Kritischer Speichermangel: Freier Festplattenspeicher unter 10 %</w:t>
      </w:r>
    </w:p>
    <w:p w14:paraId="4477311F" w14:textId="4827C856" w:rsidR="00E34939" w:rsidRPr="007F08F4" w:rsidRDefault="007D09CF" w:rsidP="007F08F4">
      <w:pPr>
        <w:pStyle w:val="Listenabsatz1"/>
        <w:numPr>
          <w:ilvl w:val="0"/>
          <w:numId w:val="13"/>
        </w:numPr>
        <w:spacing w:before="40" w:after="40"/>
        <w:rPr>
          <w:rFonts w:asciiTheme="majorHAnsi" w:hAnsiTheme="majorHAnsi" w:cstheme="majorHAnsi"/>
        </w:rPr>
      </w:pPr>
      <w:r w:rsidRPr="007F08F4">
        <w:rPr>
          <w:rFonts w:asciiTheme="majorHAnsi" w:hAnsiTheme="majorHAnsi" w:cstheme="majorHAnsi"/>
        </w:rPr>
        <w:t>Hohe RAM-Auslastung: Arbeitsspeichernutzung über 85 % für mehr als 5 Minuten</w:t>
      </w:r>
    </w:p>
    <w:p w14:paraId="2BA44462" w14:textId="77777777" w:rsidR="00E34939" w:rsidRPr="00A24D14" w:rsidRDefault="00E34939">
      <w:pPr>
        <w:pStyle w:val="Standard1"/>
        <w:spacing w:before="60" w:after="60"/>
        <w:rPr>
          <w:rFonts w:asciiTheme="majorHAnsi" w:hAnsiTheme="majorHAnsi" w:cstheme="majorHAnsi"/>
        </w:rPr>
      </w:pPr>
    </w:p>
    <w:p w14:paraId="27E344F8" w14:textId="77777777" w:rsidR="00AB65E0" w:rsidRDefault="007D09CF">
      <w:pPr>
        <w:pStyle w:val="Standard1"/>
        <w:spacing w:before="60" w:after="60"/>
        <w:rPr>
          <w:rFonts w:asciiTheme="majorHAnsi" w:hAnsiTheme="majorHAnsi" w:cstheme="majorHAnsi"/>
        </w:rPr>
      </w:pPr>
      <w:r w:rsidRPr="00A24D14">
        <w:rPr>
          <w:rFonts w:asciiTheme="majorHAnsi" w:hAnsiTheme="majorHAnsi" w:cstheme="majorHAnsi"/>
        </w:rPr>
        <w:t xml:space="preserve">Der Alertmanager wurde so konfiguriert, dass bei ausgelöstem Alarm automatisch eine E-Mail an die hinterlegte Adresse </w:t>
      </w:r>
      <w:commentRangeStart w:id="51"/>
      <w:commentRangeStart w:id="52"/>
      <w:r w:rsidRPr="00A24D14">
        <w:rPr>
          <w:rFonts w:asciiTheme="majorHAnsi" w:hAnsiTheme="majorHAnsi" w:cstheme="majorHAnsi"/>
        </w:rPr>
        <w:t>vers</w:t>
      </w:r>
      <w:r w:rsidR="007E26E0">
        <w:rPr>
          <w:rFonts w:asciiTheme="majorHAnsi" w:hAnsiTheme="majorHAnsi" w:cstheme="majorHAnsi"/>
        </w:rPr>
        <w:t>e</w:t>
      </w:r>
      <w:r w:rsidRPr="00A24D14">
        <w:rPr>
          <w:rFonts w:asciiTheme="majorHAnsi" w:hAnsiTheme="majorHAnsi" w:cstheme="majorHAnsi"/>
        </w:rPr>
        <w:t>nd</w:t>
      </w:r>
      <w:r w:rsidR="004D5E55">
        <w:rPr>
          <w:rFonts w:asciiTheme="majorHAnsi" w:hAnsiTheme="majorHAnsi" w:cstheme="majorHAnsi"/>
        </w:rPr>
        <w:t>e</w:t>
      </w:r>
      <w:r w:rsidRPr="00A24D14">
        <w:rPr>
          <w:rFonts w:asciiTheme="majorHAnsi" w:hAnsiTheme="majorHAnsi" w:cstheme="majorHAnsi"/>
        </w:rPr>
        <w:t xml:space="preserve">t </w:t>
      </w:r>
      <w:commentRangeEnd w:id="51"/>
      <w:r w:rsidR="008A4880" w:rsidRPr="00A24D14">
        <w:rPr>
          <w:rStyle w:val="Kommentarzeichen"/>
          <w:rFonts w:asciiTheme="majorHAnsi" w:hAnsiTheme="majorHAnsi" w:cstheme="majorHAnsi"/>
          <w:sz w:val="24"/>
          <w:szCs w:val="24"/>
        </w:rPr>
        <w:commentReference w:id="51"/>
      </w:r>
      <w:commentRangeEnd w:id="52"/>
      <w:r w:rsidR="00623895" w:rsidRPr="00A24D14">
        <w:rPr>
          <w:rStyle w:val="Kommentarzeichen"/>
          <w:rFonts w:asciiTheme="majorHAnsi" w:hAnsiTheme="majorHAnsi" w:cstheme="majorHAnsi"/>
          <w:sz w:val="24"/>
          <w:szCs w:val="24"/>
        </w:rPr>
        <w:commentReference w:id="52"/>
      </w:r>
      <w:r w:rsidRPr="00A24D14">
        <w:rPr>
          <w:rFonts w:asciiTheme="majorHAnsi" w:hAnsiTheme="majorHAnsi" w:cstheme="majorHAnsi"/>
        </w:rPr>
        <w:t xml:space="preserve">wird. </w:t>
      </w:r>
      <w:commentRangeStart w:id="53"/>
      <w:r w:rsidRPr="00A24D14">
        <w:rPr>
          <w:rFonts w:asciiTheme="majorHAnsi" w:hAnsiTheme="majorHAnsi" w:cstheme="majorHAnsi"/>
        </w:rPr>
        <w:t>Die E-Mail enthält Informationen über das betroffene System, die Art des Alarms sowie den Zeitpunkt der Auslösung.</w:t>
      </w:r>
      <w:commentRangeEnd w:id="53"/>
      <w:r w:rsidR="008A4880">
        <w:rPr>
          <w:rStyle w:val="Kommentarzeichen"/>
          <w:rFonts w:asciiTheme="majorHAnsi" w:hAnsiTheme="majorHAnsi" w:cstheme="majorHAnsi"/>
          <w:sz w:val="24"/>
          <w:szCs w:val="24"/>
        </w:rPr>
        <w:commentReference w:id="53"/>
      </w:r>
    </w:p>
    <w:p w14:paraId="57E04070" w14:textId="5E48BF64" w:rsidR="00E34939" w:rsidRPr="00A24D14" w:rsidRDefault="00AB65E0">
      <w:pPr>
        <w:pStyle w:val="Standard1"/>
        <w:spacing w:before="60" w:after="60"/>
        <w:rPr>
          <w:rFonts w:asciiTheme="majorHAnsi" w:hAnsiTheme="majorHAnsi" w:cstheme="majorHAnsi"/>
        </w:rPr>
      </w:pPr>
      <w:r>
        <w:rPr>
          <w:rFonts w:asciiTheme="majorHAnsi" w:hAnsiTheme="majorHAnsi" w:cstheme="majorHAnsi"/>
          <w:noProof/>
        </w:rPr>
        <w:lastRenderedPageBreak/>
        <w:drawing>
          <wp:inline distT="0" distB="0" distL="0" distR="0" wp14:anchorId="4BA430E6" wp14:editId="00BA6CD4">
            <wp:extent cx="6116320" cy="3881755"/>
            <wp:effectExtent l="0" t="0" r="0" b="4445"/>
            <wp:docPr id="18988157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6320" cy="3881755"/>
                    </a:xfrm>
                    <a:prstGeom prst="rect">
                      <a:avLst/>
                    </a:prstGeom>
                    <a:noFill/>
                    <a:ln>
                      <a:noFill/>
                    </a:ln>
                  </pic:spPr>
                </pic:pic>
              </a:graphicData>
            </a:graphic>
          </wp:inline>
        </w:drawing>
      </w:r>
    </w:p>
    <w:p w14:paraId="319E3EEB" w14:textId="0CA7EC1E" w:rsidR="00E34939" w:rsidRPr="00A24D14" w:rsidRDefault="00FF450D">
      <w:pPr>
        <w:pStyle w:val="berschrift11"/>
        <w:pageBreakBefore/>
        <w:spacing w:before="0"/>
        <w:rPr>
          <w:rFonts w:asciiTheme="majorHAnsi" w:hAnsiTheme="majorHAnsi" w:cstheme="majorHAnsi"/>
        </w:rPr>
      </w:pPr>
      <w:r w:rsidRPr="00A24D14">
        <w:rPr>
          <w:rFonts w:asciiTheme="majorHAnsi" w:hAnsiTheme="majorHAnsi" w:cstheme="majorHAnsi"/>
        </w:rPr>
        <w:lastRenderedPageBreak/>
        <w:t>6 Abnahmephase</w:t>
      </w:r>
    </w:p>
    <w:p w14:paraId="1EE095B7" w14:textId="7B1707D4" w:rsidR="00E34939" w:rsidRPr="00A24D14" w:rsidRDefault="00FF450D">
      <w:pPr>
        <w:pStyle w:val="berschrift21"/>
        <w:rPr>
          <w:rFonts w:asciiTheme="majorHAnsi" w:hAnsiTheme="majorHAnsi" w:cstheme="majorHAnsi"/>
        </w:rPr>
      </w:pPr>
      <w:bookmarkStart w:id="54" w:name="_Toc52"/>
      <w:r w:rsidRPr="00A24D14">
        <w:rPr>
          <w:rFonts w:asciiTheme="majorHAnsi" w:hAnsiTheme="majorHAnsi" w:cstheme="majorHAnsi"/>
        </w:rPr>
        <w:t>6.1 Durchgeführte</w:t>
      </w:r>
      <w:r w:rsidR="007D09CF" w:rsidRPr="00A24D14">
        <w:rPr>
          <w:rFonts w:asciiTheme="majorHAnsi" w:hAnsiTheme="majorHAnsi" w:cstheme="majorHAnsi"/>
        </w:rPr>
        <w:t xml:space="preserve"> Tests</w:t>
      </w:r>
      <w:bookmarkEnd w:id="54"/>
    </w:p>
    <w:p w14:paraId="28DC46E1"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Nach Abschluss der Implementierung wurden folgende Tests durchgeführt:</w:t>
      </w:r>
    </w:p>
    <w:p w14:paraId="2597DE76" w14:textId="77777777" w:rsidR="00E34939" w:rsidRPr="00A24D14" w:rsidRDefault="00E34939">
      <w:pPr>
        <w:pStyle w:val="Standard1"/>
        <w:spacing w:before="60" w:after="60"/>
        <w:rPr>
          <w:rFonts w:asciiTheme="majorHAnsi" w:hAnsiTheme="majorHAnsi" w:cstheme="majorHAnsi"/>
        </w:rPr>
      </w:pPr>
    </w:p>
    <w:tbl>
      <w:tblPr>
        <w:tblW w:w="9393" w:type="dxa"/>
        <w:tblInd w:w="-9" w:type="dxa"/>
        <w:tblLayout w:type="fixed"/>
        <w:tblLook w:val="04A0" w:firstRow="1" w:lastRow="0" w:firstColumn="1" w:lastColumn="0" w:noHBand="0" w:noVBand="1"/>
      </w:tblPr>
      <w:tblGrid>
        <w:gridCol w:w="2684"/>
        <w:gridCol w:w="3998"/>
        <w:gridCol w:w="2711"/>
      </w:tblGrid>
      <w:tr w:rsidR="00E34939" w:rsidRPr="00A24D14" w14:paraId="240CA96F"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3E1B9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Testfall</w:t>
            </w:r>
          </w:p>
        </w:tc>
        <w:tc>
          <w:tcPr>
            <w:tcW w:w="39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FB5A86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Beschreibung</w:t>
            </w:r>
          </w:p>
        </w:tc>
        <w:tc>
          <w:tcPr>
            <w:tcW w:w="27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70A5FD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Ergebnis</w:t>
            </w:r>
          </w:p>
        </w:tc>
      </w:tr>
      <w:tr w:rsidR="00E34939" w:rsidRPr="00A24D14" w14:paraId="08569DDE"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CCBC6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Exporter-Erreichbarkeit</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63796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Alle Exporter wurden in der Prometheus-Oberfläche auf Status 'UP'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6408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r w:rsidR="00E34939" w:rsidRPr="00A24D14" w14:paraId="202CD28E"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DF2F5C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Metrik-Korrektheit</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CCCEDD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Angezeigte CPU/RAM-Werte wurden mit Taskmanager / htop verglichen</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CC999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r w:rsidR="00E34939" w:rsidRPr="00A24D14" w14:paraId="65031FC9"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965AD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Dashboard-Anzeige</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28C2D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Alle Grafana-Dashboards wurden auf vollständige und korrekte Datenanzeige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C7F4B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r w:rsidR="00E34939" w:rsidRPr="00A24D14" w14:paraId="52CB9B3F"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E75B0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Ausfallsimulation</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D9C02C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Eine VM wurde manuell heruntergefahren und die Alert-Auslösung überprüft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5240B2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r w:rsidR="00E34939" w:rsidRPr="00A24D14" w14:paraId="6AD9FA76"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0FAAC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E-Mail-Alerting</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18A8C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Nach VM-Ausfall wurde eine automatische E-Mail-Benachrichtigung empfangen</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0EE0F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r w:rsidR="00E34939" w:rsidRPr="00A24D14" w14:paraId="22E49C0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6A75A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HTTP-Monitoring</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3174F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Webserver wurde gestoppt, Blackbox Exporter meldete Nichterreichbarkeit korrekt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602E7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Bestanden</w:t>
            </w:r>
          </w:p>
        </w:tc>
      </w:tr>
    </w:tbl>
    <w:p w14:paraId="37425C82" w14:textId="77777777" w:rsidR="00E34939" w:rsidRPr="00A24D14" w:rsidRDefault="00E34939">
      <w:pPr>
        <w:pStyle w:val="Standard1"/>
        <w:spacing w:before="60" w:after="60"/>
        <w:rPr>
          <w:rFonts w:asciiTheme="majorHAnsi" w:hAnsiTheme="majorHAnsi" w:cstheme="majorHAnsi"/>
        </w:rPr>
      </w:pPr>
    </w:p>
    <w:p w14:paraId="07E3C843"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Alle definierten Testfälle wurden erfolgreich bestanden. Das Troubleshooting während der Konfiguration von Prometheus und Grafana erforderte zusätzliche Zeit, da es sich um für den Prüfling neue Technologien handelte. Diese Mehrzeit wurde durch die eingeplante Pufferzeit aufgefangen.</w:t>
      </w:r>
    </w:p>
    <w:p w14:paraId="48866E6F" w14:textId="7C4C77E1" w:rsidR="00E34939" w:rsidRPr="00A24D14" w:rsidRDefault="00FF450D">
      <w:pPr>
        <w:pStyle w:val="berschrift21"/>
        <w:rPr>
          <w:rFonts w:asciiTheme="majorHAnsi" w:hAnsiTheme="majorHAnsi" w:cstheme="majorHAnsi"/>
        </w:rPr>
      </w:pPr>
      <w:r w:rsidRPr="00A24D14">
        <w:rPr>
          <w:rFonts w:asciiTheme="majorHAnsi" w:hAnsiTheme="majorHAnsi" w:cstheme="majorHAnsi"/>
        </w:rPr>
        <w:t>6.2 Abnahme</w:t>
      </w:r>
    </w:p>
    <w:p w14:paraId="684765B9" w14:textId="77777777" w:rsidR="00E34939" w:rsidRPr="00A24D14" w:rsidRDefault="007D09CF">
      <w:pPr>
        <w:pStyle w:val="Standard1"/>
        <w:spacing w:before="60" w:after="60"/>
        <w:rPr>
          <w:rFonts w:asciiTheme="majorHAnsi" w:hAnsiTheme="majorHAnsi" w:cstheme="majorHAnsi"/>
        </w:rPr>
      </w:pPr>
      <w:commentRangeStart w:id="55"/>
      <w:r w:rsidRPr="00A24D14">
        <w:rPr>
          <w:rFonts w:asciiTheme="majorHAnsi" w:hAnsiTheme="majorHAnsi" w:cstheme="majorHAnsi"/>
        </w:rPr>
        <w:t>Das aufgebaute Monitoring-System wurde dem IT-Team vorgestellt und demonstriert. Im Rahmen der Präsentation wurden die Dashboards, das E-Mail-Alerting sowie die Nutzwertanalyse präsentiert. Die Abnahme erfolgte auf Basis der nachgewiesenen Funktionsfähigkeit des Systems.</w:t>
      </w:r>
      <w:commentRangeEnd w:id="55"/>
      <w:r w:rsidR="008A4880" w:rsidRPr="00A24D14">
        <w:rPr>
          <w:rStyle w:val="Kommentarzeichen"/>
          <w:rFonts w:asciiTheme="majorHAnsi" w:hAnsiTheme="majorHAnsi" w:cstheme="majorHAnsi"/>
          <w:sz w:val="24"/>
          <w:szCs w:val="24"/>
        </w:rPr>
        <w:commentReference w:id="55"/>
      </w:r>
    </w:p>
    <w:p w14:paraId="16165C67" w14:textId="77777777" w:rsidR="00E34939" w:rsidRPr="00A24D14" w:rsidRDefault="00E34939">
      <w:pPr>
        <w:pStyle w:val="Standard1"/>
        <w:spacing w:before="60" w:after="60"/>
        <w:rPr>
          <w:rFonts w:asciiTheme="majorHAnsi" w:hAnsiTheme="majorHAnsi" w:cstheme="majorHAnsi"/>
        </w:rPr>
      </w:pPr>
    </w:p>
    <w:p w14:paraId="72E387FF" w14:textId="3F9C74D9" w:rsidR="00E34939" w:rsidRPr="00A24D14" w:rsidRDefault="00FF450D">
      <w:pPr>
        <w:pStyle w:val="berschrift11"/>
        <w:rPr>
          <w:rFonts w:asciiTheme="majorHAnsi" w:hAnsiTheme="majorHAnsi" w:cstheme="majorHAnsi"/>
        </w:rPr>
      </w:pPr>
      <w:r w:rsidRPr="00A24D14">
        <w:rPr>
          <w:rFonts w:asciiTheme="majorHAnsi" w:hAnsiTheme="majorHAnsi" w:cstheme="majorHAnsi"/>
        </w:rPr>
        <w:t>7 Dokumentation</w:t>
      </w:r>
    </w:p>
    <w:p w14:paraId="1DE544C3"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Im Rahmen des Projekts wurde folgende Dokumentation erstellt:</w:t>
      </w:r>
    </w:p>
    <w:p w14:paraId="1F9EE6C7" w14:textId="00ADF69B" w:rsidR="004D5E55" w:rsidRDefault="007D09CF" w:rsidP="004D5E55">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Projektdokumentation (dieses Dokument): Beschreibung aller Projektphasen für die IHK-Prüfung</w:t>
      </w:r>
    </w:p>
    <w:p w14:paraId="5CF96218" w14:textId="4E29E93A" w:rsidR="004D5E55" w:rsidRDefault="007D09CF" w:rsidP="004D5E55">
      <w:pPr>
        <w:pStyle w:val="Listenabsatz1"/>
        <w:numPr>
          <w:ilvl w:val="0"/>
          <w:numId w:val="13"/>
        </w:numPr>
        <w:spacing w:before="40" w:after="40"/>
        <w:rPr>
          <w:rFonts w:asciiTheme="majorHAnsi" w:hAnsiTheme="majorHAnsi" w:cstheme="majorHAnsi"/>
        </w:rPr>
      </w:pPr>
      <w:commentRangeStart w:id="56"/>
      <w:r w:rsidRPr="004D5E55">
        <w:rPr>
          <w:rFonts w:asciiTheme="majorHAnsi" w:hAnsiTheme="majorHAnsi" w:cstheme="majorHAnsi"/>
        </w:rPr>
        <w:t>Anleitung für zukünftige Administratoren: Beschreibung der Installation und Konfiguration aller Komponenten, sodass das System reproduziert oder erweitert werden kann</w:t>
      </w:r>
      <w:commentRangeEnd w:id="56"/>
      <w:r w:rsidR="004D5E55">
        <w:rPr>
          <w:rStyle w:val="Kommentarzeichen"/>
          <w:rFonts w:asciiTheme="majorHAnsi" w:hAnsiTheme="majorHAnsi" w:cstheme="majorHAnsi"/>
          <w:sz w:val="22"/>
          <w:szCs w:val="22"/>
        </w:rPr>
        <w:commentReference w:id="56"/>
      </w:r>
    </w:p>
    <w:p w14:paraId="2F4CDF98" w14:textId="267FFECE" w:rsid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Konfigurationsdateien: prometheus.yml, Alertmanager-Konfiguration und Alert-Regeln sind kommentiert und als Anlagen beigefügt</w:t>
      </w:r>
    </w:p>
    <w:p w14:paraId="1D7BBFC4" w14:textId="7ADA5F1E" w:rsidR="00E34939" w:rsidRP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Grafana-Dashboard-Definitionen: Im JSON-Format exportiert für spätere</w:t>
      </w:r>
      <w:r w:rsidR="00837163">
        <w:rPr>
          <w:rFonts w:asciiTheme="majorHAnsi" w:hAnsiTheme="majorHAnsi" w:cstheme="majorHAnsi"/>
        </w:rPr>
        <w:t xml:space="preserve"> </w:t>
      </w:r>
      <w:r w:rsidRPr="004D5E55">
        <w:rPr>
          <w:rFonts w:asciiTheme="majorHAnsi" w:hAnsiTheme="majorHAnsi" w:cstheme="majorHAnsi"/>
        </w:rPr>
        <w:t>Wiederverwendung</w:t>
      </w:r>
    </w:p>
    <w:p w14:paraId="2F7880EB" w14:textId="77777777" w:rsidR="00E34939" w:rsidRPr="00A24D14" w:rsidRDefault="00E34939">
      <w:pPr>
        <w:pStyle w:val="Standard1"/>
        <w:spacing w:before="60" w:after="60"/>
        <w:rPr>
          <w:rFonts w:asciiTheme="majorHAnsi" w:hAnsiTheme="majorHAnsi" w:cstheme="majorHAnsi"/>
        </w:rPr>
      </w:pPr>
    </w:p>
    <w:p w14:paraId="3CF6927C" w14:textId="77777777" w:rsidR="00E34939" w:rsidRPr="00A24D14" w:rsidRDefault="00E34939">
      <w:pPr>
        <w:pStyle w:val="Standard1"/>
        <w:rPr>
          <w:rFonts w:asciiTheme="majorHAnsi" w:hAnsiTheme="majorHAnsi" w:cstheme="majorHAnsi"/>
        </w:rPr>
        <w:sectPr w:rsidR="00E34939" w:rsidRPr="00A24D14">
          <w:type w:val="continuous"/>
          <w:pgSz w:w="11905" w:h="16837"/>
          <w:pgMar w:top="1134" w:right="1134" w:bottom="1136" w:left="1134" w:header="1134" w:footer="1136" w:gutter="0"/>
          <w:cols w:space="708"/>
        </w:sectPr>
      </w:pPr>
    </w:p>
    <w:p w14:paraId="5A5E7417" w14:textId="33B80D30" w:rsidR="00E34939" w:rsidRPr="00A24D14" w:rsidRDefault="00FF450D">
      <w:pPr>
        <w:pStyle w:val="berschrift11"/>
        <w:pageBreakBefore/>
        <w:spacing w:before="0"/>
        <w:rPr>
          <w:rFonts w:asciiTheme="majorHAnsi" w:hAnsiTheme="majorHAnsi" w:cstheme="majorHAnsi"/>
        </w:rPr>
      </w:pPr>
      <w:r w:rsidRPr="00A24D14">
        <w:rPr>
          <w:rFonts w:asciiTheme="majorHAnsi" w:hAnsiTheme="majorHAnsi" w:cstheme="majorHAnsi"/>
        </w:rPr>
        <w:lastRenderedPageBreak/>
        <w:t>8 Fazit</w:t>
      </w:r>
    </w:p>
    <w:p w14:paraId="74987669" w14:textId="17E68E74" w:rsidR="00E34939" w:rsidRPr="00A24D14" w:rsidRDefault="00FF450D">
      <w:pPr>
        <w:pStyle w:val="berschrift21"/>
        <w:rPr>
          <w:rFonts w:asciiTheme="majorHAnsi" w:hAnsiTheme="majorHAnsi" w:cstheme="majorHAnsi"/>
        </w:rPr>
      </w:pPr>
      <w:bookmarkStart w:id="57" w:name="_Toc56"/>
      <w:r w:rsidRPr="00A24D14">
        <w:rPr>
          <w:rFonts w:asciiTheme="majorHAnsi" w:hAnsiTheme="majorHAnsi" w:cstheme="majorHAnsi"/>
        </w:rPr>
        <w:t>8.1 Soll</w:t>
      </w:r>
      <w:r w:rsidR="007D09CF" w:rsidRPr="00A24D14">
        <w:rPr>
          <w:rFonts w:asciiTheme="majorHAnsi" w:hAnsiTheme="majorHAnsi" w:cstheme="majorHAnsi"/>
        </w:rPr>
        <w:t>-/Ist-Vergleich</w:t>
      </w:r>
      <w:bookmarkEnd w:id="57"/>
    </w:p>
    <w:p w14:paraId="1803951B"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folgende Tabelle vergleicht die geplante mit der tatsächlich aufgewendeten Zeit:</w:t>
      </w:r>
    </w:p>
    <w:p w14:paraId="5C7BE321" w14:textId="77777777" w:rsidR="00E34939" w:rsidRPr="00A24D14" w:rsidRDefault="00E34939">
      <w:pPr>
        <w:pStyle w:val="Standard1"/>
        <w:spacing w:before="60" w:after="60"/>
        <w:rPr>
          <w:rFonts w:asciiTheme="majorHAnsi" w:hAnsiTheme="majorHAnsi" w:cstheme="majorHAnsi"/>
        </w:rPr>
      </w:pPr>
    </w:p>
    <w:tbl>
      <w:tblPr>
        <w:tblW w:w="9580" w:type="dxa"/>
        <w:tblInd w:w="-9" w:type="dxa"/>
        <w:tblLayout w:type="fixed"/>
        <w:tblLook w:val="04A0" w:firstRow="1" w:lastRow="0" w:firstColumn="1" w:lastColumn="0" w:noHBand="0" w:noVBand="1"/>
      </w:tblPr>
      <w:tblGrid>
        <w:gridCol w:w="4000"/>
        <w:gridCol w:w="1985"/>
        <w:gridCol w:w="1984"/>
        <w:gridCol w:w="1611"/>
      </w:tblGrid>
      <w:tr w:rsidR="00E34939" w:rsidRPr="00A24D14" w14:paraId="2E8C2308" w14:textId="77777777">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7C55D4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Phase</w:t>
            </w:r>
          </w:p>
        </w:tc>
        <w:tc>
          <w:tcPr>
            <w:tcW w:w="19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998430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Geplant</w:t>
            </w:r>
          </w:p>
        </w:tc>
        <w:tc>
          <w:tcPr>
            <w:tcW w:w="19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1508CB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Tatsächlich</w:t>
            </w:r>
          </w:p>
        </w:tc>
        <w:tc>
          <w:tcPr>
            <w:tcW w:w="16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A33C15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Differenz</w:t>
            </w:r>
          </w:p>
        </w:tc>
      </w:tr>
      <w:tr w:rsidR="00E34939" w:rsidRPr="00A24D14" w14:paraId="0D4ECA04"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28C53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Planungsphase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23C57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9,0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5B86A8"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98A6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0 Std.</w:t>
            </w:r>
          </w:p>
        </w:tc>
      </w:tr>
      <w:tr w:rsidR="00E34939" w:rsidRPr="00A24D14" w14:paraId="0FE04A73"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2A8AAF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Realisierungsphase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BB358F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A69AF8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22,0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37FFB8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17D3686E"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4D57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Projektabschluss</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CD750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11,0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0FFFC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D4A53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-2,0 Std.</w:t>
            </w:r>
          </w:p>
        </w:tc>
      </w:tr>
      <w:tr w:rsidR="00E34939" w:rsidRPr="00A24D14" w14:paraId="14A6D40A"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45A0CF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Gesamt</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DAF503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A63A6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40,0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1C7AF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0 Std.</w:t>
            </w:r>
          </w:p>
        </w:tc>
      </w:tr>
    </w:tbl>
    <w:p w14:paraId="5F2149D7" w14:textId="77777777" w:rsidR="00E34939" w:rsidRPr="00A24D14" w:rsidRDefault="00E34939">
      <w:pPr>
        <w:pStyle w:val="Standard1"/>
        <w:spacing w:before="60" w:after="60"/>
        <w:rPr>
          <w:rFonts w:asciiTheme="majorHAnsi" w:hAnsiTheme="majorHAnsi" w:cstheme="majorHAnsi"/>
        </w:rPr>
      </w:pPr>
    </w:p>
    <w:p w14:paraId="1B1A9E84"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Realisierungsphase dauerte aufgrund von Troubleshooting bei der Erstkonfiguration von Prometheus und Grafana etwas länger als geplant. Da es sich um für den Prüfling neue Technologien handelte, war dieser Mehraufwand nicht vollständig vorhersehbar. Die gewonnene Zeit in der Abschlussphase glich dies aus, sodass das Gesamtprojekt planmäßig abgeschlossen werden konnte.</w:t>
      </w:r>
    </w:p>
    <w:p w14:paraId="673FE686" w14:textId="77777777" w:rsidR="00E34939" w:rsidRPr="00A24D14" w:rsidRDefault="00E34939">
      <w:pPr>
        <w:pStyle w:val="Standard1"/>
        <w:spacing w:before="60" w:after="60"/>
        <w:rPr>
          <w:rFonts w:asciiTheme="majorHAnsi" w:hAnsiTheme="majorHAnsi" w:cstheme="majorHAnsi"/>
        </w:rPr>
      </w:pPr>
    </w:p>
    <w:p w14:paraId="197B81D7"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Das Projektziel wurde vollständig erreicht: Das Monitoring-System ist funktionsfähig, überwacht alle definierten Systeme, zeigt die Metriken in benutzerfreundlichen Dashboards an und löst bei kritischen Ereignissen automatische E-Mail-Benachrichtigungen aus.</w:t>
      </w:r>
    </w:p>
    <w:p w14:paraId="3230E2CF" w14:textId="5D21EEFF" w:rsidR="00E34939" w:rsidRPr="00A24D14" w:rsidRDefault="00FF450D">
      <w:pPr>
        <w:pStyle w:val="berschrift21"/>
        <w:rPr>
          <w:rFonts w:asciiTheme="majorHAnsi" w:hAnsiTheme="majorHAnsi" w:cstheme="majorHAnsi"/>
        </w:rPr>
      </w:pPr>
      <w:bookmarkStart w:id="58" w:name="_Toc57"/>
      <w:r w:rsidRPr="00A24D14">
        <w:rPr>
          <w:rFonts w:asciiTheme="majorHAnsi" w:hAnsiTheme="majorHAnsi" w:cstheme="majorHAnsi"/>
        </w:rPr>
        <w:t>8.2 Nutzwertanalyse</w:t>
      </w:r>
      <w:r w:rsidR="007D09CF" w:rsidRPr="00A24D14">
        <w:rPr>
          <w:rFonts w:asciiTheme="majorHAnsi" w:hAnsiTheme="majorHAnsi" w:cstheme="majorHAnsi"/>
        </w:rPr>
        <w:t>: Prometheus/Grafana vs. PRTG</w:t>
      </w:r>
      <w:bookmarkEnd w:id="58"/>
    </w:p>
    <w:p w14:paraId="1879E08A"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Die folgende Nutzwertanalyse bewertet beide Lösungen anhand praxisrelevanter Kriterien:</w:t>
      </w:r>
    </w:p>
    <w:p w14:paraId="16A7D099" w14:textId="77777777" w:rsidR="00E34939" w:rsidRPr="00A24D14"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3379"/>
        <w:gridCol w:w="1202"/>
        <w:gridCol w:w="2479"/>
        <w:gridCol w:w="2708"/>
      </w:tblGrid>
      <w:tr w:rsidR="00E34939" w:rsidRPr="00A24D14" w14:paraId="4CC507B7" w14:textId="77777777">
        <w:tc>
          <w:tcPr>
            <w:tcW w:w="33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EFA357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Kriterium</w:t>
            </w:r>
          </w:p>
        </w:tc>
        <w:tc>
          <w:tcPr>
            <w:tcW w:w="120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FE2767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Gewicht</w:t>
            </w:r>
          </w:p>
        </w:tc>
        <w:tc>
          <w:tcPr>
            <w:tcW w:w="24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DE88C3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PRTG (kostenlos)</w:t>
            </w:r>
          </w:p>
        </w:tc>
        <w:tc>
          <w:tcPr>
            <w:tcW w:w="270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D5764D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b/>
                <w:color w:val="FFFFFF"/>
                <w:sz w:val="20"/>
                <w:szCs w:val="20"/>
              </w:rPr>
              <w:t>Prometheus/Grafana</w:t>
            </w:r>
          </w:p>
        </w:tc>
      </w:tr>
      <w:tr w:rsidR="00E34939" w:rsidRPr="00A24D14" w14:paraId="0A37FFCA"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C5CF8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Lizenzkosten (langfristig)</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70B90"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382E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 (Limit 100 Sensoren)</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00DD5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(vollständig kostenfrei)</w:t>
            </w:r>
          </w:p>
        </w:tc>
      </w:tr>
      <w:tr w:rsidR="00E34939" w:rsidRPr="00A24D14" w14:paraId="2D690E4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5CB02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Skalierbarkeit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BDF158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84A70F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 (100 Sensor-Limit)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DD0DD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(unbegrenzt)</w:t>
            </w:r>
          </w:p>
        </w:tc>
      </w:tr>
      <w:tr w:rsidR="00E34939" w:rsidRPr="00A24D14" w14:paraId="7E0283EE"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56A35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Dashboard-Flexibilität</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C46A97"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39E89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 (begrenzt)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DACF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(vollständig anpassbar)</w:t>
            </w:r>
          </w:p>
        </w:tc>
      </w:tr>
      <w:tr w:rsidR="00E34939" w:rsidRPr="00A24D14" w14:paraId="1C43CE9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18C44B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Einrichtungsaufwand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D35C321"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8B92D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(einfach, GUI)</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F8E2C3C"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2 (komplex, Konfigurationsdateien)</w:t>
            </w:r>
          </w:p>
        </w:tc>
      </w:tr>
      <w:tr w:rsidR="00E34939" w:rsidRPr="00A24D14" w14:paraId="7D25E7F4"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5A4E8D"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Dokumentation/Community</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4582E"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37B85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 (gut)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A80DC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(sehr gut, große Community, KI-Unterstützung)</w:t>
            </w:r>
          </w:p>
        </w:tc>
      </w:tr>
      <w:tr w:rsidR="00E34939" w:rsidRPr="00A24D14" w14:paraId="57D59FF1"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407939"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Alerting</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743A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06BC74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(eingeschränkt)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1C96FDF"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5 (flexibel konfigurierbar)</w:t>
            </w:r>
          </w:p>
        </w:tc>
      </w:tr>
      <w:tr w:rsidR="00E34939" w:rsidRPr="00A24D14" w14:paraId="2B8EB317"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5C9F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Wartungsaufwand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2451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21C2A6"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4 (gering)</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3529BA"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3 (moderat)</w:t>
            </w:r>
          </w:p>
        </w:tc>
      </w:tr>
      <w:tr w:rsidR="00E34939" w:rsidRPr="00A24D14" w14:paraId="55FB91A1"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795033"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Nutzwert (gewichtet)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067C02" w14:textId="77777777" w:rsidR="00E34939" w:rsidRPr="00A24D14" w:rsidRDefault="00E34939">
            <w:pPr>
              <w:pStyle w:val="Standard1"/>
              <w:rPr>
                <w:rFonts w:asciiTheme="majorHAnsi" w:hAnsiTheme="majorHAnsi" w:cstheme="majorHAnsi"/>
              </w:rPr>
            </w:pP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4D03D82"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69 Punkte</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3D4638B" w14:textId="77777777" w:rsidR="00E34939" w:rsidRPr="00A24D14" w:rsidRDefault="007D09CF">
            <w:pPr>
              <w:pStyle w:val="Standard1"/>
              <w:rPr>
                <w:rFonts w:asciiTheme="majorHAnsi" w:hAnsiTheme="majorHAnsi" w:cstheme="majorHAnsi"/>
              </w:rPr>
            </w:pPr>
            <w:r w:rsidRPr="00A24D14">
              <w:rPr>
                <w:rFonts w:asciiTheme="majorHAnsi" w:hAnsiTheme="majorHAnsi" w:cstheme="majorHAnsi"/>
                <w:sz w:val="20"/>
                <w:szCs w:val="20"/>
              </w:rPr>
              <w:t>108 Punkte</w:t>
            </w:r>
          </w:p>
        </w:tc>
      </w:tr>
    </w:tbl>
    <w:p w14:paraId="2F0EA7EE" w14:textId="436CBF1D" w:rsidR="00E34939" w:rsidRPr="00A24D14" w:rsidRDefault="00FF450D" w:rsidP="004D5E55">
      <w:pPr>
        <w:pStyle w:val="berschrift21"/>
        <w:numPr>
          <w:ilvl w:val="1"/>
          <w:numId w:val="17"/>
        </w:numPr>
        <w:rPr>
          <w:rFonts w:asciiTheme="majorHAnsi" w:hAnsiTheme="majorHAnsi" w:cstheme="majorHAnsi"/>
        </w:rPr>
      </w:pPr>
      <w:bookmarkStart w:id="59" w:name="_Toc58"/>
      <w:r w:rsidRPr="00A24D14">
        <w:rPr>
          <w:rFonts w:asciiTheme="majorHAnsi" w:hAnsiTheme="majorHAnsi" w:cstheme="majorHAnsi"/>
        </w:rPr>
        <w:t>Lessons</w:t>
      </w:r>
      <w:r w:rsidR="007D09CF" w:rsidRPr="00A24D14">
        <w:rPr>
          <w:rFonts w:asciiTheme="majorHAnsi" w:hAnsiTheme="majorHAnsi" w:cstheme="majorHAnsi"/>
        </w:rPr>
        <w:t xml:space="preserve"> Learned</w:t>
      </w:r>
      <w:bookmarkEnd w:id="59"/>
    </w:p>
    <w:p w14:paraId="604D1227"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Im Verlauf des Projekts wurden folgende Erkenntnisse gewonnen:</w:t>
      </w:r>
    </w:p>
    <w:p w14:paraId="13083EFB" w14:textId="2D6C2ED7" w:rsidR="004D5E55" w:rsidRDefault="007D09CF" w:rsidP="004D5E55">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lastRenderedPageBreak/>
        <w:t>Prometheus und Grafana erfordern in der Einrichtung deutlich mehr Einarbeitungszeit als grafisch orientierte Tools wie PRTG. Die Konfiguration über YAML-Dateien bietet jedoch eine deutlich höhere Flexibilität.</w:t>
      </w:r>
    </w:p>
    <w:p w14:paraId="6303AE41" w14:textId="7357BA24" w:rsid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Sobald das System korrekt eingerichtet ist, ist die tägliche Nutzung und Erweiterung sehr intuitiv.</w:t>
      </w:r>
    </w:p>
    <w:p w14:paraId="0E3FA2F8" w14:textId="06A29BE0" w:rsid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 xml:space="preserve">Die umfangreiche offizielle Dokumentation, eine aktive Community sowie der Einsatz von KI-Assistenten (z.B. für Konfigurationsfragen) beschleunigen die </w:t>
      </w:r>
      <w:r w:rsidRPr="004D5E55">
        <w:rPr>
          <w:rFonts w:asciiTheme="majorHAnsi" w:hAnsiTheme="majorHAnsi" w:cstheme="majorHAnsi"/>
        </w:rPr>
        <w:tab/>
        <w:t>Einarbeitung erheblich und reduzieren Fehler.</w:t>
      </w:r>
    </w:p>
    <w:p w14:paraId="48D01F90" w14:textId="43931286" w:rsid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Blackbox Exporter ist ein wertvolles Werkzeug zur Überwachung von</w:t>
      </w:r>
      <w:r w:rsidR="004D5E55">
        <w:rPr>
          <w:rFonts w:asciiTheme="majorHAnsi" w:hAnsiTheme="majorHAnsi" w:cstheme="majorHAnsi"/>
        </w:rPr>
        <w:t xml:space="preserve"> </w:t>
      </w:r>
      <w:r w:rsidRPr="004D5E55">
        <w:rPr>
          <w:rFonts w:asciiTheme="majorHAnsi" w:hAnsiTheme="majorHAnsi" w:cstheme="majorHAnsi"/>
        </w:rPr>
        <w:t>Dienstverfügbarkeit, das PRTG in der kostenlosen Version nur begrenzt bietet.</w:t>
      </w:r>
    </w:p>
    <w:p w14:paraId="637FA0AF" w14:textId="7C3A816F" w:rsidR="00E34939" w:rsidRPr="004D5E55" w:rsidRDefault="007D09CF" w:rsidP="004D5E55">
      <w:pPr>
        <w:pStyle w:val="Listenabsatz1"/>
        <w:numPr>
          <w:ilvl w:val="0"/>
          <w:numId w:val="13"/>
        </w:numPr>
        <w:spacing w:before="40" w:after="40"/>
        <w:rPr>
          <w:rFonts w:asciiTheme="majorHAnsi" w:hAnsiTheme="majorHAnsi" w:cstheme="majorHAnsi"/>
        </w:rPr>
      </w:pPr>
      <w:r w:rsidRPr="004D5E55">
        <w:rPr>
          <w:rFonts w:asciiTheme="majorHAnsi" w:hAnsiTheme="majorHAnsi" w:cstheme="majorHAnsi"/>
        </w:rPr>
        <w:t>Die Einplanung von Pufferzeit ist bei der Einführung neuer Technologien unbedingt empfehlenswert.</w:t>
      </w:r>
    </w:p>
    <w:p w14:paraId="32443AAF" w14:textId="7E38DC86" w:rsidR="00E34939" w:rsidRPr="00A24D14" w:rsidRDefault="00FF450D">
      <w:pPr>
        <w:pStyle w:val="berschrift21"/>
        <w:rPr>
          <w:rFonts w:asciiTheme="majorHAnsi" w:hAnsiTheme="majorHAnsi" w:cstheme="majorHAnsi"/>
        </w:rPr>
      </w:pPr>
      <w:r w:rsidRPr="00A24D14">
        <w:rPr>
          <w:rFonts w:asciiTheme="majorHAnsi" w:hAnsiTheme="majorHAnsi" w:cstheme="majorHAnsi"/>
        </w:rPr>
        <w:t>8.4 Ausblick</w:t>
      </w:r>
    </w:p>
    <w:p w14:paraId="7E8C25A2" w14:textId="77777777" w:rsidR="00E34939" w:rsidRPr="00A24D14" w:rsidRDefault="007D09CF">
      <w:pPr>
        <w:pStyle w:val="Standard1"/>
        <w:spacing w:before="60" w:after="60"/>
        <w:rPr>
          <w:rFonts w:asciiTheme="majorHAnsi" w:hAnsiTheme="majorHAnsi" w:cstheme="majorHAnsi"/>
        </w:rPr>
      </w:pPr>
      <w:r w:rsidRPr="00A24D14">
        <w:rPr>
          <w:rFonts w:asciiTheme="majorHAnsi" w:hAnsiTheme="majorHAnsi" w:cstheme="majorHAnsi"/>
        </w:rPr>
        <w:t>Auf Basis der Evaluierung wird empfohlen, Prometheus und Grafana als zukünftige Monitoring-Lösung bei Bissantz &amp; Company GmbH einzuführen. Die technische Grundlage ist durch dieses Projekt bereits geschaffen. Als nächste Schritte wären folgende Maßnahmen denkbar:</w:t>
      </w:r>
    </w:p>
    <w:p w14:paraId="5FAD1E88" w14:textId="77777777" w:rsidR="00970715" w:rsidRDefault="007D09CF" w:rsidP="00970715">
      <w:pPr>
        <w:pStyle w:val="Listenabsatz1"/>
        <w:numPr>
          <w:ilvl w:val="0"/>
          <w:numId w:val="13"/>
        </w:numPr>
        <w:spacing w:before="40" w:after="40"/>
        <w:rPr>
          <w:rFonts w:asciiTheme="majorHAnsi" w:hAnsiTheme="majorHAnsi" w:cstheme="majorHAnsi"/>
        </w:rPr>
      </w:pPr>
      <w:r w:rsidRPr="00A24D14">
        <w:rPr>
          <w:rFonts w:asciiTheme="majorHAnsi" w:hAnsiTheme="majorHAnsi" w:cstheme="majorHAnsi"/>
        </w:rPr>
        <w:t>Migration der produktiven PRTG-Überwachung auf Prometheus/Grafana</w:t>
      </w:r>
    </w:p>
    <w:p w14:paraId="7BE7244A" w14:textId="77777777" w:rsidR="00970715" w:rsidRDefault="007D09CF" w:rsidP="00970715">
      <w:pPr>
        <w:pStyle w:val="Listenabsatz1"/>
        <w:numPr>
          <w:ilvl w:val="0"/>
          <w:numId w:val="13"/>
        </w:numPr>
        <w:spacing w:before="40" w:after="40"/>
        <w:rPr>
          <w:rFonts w:asciiTheme="majorHAnsi" w:hAnsiTheme="majorHAnsi" w:cstheme="majorHAnsi"/>
        </w:rPr>
      </w:pPr>
      <w:r w:rsidRPr="00970715">
        <w:rPr>
          <w:rFonts w:asciiTheme="majorHAnsi" w:hAnsiTheme="majorHAnsi" w:cstheme="majorHAnsi"/>
        </w:rPr>
        <w:t>Erweiterung um weitere Exporters, z.B. für Datenbankdienste oder Anwendungsmonitoring</w:t>
      </w:r>
    </w:p>
    <w:p w14:paraId="6442B25C" w14:textId="77777777" w:rsidR="00970715" w:rsidRDefault="007D09CF" w:rsidP="00970715">
      <w:pPr>
        <w:pStyle w:val="Listenabsatz1"/>
        <w:numPr>
          <w:ilvl w:val="0"/>
          <w:numId w:val="13"/>
        </w:numPr>
        <w:spacing w:before="40" w:after="40"/>
        <w:rPr>
          <w:rFonts w:asciiTheme="majorHAnsi" w:hAnsiTheme="majorHAnsi" w:cstheme="majorHAnsi"/>
        </w:rPr>
      </w:pPr>
      <w:r w:rsidRPr="00970715">
        <w:rPr>
          <w:rFonts w:asciiTheme="majorHAnsi" w:hAnsiTheme="majorHAnsi" w:cstheme="majorHAnsi"/>
        </w:rPr>
        <w:t>Einrichtung von Grafana-Benutzerrollen für unterschiedliche Zugriffsrechte</w:t>
      </w:r>
    </w:p>
    <w:p w14:paraId="19B40EB3" w14:textId="77777777" w:rsidR="00970715" w:rsidRDefault="007D09CF" w:rsidP="00970715">
      <w:pPr>
        <w:pStyle w:val="Listenabsatz1"/>
        <w:numPr>
          <w:ilvl w:val="0"/>
          <w:numId w:val="13"/>
        </w:numPr>
        <w:spacing w:before="40" w:after="40"/>
        <w:rPr>
          <w:rFonts w:asciiTheme="majorHAnsi" w:hAnsiTheme="majorHAnsi" w:cstheme="majorHAnsi"/>
        </w:rPr>
      </w:pPr>
      <w:r w:rsidRPr="00970715">
        <w:rPr>
          <w:rFonts w:asciiTheme="majorHAnsi" w:hAnsiTheme="majorHAnsi" w:cstheme="majorHAnsi"/>
        </w:rPr>
        <w:t>Anbindung weiterer Alerting-Kanäle (z.B. Slack, Teams)</w:t>
      </w:r>
    </w:p>
    <w:p w14:paraId="251F8910" w14:textId="2BA49683" w:rsidR="00E34939" w:rsidRPr="00970715" w:rsidRDefault="007D09CF" w:rsidP="00970715">
      <w:pPr>
        <w:pStyle w:val="Listenabsatz1"/>
        <w:numPr>
          <w:ilvl w:val="0"/>
          <w:numId w:val="13"/>
        </w:numPr>
        <w:spacing w:before="40" w:after="40"/>
        <w:rPr>
          <w:rFonts w:asciiTheme="majorHAnsi" w:hAnsiTheme="majorHAnsi" w:cstheme="majorHAnsi"/>
        </w:rPr>
      </w:pPr>
      <w:r w:rsidRPr="00970715">
        <w:rPr>
          <w:rFonts w:asciiTheme="majorHAnsi" w:hAnsiTheme="majorHAnsi" w:cstheme="majorHAnsi"/>
        </w:rPr>
        <w:t>Automatisierte Bereitstellung der Monitoring-Umgebung via Ansible oder Docker Compose</w:t>
      </w:r>
    </w:p>
    <w:p w14:paraId="45D9E76E" w14:textId="77777777" w:rsidR="00E34939" w:rsidRPr="00A24D14" w:rsidRDefault="00E34939">
      <w:pPr>
        <w:pStyle w:val="Standard1"/>
        <w:spacing w:before="60" w:after="60"/>
        <w:rPr>
          <w:rFonts w:asciiTheme="majorHAnsi" w:hAnsiTheme="majorHAnsi" w:cstheme="majorHAnsi"/>
        </w:rPr>
      </w:pPr>
    </w:p>
    <w:p w14:paraId="53903EC7" w14:textId="77777777" w:rsidR="00E34939" w:rsidRPr="00A24D14" w:rsidRDefault="007D09CF">
      <w:pPr>
        <w:rPr>
          <w:rFonts w:asciiTheme="majorHAnsi" w:hAnsiTheme="majorHAnsi" w:cstheme="majorHAnsi"/>
          <w:color w:val="000000"/>
          <w:sz w:val="24"/>
          <w:szCs w:val="24"/>
          <w:lang w:bidi="hi-IN"/>
        </w:rPr>
      </w:pPr>
      <w:r w:rsidRPr="00A24D14">
        <w:rPr>
          <w:rFonts w:asciiTheme="majorHAnsi" w:hAnsiTheme="majorHAnsi" w:cstheme="majorHAnsi"/>
          <w:color w:val="000000"/>
          <w:sz w:val="24"/>
          <w:szCs w:val="24"/>
          <w:lang w:bidi="hi-IN"/>
        </w:rPr>
        <w:br w:type="page" w:clear="all"/>
      </w:r>
    </w:p>
    <w:p w14:paraId="5FC52DA2" w14:textId="77777777" w:rsidR="00E34939" w:rsidRPr="00A24D14" w:rsidRDefault="007D09CF">
      <w:pPr>
        <w:pStyle w:val="berschrift11"/>
        <w:rPr>
          <w:rFonts w:asciiTheme="majorHAnsi" w:hAnsiTheme="majorHAnsi" w:cstheme="majorHAnsi"/>
          <w:sz w:val="24"/>
          <w:szCs w:val="24"/>
        </w:rPr>
      </w:pPr>
      <w:r w:rsidRPr="00A24D14">
        <w:rPr>
          <w:rFonts w:asciiTheme="majorHAnsi" w:hAnsiTheme="majorHAnsi" w:cstheme="majorHAnsi"/>
        </w:rPr>
        <w:lastRenderedPageBreak/>
        <w:t>9 Quellen</w:t>
      </w:r>
    </w:p>
    <w:p w14:paraId="1E48BF1C" w14:textId="77777777" w:rsidR="004B56FE" w:rsidRPr="004B56FE" w:rsidRDefault="004B56FE" w:rsidP="004B56FE">
      <w:pPr>
        <w:rPr>
          <w:rFonts w:asciiTheme="majorHAnsi" w:hAnsiTheme="majorHAnsi" w:cstheme="majorHAnsi"/>
          <w:b/>
          <w:bCs/>
          <w:color w:val="000000"/>
          <w:sz w:val="22"/>
          <w:szCs w:val="22"/>
        </w:rPr>
      </w:pPr>
      <w:r w:rsidRPr="004B56FE">
        <w:rPr>
          <w:rFonts w:asciiTheme="majorHAnsi" w:hAnsiTheme="majorHAnsi" w:cstheme="majorHAnsi"/>
          <w:b/>
          <w:bCs/>
          <w:color w:val="000000"/>
          <w:sz w:val="22"/>
          <w:szCs w:val="22"/>
        </w:rPr>
        <w:t>Grafana Dashboards</w:t>
      </w:r>
    </w:p>
    <w:p w14:paraId="67D846B3" w14:textId="77777777" w:rsidR="004B56FE" w:rsidRPr="004B56FE" w:rsidRDefault="004B56FE" w:rsidP="004B56FE">
      <w:pPr>
        <w:numPr>
          <w:ilvl w:val="0"/>
          <w:numId w:val="19"/>
        </w:numPr>
        <w:rPr>
          <w:rFonts w:asciiTheme="majorHAnsi" w:hAnsiTheme="majorHAnsi" w:cstheme="majorHAnsi"/>
          <w:color w:val="000000"/>
          <w:sz w:val="22"/>
          <w:szCs w:val="22"/>
        </w:rPr>
      </w:pPr>
      <w:hyperlink r:id="rId20" w:tgtFrame="_new" w:history="1">
        <w:r w:rsidRPr="004B56FE">
          <w:rPr>
            <w:rStyle w:val="Hyperlink"/>
            <w:rFonts w:asciiTheme="majorHAnsi" w:hAnsiTheme="majorHAnsi" w:cstheme="majorHAnsi"/>
            <w:sz w:val="22"/>
            <w:szCs w:val="22"/>
          </w:rPr>
          <w:t>Template-Dashboards erstellen (Grafana Docs)</w:t>
        </w:r>
      </w:hyperlink>
      <w:r w:rsidRPr="004B56FE">
        <w:rPr>
          <w:rFonts w:asciiTheme="majorHAnsi" w:hAnsiTheme="majorHAnsi" w:cstheme="majorHAnsi"/>
          <w:color w:val="000000"/>
          <w:sz w:val="22"/>
          <w:szCs w:val="22"/>
        </w:rPr>
        <w:t xml:space="preserve"> </w:t>
      </w:r>
    </w:p>
    <w:p w14:paraId="6F1D1D56" w14:textId="77777777" w:rsidR="004B56FE" w:rsidRPr="004B56FE" w:rsidRDefault="004B56FE" w:rsidP="004B56FE">
      <w:pPr>
        <w:numPr>
          <w:ilvl w:val="0"/>
          <w:numId w:val="19"/>
        </w:numPr>
        <w:rPr>
          <w:rFonts w:asciiTheme="majorHAnsi" w:hAnsiTheme="majorHAnsi" w:cstheme="majorHAnsi"/>
          <w:color w:val="000000"/>
          <w:sz w:val="22"/>
          <w:szCs w:val="22"/>
        </w:rPr>
      </w:pPr>
      <w:hyperlink r:id="rId21" w:tgtFrame="_new" w:history="1">
        <w:r w:rsidRPr="004B56FE">
          <w:rPr>
            <w:rStyle w:val="Hyperlink"/>
            <w:rFonts w:asciiTheme="majorHAnsi" w:hAnsiTheme="majorHAnsi" w:cstheme="majorHAnsi"/>
            <w:sz w:val="22"/>
            <w:szCs w:val="22"/>
          </w:rPr>
          <w:t>Dashboards importieren (Grafana Docs)</w:t>
        </w:r>
      </w:hyperlink>
      <w:r w:rsidRPr="004B56FE">
        <w:rPr>
          <w:rFonts w:asciiTheme="majorHAnsi" w:hAnsiTheme="majorHAnsi" w:cstheme="majorHAnsi"/>
          <w:color w:val="000000"/>
          <w:sz w:val="22"/>
          <w:szCs w:val="22"/>
        </w:rPr>
        <w:t xml:space="preserve"> </w:t>
      </w:r>
    </w:p>
    <w:p w14:paraId="4AFB640D" w14:textId="77777777" w:rsidR="004B56FE" w:rsidRPr="004B56FE" w:rsidRDefault="004B56FE" w:rsidP="004B56FE">
      <w:pPr>
        <w:numPr>
          <w:ilvl w:val="0"/>
          <w:numId w:val="19"/>
        </w:numPr>
        <w:rPr>
          <w:rFonts w:asciiTheme="majorHAnsi" w:hAnsiTheme="majorHAnsi" w:cstheme="majorHAnsi"/>
          <w:color w:val="000000"/>
          <w:sz w:val="22"/>
          <w:szCs w:val="22"/>
        </w:rPr>
      </w:pPr>
      <w:hyperlink r:id="rId22" w:tgtFrame="_new" w:history="1">
        <w:r w:rsidRPr="004B56FE">
          <w:rPr>
            <w:rStyle w:val="Hyperlink"/>
            <w:rFonts w:asciiTheme="majorHAnsi" w:hAnsiTheme="majorHAnsi" w:cstheme="majorHAnsi"/>
            <w:sz w:val="22"/>
            <w:szCs w:val="22"/>
          </w:rPr>
          <w:t>Grafana &amp; Prometheus auf Ubuntu 24.04 installieren</w:t>
        </w:r>
      </w:hyperlink>
      <w:r w:rsidRPr="004B56FE">
        <w:rPr>
          <w:rFonts w:asciiTheme="majorHAnsi" w:hAnsiTheme="majorHAnsi" w:cstheme="majorHAnsi"/>
          <w:color w:val="000000"/>
          <w:sz w:val="22"/>
          <w:szCs w:val="22"/>
        </w:rPr>
        <w:t xml:space="preserve"> </w:t>
      </w:r>
    </w:p>
    <w:p w14:paraId="5FE80A22" w14:textId="77777777" w:rsidR="004B56FE" w:rsidRDefault="004B56FE" w:rsidP="004B56FE">
      <w:pPr>
        <w:rPr>
          <w:rFonts w:asciiTheme="majorHAnsi" w:hAnsiTheme="majorHAnsi" w:cstheme="majorHAnsi"/>
          <w:b/>
          <w:bCs/>
          <w:color w:val="000000"/>
          <w:sz w:val="22"/>
          <w:szCs w:val="22"/>
        </w:rPr>
      </w:pPr>
    </w:p>
    <w:p w14:paraId="293A31A6" w14:textId="40ED0510" w:rsidR="004B56FE" w:rsidRPr="004B56FE" w:rsidRDefault="004B56FE" w:rsidP="004B56FE">
      <w:pPr>
        <w:rPr>
          <w:rFonts w:asciiTheme="majorHAnsi" w:hAnsiTheme="majorHAnsi" w:cstheme="majorHAnsi"/>
          <w:b/>
          <w:bCs/>
          <w:color w:val="000000"/>
          <w:sz w:val="22"/>
          <w:szCs w:val="22"/>
        </w:rPr>
      </w:pPr>
      <w:r w:rsidRPr="004B56FE">
        <w:rPr>
          <w:rFonts w:asciiTheme="majorHAnsi" w:hAnsiTheme="majorHAnsi" w:cstheme="majorHAnsi"/>
          <w:b/>
          <w:bCs/>
          <w:color w:val="000000"/>
          <w:sz w:val="22"/>
          <w:szCs w:val="22"/>
        </w:rPr>
        <w:t>Alert Manager</w:t>
      </w:r>
    </w:p>
    <w:p w14:paraId="388F6880" w14:textId="77777777" w:rsidR="004B56FE" w:rsidRPr="004B56FE" w:rsidRDefault="004B56FE" w:rsidP="004B56FE">
      <w:pPr>
        <w:numPr>
          <w:ilvl w:val="0"/>
          <w:numId w:val="20"/>
        </w:numPr>
        <w:rPr>
          <w:rFonts w:asciiTheme="majorHAnsi" w:hAnsiTheme="majorHAnsi" w:cstheme="majorHAnsi"/>
          <w:color w:val="000000"/>
          <w:sz w:val="22"/>
          <w:szCs w:val="22"/>
        </w:rPr>
      </w:pPr>
      <w:hyperlink r:id="rId23" w:tgtFrame="_new" w:history="1">
        <w:r w:rsidRPr="004B56FE">
          <w:rPr>
            <w:rStyle w:val="Hyperlink"/>
            <w:rFonts w:asciiTheme="majorHAnsi" w:hAnsiTheme="majorHAnsi" w:cstheme="majorHAnsi"/>
            <w:sz w:val="22"/>
            <w:szCs w:val="22"/>
          </w:rPr>
          <w:t>YouTube-Tutorial zum Alert Manager</w:t>
        </w:r>
      </w:hyperlink>
      <w:r w:rsidRPr="004B56FE">
        <w:rPr>
          <w:rFonts w:asciiTheme="majorHAnsi" w:hAnsiTheme="majorHAnsi" w:cstheme="majorHAnsi"/>
          <w:color w:val="000000"/>
          <w:sz w:val="22"/>
          <w:szCs w:val="22"/>
        </w:rPr>
        <w:t xml:space="preserve"> </w:t>
      </w:r>
    </w:p>
    <w:p w14:paraId="70A8BD01" w14:textId="77777777" w:rsidR="004B56FE" w:rsidRPr="004B56FE" w:rsidRDefault="004B56FE" w:rsidP="004B56FE">
      <w:pPr>
        <w:numPr>
          <w:ilvl w:val="0"/>
          <w:numId w:val="20"/>
        </w:numPr>
        <w:rPr>
          <w:rFonts w:asciiTheme="majorHAnsi" w:hAnsiTheme="majorHAnsi" w:cstheme="majorHAnsi"/>
          <w:color w:val="000000"/>
          <w:sz w:val="22"/>
          <w:szCs w:val="22"/>
        </w:rPr>
      </w:pPr>
      <w:hyperlink r:id="rId24" w:tgtFrame="_new" w:history="1">
        <w:r w:rsidRPr="004B56FE">
          <w:rPr>
            <w:rStyle w:val="Hyperlink"/>
            <w:rFonts w:asciiTheme="majorHAnsi" w:hAnsiTheme="majorHAnsi" w:cstheme="majorHAnsi"/>
            <w:sz w:val="22"/>
            <w:szCs w:val="22"/>
          </w:rPr>
          <w:t>Grafana Alerting Dokumentation</w:t>
        </w:r>
      </w:hyperlink>
      <w:r w:rsidRPr="004B56FE">
        <w:rPr>
          <w:rFonts w:asciiTheme="majorHAnsi" w:hAnsiTheme="majorHAnsi" w:cstheme="majorHAnsi"/>
          <w:color w:val="000000"/>
          <w:sz w:val="22"/>
          <w:szCs w:val="22"/>
        </w:rPr>
        <w:t xml:space="preserve"> </w:t>
      </w:r>
    </w:p>
    <w:p w14:paraId="2CFFEE82" w14:textId="77777777" w:rsidR="004B56FE" w:rsidRDefault="004B56FE" w:rsidP="004B56FE">
      <w:pPr>
        <w:rPr>
          <w:rFonts w:asciiTheme="majorHAnsi" w:hAnsiTheme="majorHAnsi" w:cstheme="majorHAnsi"/>
          <w:b/>
          <w:bCs/>
          <w:color w:val="000000"/>
          <w:sz w:val="22"/>
          <w:szCs w:val="22"/>
        </w:rPr>
      </w:pPr>
    </w:p>
    <w:p w14:paraId="1467CCA5" w14:textId="63D99397" w:rsidR="004B56FE" w:rsidRPr="004B56FE" w:rsidRDefault="004B56FE" w:rsidP="004B56FE">
      <w:pPr>
        <w:rPr>
          <w:rFonts w:asciiTheme="majorHAnsi" w:hAnsiTheme="majorHAnsi" w:cstheme="majorHAnsi"/>
          <w:b/>
          <w:bCs/>
          <w:color w:val="000000"/>
          <w:sz w:val="22"/>
          <w:szCs w:val="22"/>
        </w:rPr>
      </w:pPr>
      <w:r w:rsidRPr="004B56FE">
        <w:rPr>
          <w:rFonts w:asciiTheme="majorHAnsi" w:hAnsiTheme="majorHAnsi" w:cstheme="majorHAnsi"/>
          <w:b/>
          <w:bCs/>
          <w:color w:val="000000"/>
          <w:sz w:val="22"/>
          <w:szCs w:val="22"/>
        </w:rPr>
        <w:t>Netzwerküberwachung</w:t>
      </w:r>
    </w:p>
    <w:p w14:paraId="6D22A464" w14:textId="77777777" w:rsidR="004B56FE" w:rsidRPr="004B56FE" w:rsidRDefault="004B56FE" w:rsidP="004B56FE">
      <w:pPr>
        <w:numPr>
          <w:ilvl w:val="0"/>
          <w:numId w:val="21"/>
        </w:numPr>
        <w:rPr>
          <w:rFonts w:asciiTheme="majorHAnsi" w:hAnsiTheme="majorHAnsi" w:cstheme="majorHAnsi"/>
          <w:color w:val="000000"/>
          <w:sz w:val="22"/>
          <w:szCs w:val="22"/>
        </w:rPr>
      </w:pPr>
      <w:hyperlink r:id="rId25" w:tgtFrame="_new" w:history="1">
        <w:r w:rsidRPr="004B56FE">
          <w:rPr>
            <w:rStyle w:val="Hyperlink"/>
            <w:rFonts w:asciiTheme="majorHAnsi" w:hAnsiTheme="majorHAnsi" w:cstheme="majorHAnsi"/>
            <w:sz w:val="22"/>
            <w:szCs w:val="22"/>
          </w:rPr>
          <w:t>YouTube-Tutorial zur Netzwerküberwachung</w:t>
        </w:r>
      </w:hyperlink>
      <w:r w:rsidRPr="004B56FE">
        <w:rPr>
          <w:rFonts w:asciiTheme="majorHAnsi" w:hAnsiTheme="majorHAnsi" w:cstheme="majorHAnsi"/>
          <w:color w:val="000000"/>
          <w:sz w:val="22"/>
          <w:szCs w:val="22"/>
        </w:rPr>
        <w:t xml:space="preserve"> </w:t>
      </w:r>
    </w:p>
    <w:p w14:paraId="1B33E6F0" w14:textId="77777777" w:rsidR="004B56FE" w:rsidRDefault="004B56FE" w:rsidP="004B56FE">
      <w:pPr>
        <w:rPr>
          <w:rFonts w:asciiTheme="majorHAnsi" w:hAnsiTheme="majorHAnsi" w:cstheme="majorHAnsi"/>
          <w:b/>
          <w:bCs/>
          <w:color w:val="000000"/>
          <w:sz w:val="22"/>
          <w:szCs w:val="22"/>
          <w:lang w:val="en-US"/>
        </w:rPr>
      </w:pPr>
    </w:p>
    <w:p w14:paraId="650970FC" w14:textId="716DC538" w:rsidR="004B56FE" w:rsidRPr="004B56FE" w:rsidRDefault="004B56FE" w:rsidP="004B56FE">
      <w:pPr>
        <w:rPr>
          <w:rFonts w:asciiTheme="majorHAnsi" w:hAnsiTheme="majorHAnsi" w:cstheme="majorHAnsi"/>
          <w:b/>
          <w:bCs/>
          <w:color w:val="000000"/>
          <w:sz w:val="22"/>
          <w:szCs w:val="22"/>
          <w:lang w:val="en-US"/>
        </w:rPr>
      </w:pPr>
      <w:r w:rsidRPr="004B56FE">
        <w:rPr>
          <w:rFonts w:asciiTheme="majorHAnsi" w:hAnsiTheme="majorHAnsi" w:cstheme="majorHAnsi"/>
          <w:b/>
          <w:bCs/>
          <w:color w:val="000000"/>
          <w:sz w:val="22"/>
          <w:szCs w:val="22"/>
          <w:lang w:val="en-US"/>
        </w:rPr>
        <w:t>Dashboard-Syntax (CPU, RAM, Disk)</w:t>
      </w:r>
    </w:p>
    <w:p w14:paraId="364059AD" w14:textId="77777777" w:rsidR="004B56FE" w:rsidRPr="004B56FE" w:rsidRDefault="004B56FE" w:rsidP="004B56FE">
      <w:pPr>
        <w:numPr>
          <w:ilvl w:val="0"/>
          <w:numId w:val="22"/>
        </w:numPr>
        <w:rPr>
          <w:rFonts w:asciiTheme="majorHAnsi" w:hAnsiTheme="majorHAnsi" w:cstheme="majorHAnsi"/>
          <w:color w:val="000000"/>
          <w:sz w:val="22"/>
          <w:szCs w:val="22"/>
        </w:rPr>
      </w:pPr>
      <w:hyperlink r:id="rId26" w:tgtFrame="_new" w:history="1">
        <w:r w:rsidRPr="004B56FE">
          <w:rPr>
            <w:rStyle w:val="Hyperlink"/>
            <w:rFonts w:asciiTheme="majorHAnsi" w:hAnsiTheme="majorHAnsi" w:cstheme="majorHAnsi"/>
            <w:sz w:val="22"/>
            <w:szCs w:val="22"/>
          </w:rPr>
          <w:t>YouTube-Tutorial zu Dashboard-Syntax</w:t>
        </w:r>
      </w:hyperlink>
      <w:r w:rsidRPr="004B56FE">
        <w:rPr>
          <w:rFonts w:asciiTheme="majorHAnsi" w:hAnsiTheme="majorHAnsi" w:cstheme="majorHAnsi"/>
          <w:color w:val="000000"/>
          <w:sz w:val="22"/>
          <w:szCs w:val="22"/>
        </w:rPr>
        <w:t xml:space="preserve"> </w:t>
      </w:r>
    </w:p>
    <w:p w14:paraId="5DBD0B6D" w14:textId="77777777" w:rsidR="004B56FE" w:rsidRPr="004B56FE" w:rsidRDefault="004B56FE" w:rsidP="004B56FE">
      <w:pPr>
        <w:numPr>
          <w:ilvl w:val="0"/>
          <w:numId w:val="22"/>
        </w:numPr>
        <w:rPr>
          <w:rFonts w:asciiTheme="majorHAnsi" w:hAnsiTheme="majorHAnsi" w:cstheme="majorHAnsi"/>
          <w:color w:val="000000"/>
          <w:sz w:val="22"/>
          <w:szCs w:val="22"/>
        </w:rPr>
      </w:pPr>
      <w:hyperlink r:id="rId27" w:tgtFrame="_new" w:history="1">
        <w:r w:rsidRPr="004B56FE">
          <w:rPr>
            <w:rStyle w:val="Hyperlink"/>
            <w:rFonts w:asciiTheme="majorHAnsi" w:hAnsiTheme="majorHAnsi" w:cstheme="majorHAnsi"/>
            <w:sz w:val="22"/>
            <w:szCs w:val="22"/>
          </w:rPr>
          <w:t>Prometheus Getting Started Guide</w:t>
        </w:r>
      </w:hyperlink>
    </w:p>
    <w:p w14:paraId="6C50D74A" w14:textId="7DBA0B1D" w:rsidR="00E34939" w:rsidRPr="004B56FE" w:rsidRDefault="00E34939" w:rsidP="004B56FE">
      <w:pPr>
        <w:rPr>
          <w:rFonts w:asciiTheme="majorHAnsi" w:hAnsiTheme="majorHAnsi" w:cstheme="majorHAnsi"/>
          <w:color w:val="000000"/>
          <w:sz w:val="24"/>
          <w:szCs w:val="24"/>
          <w:lang w:val="en-US" w:bidi="hi-IN"/>
        </w:rPr>
        <w:sectPr w:rsidR="00E34939" w:rsidRPr="004B56FE">
          <w:type w:val="continuous"/>
          <w:pgSz w:w="11905" w:h="16837"/>
          <w:pgMar w:top="1134" w:right="1134" w:bottom="1136" w:left="1134" w:header="1134" w:footer="1136" w:gutter="0"/>
          <w:cols w:space="708"/>
        </w:sectPr>
      </w:pPr>
    </w:p>
    <w:p w14:paraId="55BA4347" w14:textId="77777777" w:rsidR="00E34939" w:rsidRPr="00A24D14" w:rsidRDefault="00E34939" w:rsidP="004B56FE">
      <w:pPr>
        <w:pStyle w:val="Standard1"/>
        <w:rPr>
          <w:rFonts w:asciiTheme="majorHAnsi" w:hAnsiTheme="majorHAnsi" w:cstheme="majorHAnsi"/>
        </w:rPr>
      </w:pPr>
    </w:p>
    <w:sectPr w:rsidR="00E34939" w:rsidRPr="00A24D14">
      <w:type w:val="continuous"/>
      <w:pgSz w:w="11905" w:h="16837"/>
      <w:pgMar w:top="1134" w:right="1134" w:bottom="1136" w:left="1134" w:header="1134" w:footer="1136"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nur Dervis" w:date="2026-05-11T16:07:00Z" w:initials="OD">
    <w:p w14:paraId="1BE6061D" w14:textId="77777777" w:rsidR="00635079" w:rsidRDefault="00635079" w:rsidP="00635079">
      <w:pPr>
        <w:pStyle w:val="Kommentartext"/>
      </w:pPr>
      <w:r>
        <w:rPr>
          <w:rStyle w:val="Kommentarzeichen"/>
        </w:rPr>
        <w:annotationRef/>
      </w:r>
      <w:r>
        <w:t>Mehr Abstand zum Logo oben und unten? Sieht komisch aus</w:t>
      </w:r>
    </w:p>
  </w:comment>
  <w:comment w:id="1" w:author="Ioannis Kiourtzidis" w:date="2026-05-11T16:58:00Z" w:initials="IK">
    <w:p w14:paraId="40A7FA06" w14:textId="77777777" w:rsidR="001351D1" w:rsidRDefault="001351D1" w:rsidP="001351D1">
      <w:pPr>
        <w:pStyle w:val="Kommentartext"/>
      </w:pPr>
      <w:r>
        <w:rPr>
          <w:rStyle w:val="Kommentarzeichen"/>
        </w:rPr>
        <w:annotationRef/>
      </w:r>
      <w:r>
        <w:t>Passt das?</w:t>
      </w:r>
    </w:p>
  </w:comment>
  <w:comment w:id="3" w:author="Onur Dervis" w:date="2026-05-11T16:07:00Z" w:initials="OD">
    <w:p w14:paraId="2FF15435" w14:textId="77777777" w:rsidR="00635079" w:rsidRDefault="00635079" w:rsidP="00635079">
      <w:pPr>
        <w:pStyle w:val="Kommentartext"/>
      </w:pPr>
      <w:r>
        <w:rPr>
          <w:rStyle w:val="Kommentarzeichen"/>
        </w:rPr>
        <w:annotationRef/>
      </w:r>
      <w:r>
        <w:t>Englisch-Deutsch Übersetzung hat andere Schriftart.</w:t>
      </w:r>
      <w:r>
        <w:br/>
        <w:t>Inhaltsverzeichnis geht über zwei Seiten.</w:t>
      </w:r>
    </w:p>
  </w:comment>
  <w:comment w:id="2" w:author="Ioannis Kiourtzidis" w:date="2026-05-11T16:59:00Z" w:initials="IK">
    <w:p w14:paraId="6298CE71" w14:textId="77777777" w:rsidR="001351D1" w:rsidRDefault="001351D1" w:rsidP="001351D1">
      <w:pPr>
        <w:pStyle w:val="Kommentartext"/>
      </w:pPr>
      <w:r>
        <w:rPr>
          <w:rStyle w:val="Kommentarzeichen"/>
        </w:rPr>
        <w:annotationRef/>
      </w:r>
      <w:r>
        <w:t>Erledigt, alles auf Arial gesetzt</w:t>
      </w:r>
    </w:p>
  </w:comment>
  <w:comment w:id="5" w:author="Onur Dervis" w:date="2026-05-11T16:08:00Z" w:initials="OD">
    <w:p w14:paraId="4C5C4636" w14:textId="77777777" w:rsidR="00635079" w:rsidRDefault="00635079" w:rsidP="00635079">
      <w:pPr>
        <w:pStyle w:val="Kommentartext"/>
      </w:pPr>
      <w:r>
        <w:rPr>
          <w:rStyle w:val="Kommentarzeichen"/>
        </w:rPr>
        <w:annotationRef/>
      </w:r>
      <w:r>
        <w:t>ISS oder IIS?</w:t>
      </w:r>
    </w:p>
  </w:comment>
  <w:comment w:id="6" w:author="Ioannis Kiourtzidis" w:date="2026-05-11T16:59:00Z" w:initials="IK">
    <w:p w14:paraId="37DB397E" w14:textId="77777777" w:rsidR="001351D1" w:rsidRDefault="001351D1" w:rsidP="001351D1">
      <w:pPr>
        <w:pStyle w:val="Kommentartext"/>
      </w:pPr>
      <w:r>
        <w:rPr>
          <w:rStyle w:val="Kommentarzeichen"/>
        </w:rPr>
        <w:annotationRef/>
      </w:r>
      <w:r>
        <w:t>IIS</w:t>
      </w:r>
    </w:p>
  </w:comment>
  <w:comment w:id="7" w:author="Onur Dervis" w:date="2026-05-11T16:09:00Z" w:initials="OD">
    <w:p w14:paraId="08AD4C57" w14:textId="77777777" w:rsidR="00635079" w:rsidRDefault="00635079" w:rsidP="00635079">
      <w:pPr>
        <w:pStyle w:val="Kommentartext"/>
      </w:pPr>
      <w:r>
        <w:rPr>
          <w:rStyle w:val="Kommentarzeichen"/>
        </w:rPr>
        <w:annotationRef/>
      </w:r>
      <w:r>
        <w:t>Zwei Leerzeichen</w:t>
      </w:r>
    </w:p>
  </w:comment>
  <w:comment w:id="8" w:author="Onur Dervis" w:date="2026-05-11T16:09:00Z" w:initials="OD">
    <w:p w14:paraId="08E0A87A" w14:textId="77777777" w:rsidR="00635079" w:rsidRDefault="00635079" w:rsidP="00635079">
      <w:pPr>
        <w:pStyle w:val="Kommentartext"/>
      </w:pPr>
      <w:r>
        <w:rPr>
          <w:rStyle w:val="Kommentarzeichen"/>
        </w:rPr>
        <w:annotationRef/>
      </w:r>
      <w:r>
        <w:t>Zwei Leerzeichen</w:t>
      </w:r>
    </w:p>
  </w:comment>
  <w:comment w:id="10" w:author="Onur Dervis" w:date="2026-05-11T16:10:00Z" w:initials="OD">
    <w:p w14:paraId="3E1B3973" w14:textId="77777777" w:rsidR="00635079" w:rsidRDefault="00635079" w:rsidP="00635079">
      <w:pPr>
        <w:pStyle w:val="Kommentartext"/>
      </w:pPr>
      <w:r>
        <w:rPr>
          <w:rStyle w:val="Kommentarzeichen"/>
        </w:rPr>
        <w:annotationRef/>
      </w:r>
      <w:r>
        <w:t>Ist es richtig, dass das auf eine neue ganze Seite muss?</w:t>
      </w:r>
    </w:p>
  </w:comment>
  <w:comment w:id="11" w:author="Ioannis Kiourtzidis" w:date="2026-05-12T09:15:00Z" w:initials="IK">
    <w:p w14:paraId="5672AC64" w14:textId="77777777" w:rsidR="008A4880" w:rsidRDefault="008A4880" w:rsidP="008A4880">
      <w:pPr>
        <w:pStyle w:val="Kommentartext"/>
      </w:pPr>
      <w:r>
        <w:rPr>
          <w:rStyle w:val="Kommentarzeichen"/>
        </w:rPr>
        <w:annotationRef/>
      </w:r>
      <w:r>
        <w:t>Ja, jedes Verzeichnis soll eine eigene Seite haben</w:t>
      </w:r>
    </w:p>
  </w:comment>
  <w:comment w:id="13" w:author="Onur Dervis" w:date="2026-05-11T16:11:00Z" w:initials="OD">
    <w:p w14:paraId="7889750A" w14:textId="77777777" w:rsidR="00742D4F" w:rsidRDefault="00742D4F" w:rsidP="00742D4F">
      <w:pPr>
        <w:pStyle w:val="Kommentartext"/>
      </w:pPr>
      <w:r>
        <w:rPr>
          <w:rStyle w:val="Kommentarzeichen"/>
        </w:rPr>
        <w:annotationRef/>
      </w:r>
      <w:r>
        <w:t>Überschriften und Text haben unterschiedliche Schriftarten - beabsichtigt?</w:t>
      </w:r>
    </w:p>
  </w:comment>
  <w:comment w:id="17" w:author="Onur Dervis" w:date="2026-05-11T16:15:00Z" w:initials="OD">
    <w:p w14:paraId="6923171A" w14:textId="77777777" w:rsidR="00742D4F" w:rsidRDefault="00742D4F" w:rsidP="00742D4F">
      <w:pPr>
        <w:pStyle w:val="Kommentartext"/>
      </w:pPr>
      <w:r>
        <w:rPr>
          <w:rStyle w:val="Kommentarzeichen"/>
        </w:rPr>
        <w:annotationRef/>
      </w:r>
      <w:r>
        <w:t>Zwei Leerzeichen</w:t>
      </w:r>
    </w:p>
  </w:comment>
  <w:comment w:id="19" w:author="Onur Dervis" w:date="2026-05-11T16:15:00Z" w:initials="OD">
    <w:p w14:paraId="75FB1180" w14:textId="77777777" w:rsidR="00742D4F" w:rsidRDefault="00742D4F" w:rsidP="00742D4F">
      <w:pPr>
        <w:pStyle w:val="Kommentartext"/>
      </w:pPr>
      <w:r>
        <w:rPr>
          <w:rStyle w:val="Kommentarzeichen"/>
        </w:rPr>
        <w:annotationRef/>
      </w:r>
      <w:r>
        <w:t>Warum so viel Abstand zwischen Punkt und dem Text?</w:t>
      </w:r>
      <w:r>
        <w:br/>
        <w:t>VM-Computernamen werden nicht angegeben?</w:t>
      </w:r>
    </w:p>
  </w:comment>
  <w:comment w:id="20" w:author="Ioannis Kiourtzidis" w:date="2026-05-11T17:02:00Z" w:initials="IK">
    <w:p w14:paraId="3E9936E9" w14:textId="77777777" w:rsidR="001351D1" w:rsidRDefault="001351D1" w:rsidP="001351D1">
      <w:pPr>
        <w:pStyle w:val="Kommentartext"/>
      </w:pPr>
      <w:r>
        <w:rPr>
          <w:rStyle w:val="Kommentarzeichen"/>
        </w:rPr>
        <w:annotationRef/>
      </w:r>
      <w:r>
        <w:t>erledigt</w:t>
      </w:r>
    </w:p>
  </w:comment>
  <w:comment w:id="22" w:author="Onur Dervis" w:date="2026-05-11T16:17:00Z" w:initials="OD">
    <w:p w14:paraId="377C99BB" w14:textId="77777777" w:rsidR="00CB4FDC" w:rsidRDefault="00CB4FDC" w:rsidP="00CB4FDC">
      <w:pPr>
        <w:pStyle w:val="Kommentartext"/>
      </w:pPr>
      <w:r>
        <w:rPr>
          <w:rStyle w:val="Kommentarzeichen"/>
        </w:rPr>
        <w:annotationRef/>
      </w:r>
      <w:r>
        <w:t>Das Projekt umfasst doch auch Doku etc.?</w:t>
      </w:r>
    </w:p>
  </w:comment>
  <w:comment w:id="23" w:author="Onur Dervis" w:date="2026-05-11T16:18:00Z" w:initials="OD">
    <w:p w14:paraId="197CC0C6" w14:textId="77777777" w:rsidR="00CB4FDC" w:rsidRDefault="00CB4FDC" w:rsidP="00CB4FDC">
      <w:pPr>
        <w:pStyle w:val="Kommentartext"/>
      </w:pPr>
      <w:r>
        <w:rPr>
          <w:rStyle w:val="Kommentarzeichen"/>
        </w:rPr>
        <w:annotationRef/>
      </w:r>
      <w:r>
        <w:t>Der Abstand ist schlecht. Der Abstand von einem Titel muss oben auf jeden Fall größer sein als nach unten.</w:t>
      </w:r>
    </w:p>
  </w:comment>
  <w:comment w:id="24" w:author="Ioannis Kiourtzidis" w:date="2026-05-11T17:02:00Z" w:initials="IK">
    <w:p w14:paraId="09C35D5A" w14:textId="77777777" w:rsidR="001351D1" w:rsidRDefault="001351D1" w:rsidP="001351D1">
      <w:pPr>
        <w:pStyle w:val="Kommentartext"/>
      </w:pPr>
      <w:r>
        <w:rPr>
          <w:rStyle w:val="Kommentarzeichen"/>
        </w:rPr>
        <w:annotationRef/>
      </w:r>
      <w:r>
        <w:t>Besser?</w:t>
      </w:r>
    </w:p>
  </w:comment>
  <w:comment w:id="28" w:author="Onur Dervis" w:date="2026-05-11T16:21:00Z" w:initials="OD">
    <w:p w14:paraId="7917D346" w14:textId="77777777" w:rsidR="00333819" w:rsidRDefault="00333819" w:rsidP="00333819">
      <w:pPr>
        <w:pStyle w:val="Kommentartext"/>
      </w:pPr>
      <w:r>
        <w:rPr>
          <w:rStyle w:val="Kommentarzeichen"/>
        </w:rPr>
        <w:annotationRef/>
      </w:r>
      <w:r>
        <w:t>Fragezeichen raus?</w:t>
      </w:r>
    </w:p>
  </w:comment>
  <w:comment w:id="29" w:author="Ioannis Kiourtzidis" w:date="2026-05-11T17:02:00Z" w:initials="IK">
    <w:p w14:paraId="6501C15B" w14:textId="77777777" w:rsidR="001351D1" w:rsidRDefault="001351D1" w:rsidP="001351D1">
      <w:pPr>
        <w:pStyle w:val="Kommentartext"/>
      </w:pPr>
      <w:r>
        <w:rPr>
          <w:rStyle w:val="Kommentarzeichen"/>
        </w:rPr>
        <w:annotationRef/>
      </w:r>
      <w:r>
        <w:t xml:space="preserve">Ja </w:t>
      </w:r>
    </w:p>
  </w:comment>
  <w:comment w:id="31" w:author="Onur Dervis" w:date="2026-05-11T16:23:00Z" w:initials="OD">
    <w:p w14:paraId="55C2B070" w14:textId="77777777" w:rsidR="00333819" w:rsidRDefault="00333819" w:rsidP="00333819">
      <w:pPr>
        <w:pStyle w:val="Kommentartext"/>
      </w:pPr>
      <w:r>
        <w:rPr>
          <w:rStyle w:val="Kommentarzeichen"/>
        </w:rPr>
        <w:annotationRef/>
      </w:r>
      <w:r>
        <w:t>Sollte man das nicht genauer schreiben? Also beispielsweise 16 GB RAM und i5 3,20 GHz etc?</w:t>
      </w:r>
    </w:p>
  </w:comment>
  <w:comment w:id="32" w:author="Ioannis Kiourtzidis" w:date="2026-05-11T17:04:00Z" w:initials="IK">
    <w:p w14:paraId="7AB3FE8F" w14:textId="77777777" w:rsidR="004A45B9" w:rsidRDefault="004A45B9" w:rsidP="004A45B9">
      <w:pPr>
        <w:pStyle w:val="Kommentartext"/>
      </w:pPr>
      <w:r>
        <w:rPr>
          <w:rStyle w:val="Kommentarzeichen"/>
        </w:rPr>
        <w:annotationRef/>
      </w:r>
      <w:r>
        <w:t>Erledigt</w:t>
      </w:r>
    </w:p>
  </w:comment>
  <w:comment w:id="35" w:author="Onur Dervis" w:date="2026-05-11T16:24:00Z" w:initials="OD">
    <w:p w14:paraId="672A5EC7" w14:textId="77777777" w:rsidR="00333819" w:rsidRDefault="00333819" w:rsidP="00333819">
      <w:pPr>
        <w:pStyle w:val="Kommentartext"/>
      </w:pPr>
      <w:r>
        <w:rPr>
          <w:rStyle w:val="Kommentarzeichen"/>
        </w:rPr>
        <w:annotationRef/>
      </w:r>
      <w:r>
        <w:t>Zwei Leerzeichen - ab hier prüfe ich diese nicht mehr weiter, da unten das in diesen Titeln bei 3.X ständig vorkommt</w:t>
      </w:r>
    </w:p>
  </w:comment>
  <w:comment w:id="37" w:author="Onur Dervis" w:date="2026-05-11T16:25:00Z" w:initials="OD">
    <w:p w14:paraId="6CD9939B" w14:textId="77777777" w:rsidR="00333819" w:rsidRDefault="00333819" w:rsidP="00333819">
      <w:pPr>
        <w:pStyle w:val="Kommentartext"/>
      </w:pPr>
      <w:r>
        <w:rPr>
          <w:rStyle w:val="Kommentarzeichen"/>
        </w:rPr>
        <w:annotationRef/>
      </w:r>
      <w:r>
        <w:t>Meiner Meinung nach mehr Zeilenabstand nötig</w:t>
      </w:r>
    </w:p>
  </w:comment>
  <w:comment w:id="38" w:author="Onur Dervis" w:date="2026-05-11T16:25:00Z" w:initials="OD">
    <w:p w14:paraId="741BE7A6" w14:textId="77777777" w:rsidR="00333819" w:rsidRDefault="00333819" w:rsidP="00333819">
      <w:pPr>
        <w:pStyle w:val="Kommentartext"/>
      </w:pPr>
      <w:r>
        <w:rPr>
          <w:rStyle w:val="Kommentarzeichen"/>
        </w:rPr>
        <w:annotationRef/>
      </w:r>
      <w:r>
        <w:t>Kannst du beantworten wie das berechnet wurde?</w:t>
      </w:r>
    </w:p>
  </w:comment>
  <w:comment w:id="39" w:author="Onur Dervis" w:date="2026-05-11T16:26:00Z" w:initials="OD">
    <w:p w14:paraId="070F8C62" w14:textId="77777777" w:rsidR="00333819" w:rsidRDefault="00333819" w:rsidP="00333819">
      <w:pPr>
        <w:pStyle w:val="Kommentartext"/>
      </w:pPr>
      <w:r>
        <w:rPr>
          <w:rStyle w:val="Kommentarzeichen"/>
        </w:rPr>
        <w:annotationRef/>
      </w:r>
      <w:r>
        <w:t>Wieder unterschiedliche Schriftarten.</w:t>
      </w:r>
      <w:r>
        <w:br/>
        <w:t>Komische Abstände.</w:t>
      </w:r>
    </w:p>
  </w:comment>
  <w:comment w:id="40" w:author="Onur Dervis" w:date="2026-05-11T16:27:00Z" w:initials="OD">
    <w:p w14:paraId="4FDF9347" w14:textId="77777777" w:rsidR="005815CF" w:rsidRDefault="005815CF" w:rsidP="005815CF">
      <w:pPr>
        <w:pStyle w:val="Kommentartext"/>
      </w:pPr>
      <w:r>
        <w:rPr>
          <w:rStyle w:val="Kommentarzeichen"/>
        </w:rPr>
        <w:annotationRef/>
      </w:r>
      <w:r>
        <w:t>Sind das wirklich Anwendungsfälle?</w:t>
      </w:r>
    </w:p>
  </w:comment>
  <w:comment w:id="41" w:author="Ioannis Kiourtzidis" w:date="2026-05-12T09:51:00Z" w:initials="IK">
    <w:p w14:paraId="0D4AA15F" w14:textId="77777777" w:rsidR="007E26E0" w:rsidRDefault="007E26E0" w:rsidP="007E26E0">
      <w:pPr>
        <w:pStyle w:val="Kommentartext"/>
      </w:pPr>
      <w:r>
        <w:rPr>
          <w:rStyle w:val="Kommentarzeichen"/>
        </w:rPr>
        <w:annotationRef/>
      </w:r>
      <w:r>
        <w:t>Ja, automatisierte Prozesse gehören dazu</w:t>
      </w:r>
    </w:p>
  </w:comment>
  <w:comment w:id="42" w:author="Onur Dervis" w:date="2026-05-11T16:29:00Z" w:initials="OD">
    <w:p w14:paraId="6DF99EEE" w14:textId="77777777" w:rsidR="005815CF" w:rsidRDefault="005815CF" w:rsidP="005815CF">
      <w:pPr>
        <w:pStyle w:val="Kommentartext"/>
      </w:pPr>
      <w:r>
        <w:rPr>
          <w:rStyle w:val="Kommentarzeichen"/>
        </w:rPr>
        <w:annotationRef/>
      </w:r>
      <w:r>
        <w:t>Vorbereiten auf Frage: Warum ist der Host-Rechner physisch?</w:t>
      </w:r>
    </w:p>
  </w:comment>
  <w:comment w:id="43" w:author="Ioannis Kiourtzidis" w:date="2026-05-12T11:07:00Z" w:initials="IK">
    <w:p w14:paraId="2DBF9849" w14:textId="77777777" w:rsidR="007F08F4" w:rsidRDefault="007F08F4" w:rsidP="007F08F4">
      <w:pPr>
        <w:pStyle w:val="Kommentartext"/>
      </w:pPr>
      <w:r>
        <w:rPr>
          <w:rStyle w:val="Kommentarzeichen"/>
        </w:rPr>
        <w:annotationRef/>
      </w:r>
      <w:r>
        <w:t>Isolation der Testumgebung, um Probleme/Konflikte zu vermeiden</w:t>
      </w:r>
    </w:p>
  </w:comment>
  <w:comment w:id="51" w:author="Onur Dervis" w:date="2026-05-11T16:33:00Z" w:initials="OD">
    <w:p w14:paraId="7039C3F9" w14:textId="77777777" w:rsidR="005815CF" w:rsidRDefault="005815CF" w:rsidP="005815CF">
      <w:pPr>
        <w:pStyle w:val="Kommentartext"/>
      </w:pPr>
      <w:r>
        <w:rPr>
          <w:rStyle w:val="Kommentarzeichen"/>
        </w:rPr>
        <w:annotationRef/>
      </w:r>
      <w:r>
        <w:t>versendet oder versandt?</w:t>
      </w:r>
    </w:p>
  </w:comment>
  <w:comment w:id="52" w:author="Ioannis Kiourtzidis" w:date="2026-05-12T09:56:00Z" w:initials="IK">
    <w:p w14:paraId="69947C3C" w14:textId="77777777" w:rsidR="00623895" w:rsidRDefault="00623895" w:rsidP="00623895">
      <w:pPr>
        <w:pStyle w:val="Kommentartext"/>
      </w:pPr>
      <w:r>
        <w:rPr>
          <w:rStyle w:val="Kommentarzeichen"/>
        </w:rPr>
        <w:annotationRef/>
      </w:r>
      <w:r>
        <w:t>Versendet</w:t>
      </w:r>
    </w:p>
  </w:comment>
  <w:comment w:id="53" w:author="Onur Dervis" w:date="2026-05-11T16:34:00Z" w:initials="OD">
    <w:p w14:paraId="7DE16508" w14:textId="77777777" w:rsidR="005815CF" w:rsidRDefault="005815CF" w:rsidP="005815CF">
      <w:pPr>
        <w:pStyle w:val="Kommentartext"/>
      </w:pPr>
      <w:r>
        <w:rPr>
          <w:rStyle w:val="Kommentarzeichen"/>
        </w:rPr>
        <w:annotationRef/>
      </w:r>
      <w:r>
        <w:t>Macht hier ein Screenshot sinn? Auch kein Screenshot vom Dashboard gesehen.</w:t>
      </w:r>
    </w:p>
  </w:comment>
  <w:comment w:id="55" w:author="Onur Dervis" w:date="2026-05-11T16:36:00Z" w:initials="OD">
    <w:p w14:paraId="77ED82A3" w14:textId="77777777" w:rsidR="005815CF" w:rsidRDefault="005815CF" w:rsidP="005815CF">
      <w:pPr>
        <w:pStyle w:val="Kommentartext"/>
      </w:pPr>
      <w:r>
        <w:rPr>
          <w:rStyle w:val="Kommentarzeichen"/>
        </w:rPr>
        <w:annotationRef/>
      </w:r>
      <w:r>
        <w:t>Ist nicht passiert bisher.</w:t>
      </w:r>
    </w:p>
  </w:comment>
  <w:comment w:id="56" w:author="Onur Dervis" w:date="2026-05-11T16:36:00Z" w:initials="OD">
    <w:p w14:paraId="2A769A02" w14:textId="77777777" w:rsidR="005815CF" w:rsidRDefault="005815CF" w:rsidP="005815CF">
      <w:pPr>
        <w:pStyle w:val="Kommentartext"/>
      </w:pPr>
      <w:r>
        <w:rPr>
          <w:rStyle w:val="Kommentarzeichen"/>
        </w:rPr>
        <w:annotationRef/>
      </w:r>
      <w:r>
        <w:t>Ist das irgendwo angehängt?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6061D" w15:done="0"/>
  <w15:commentEx w15:paraId="40A7FA06" w15:paraIdParent="1BE6061D" w15:done="0"/>
  <w15:commentEx w15:paraId="2FF15435" w15:done="0"/>
  <w15:commentEx w15:paraId="6298CE71" w15:paraIdParent="2FF15435" w15:done="0"/>
  <w15:commentEx w15:paraId="4C5C4636" w15:done="0"/>
  <w15:commentEx w15:paraId="37DB397E" w15:paraIdParent="4C5C4636" w15:done="0"/>
  <w15:commentEx w15:paraId="08AD4C57" w15:done="0"/>
  <w15:commentEx w15:paraId="08E0A87A" w15:done="0"/>
  <w15:commentEx w15:paraId="3E1B3973" w15:done="0"/>
  <w15:commentEx w15:paraId="5672AC64" w15:paraIdParent="3E1B3973" w15:done="0"/>
  <w15:commentEx w15:paraId="7889750A" w15:done="0"/>
  <w15:commentEx w15:paraId="6923171A" w15:done="0"/>
  <w15:commentEx w15:paraId="75FB1180" w15:done="0"/>
  <w15:commentEx w15:paraId="3E9936E9" w15:paraIdParent="75FB1180" w15:done="0"/>
  <w15:commentEx w15:paraId="377C99BB" w15:done="0"/>
  <w15:commentEx w15:paraId="197CC0C6" w15:done="0"/>
  <w15:commentEx w15:paraId="09C35D5A" w15:paraIdParent="197CC0C6" w15:done="0"/>
  <w15:commentEx w15:paraId="7917D346" w15:done="0"/>
  <w15:commentEx w15:paraId="6501C15B" w15:paraIdParent="7917D346" w15:done="0"/>
  <w15:commentEx w15:paraId="55C2B070" w15:done="0"/>
  <w15:commentEx w15:paraId="7AB3FE8F" w15:paraIdParent="55C2B070" w15:done="0"/>
  <w15:commentEx w15:paraId="672A5EC7" w15:done="0"/>
  <w15:commentEx w15:paraId="6CD9939B" w15:done="0"/>
  <w15:commentEx w15:paraId="741BE7A6" w15:done="0"/>
  <w15:commentEx w15:paraId="070F8C62" w15:done="0"/>
  <w15:commentEx w15:paraId="4FDF9347" w15:done="0"/>
  <w15:commentEx w15:paraId="0D4AA15F" w15:paraIdParent="4FDF9347" w15:done="0"/>
  <w15:commentEx w15:paraId="6DF99EEE" w15:done="0"/>
  <w15:commentEx w15:paraId="2DBF9849" w15:paraIdParent="6DF99EEE" w15:done="0"/>
  <w15:commentEx w15:paraId="7039C3F9" w15:done="0"/>
  <w15:commentEx w15:paraId="69947C3C" w15:paraIdParent="7039C3F9" w15:done="0"/>
  <w15:commentEx w15:paraId="7DE16508" w15:done="0"/>
  <w15:commentEx w15:paraId="77ED82A3" w15:done="0"/>
  <w15:commentEx w15:paraId="2A769A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42AA19" w16cex:dateUtc="2026-05-11T14:07:00Z"/>
  <w16cex:commentExtensible w16cex:durableId="12508A5C" w16cex:dateUtc="2026-05-11T14:58:00Z"/>
  <w16cex:commentExtensible w16cex:durableId="33B6ACDA" w16cex:dateUtc="2026-05-11T14:07:00Z"/>
  <w16cex:commentExtensible w16cex:durableId="0B32648F" w16cex:dateUtc="2026-05-11T14:59:00Z"/>
  <w16cex:commentExtensible w16cex:durableId="44E1A032" w16cex:dateUtc="2026-05-11T14:08:00Z"/>
  <w16cex:commentExtensible w16cex:durableId="0C2C1B56" w16cex:dateUtc="2026-05-11T14:59:00Z"/>
  <w16cex:commentExtensible w16cex:durableId="5F213DD4" w16cex:dateUtc="2026-05-11T14:09:00Z">
    <w16cex:extLst>
      <w16:ext w16:uri="{CE6994B0-6A32-4C9F-8C6B-6E91EDA988CE}">
        <cr:reactions xmlns:cr="http://schemas.microsoft.com/office/comments/2020/reactions">
          <cr:reaction reactionType="1">
            <cr:reactionInfo dateUtc="2026-05-11T14:59:14Z">
              <cr:user userId="S::ioannis.kiourtzidis@bissantz.de::cac1854b-bc3d-45a8-8232-2acd8e974564" userProvider="AD" userName="Ioannis Kiourtzidis"/>
            </cr:reactionInfo>
          </cr:reaction>
        </cr:reactions>
      </w16:ext>
    </w16cex:extLst>
  </w16cex:commentExtensible>
  <w16cex:commentExtensible w16cex:durableId="5C9CAD9E" w16cex:dateUtc="2026-05-11T14:09:00Z">
    <w16cex:extLst>
      <w16:ext w16:uri="{CE6994B0-6A32-4C9F-8C6B-6E91EDA988CE}">
        <cr:reactions xmlns:cr="http://schemas.microsoft.com/office/comments/2020/reactions">
          <cr:reaction reactionType="1">
            <cr:reactionInfo dateUtc="2026-05-11T14:59:14Z">
              <cr:user userId="S::ioannis.kiourtzidis@bissantz.de::cac1854b-bc3d-45a8-8232-2acd8e974564" userProvider="AD" userName="Ioannis Kiourtzidis"/>
            </cr:reactionInfo>
          </cr:reaction>
        </cr:reactions>
      </w16:ext>
    </w16cex:extLst>
  </w16cex:commentExtensible>
  <w16cex:commentExtensible w16cex:durableId="0EC68913" w16cex:dateUtc="2026-05-11T14:10:00Z"/>
  <w16cex:commentExtensible w16cex:durableId="03C46336" w16cex:dateUtc="2026-05-12T07:15:00Z"/>
  <w16cex:commentExtensible w16cex:durableId="49F4EBA3" w16cex:dateUtc="2026-05-11T14:11:00Z">
    <w16cex:extLst>
      <w16:ext w16:uri="{CE6994B0-6A32-4C9F-8C6B-6E91EDA988CE}">
        <cr:reactions xmlns:cr="http://schemas.microsoft.com/office/comments/2020/reactions">
          <cr:reaction reactionType="1">
            <cr:reactionInfo dateUtc="2026-05-11T15:01:52Z">
              <cr:user userId="S::ioannis.kiourtzidis@bissantz.de::cac1854b-bc3d-45a8-8232-2acd8e974564" userProvider="AD" userName="Ioannis Kiourtzidis"/>
            </cr:reactionInfo>
          </cr:reaction>
        </cr:reactions>
      </w16:ext>
    </w16cex:extLst>
  </w16cex:commentExtensible>
  <w16cex:commentExtensible w16cex:durableId="7EF7FBD6" w16cex:dateUtc="2026-05-11T14:15:00Z">
    <w16cex:extLst>
      <w16:ext w16:uri="{CE6994B0-6A32-4C9F-8C6B-6E91EDA988CE}">
        <cr:reactions xmlns:cr="http://schemas.microsoft.com/office/comments/2020/reactions">
          <cr:reaction reactionType="1">
            <cr:reactionInfo dateUtc="2026-05-11T15:01:56Z">
              <cr:user userId="S::ioannis.kiourtzidis@bissantz.de::cac1854b-bc3d-45a8-8232-2acd8e974564" userProvider="AD" userName="Ioannis Kiourtzidis"/>
            </cr:reactionInfo>
          </cr:reaction>
        </cr:reactions>
      </w16:ext>
    </w16cex:extLst>
  </w16cex:commentExtensible>
  <w16cex:commentExtensible w16cex:durableId="056B4E6B" w16cex:dateUtc="2026-05-11T14:15:00Z"/>
  <w16cex:commentExtensible w16cex:durableId="57012475" w16cex:dateUtc="2026-05-11T15:02:00Z"/>
  <w16cex:commentExtensible w16cex:durableId="651F557E" w16cex:dateUtc="2026-05-11T14:17:00Z">
    <w16cex:extLst>
      <w16:ext w16:uri="{CE6994B0-6A32-4C9F-8C6B-6E91EDA988CE}">
        <cr:reactions xmlns:cr="http://schemas.microsoft.com/office/comments/2020/reactions">
          <cr:reaction reactionType="1">
            <cr:reactionInfo dateUtc="2026-05-12T09:06:01Z">
              <cr:user userId="S::ioannis.kiourtzidis@bissantz.de::cac1854b-bc3d-45a8-8232-2acd8e974564" userProvider="AD" userName="Ioannis Kiourtzidis"/>
            </cr:reactionInfo>
          </cr:reaction>
        </cr:reactions>
      </w16:ext>
    </w16cex:extLst>
  </w16cex:commentExtensible>
  <w16cex:commentExtensible w16cex:durableId="3F635D5C" w16cex:dateUtc="2026-05-11T14:18:00Z"/>
  <w16cex:commentExtensible w16cex:durableId="5632AF28" w16cex:dateUtc="2026-05-11T15:02:00Z"/>
  <w16cex:commentExtensible w16cex:durableId="69C1DDB6" w16cex:dateUtc="2026-05-11T14:21:00Z"/>
  <w16cex:commentExtensible w16cex:durableId="085254A1" w16cex:dateUtc="2026-05-11T15:02:00Z"/>
  <w16cex:commentExtensible w16cex:durableId="25A1F496" w16cex:dateUtc="2026-05-11T14:23:00Z"/>
  <w16cex:commentExtensible w16cex:durableId="4C1EB6BA" w16cex:dateUtc="2026-05-11T15:04:00Z"/>
  <w16cex:commentExtensible w16cex:durableId="03536FC9" w16cex:dateUtc="2026-05-11T14:24:00Z">
    <w16cex:extLst>
      <w16:ext w16:uri="{CE6994B0-6A32-4C9F-8C6B-6E91EDA988CE}">
        <cr:reactions xmlns:cr="http://schemas.microsoft.com/office/comments/2020/reactions">
          <cr:reaction reactionType="1">
            <cr:reactionInfo dateUtc="2026-05-11T15:04:45Z">
              <cr:user userId="S::ioannis.kiourtzidis@bissantz.de::cac1854b-bc3d-45a8-8232-2acd8e974564" userProvider="AD" userName="Ioannis Kiourtzidis"/>
            </cr:reactionInfo>
          </cr:reaction>
        </cr:reactions>
      </w16:ext>
    </w16cex:extLst>
  </w16cex:commentExtensible>
  <w16cex:commentExtensible w16cex:durableId="2BF79CF9" w16cex:dateUtc="2026-05-11T14:25:00Z">
    <w16cex:extLst>
      <w16:ext w16:uri="{CE6994B0-6A32-4C9F-8C6B-6E91EDA988CE}">
        <cr:reactions xmlns:cr="http://schemas.microsoft.com/office/comments/2020/reactions">
          <cr:reaction reactionType="1">
            <cr:reactionInfo dateUtc="2026-05-12T12:35:51Z">
              <cr:user userId="S::ioannis.kiourtzidis@bissantz.de::cac1854b-bc3d-45a8-8232-2acd8e974564" userProvider="AD" userName="Ioannis Kiourtzidis"/>
            </cr:reactionInfo>
          </cr:reaction>
        </cr:reactions>
      </w16:ext>
    </w16cex:extLst>
  </w16cex:commentExtensible>
  <w16cex:commentExtensible w16cex:durableId="65DA38DA" w16cex:dateUtc="2026-05-11T14:25:00Z"/>
  <w16cex:commentExtensible w16cex:durableId="2091EE97" w16cex:dateUtc="2026-05-11T14:26:00Z">
    <w16cex:extLst>
      <w16:ext w16:uri="{CE6994B0-6A32-4C9F-8C6B-6E91EDA988CE}">
        <cr:reactions xmlns:cr="http://schemas.microsoft.com/office/comments/2020/reactions">
          <cr:reaction reactionType="1">
            <cr:reactionInfo dateUtc="2026-05-12T07:17:27Z">
              <cr:user userId="S::ioannis.kiourtzidis@bissantz.de::cac1854b-bc3d-45a8-8232-2acd8e974564" userProvider="AD" userName="Ioannis Kiourtzidis"/>
            </cr:reactionInfo>
          </cr:reaction>
        </cr:reactions>
      </w16:ext>
    </w16cex:extLst>
  </w16cex:commentExtensible>
  <w16cex:commentExtensible w16cex:durableId="09B48190" w16cex:dateUtc="2026-05-11T14:27:00Z"/>
  <w16cex:commentExtensible w16cex:durableId="222667C0" w16cex:dateUtc="2026-05-12T07:51:00Z"/>
  <w16cex:commentExtensible w16cex:durableId="16CBEC86" w16cex:dateUtc="2026-05-11T14:29:00Z"/>
  <w16cex:commentExtensible w16cex:durableId="64950E38" w16cex:dateUtc="2026-05-12T09:07:00Z"/>
  <w16cex:commentExtensible w16cex:durableId="297CA0FD" w16cex:dateUtc="2026-05-11T14:33:00Z"/>
  <w16cex:commentExtensible w16cex:durableId="5D9FC32E" w16cex:dateUtc="2026-05-12T07:56:00Z"/>
  <w16cex:commentExtensible w16cex:durableId="4C5B9824" w16cex:dateUtc="2026-05-11T14:34:00Z"/>
  <w16cex:commentExtensible w16cex:durableId="6FAF43CA" w16cex:dateUtc="2026-05-11T14:36:00Z"/>
  <w16cex:commentExtensible w16cex:durableId="673FF589" w16cex:dateUtc="2026-05-11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6061D" w16cid:durableId="2642AA19"/>
  <w16cid:commentId w16cid:paraId="40A7FA06" w16cid:durableId="12508A5C"/>
  <w16cid:commentId w16cid:paraId="2FF15435" w16cid:durableId="33B6ACDA"/>
  <w16cid:commentId w16cid:paraId="6298CE71" w16cid:durableId="0B32648F"/>
  <w16cid:commentId w16cid:paraId="4C5C4636" w16cid:durableId="44E1A032"/>
  <w16cid:commentId w16cid:paraId="37DB397E" w16cid:durableId="0C2C1B56"/>
  <w16cid:commentId w16cid:paraId="08AD4C57" w16cid:durableId="5F213DD4"/>
  <w16cid:commentId w16cid:paraId="08E0A87A" w16cid:durableId="5C9CAD9E"/>
  <w16cid:commentId w16cid:paraId="3E1B3973" w16cid:durableId="0EC68913"/>
  <w16cid:commentId w16cid:paraId="5672AC64" w16cid:durableId="03C46336"/>
  <w16cid:commentId w16cid:paraId="7889750A" w16cid:durableId="49F4EBA3"/>
  <w16cid:commentId w16cid:paraId="6923171A" w16cid:durableId="7EF7FBD6"/>
  <w16cid:commentId w16cid:paraId="75FB1180" w16cid:durableId="056B4E6B"/>
  <w16cid:commentId w16cid:paraId="3E9936E9" w16cid:durableId="57012475"/>
  <w16cid:commentId w16cid:paraId="377C99BB" w16cid:durableId="651F557E"/>
  <w16cid:commentId w16cid:paraId="197CC0C6" w16cid:durableId="3F635D5C"/>
  <w16cid:commentId w16cid:paraId="09C35D5A" w16cid:durableId="5632AF28"/>
  <w16cid:commentId w16cid:paraId="7917D346" w16cid:durableId="69C1DDB6"/>
  <w16cid:commentId w16cid:paraId="6501C15B" w16cid:durableId="085254A1"/>
  <w16cid:commentId w16cid:paraId="55C2B070" w16cid:durableId="25A1F496"/>
  <w16cid:commentId w16cid:paraId="7AB3FE8F" w16cid:durableId="4C1EB6BA"/>
  <w16cid:commentId w16cid:paraId="672A5EC7" w16cid:durableId="03536FC9"/>
  <w16cid:commentId w16cid:paraId="6CD9939B" w16cid:durableId="2BF79CF9"/>
  <w16cid:commentId w16cid:paraId="741BE7A6" w16cid:durableId="65DA38DA"/>
  <w16cid:commentId w16cid:paraId="070F8C62" w16cid:durableId="2091EE97"/>
  <w16cid:commentId w16cid:paraId="4FDF9347" w16cid:durableId="09B48190"/>
  <w16cid:commentId w16cid:paraId="0D4AA15F" w16cid:durableId="222667C0"/>
  <w16cid:commentId w16cid:paraId="6DF99EEE" w16cid:durableId="16CBEC86"/>
  <w16cid:commentId w16cid:paraId="2DBF9849" w16cid:durableId="64950E38"/>
  <w16cid:commentId w16cid:paraId="7039C3F9" w16cid:durableId="297CA0FD"/>
  <w16cid:commentId w16cid:paraId="69947C3C" w16cid:durableId="5D9FC32E"/>
  <w16cid:commentId w16cid:paraId="7DE16508" w16cid:durableId="4C5B9824"/>
  <w16cid:commentId w16cid:paraId="77ED82A3" w16cid:durableId="6FAF43CA"/>
  <w16cid:commentId w16cid:paraId="2A769A02" w16cid:durableId="673FF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82DB" w14:textId="77777777" w:rsidR="00237001" w:rsidRDefault="00237001">
      <w:r>
        <w:separator/>
      </w:r>
    </w:p>
  </w:endnote>
  <w:endnote w:type="continuationSeparator" w:id="0">
    <w:p w14:paraId="2FC6CF59" w14:textId="77777777" w:rsidR="00237001" w:rsidRDefault="0023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FDE2" w14:textId="58E34D11" w:rsidR="00DE381C" w:rsidRDefault="00DE381C">
    <w:pPr>
      <w:pStyle w:val="Fuzeile"/>
    </w:pPr>
    <w:r>
      <w:rPr>
        <w:noProof/>
      </w:rPr>
      <mc:AlternateContent>
        <mc:Choice Requires="wps">
          <w:drawing>
            <wp:anchor distT="0" distB="0" distL="0" distR="0" simplePos="0" relativeHeight="251659264" behindDoc="0" locked="0" layoutInCell="1" allowOverlap="1" wp14:anchorId="231058DF" wp14:editId="00788CFB">
              <wp:simplePos x="635" y="635"/>
              <wp:positionH relativeFrom="page">
                <wp:align>right</wp:align>
              </wp:positionH>
              <wp:positionV relativeFrom="page">
                <wp:align>bottom</wp:align>
              </wp:positionV>
              <wp:extent cx="478790" cy="299085"/>
              <wp:effectExtent l="0" t="0" r="0" b="0"/>
              <wp:wrapNone/>
              <wp:docPr id="2008238842" name="Textfeld 2"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1058DF" id="_x0000_t202" coordsize="21600,21600" o:spt="202" path="m,l,21600r21600,l21600,xe">
              <v:stroke joinstyle="miter"/>
              <v:path gradientshapeok="t" o:connecttype="rect"/>
            </v:shapetype>
            <v:shape id="Textfeld 2" o:spid="_x0000_s1026" type="#_x0000_t202" alt="intern" style="position:absolute;margin-left:-13.5pt;margin-top:0;width:37.7pt;height:23.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" filled="f" stroked="f">
              <v:textbox style="mso-fit-shape-to-text:t" inset="0,0,20pt,15pt">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C05E" w14:textId="454C6CB5" w:rsidR="00DE381C" w:rsidRDefault="00DE381C">
    <w:pPr>
      <w:pStyle w:val="Fuzeile"/>
    </w:pPr>
    <w:r>
      <w:rPr>
        <w:noProof/>
      </w:rPr>
      <mc:AlternateContent>
        <mc:Choice Requires="wps">
          <w:drawing>
            <wp:anchor distT="0" distB="0" distL="0" distR="0" simplePos="0" relativeHeight="251660288" behindDoc="0" locked="0" layoutInCell="1" allowOverlap="1" wp14:anchorId="1FF333E9" wp14:editId="7C781BFF">
              <wp:simplePos x="723900" y="9829800"/>
              <wp:positionH relativeFrom="page">
                <wp:align>right</wp:align>
              </wp:positionH>
              <wp:positionV relativeFrom="page">
                <wp:align>bottom</wp:align>
              </wp:positionV>
              <wp:extent cx="478790" cy="299085"/>
              <wp:effectExtent l="0" t="0" r="0" b="0"/>
              <wp:wrapNone/>
              <wp:docPr id="812799715" name="Textfeld 3"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71022FF3" w14:textId="7BF67216"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FF333E9" id="_x0000_t202" coordsize="21600,21600" o:spt="202" path="m,l,21600r21600,l21600,xe">
              <v:stroke joinstyle="miter"/>
              <v:path gradientshapeok="t" o:connecttype="rect"/>
            </v:shapetype>
            <v:shape id="Textfeld 3" o:spid="_x0000_s1027" type="#_x0000_t202" alt="intern" style="position:absolute;margin-left:-13.5pt;margin-top:0;width:37.7pt;height:23.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" filled="f" stroked="f">
              <v:textbox style="mso-fit-shape-to-text:t" inset="0,0,20pt,15pt">
                <w:txbxContent>
                  <w:p w14:paraId="71022FF3" w14:textId="7BF67216"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ED07" w14:textId="2976FA3C" w:rsidR="00DE381C" w:rsidRDefault="00DE381C">
    <w:pPr>
      <w:pStyle w:val="Fuzeile"/>
    </w:pPr>
    <w:r>
      <w:rPr>
        <w:noProof/>
      </w:rPr>
      <mc:AlternateContent>
        <mc:Choice Requires="wps">
          <w:drawing>
            <wp:anchor distT="0" distB="0" distL="0" distR="0" simplePos="0" relativeHeight="251658240" behindDoc="0" locked="0" layoutInCell="1" allowOverlap="1" wp14:anchorId="546A9FAB" wp14:editId="1B8359E1">
              <wp:simplePos x="635" y="635"/>
              <wp:positionH relativeFrom="page">
                <wp:align>right</wp:align>
              </wp:positionH>
              <wp:positionV relativeFrom="page">
                <wp:align>bottom</wp:align>
              </wp:positionV>
              <wp:extent cx="478790" cy="299085"/>
              <wp:effectExtent l="0" t="0" r="0" b="0"/>
              <wp:wrapNone/>
              <wp:docPr id="1639239658" name="Textfeld 1"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6A9FAB" id="_x0000_t202" coordsize="21600,21600" o:spt="202" path="m,l,21600r21600,l21600,xe">
              <v:stroke joinstyle="miter"/>
              <v:path gradientshapeok="t" o:connecttype="rect"/>
            </v:shapetype>
            <v:shape id="Textfeld 1" o:spid="_x0000_s1028" type="#_x0000_t202" alt="intern" style="position:absolute;margin-left:-13.5pt;margin-top:0;width:37.7pt;height:23.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" filled="f" stroked="f">
              <v:textbox style="mso-fit-shape-to-text:t" inset="0,0,20pt,15pt">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280E" w14:textId="77777777" w:rsidR="00237001" w:rsidRDefault="00237001">
      <w:r>
        <w:separator/>
      </w:r>
    </w:p>
  </w:footnote>
  <w:footnote w:type="continuationSeparator" w:id="0">
    <w:p w14:paraId="676DD54A" w14:textId="77777777" w:rsidR="00237001" w:rsidRDefault="00237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F17"/>
    <w:multiLevelType w:val="multilevel"/>
    <w:tmpl w:val="43383D6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78A78C4"/>
    <w:multiLevelType w:val="multilevel"/>
    <w:tmpl w:val="7618095E"/>
    <w:lvl w:ilvl="0">
      <w:numFmt w:val="bullet"/>
      <w:lvlText w:val="•      "/>
      <w:lvlJc w:val="left"/>
      <w:pPr>
        <w:ind w:left="720" w:hanging="36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0C7771EC"/>
    <w:multiLevelType w:val="multilevel"/>
    <w:tmpl w:val="548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6D010"/>
    <w:multiLevelType w:val="multilevel"/>
    <w:tmpl w:val="0A0E199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CEC410B"/>
    <w:multiLevelType w:val="hybridMultilevel"/>
    <w:tmpl w:val="AAEA7506"/>
    <w:lvl w:ilvl="0" w:tplc="5CD26FD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11EBF9D"/>
    <w:multiLevelType w:val="multilevel"/>
    <w:tmpl w:val="B17C693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6F34AD4"/>
    <w:multiLevelType w:val="multilevel"/>
    <w:tmpl w:val="EB70EDD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702C492"/>
    <w:multiLevelType w:val="multilevel"/>
    <w:tmpl w:val="6958E2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7215431"/>
    <w:multiLevelType w:val="multilevel"/>
    <w:tmpl w:val="48A66A08"/>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C950FF"/>
    <w:multiLevelType w:val="multilevel"/>
    <w:tmpl w:val="2B6AE8AA"/>
    <w:lvl w:ilvl="0">
      <w:start w:val="8"/>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A417C1"/>
    <w:multiLevelType w:val="multilevel"/>
    <w:tmpl w:val="A3E8AC1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3E0A581E"/>
    <w:multiLevelType w:val="multilevel"/>
    <w:tmpl w:val="8AD0DF94"/>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5C50CA"/>
    <w:multiLevelType w:val="multilevel"/>
    <w:tmpl w:val="23A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87E2D"/>
    <w:multiLevelType w:val="multilevel"/>
    <w:tmpl w:val="921CD14A"/>
    <w:lvl w:ilvl="0">
      <w:numFmt w:val="bullet"/>
      <w:lvlText w:val="•     "/>
      <w:lvlJc w:val="left"/>
      <w:pPr>
        <w:ind w:left="0" w:firstLine="0"/>
      </w:pPr>
    </w:lvl>
    <w:lvl w:ilvl="1">
      <w:numFmt w:val="bullet"/>
      <w:lvlText w:val="•     "/>
      <w:lvlJc w:val="left"/>
      <w:pPr>
        <w:ind w:left="0" w:firstLine="0"/>
      </w:pPr>
    </w:lvl>
    <w:lvl w:ilvl="2">
      <w:numFmt w:val="bullet"/>
      <w:lvlText w:val="•     "/>
      <w:lvlJc w:val="left"/>
      <w:pPr>
        <w:ind w:left="0" w:firstLine="0"/>
      </w:pPr>
    </w:lvl>
    <w:lvl w:ilvl="3">
      <w:numFmt w:val="bullet"/>
      <w:lvlText w:val="•     "/>
      <w:lvlJc w:val="left"/>
      <w:pPr>
        <w:ind w:left="0" w:firstLine="0"/>
      </w:pPr>
    </w:lvl>
    <w:lvl w:ilvl="4">
      <w:numFmt w:val="bullet"/>
      <w:lvlText w:val="•     "/>
      <w:lvlJc w:val="left"/>
      <w:pPr>
        <w:ind w:left="0" w:firstLine="0"/>
      </w:pPr>
    </w:lvl>
    <w:lvl w:ilvl="5">
      <w:numFmt w:val="bullet"/>
      <w:lvlText w:val="•     "/>
      <w:lvlJc w:val="left"/>
      <w:pPr>
        <w:ind w:left="0" w:firstLine="0"/>
      </w:pPr>
    </w:lvl>
    <w:lvl w:ilvl="6">
      <w:numFmt w:val="bullet"/>
      <w:lvlText w:val="•     "/>
      <w:lvlJc w:val="left"/>
      <w:pPr>
        <w:ind w:left="0" w:firstLine="0"/>
      </w:pPr>
    </w:lvl>
    <w:lvl w:ilvl="7">
      <w:numFmt w:val="bullet"/>
      <w:lvlText w:val="•     "/>
      <w:lvlJc w:val="left"/>
      <w:pPr>
        <w:ind w:left="0" w:firstLine="0"/>
      </w:pPr>
    </w:lvl>
    <w:lvl w:ilvl="8">
      <w:numFmt w:val="bullet"/>
      <w:lvlText w:val="•     "/>
      <w:lvlJc w:val="left"/>
      <w:pPr>
        <w:ind w:left="0" w:firstLine="0"/>
      </w:pPr>
    </w:lvl>
  </w:abstractNum>
  <w:abstractNum w:abstractNumId="14" w15:restartNumberingAfterBreak="0">
    <w:nsid w:val="463A5593"/>
    <w:multiLevelType w:val="hybridMultilevel"/>
    <w:tmpl w:val="8768459A"/>
    <w:lvl w:ilvl="0" w:tplc="8BE8E4F0">
      <w:start w:val="1"/>
      <w:numFmt w:val="bullet"/>
      <w:lvlText w:val=""/>
      <w:lvlJc w:val="left"/>
      <w:pPr>
        <w:ind w:left="720" w:hanging="360"/>
      </w:pPr>
      <w:rPr>
        <w:rFonts w:ascii="Symbol" w:eastAsia="Times New Roman" w:hAnsi="Symbol" w:cstheme="maj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7747C63"/>
    <w:multiLevelType w:val="multilevel"/>
    <w:tmpl w:val="70141BAC"/>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B93880"/>
    <w:multiLevelType w:val="multilevel"/>
    <w:tmpl w:val="94A4FD8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4977220C"/>
    <w:multiLevelType w:val="multilevel"/>
    <w:tmpl w:val="CF0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532F0"/>
    <w:multiLevelType w:val="multilevel"/>
    <w:tmpl w:val="9D0A29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EEE1AA9"/>
    <w:multiLevelType w:val="multilevel"/>
    <w:tmpl w:val="00287218"/>
    <w:lvl w:ilvl="0">
      <w:start w:val="5"/>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B5C3890"/>
    <w:multiLevelType w:val="multilevel"/>
    <w:tmpl w:val="683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B1611"/>
    <w:multiLevelType w:val="multilevel"/>
    <w:tmpl w:val="9C24A55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1195035">
    <w:abstractNumId w:val="1"/>
  </w:num>
  <w:num w:numId="2" w16cid:durableId="357320454">
    <w:abstractNumId w:val="13"/>
  </w:num>
  <w:num w:numId="3" w16cid:durableId="811676381">
    <w:abstractNumId w:val="21"/>
  </w:num>
  <w:num w:numId="4" w16cid:durableId="1214854056">
    <w:abstractNumId w:val="0"/>
  </w:num>
  <w:num w:numId="5" w16cid:durableId="1418405373">
    <w:abstractNumId w:val="6"/>
  </w:num>
  <w:num w:numId="6" w16cid:durableId="120270203">
    <w:abstractNumId w:val="16"/>
  </w:num>
  <w:num w:numId="7" w16cid:durableId="1523937895">
    <w:abstractNumId w:val="7"/>
  </w:num>
  <w:num w:numId="8" w16cid:durableId="1624115854">
    <w:abstractNumId w:val="5"/>
  </w:num>
  <w:num w:numId="9" w16cid:durableId="1824076949">
    <w:abstractNumId w:val="3"/>
  </w:num>
  <w:num w:numId="10" w16cid:durableId="346255515">
    <w:abstractNumId w:val="18"/>
  </w:num>
  <w:num w:numId="11" w16cid:durableId="1967275514">
    <w:abstractNumId w:val="10"/>
  </w:num>
  <w:num w:numId="12" w16cid:durableId="1963264758">
    <w:abstractNumId w:val="4"/>
  </w:num>
  <w:num w:numId="13" w16cid:durableId="1932156305">
    <w:abstractNumId w:val="14"/>
  </w:num>
  <w:num w:numId="14" w16cid:durableId="28536844">
    <w:abstractNumId w:val="15"/>
  </w:num>
  <w:num w:numId="15" w16cid:durableId="592933476">
    <w:abstractNumId w:val="8"/>
  </w:num>
  <w:num w:numId="16" w16cid:durableId="1592548110">
    <w:abstractNumId w:val="11"/>
  </w:num>
  <w:num w:numId="17" w16cid:durableId="771318938">
    <w:abstractNumId w:val="9"/>
  </w:num>
  <w:num w:numId="18" w16cid:durableId="875703716">
    <w:abstractNumId w:val="19"/>
  </w:num>
  <w:num w:numId="19" w16cid:durableId="1633251688">
    <w:abstractNumId w:val="12"/>
  </w:num>
  <w:num w:numId="20" w16cid:durableId="239146041">
    <w:abstractNumId w:val="20"/>
  </w:num>
  <w:num w:numId="21" w16cid:durableId="1332947655">
    <w:abstractNumId w:val="2"/>
  </w:num>
  <w:num w:numId="22" w16cid:durableId="972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ur Dervis">
    <w15:presenceInfo w15:providerId="AD" w15:userId="S::onur.dervis@bissantz.de::3eec366b-00c3-426c-a134-e1e3e786208d"/>
  </w15:person>
  <w15:person w15:author="Ioannis Kiourtzidis">
    <w15:presenceInfo w15:providerId="AD" w15:userId="S::ioannis.kiourtzidis@bissantz.de::cac1854b-bc3d-45a8-8232-2acd8e9745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39"/>
    <w:rsid w:val="001351D1"/>
    <w:rsid w:val="001B2812"/>
    <w:rsid w:val="00237001"/>
    <w:rsid w:val="00333819"/>
    <w:rsid w:val="004A45B9"/>
    <w:rsid w:val="004B56FE"/>
    <w:rsid w:val="004D5E55"/>
    <w:rsid w:val="005815CF"/>
    <w:rsid w:val="005A4F09"/>
    <w:rsid w:val="00623895"/>
    <w:rsid w:val="00635079"/>
    <w:rsid w:val="00742D4F"/>
    <w:rsid w:val="007D09CF"/>
    <w:rsid w:val="007D5B87"/>
    <w:rsid w:val="007E26E0"/>
    <w:rsid w:val="007E554E"/>
    <w:rsid w:val="007F08F4"/>
    <w:rsid w:val="00812361"/>
    <w:rsid w:val="00816C82"/>
    <w:rsid w:val="00837163"/>
    <w:rsid w:val="008470B1"/>
    <w:rsid w:val="008A4880"/>
    <w:rsid w:val="008D0C5A"/>
    <w:rsid w:val="00970715"/>
    <w:rsid w:val="00A24D14"/>
    <w:rsid w:val="00A8585D"/>
    <w:rsid w:val="00AB65E0"/>
    <w:rsid w:val="00C97BC3"/>
    <w:rsid w:val="00CB4FDC"/>
    <w:rsid w:val="00DE381C"/>
    <w:rsid w:val="00E34939"/>
    <w:rsid w:val="00E76578"/>
    <w:rsid w:val="00F0193F"/>
    <w:rsid w:val="00F955FB"/>
    <w:rsid w:val="00FF4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AF45"/>
  <w15:docId w15:val="{F34227ED-7884-4666-8737-996463A5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DStyleparagraph">
    <w:name w:val="DStyle_paragraph"/>
  </w:style>
  <w:style w:type="character" w:customStyle="1" w:styleId="DStyletext">
    <w:name w:val="DStyle_text"/>
  </w:style>
  <w:style w:type="paragraph" w:customStyle="1" w:styleId="DStyleparagraph0">
    <w:name w:val="DStyle_paragraph"/>
    <w:basedOn w:val="DStyleparagraph"/>
    <w:qFormat/>
  </w:style>
  <w:style w:type="character" w:customStyle="1" w:styleId="DStyletext0">
    <w:name w:val="DStyle_text"/>
    <w:qFormat/>
  </w:style>
  <w:style w:type="paragraph" w:customStyle="1" w:styleId="DStyleparagraph1">
    <w:name w:val="DStyle_paragraph"/>
    <w:basedOn w:val="DStyleparagraph0"/>
    <w:qFormat/>
  </w:style>
  <w:style w:type="character" w:customStyle="1" w:styleId="DStyletext1">
    <w:name w:val="DStyle_text"/>
    <w:qFormat/>
  </w:style>
  <w:style w:type="paragraph" w:customStyle="1" w:styleId="DStyleparagraph2">
    <w:name w:val="DStyle_paragraph"/>
    <w:basedOn w:val="DStyleparagraph1"/>
    <w:qFormat/>
  </w:style>
  <w:style w:type="character" w:customStyle="1" w:styleId="DStyletext2">
    <w:name w:val="DStyle_text"/>
    <w:qFormat/>
  </w:style>
  <w:style w:type="paragraph" w:customStyle="1" w:styleId="DStyleparagraph3">
    <w:name w:val="DStyle_paragraph"/>
    <w:basedOn w:val="DStyleparagraph2"/>
    <w:qFormat/>
  </w:style>
  <w:style w:type="character" w:customStyle="1" w:styleId="DStyletext3">
    <w:name w:val="DStyle_text"/>
    <w:qFormat/>
  </w:style>
  <w:style w:type="paragraph" w:customStyle="1" w:styleId="berschrift41">
    <w:name w:val="Überschrift 41"/>
    <w:basedOn w:val="Standard"/>
    <w:next w:val="Standard"/>
    <w:qFormat/>
    <w:pPr>
      <w:spacing w:before="80" w:after="40"/>
    </w:pPr>
    <w:rPr>
      <w:rFonts w:ascii="Arial" w:hAnsi="Arial" w:cs="Arial"/>
      <w:i/>
      <w:color w:val="0F4761"/>
    </w:rPr>
  </w:style>
  <w:style w:type="paragraph" w:customStyle="1" w:styleId="berschrift51">
    <w:name w:val="Überschrift 51"/>
    <w:basedOn w:val="Standard"/>
    <w:next w:val="Standard"/>
    <w:qFormat/>
    <w:pPr>
      <w:spacing w:before="80" w:after="40"/>
    </w:pPr>
    <w:rPr>
      <w:rFonts w:ascii="Arial" w:hAnsi="Arial" w:cs="Arial"/>
      <w:color w:val="0F4761"/>
    </w:rPr>
  </w:style>
  <w:style w:type="paragraph" w:customStyle="1" w:styleId="berschrift61">
    <w:name w:val="Überschrift 61"/>
    <w:basedOn w:val="Standard"/>
    <w:next w:val="Standard"/>
    <w:qFormat/>
    <w:pPr>
      <w:spacing w:before="40"/>
    </w:pPr>
    <w:rPr>
      <w:rFonts w:ascii="Arial" w:hAnsi="Arial" w:cs="Arial"/>
      <w:i/>
      <w:color w:val="595959"/>
    </w:rPr>
  </w:style>
  <w:style w:type="paragraph" w:customStyle="1" w:styleId="berschrift71">
    <w:name w:val="Überschrift 71"/>
    <w:basedOn w:val="Standard"/>
    <w:next w:val="Standard"/>
    <w:qFormat/>
    <w:pPr>
      <w:spacing w:before="40"/>
    </w:pPr>
    <w:rPr>
      <w:rFonts w:ascii="Arial" w:hAnsi="Arial" w:cs="Arial"/>
      <w:color w:val="595959"/>
    </w:rPr>
  </w:style>
  <w:style w:type="paragraph" w:customStyle="1" w:styleId="berschrift81">
    <w:name w:val="Überschrift 81"/>
    <w:basedOn w:val="Standard"/>
    <w:next w:val="Standard"/>
    <w:qFormat/>
    <w:rPr>
      <w:rFonts w:ascii="Arial" w:hAnsi="Arial" w:cs="Arial"/>
      <w:i/>
      <w:color w:val="272727"/>
    </w:rPr>
  </w:style>
  <w:style w:type="paragraph" w:customStyle="1" w:styleId="berschrift91">
    <w:name w:val="Überschrift 91"/>
    <w:basedOn w:val="Standard"/>
    <w:next w:val="Standard"/>
    <w:qFormat/>
    <w:rPr>
      <w:rFonts w:ascii="Arial" w:hAnsi="Arial" w:cs="Arial"/>
      <w:i/>
      <w:color w:val="272727"/>
    </w:rPr>
  </w:style>
  <w:style w:type="character" w:customStyle="1" w:styleId="Heading1Char">
    <w:name w:val="Heading 1 Char"/>
    <w:basedOn w:val="Absatz-Standardschriftart"/>
    <w:qFormat/>
    <w:rPr>
      <w:rFonts w:ascii="Arial" w:hAnsi="Arial" w:cs="Arial"/>
      <w:color w:val="0F4761"/>
      <w:sz w:val="40"/>
      <w:szCs w:val="40"/>
    </w:rPr>
  </w:style>
  <w:style w:type="character" w:customStyle="1" w:styleId="Heading2Char">
    <w:name w:val="Heading 2 Char"/>
    <w:basedOn w:val="Absatz-Standardschriftart"/>
    <w:qFormat/>
    <w:rPr>
      <w:rFonts w:ascii="Arial" w:hAnsi="Arial" w:cs="Arial"/>
      <w:color w:val="0F4761"/>
      <w:sz w:val="32"/>
      <w:szCs w:val="32"/>
    </w:rPr>
  </w:style>
  <w:style w:type="character" w:customStyle="1" w:styleId="Heading3Char">
    <w:name w:val="Heading 3 Char"/>
    <w:basedOn w:val="Absatz-Standardschriftart"/>
    <w:qFormat/>
    <w:rPr>
      <w:rFonts w:ascii="Arial" w:hAnsi="Arial" w:cs="Arial"/>
      <w:color w:val="0F4761"/>
      <w:sz w:val="28"/>
      <w:szCs w:val="28"/>
    </w:rPr>
  </w:style>
  <w:style w:type="character" w:customStyle="1" w:styleId="Heading4Char">
    <w:name w:val="Heading 4 Char"/>
    <w:basedOn w:val="Absatz-Standardschriftart"/>
    <w:qFormat/>
    <w:rPr>
      <w:rFonts w:ascii="Arial" w:hAnsi="Arial" w:cs="Arial"/>
      <w:i/>
      <w:color w:val="0F4761"/>
    </w:rPr>
  </w:style>
  <w:style w:type="character" w:customStyle="1" w:styleId="Heading5Char">
    <w:name w:val="Heading 5 Char"/>
    <w:basedOn w:val="Absatz-Standardschriftart"/>
    <w:qFormat/>
    <w:rPr>
      <w:rFonts w:ascii="Arial" w:hAnsi="Arial" w:cs="Arial"/>
      <w:color w:val="0F4761"/>
    </w:rPr>
  </w:style>
  <w:style w:type="character" w:customStyle="1" w:styleId="Heading6Char">
    <w:name w:val="Heading 6 Char"/>
    <w:basedOn w:val="Absatz-Standardschriftart"/>
    <w:qFormat/>
    <w:rPr>
      <w:rFonts w:ascii="Arial" w:hAnsi="Arial" w:cs="Arial"/>
      <w:i/>
      <w:color w:val="595959"/>
    </w:rPr>
  </w:style>
  <w:style w:type="character" w:customStyle="1" w:styleId="Heading7Char">
    <w:name w:val="Heading 7 Char"/>
    <w:basedOn w:val="Absatz-Standardschriftart"/>
    <w:qFormat/>
    <w:rPr>
      <w:rFonts w:ascii="Arial" w:hAnsi="Arial" w:cs="Arial"/>
      <w:color w:val="595959"/>
    </w:rPr>
  </w:style>
  <w:style w:type="character" w:customStyle="1" w:styleId="Heading8Char">
    <w:name w:val="Heading 8 Char"/>
    <w:basedOn w:val="Absatz-Standardschriftart"/>
    <w:qFormat/>
    <w:rPr>
      <w:rFonts w:ascii="Arial" w:hAnsi="Arial" w:cs="Arial"/>
      <w:i/>
      <w:color w:val="272727"/>
    </w:rPr>
  </w:style>
  <w:style w:type="character" w:customStyle="1" w:styleId="Heading9Char">
    <w:name w:val="Heading 9 Char"/>
    <w:basedOn w:val="Absatz-Standardschriftart"/>
    <w:qFormat/>
    <w:rPr>
      <w:rFonts w:ascii="Arial" w:hAnsi="Arial" w:cs="Arial"/>
      <w:i/>
      <w:color w:val="272727"/>
    </w:rPr>
  </w:style>
  <w:style w:type="paragraph" w:customStyle="1" w:styleId="Titel1">
    <w:name w:val="Titel1"/>
    <w:basedOn w:val="Standard"/>
    <w:next w:val="Standard"/>
    <w:qFormat/>
    <w:pPr>
      <w:spacing w:after="80"/>
    </w:pPr>
    <w:rPr>
      <w:rFonts w:ascii="Arial" w:hAnsi="Arial" w:cs="Arial"/>
      <w:spacing w:val="-10"/>
      <w:sz w:val="56"/>
      <w:szCs w:val="56"/>
    </w:rPr>
  </w:style>
  <w:style w:type="character" w:customStyle="1" w:styleId="TitleChar">
    <w:name w:val="Title Char"/>
    <w:basedOn w:val="Absatz-Standardschriftart"/>
    <w:qFormat/>
    <w:rPr>
      <w:rFonts w:ascii="Arial" w:hAnsi="Arial" w:cs="Arial"/>
      <w:spacing w:val="-10"/>
      <w:sz w:val="56"/>
      <w:szCs w:val="56"/>
    </w:rPr>
  </w:style>
  <w:style w:type="paragraph" w:customStyle="1" w:styleId="Untertitel1">
    <w:name w:val="Untertitel1"/>
    <w:basedOn w:val="Standard"/>
    <w:next w:val="Standard"/>
    <w:qFormat/>
    <w:rPr>
      <w:color w:val="595959"/>
      <w:spacing w:val="15"/>
      <w:sz w:val="28"/>
      <w:szCs w:val="28"/>
    </w:rPr>
  </w:style>
  <w:style w:type="character" w:customStyle="1" w:styleId="SubtitleChar">
    <w:name w:val="Subtitle Char"/>
    <w:basedOn w:val="Absatz-Standardschriftart"/>
    <w:qFormat/>
    <w:rPr>
      <w:color w:val="595959"/>
      <w:spacing w:val="15"/>
      <w:sz w:val="28"/>
      <w:szCs w:val="28"/>
    </w:rPr>
  </w:style>
  <w:style w:type="paragraph" w:customStyle="1" w:styleId="Zitat1">
    <w:name w:val="Zitat1"/>
    <w:basedOn w:val="Standard"/>
    <w:next w:val="Standard"/>
    <w:qFormat/>
    <w:pPr>
      <w:spacing w:before="160"/>
      <w:jc w:val="center"/>
    </w:pPr>
    <w:rPr>
      <w:i/>
      <w:color w:val="404040"/>
    </w:rPr>
  </w:style>
  <w:style w:type="character" w:customStyle="1" w:styleId="QuoteChar">
    <w:name w:val="Quote Char"/>
    <w:basedOn w:val="Absatz-Standardschriftart"/>
    <w:qFormat/>
    <w:rPr>
      <w:i/>
      <w:color w:val="404040"/>
    </w:rPr>
  </w:style>
  <w:style w:type="character" w:customStyle="1" w:styleId="IntensiveHervorhebung1">
    <w:name w:val="Intensive Hervorhebung1"/>
    <w:basedOn w:val="Absatz-Standardschriftart"/>
    <w:qFormat/>
    <w:rPr>
      <w:i/>
      <w:color w:val="0F4761"/>
    </w:rPr>
  </w:style>
  <w:style w:type="paragraph" w:customStyle="1" w:styleId="IntensivesZitat1">
    <w:name w:val="Intensives Zitat1"/>
    <w:basedOn w:val="Standard"/>
    <w:next w:val="Standard"/>
    <w:qFormat/>
    <w:pPr>
      <w:pBdr>
        <w:top w:val="single" w:sz="4" w:space="0" w:color="0F4761"/>
        <w:bottom w:val="single" w:sz="4" w:space="0" w:color="0F4761"/>
      </w:pBdr>
      <w:spacing w:before="360" w:after="360"/>
      <w:ind w:left="864" w:right="864"/>
      <w:jc w:val="center"/>
    </w:pPr>
    <w:rPr>
      <w:i/>
      <w:color w:val="0F4761"/>
    </w:rPr>
  </w:style>
  <w:style w:type="character" w:customStyle="1" w:styleId="IntenseQuoteChar">
    <w:name w:val="Intense Quote Char"/>
    <w:basedOn w:val="Absatz-Standardschriftart"/>
    <w:qFormat/>
    <w:rPr>
      <w:i/>
      <w:color w:val="0F4761"/>
    </w:rPr>
  </w:style>
  <w:style w:type="character" w:customStyle="1" w:styleId="IntensiverVerweis1">
    <w:name w:val="Intensiver Verweis1"/>
    <w:basedOn w:val="Absatz-Standardschriftart"/>
    <w:qFormat/>
    <w:rPr>
      <w:b/>
      <w:smallCaps/>
      <w:color w:val="0F4761"/>
      <w:spacing w:val="5"/>
    </w:rPr>
  </w:style>
  <w:style w:type="paragraph" w:customStyle="1" w:styleId="KeinLeerraum1">
    <w:name w:val="Kein Leerraum1"/>
    <w:basedOn w:val="Standard"/>
    <w:next w:val="Standard"/>
    <w:qFormat/>
  </w:style>
  <w:style w:type="character" w:customStyle="1" w:styleId="SchwacheHervorhebung1">
    <w:name w:val="Schwache Hervorhebung1"/>
    <w:basedOn w:val="Absatz-Standardschriftart"/>
    <w:qFormat/>
    <w:rPr>
      <w:i/>
      <w:color w:val="404040"/>
    </w:rPr>
  </w:style>
  <w:style w:type="character" w:customStyle="1" w:styleId="Hervorhebung1">
    <w:name w:val="Hervorhebung1"/>
    <w:basedOn w:val="Absatz-Standardschriftart"/>
    <w:qFormat/>
    <w:rPr>
      <w:i/>
    </w:rPr>
  </w:style>
  <w:style w:type="character" w:customStyle="1" w:styleId="Fett1">
    <w:name w:val="Fett1"/>
    <w:basedOn w:val="Absatz-Standardschriftart"/>
    <w:qFormat/>
    <w:rPr>
      <w:b/>
    </w:rPr>
  </w:style>
  <w:style w:type="character" w:customStyle="1" w:styleId="SchwacherVerweis1">
    <w:name w:val="Schwacher Verweis1"/>
    <w:basedOn w:val="Absatz-Standardschriftart"/>
    <w:qFormat/>
    <w:rPr>
      <w:smallCaps/>
      <w:color w:val="5A5A5A"/>
    </w:rPr>
  </w:style>
  <w:style w:type="character" w:customStyle="1" w:styleId="Buchtitel1">
    <w:name w:val="Buchtitel1"/>
    <w:basedOn w:val="Absatz-Standardschriftart"/>
    <w:qFormat/>
    <w:rPr>
      <w:b/>
      <w:i/>
      <w:spacing w:val="5"/>
    </w:rPr>
  </w:style>
  <w:style w:type="character" w:customStyle="1" w:styleId="HeaderChar">
    <w:name w:val="Header Char"/>
    <w:basedOn w:val="Absatz-Standardschriftart"/>
    <w:qFormat/>
  </w:style>
  <w:style w:type="character" w:customStyle="1" w:styleId="FooterChar">
    <w:name w:val="Footer Char"/>
    <w:basedOn w:val="Absatz-Standardschriftart"/>
    <w:qFormat/>
  </w:style>
  <w:style w:type="paragraph" w:customStyle="1" w:styleId="Funotentext1">
    <w:name w:val="Fußnotentext1"/>
    <w:basedOn w:val="Standard"/>
    <w:next w:val="Standard"/>
    <w:qFormat/>
  </w:style>
  <w:style w:type="character" w:customStyle="1" w:styleId="FootnoteTextChar">
    <w:name w:val="Footnote Text Char"/>
    <w:basedOn w:val="Absatz-Standardschriftart"/>
    <w:qFormat/>
    <w:rPr>
      <w:sz w:val="20"/>
      <w:szCs w:val="20"/>
    </w:rPr>
  </w:style>
  <w:style w:type="character" w:customStyle="1" w:styleId="Funotenzeichen1">
    <w:name w:val="Fußnotenzeichen1"/>
    <w:basedOn w:val="Absatz-Standardschriftart"/>
    <w:qFormat/>
    <w:rPr>
      <w:vertAlign w:val="superscript"/>
    </w:rPr>
  </w:style>
  <w:style w:type="paragraph" w:customStyle="1" w:styleId="Endnotentext1">
    <w:name w:val="Endnotentext1"/>
    <w:basedOn w:val="Standard"/>
    <w:next w:val="Standard"/>
    <w:qFormat/>
  </w:style>
  <w:style w:type="character" w:customStyle="1" w:styleId="EndnoteTextChar">
    <w:name w:val="Endnote Text Char"/>
    <w:basedOn w:val="Absatz-Standardschriftart"/>
    <w:qFormat/>
    <w:rPr>
      <w:sz w:val="20"/>
      <w:szCs w:val="20"/>
    </w:rPr>
  </w:style>
  <w:style w:type="character" w:customStyle="1" w:styleId="Endnotenzeichen1">
    <w:name w:val="Endnotenzeichen1"/>
    <w:basedOn w:val="Absatz-Standardschriftart"/>
    <w:qFormat/>
    <w:rPr>
      <w:vertAlign w:val="superscript"/>
    </w:rPr>
  </w:style>
  <w:style w:type="character" w:customStyle="1" w:styleId="Hyperlink1">
    <w:name w:val="Hyperlink1"/>
    <w:basedOn w:val="Absatz-Standardschriftart"/>
    <w:qFormat/>
    <w:rPr>
      <w:color w:val="0563C1"/>
      <w:u w:val="single"/>
    </w:rPr>
  </w:style>
  <w:style w:type="character" w:customStyle="1" w:styleId="Internetlink">
    <w:name w:val="Internet link"/>
    <w:qFormat/>
    <w:rPr>
      <w:color w:val="0563C1"/>
      <w:u w:val="single"/>
    </w:rPr>
  </w:style>
  <w:style w:type="character" w:customStyle="1" w:styleId="Internetlink0">
    <w:name w:val="Internet link"/>
    <w:qFormat/>
    <w:rPr>
      <w:color w:val="0563C1"/>
      <w:u w:val="single"/>
    </w:rPr>
  </w:style>
  <w:style w:type="character" w:customStyle="1" w:styleId="Internetlink1">
    <w:name w:val="Internet link"/>
    <w:qFormat/>
    <w:rPr>
      <w:color w:val="0563C1"/>
      <w:u w:val="single"/>
    </w:rPr>
  </w:style>
  <w:style w:type="character" w:customStyle="1" w:styleId="Internetlink2">
    <w:name w:val="Internet link"/>
    <w:qFormat/>
    <w:rPr>
      <w:color w:val="0563C1"/>
      <w:u w:val="single"/>
    </w:rPr>
  </w:style>
  <w:style w:type="character" w:customStyle="1" w:styleId="Internetlink3">
    <w:name w:val="Internet link"/>
    <w:qFormat/>
    <w:rPr>
      <w:color w:val="0563C1"/>
      <w:u w:val="single"/>
    </w:rPr>
  </w:style>
  <w:style w:type="character" w:customStyle="1" w:styleId="BesuchterLink1">
    <w:name w:val="BesuchterLink1"/>
    <w:basedOn w:val="Absatz-Standardschriftart"/>
    <w:qFormat/>
    <w:rPr>
      <w:color w:val="954F72"/>
      <w:u w:val="single"/>
    </w:rPr>
  </w:style>
  <w:style w:type="paragraph" w:customStyle="1" w:styleId="Verzeichnis11">
    <w:name w:val="Verzeichnis 11"/>
    <w:basedOn w:val="Standard"/>
    <w:next w:val="Standard"/>
    <w:qFormat/>
    <w:pPr>
      <w:spacing w:after="100"/>
    </w:pPr>
  </w:style>
  <w:style w:type="paragraph" w:customStyle="1" w:styleId="Verzeichnis21">
    <w:name w:val="Verzeichnis 21"/>
    <w:basedOn w:val="Standard"/>
    <w:next w:val="Standard"/>
    <w:qFormat/>
    <w:pPr>
      <w:spacing w:after="100"/>
      <w:ind w:left="220"/>
    </w:pPr>
  </w:style>
  <w:style w:type="paragraph" w:customStyle="1" w:styleId="Verzeichnis31">
    <w:name w:val="Verzeichnis 31"/>
    <w:basedOn w:val="Standard"/>
    <w:next w:val="Standard"/>
    <w:qFormat/>
    <w:pPr>
      <w:spacing w:after="100"/>
      <w:ind w:left="440"/>
    </w:pPr>
  </w:style>
  <w:style w:type="paragraph" w:customStyle="1" w:styleId="Verzeichnis41">
    <w:name w:val="Verzeichnis 41"/>
    <w:basedOn w:val="Standard"/>
    <w:next w:val="Standard"/>
    <w:qFormat/>
    <w:pPr>
      <w:spacing w:after="100"/>
      <w:ind w:left="660"/>
    </w:pPr>
  </w:style>
  <w:style w:type="paragraph" w:customStyle="1" w:styleId="Verzeichnis51">
    <w:name w:val="Verzeichnis 51"/>
    <w:basedOn w:val="Standard"/>
    <w:next w:val="Standard"/>
    <w:qFormat/>
    <w:pPr>
      <w:spacing w:after="100"/>
      <w:ind w:left="880"/>
    </w:pPr>
  </w:style>
  <w:style w:type="paragraph" w:customStyle="1" w:styleId="Verzeichnis61">
    <w:name w:val="Verzeichnis 61"/>
    <w:basedOn w:val="Standard"/>
    <w:next w:val="Standard"/>
    <w:qFormat/>
    <w:pPr>
      <w:spacing w:after="100"/>
      <w:ind w:left="1100"/>
    </w:pPr>
  </w:style>
  <w:style w:type="paragraph" w:customStyle="1" w:styleId="Verzeichnis71">
    <w:name w:val="Verzeichnis 71"/>
    <w:basedOn w:val="Standard"/>
    <w:next w:val="Standard"/>
    <w:qFormat/>
    <w:pPr>
      <w:spacing w:after="100"/>
      <w:ind w:left="1320"/>
    </w:pPr>
  </w:style>
  <w:style w:type="paragraph" w:customStyle="1" w:styleId="Verzeichnis81">
    <w:name w:val="Verzeichnis 81"/>
    <w:basedOn w:val="Standard"/>
    <w:next w:val="Standard"/>
    <w:qFormat/>
    <w:pPr>
      <w:spacing w:after="100"/>
      <w:ind w:left="1540"/>
    </w:pPr>
  </w:style>
  <w:style w:type="paragraph" w:customStyle="1" w:styleId="Verzeichnis91">
    <w:name w:val="Verzeichnis 91"/>
    <w:basedOn w:val="Standard"/>
    <w:next w:val="Standard"/>
    <w:qFormat/>
    <w:pPr>
      <w:spacing w:after="100"/>
      <w:ind w:left="1760"/>
    </w:pPr>
  </w:style>
  <w:style w:type="character" w:customStyle="1" w:styleId="Platzhaltertext1">
    <w:name w:val="Platzhaltertext1"/>
    <w:basedOn w:val="Absatz-Standardschriftart"/>
    <w:qFormat/>
    <w:rPr>
      <w:color w:val="666666"/>
    </w:rPr>
  </w:style>
  <w:style w:type="paragraph" w:customStyle="1" w:styleId="Inhaltsverzeichnisberschrift1">
    <w:name w:val="Inhaltsverzeichnisüberschrift1"/>
    <w:basedOn w:val="Standard"/>
    <w:next w:val="Standard"/>
    <w:qFormat/>
  </w:style>
  <w:style w:type="paragraph" w:customStyle="1" w:styleId="Abbildungsverzeichnis1">
    <w:name w:val="Abbildungsverzeichnis1"/>
    <w:basedOn w:val="Standard"/>
    <w:next w:val="Standard"/>
    <w:qFormat/>
  </w:style>
  <w:style w:type="paragraph" w:customStyle="1" w:styleId="DStyleparagraph4">
    <w:name w:val="DStyle_paragraph"/>
    <w:basedOn w:val="Standard"/>
    <w:next w:val="Standard"/>
    <w:qFormat/>
    <w:rPr>
      <w:rFonts w:ascii="Liberation Serif" w:hAnsi="Liberation Serif" w:cs="Liberation Serif"/>
      <w:color w:val="000000"/>
      <w:sz w:val="24"/>
      <w:szCs w:val="24"/>
      <w:lang w:bidi="hi-IN"/>
    </w:rPr>
  </w:style>
  <w:style w:type="paragraph" w:customStyle="1" w:styleId="Standard1">
    <w:name w:val="Standard1"/>
    <w:basedOn w:val="DStyleparagraph4"/>
    <w:next w:val="Standard"/>
    <w:qFormat/>
  </w:style>
  <w:style w:type="paragraph" w:customStyle="1" w:styleId="Heading">
    <w:name w:val="Heading"/>
    <w:basedOn w:val="Standard1"/>
    <w:next w:val="Standard"/>
    <w:qFormat/>
    <w:pPr>
      <w:spacing w:before="240" w:after="120"/>
    </w:pPr>
    <w:rPr>
      <w:rFonts w:ascii="Liberation Sans" w:hAnsi="Liberation Sans" w:cs="Liberation Sans"/>
      <w:sz w:val="28"/>
      <w:szCs w:val="28"/>
    </w:rPr>
  </w:style>
  <w:style w:type="paragraph" w:customStyle="1" w:styleId="Textbody">
    <w:name w:val="Text body"/>
    <w:basedOn w:val="Standard1"/>
    <w:next w:val="Standard"/>
    <w:qFormat/>
    <w:pPr>
      <w:spacing w:after="140" w:line="276" w:lineRule="auto"/>
    </w:pPr>
  </w:style>
  <w:style w:type="paragraph" w:customStyle="1" w:styleId="Liste1">
    <w:name w:val="Liste1"/>
    <w:basedOn w:val="Textbody"/>
    <w:next w:val="Standard"/>
    <w:qFormat/>
  </w:style>
  <w:style w:type="paragraph" w:customStyle="1" w:styleId="Beschriftung1">
    <w:name w:val="Beschriftung1"/>
    <w:basedOn w:val="Standard1"/>
    <w:next w:val="Standard"/>
    <w:qFormat/>
    <w:pPr>
      <w:spacing w:before="120" w:after="120"/>
    </w:pPr>
    <w:rPr>
      <w:i/>
    </w:rPr>
  </w:style>
  <w:style w:type="paragraph" w:customStyle="1" w:styleId="Index">
    <w:name w:val="Index"/>
    <w:basedOn w:val="Standard1"/>
    <w:next w:val="Standard"/>
    <w:qFormat/>
  </w:style>
  <w:style w:type="paragraph" w:customStyle="1" w:styleId="HeaderandFooter">
    <w:name w:val="Header and Footer"/>
    <w:basedOn w:val="Standard1"/>
    <w:next w:val="Standard"/>
    <w:qFormat/>
    <w:pPr>
      <w:tabs>
        <w:tab w:val="center" w:pos="4818"/>
        <w:tab w:val="right" w:pos="9637"/>
      </w:tabs>
    </w:pPr>
  </w:style>
  <w:style w:type="paragraph" w:customStyle="1" w:styleId="Kopfzeile1">
    <w:name w:val="Kopfzeile1"/>
    <w:basedOn w:val="HeaderandFooter"/>
    <w:next w:val="Standard"/>
    <w:qFormat/>
  </w:style>
  <w:style w:type="paragraph" w:customStyle="1" w:styleId="Fuzeile1">
    <w:name w:val="Fußzeile1"/>
    <w:basedOn w:val="HeaderandFooter"/>
    <w:next w:val="Standard"/>
    <w:qFormat/>
  </w:style>
  <w:style w:type="paragraph" w:customStyle="1" w:styleId="Listenabsatz1">
    <w:name w:val="Listenabsatz1"/>
    <w:basedOn w:val="DStyleparagraph4"/>
    <w:next w:val="Standard"/>
    <w:qFormat/>
    <w:rPr>
      <w:rFonts w:ascii="Arial" w:hAnsi="Arial" w:cs="Arial"/>
      <w:sz w:val="22"/>
      <w:szCs w:val="22"/>
      <w:lang w:bidi="ar-SA"/>
    </w:rPr>
  </w:style>
  <w:style w:type="paragraph" w:customStyle="1" w:styleId="berschrift21">
    <w:name w:val="Überschrift 21"/>
    <w:basedOn w:val="Heading"/>
    <w:next w:val="Standard"/>
    <w:qFormat/>
    <w:pPr>
      <w:spacing w:before="200"/>
    </w:pPr>
    <w:rPr>
      <w:b/>
      <w:sz w:val="32"/>
      <w:szCs w:val="32"/>
    </w:rPr>
  </w:style>
  <w:style w:type="paragraph" w:customStyle="1" w:styleId="berschrift31">
    <w:name w:val="Überschrift 31"/>
    <w:basedOn w:val="Heading"/>
    <w:next w:val="Standard"/>
    <w:qFormat/>
    <w:pPr>
      <w:spacing w:before="140"/>
    </w:pPr>
    <w:rPr>
      <w:b/>
    </w:rPr>
  </w:style>
  <w:style w:type="paragraph" w:customStyle="1" w:styleId="berschrift11">
    <w:name w:val="Überschrift 11"/>
    <w:basedOn w:val="Heading"/>
    <w:next w:val="Standard"/>
    <w:qFormat/>
    <w:rPr>
      <w:b/>
      <w:sz w:val="36"/>
      <w:szCs w:val="36"/>
    </w:rPr>
  </w:style>
  <w:style w:type="paragraph" w:customStyle="1" w:styleId="Comment">
    <w:name w:val="Comment"/>
    <w:basedOn w:val="Standard1"/>
    <w:next w:val="Standard"/>
    <w:qFormat/>
    <w:pPr>
      <w:spacing w:before="56"/>
      <w:ind w:left="57" w:right="57"/>
    </w:pPr>
    <w:rPr>
      <w:sz w:val="20"/>
      <w:szCs w:val="20"/>
    </w:rPr>
  </w:style>
  <w:style w:type="character" w:customStyle="1" w:styleId="berschrift1Zchn">
    <w:name w:val="Überschrift 1 Zchn"/>
    <w:basedOn w:val="Absatz-Standardschriftart"/>
    <w:qFormat/>
    <w:rPr>
      <w:b/>
      <w:color w:val="1F4E79"/>
      <w:sz w:val="32"/>
      <w:szCs w:val="32"/>
    </w:rPr>
  </w:style>
  <w:style w:type="character" w:customStyle="1" w:styleId="berschrift2Zchn">
    <w:name w:val="Überschrift 2 Zchn"/>
    <w:basedOn w:val="Absatz-Standardschriftart"/>
    <w:qFormat/>
    <w:rPr>
      <w:b/>
      <w:color w:val="2E74B5"/>
      <w:sz w:val="26"/>
      <w:szCs w:val="26"/>
    </w:rPr>
  </w:style>
  <w:style w:type="character" w:customStyle="1" w:styleId="berschrift3Zchn">
    <w:name w:val="Überschrift 3 Zchn"/>
    <w:basedOn w:val="Absatz-Standardschriftart"/>
    <w:qFormat/>
    <w:rPr>
      <w:b/>
      <w:color w:val="404040"/>
    </w:rPr>
  </w:style>
  <w:style w:type="character" w:customStyle="1" w:styleId="ListLabel1">
    <w:name w:val="ListLabel 1"/>
    <w:qFormat/>
  </w:style>
  <w:style w:type="character" w:customStyle="1" w:styleId="ListLabel2">
    <w:name w:val="ListLabel 2"/>
    <w:qFormat/>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character" w:customStyle="1" w:styleId="ListLabel7">
    <w:name w:val="ListLabel 7"/>
    <w:qFormat/>
  </w:style>
  <w:style w:type="character" w:customStyle="1" w:styleId="ListLabel8">
    <w:name w:val="ListLabel 8"/>
    <w:qFormat/>
  </w:style>
  <w:style w:type="character" w:customStyle="1" w:styleId="ListLabel9">
    <w:name w:val="ListLabel 9"/>
    <w:qFormat/>
  </w:style>
  <w:style w:type="character" w:customStyle="1" w:styleId="T1">
    <w:name w:val="T1"/>
    <w:qFormat/>
  </w:style>
  <w:style w:type="character" w:customStyle="1" w:styleId="T2">
    <w:name w:val="T2"/>
    <w:qFormat/>
  </w:style>
  <w:style w:type="character" w:customStyle="1" w:styleId="T3">
    <w:name w:val="T3"/>
    <w:qFormat/>
  </w:style>
  <w:style w:type="character" w:customStyle="1" w:styleId="T4">
    <w:name w:val="T4"/>
    <w:qFormat/>
  </w:style>
  <w:style w:type="character" w:customStyle="1" w:styleId="T5">
    <w:name w:val="T5"/>
    <w:qFormat/>
  </w:style>
  <w:style w:type="character" w:customStyle="1" w:styleId="T6">
    <w:name w:val="T6"/>
    <w:qFormat/>
  </w:style>
  <w:style w:type="character" w:customStyle="1" w:styleId="T7">
    <w:name w:val="T7"/>
    <w:qFormat/>
  </w:style>
  <w:style w:type="character" w:customStyle="1" w:styleId="T8">
    <w:name w:val="T8"/>
    <w:qFormat/>
  </w:style>
  <w:style w:type="character" w:customStyle="1" w:styleId="T9">
    <w:name w:val="T9"/>
    <w:qFormat/>
  </w:style>
  <w:style w:type="character" w:customStyle="1" w:styleId="T10">
    <w:name w:val="T10"/>
    <w:qFormat/>
  </w:style>
  <w:style w:type="character" w:customStyle="1" w:styleId="T11">
    <w:name w:val="T11"/>
    <w:qFormat/>
  </w:style>
  <w:style w:type="character" w:customStyle="1" w:styleId="T12">
    <w:name w:val="T12"/>
    <w:qFormat/>
  </w:style>
  <w:style w:type="character" w:customStyle="1" w:styleId="T13">
    <w:name w:val="T13"/>
    <w:qFormat/>
  </w:style>
  <w:style w:type="character" w:customStyle="1" w:styleId="T14">
    <w:name w:val="T14"/>
    <w:qFormat/>
  </w:style>
  <w:style w:type="character" w:customStyle="1" w:styleId="T15">
    <w:name w:val="T15"/>
    <w:qFormat/>
  </w:style>
  <w:style w:type="character" w:customStyle="1" w:styleId="T16">
    <w:name w:val="T16"/>
    <w:qFormat/>
  </w:style>
  <w:style w:type="character" w:customStyle="1" w:styleId="T17">
    <w:name w:val="T17"/>
    <w:qFormat/>
  </w:style>
  <w:style w:type="character" w:customStyle="1" w:styleId="T18">
    <w:name w:val="T18"/>
    <w:qFormat/>
  </w:style>
  <w:style w:type="character" w:customStyle="1" w:styleId="T19">
    <w:name w:val="T1"/>
    <w:qFormat/>
  </w:style>
  <w:style w:type="character" w:customStyle="1" w:styleId="T20">
    <w:name w:val="T2"/>
    <w:qFormat/>
  </w:style>
  <w:style w:type="character" w:customStyle="1" w:styleId="T30">
    <w:name w:val="T3"/>
    <w:qFormat/>
  </w:style>
  <w:style w:type="character" w:customStyle="1" w:styleId="T40">
    <w:name w:val="T4"/>
    <w:qFormat/>
  </w:style>
  <w:style w:type="character" w:customStyle="1" w:styleId="T50">
    <w:name w:val="T5"/>
    <w:qFormat/>
  </w:style>
  <w:style w:type="character" w:customStyle="1" w:styleId="T60">
    <w:name w:val="T6"/>
    <w:qFormat/>
  </w:style>
  <w:style w:type="character" w:customStyle="1" w:styleId="T70">
    <w:name w:val="T7"/>
    <w:qFormat/>
  </w:style>
  <w:style w:type="character" w:customStyle="1" w:styleId="T80">
    <w:name w:val="T8"/>
    <w:qFormat/>
  </w:style>
  <w:style w:type="character" w:customStyle="1" w:styleId="T90">
    <w:name w:val="T9"/>
    <w:qFormat/>
  </w:style>
  <w:style w:type="character" w:customStyle="1" w:styleId="T100">
    <w:name w:val="T10"/>
    <w:qFormat/>
  </w:style>
  <w:style w:type="character" w:customStyle="1" w:styleId="T110">
    <w:name w:val="T11"/>
    <w:qFormat/>
  </w:style>
  <w:style w:type="character" w:customStyle="1" w:styleId="T120">
    <w:name w:val="T12"/>
    <w:qFormat/>
  </w:style>
  <w:style w:type="character" w:customStyle="1" w:styleId="T130">
    <w:name w:val="T13"/>
    <w:qFormat/>
  </w:style>
  <w:style w:type="character" w:customStyle="1" w:styleId="T140">
    <w:name w:val="T14"/>
    <w:qFormat/>
  </w:style>
  <w:style w:type="character" w:customStyle="1" w:styleId="T150">
    <w:name w:val="T15"/>
    <w:qFormat/>
  </w:style>
  <w:style w:type="character" w:customStyle="1" w:styleId="T160">
    <w:name w:val="T16"/>
    <w:qFormat/>
  </w:style>
  <w:style w:type="character" w:customStyle="1" w:styleId="T170">
    <w:name w:val="T17"/>
    <w:qFormat/>
  </w:style>
  <w:style w:type="character" w:customStyle="1" w:styleId="T180">
    <w:name w:val="T18"/>
    <w:qFormat/>
  </w:style>
  <w:style w:type="character" w:customStyle="1" w:styleId="T1a">
    <w:name w:val="T1"/>
    <w:qFormat/>
  </w:style>
  <w:style w:type="character" w:customStyle="1" w:styleId="T21">
    <w:name w:val="T2"/>
    <w:qFormat/>
  </w:style>
  <w:style w:type="character" w:customStyle="1" w:styleId="T31">
    <w:name w:val="T3"/>
    <w:qFormat/>
  </w:style>
  <w:style w:type="character" w:customStyle="1" w:styleId="T41">
    <w:name w:val="T4"/>
    <w:qFormat/>
  </w:style>
  <w:style w:type="character" w:customStyle="1" w:styleId="T51">
    <w:name w:val="T5"/>
    <w:qFormat/>
  </w:style>
  <w:style w:type="character" w:customStyle="1" w:styleId="T61">
    <w:name w:val="T6"/>
    <w:qFormat/>
  </w:style>
  <w:style w:type="character" w:customStyle="1" w:styleId="T71">
    <w:name w:val="T7"/>
    <w:qFormat/>
  </w:style>
  <w:style w:type="character" w:customStyle="1" w:styleId="T81">
    <w:name w:val="T8"/>
    <w:qFormat/>
  </w:style>
  <w:style w:type="character" w:customStyle="1" w:styleId="T91">
    <w:name w:val="T9"/>
    <w:qFormat/>
  </w:style>
  <w:style w:type="character" w:customStyle="1" w:styleId="T101">
    <w:name w:val="T10"/>
    <w:qFormat/>
  </w:style>
  <w:style w:type="character" w:customStyle="1" w:styleId="T111">
    <w:name w:val="T11"/>
    <w:qFormat/>
  </w:style>
  <w:style w:type="character" w:customStyle="1" w:styleId="T121">
    <w:name w:val="T12"/>
    <w:qFormat/>
  </w:style>
  <w:style w:type="character" w:customStyle="1" w:styleId="T131">
    <w:name w:val="T13"/>
    <w:qFormat/>
  </w:style>
  <w:style w:type="character" w:customStyle="1" w:styleId="T141">
    <w:name w:val="T14"/>
    <w:qFormat/>
  </w:style>
  <w:style w:type="character" w:customStyle="1" w:styleId="T151">
    <w:name w:val="T15"/>
    <w:qFormat/>
  </w:style>
  <w:style w:type="character" w:customStyle="1" w:styleId="T161">
    <w:name w:val="T16"/>
    <w:qFormat/>
  </w:style>
  <w:style w:type="character" w:customStyle="1" w:styleId="T171">
    <w:name w:val="T17"/>
    <w:qFormat/>
  </w:style>
  <w:style w:type="character" w:customStyle="1" w:styleId="T181">
    <w:name w:val="T18"/>
    <w:qFormat/>
  </w:style>
  <w:style w:type="character" w:customStyle="1" w:styleId="T1b">
    <w:name w:val="T1"/>
    <w:qFormat/>
  </w:style>
  <w:style w:type="character" w:customStyle="1" w:styleId="T22">
    <w:name w:val="T2"/>
    <w:qFormat/>
  </w:style>
  <w:style w:type="character" w:customStyle="1" w:styleId="T32">
    <w:name w:val="T3"/>
    <w:qFormat/>
  </w:style>
  <w:style w:type="character" w:customStyle="1" w:styleId="T42">
    <w:name w:val="T4"/>
    <w:qFormat/>
  </w:style>
  <w:style w:type="character" w:customStyle="1" w:styleId="T52">
    <w:name w:val="T5"/>
    <w:qFormat/>
  </w:style>
  <w:style w:type="character" w:customStyle="1" w:styleId="T62">
    <w:name w:val="T6"/>
    <w:qFormat/>
  </w:style>
  <w:style w:type="character" w:customStyle="1" w:styleId="T72">
    <w:name w:val="T7"/>
    <w:qFormat/>
  </w:style>
  <w:style w:type="character" w:customStyle="1" w:styleId="T82">
    <w:name w:val="T8"/>
    <w:qFormat/>
  </w:style>
  <w:style w:type="character" w:customStyle="1" w:styleId="T92">
    <w:name w:val="T9"/>
    <w:qFormat/>
  </w:style>
  <w:style w:type="character" w:customStyle="1" w:styleId="T102">
    <w:name w:val="T10"/>
    <w:qFormat/>
  </w:style>
  <w:style w:type="character" w:customStyle="1" w:styleId="T112">
    <w:name w:val="T11"/>
    <w:qFormat/>
  </w:style>
  <w:style w:type="character" w:customStyle="1" w:styleId="T122">
    <w:name w:val="T12"/>
    <w:qFormat/>
  </w:style>
  <w:style w:type="character" w:customStyle="1" w:styleId="T132">
    <w:name w:val="T13"/>
    <w:qFormat/>
  </w:style>
  <w:style w:type="character" w:customStyle="1" w:styleId="T142">
    <w:name w:val="T14"/>
    <w:qFormat/>
  </w:style>
  <w:style w:type="character" w:customStyle="1" w:styleId="T152">
    <w:name w:val="T15"/>
    <w:qFormat/>
  </w:style>
  <w:style w:type="character" w:customStyle="1" w:styleId="T162">
    <w:name w:val="T16"/>
    <w:qFormat/>
  </w:style>
  <w:style w:type="character" w:customStyle="1" w:styleId="T172">
    <w:name w:val="T17"/>
    <w:qFormat/>
  </w:style>
  <w:style w:type="character" w:customStyle="1" w:styleId="T182">
    <w:name w:val="T18"/>
    <w:qFormat/>
  </w:style>
  <w:style w:type="character" w:customStyle="1" w:styleId="T1c">
    <w:name w:val="T1"/>
  </w:style>
  <w:style w:type="character" w:customStyle="1" w:styleId="T23">
    <w:name w:val="T2"/>
  </w:style>
  <w:style w:type="character" w:customStyle="1" w:styleId="T33">
    <w:name w:val="T3"/>
  </w:style>
  <w:style w:type="character" w:customStyle="1" w:styleId="T43">
    <w:name w:val="T4"/>
  </w:style>
  <w:style w:type="character" w:customStyle="1" w:styleId="T53">
    <w:name w:val="T5"/>
  </w:style>
  <w:style w:type="character" w:customStyle="1" w:styleId="T63">
    <w:name w:val="T6"/>
  </w:style>
  <w:style w:type="character" w:customStyle="1" w:styleId="T73">
    <w:name w:val="T7"/>
  </w:style>
  <w:style w:type="character" w:customStyle="1" w:styleId="T83">
    <w:name w:val="T8"/>
  </w:style>
  <w:style w:type="character" w:customStyle="1" w:styleId="T93">
    <w:name w:val="T9"/>
  </w:style>
  <w:style w:type="character" w:customStyle="1" w:styleId="T103">
    <w:name w:val="T10"/>
  </w:style>
  <w:style w:type="character" w:customStyle="1" w:styleId="T113">
    <w:name w:val="T11"/>
  </w:style>
  <w:style w:type="character" w:customStyle="1" w:styleId="T123">
    <w:name w:val="T12"/>
  </w:style>
  <w:style w:type="character" w:customStyle="1" w:styleId="T133">
    <w:name w:val="T13"/>
  </w:style>
  <w:style w:type="character" w:customStyle="1" w:styleId="T143">
    <w:name w:val="T14"/>
  </w:style>
  <w:style w:type="character" w:customStyle="1" w:styleId="T153">
    <w:name w:val="T15"/>
  </w:style>
  <w:style w:type="character" w:customStyle="1" w:styleId="T163">
    <w:name w:val="T16"/>
  </w:style>
  <w:style w:type="character" w:customStyle="1" w:styleId="T173">
    <w:name w:val="T17"/>
  </w:style>
  <w:style w:type="character" w:customStyle="1" w:styleId="T183">
    <w:name w:val="T18"/>
  </w:style>
  <w:style w:type="paragraph" w:styleId="Fuzeile">
    <w:name w:val="footer"/>
    <w:basedOn w:val="Standard"/>
    <w:link w:val="FuzeileZchn"/>
    <w:uiPriority w:val="99"/>
    <w:unhideWhenUsed/>
    <w:rsid w:val="00DE381C"/>
    <w:pPr>
      <w:tabs>
        <w:tab w:val="center" w:pos="4536"/>
        <w:tab w:val="right" w:pos="9072"/>
      </w:tabs>
    </w:pPr>
  </w:style>
  <w:style w:type="character" w:customStyle="1" w:styleId="FuzeileZchn">
    <w:name w:val="Fußzeile Zchn"/>
    <w:basedOn w:val="Absatz-Standardschriftart"/>
    <w:link w:val="Fuzeile"/>
    <w:uiPriority w:val="99"/>
    <w:rsid w:val="00DE381C"/>
  </w:style>
  <w:style w:type="character" w:styleId="Kommentarzeichen">
    <w:name w:val="annotation reference"/>
    <w:basedOn w:val="Absatz-Standardschriftart"/>
    <w:uiPriority w:val="99"/>
    <w:semiHidden/>
    <w:unhideWhenUsed/>
    <w:rsid w:val="00635079"/>
    <w:rPr>
      <w:sz w:val="16"/>
      <w:szCs w:val="16"/>
    </w:rPr>
  </w:style>
  <w:style w:type="paragraph" w:styleId="Kommentartext">
    <w:name w:val="annotation text"/>
    <w:basedOn w:val="Standard"/>
    <w:link w:val="KommentartextZchn"/>
    <w:uiPriority w:val="99"/>
    <w:unhideWhenUsed/>
    <w:rsid w:val="00635079"/>
  </w:style>
  <w:style w:type="character" w:customStyle="1" w:styleId="KommentartextZchn">
    <w:name w:val="Kommentartext Zchn"/>
    <w:basedOn w:val="Absatz-Standardschriftart"/>
    <w:link w:val="Kommentartext"/>
    <w:uiPriority w:val="99"/>
    <w:rsid w:val="00635079"/>
  </w:style>
  <w:style w:type="paragraph" w:styleId="Kommentarthema">
    <w:name w:val="annotation subject"/>
    <w:basedOn w:val="Kommentartext"/>
    <w:next w:val="Kommentartext"/>
    <w:link w:val="KommentarthemaZchn"/>
    <w:uiPriority w:val="99"/>
    <w:semiHidden/>
    <w:unhideWhenUsed/>
    <w:rsid w:val="00635079"/>
    <w:rPr>
      <w:b/>
      <w:bCs/>
    </w:rPr>
  </w:style>
  <w:style w:type="character" w:customStyle="1" w:styleId="KommentarthemaZchn">
    <w:name w:val="Kommentarthema Zchn"/>
    <w:basedOn w:val="KommentartextZchn"/>
    <w:link w:val="Kommentarthema"/>
    <w:uiPriority w:val="99"/>
    <w:semiHidden/>
    <w:rsid w:val="00635079"/>
    <w:rPr>
      <w:b/>
      <w:bCs/>
    </w:rPr>
  </w:style>
  <w:style w:type="character" w:styleId="Hyperlink">
    <w:name w:val="Hyperlink"/>
    <w:basedOn w:val="Absatz-Standardschriftart"/>
    <w:uiPriority w:val="99"/>
    <w:unhideWhenUsed/>
    <w:rsid w:val="004B56FE"/>
    <w:rPr>
      <w:color w:val="0000FF" w:themeColor="hyperlink"/>
      <w:u w:val="single"/>
    </w:rPr>
  </w:style>
  <w:style w:type="character" w:styleId="NichtaufgelsteErwhnung">
    <w:name w:val="Unresolved Mention"/>
    <w:basedOn w:val="Absatz-Standardschriftart"/>
    <w:uiPriority w:val="99"/>
    <w:semiHidden/>
    <w:unhideWhenUsed/>
    <w:rsid w:val="004B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hyperlink" Target="https://www.youtube.com/watch?v=YUabB_7H710&amp;t=234s&amp;utm_source=chatgpt.com" TargetMode="External"/><Relationship Id="rId3" Type="http://schemas.openxmlformats.org/officeDocument/2006/relationships/settings" Target="settings.xml"/><Relationship Id="rId21" Type="http://schemas.openxmlformats.org/officeDocument/2006/relationships/hyperlink" Target="https://grafana.com/docs/grafana/latest/visualizations/dashboards/build-dashboards/import-dashboards/?utm_source=chatgpt.com" TargetMode="Externa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hyperlink" Target="https://www.youtube.com/watch?v=dpVW4aAkZdQ&amp;utm_source=chatgpt.com"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grafana.com/docs/grafana/latest/visualizations/dashboards/build-dashboards/create-template-dashboards/?utm_source=chatgpt.com"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24" Type="http://schemas.openxmlformats.org/officeDocument/2006/relationships/hyperlink" Target="https://grafana.com/docs/grafana/latest/alerting/?utm_source=chatgpt.com" TargetMode="Externa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www.youtube.com/watch?v=YVhKNbQNNss&amp;utm_source=chatgpt.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0.png"/><Relationship Id="rId14" Type="http://schemas.microsoft.com/office/2016/09/relationships/commentsIds" Target="commentsIds.xml"/><Relationship Id="rId22" Type="http://schemas.openxmlformats.org/officeDocument/2006/relationships/hyperlink" Target="https://www.atlantic.net/dedicated-server-hosting/how-to-install-grafana-and-prometheus-on-ubuntu-24-04/?utm_source=chatgpt.com" TargetMode="External"/><Relationship Id="rId27" Type="http://schemas.openxmlformats.org/officeDocument/2006/relationships/hyperlink" Target="https://prometheus.io/docs/prometheus/latest/getting_started/?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3886</Words>
  <Characters>24482</Characters>
  <Application>Microsoft Office Word</Application>
  <DocSecurity>4</DocSecurity>
  <Lines>204</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Ioannis Kiourtzidis</dc:creator>
  <cp:lastModifiedBy>Ioannis Kiourtzidis</cp:lastModifiedBy>
  <cp:revision>2</cp:revision>
  <dcterms:created xsi:type="dcterms:W3CDTF">2026-05-12T13:22:00Z</dcterms:created>
  <dcterms:modified xsi:type="dcterms:W3CDTF">2026-05-12T13:22:00Z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61b4cfea,77b34afa,307256e3</vt:lpwstr>
  </property>
  <property fmtid="{D5CDD505-2E9C-101B-9397-08002B2CF9AE}" pid="3" name="ClassificationContentMarkingFooterFontProps">
    <vt:lpwstr>#000000,7,Aptos</vt:lpwstr>
  </property>
  <property fmtid="{D5CDD505-2E9C-101B-9397-08002B2CF9AE}" pid="4" name="ClassificationContentMarkingFooterText">
    <vt:lpwstr>intern</vt:lpwstr>
  </property>
  <property fmtid="{D5CDD505-2E9C-101B-9397-08002B2CF9AE}" pid="5" name="MSIP_Label_1803368d-9931-4cf3-ba90-7aab0414e018_Enabled">
    <vt:lpwstr>true</vt:lpwstr>
  </property>
  <property fmtid="{D5CDD505-2E9C-101B-9397-08002B2CF9AE}" pid="6" name="MSIP_Label_1803368d-9931-4cf3-ba90-7aab0414e018_SetDate">
    <vt:lpwstr>2026-05-11T13:57:08Z</vt:lpwstr>
  </property>
  <property fmtid="{D5CDD505-2E9C-101B-9397-08002B2CF9AE}" pid="7" name="MSIP_Label_1803368d-9931-4cf3-ba90-7aab0414e018_Method">
    <vt:lpwstr>Standard</vt:lpwstr>
  </property>
  <property fmtid="{D5CDD505-2E9C-101B-9397-08002B2CF9AE}" pid="8" name="MSIP_Label_1803368d-9931-4cf3-ba90-7aab0414e018_Name">
    <vt:lpwstr>Intern</vt:lpwstr>
  </property>
  <property fmtid="{D5CDD505-2E9C-101B-9397-08002B2CF9AE}" pid="9" name="MSIP_Label_1803368d-9931-4cf3-ba90-7aab0414e018_SiteId">
    <vt:lpwstr>e269c712-f9c3-429a-a5ca-c16f61bbfcb6</vt:lpwstr>
  </property>
  <property fmtid="{D5CDD505-2E9C-101B-9397-08002B2CF9AE}" pid="10" name="MSIP_Label_1803368d-9931-4cf3-ba90-7aab0414e018_ActionId">
    <vt:lpwstr>1ee4146f-ae89-4d37-95e7-49860421db20</vt:lpwstr>
  </property>
  <property fmtid="{D5CDD505-2E9C-101B-9397-08002B2CF9AE}" pid="11" name="MSIP_Label_1803368d-9931-4cf3-ba90-7aab0414e018_ContentBits">
    <vt:lpwstr>2</vt:lpwstr>
  </property>
  <property fmtid="{D5CDD505-2E9C-101B-9397-08002B2CF9AE}" pid="12" name="MSIP_Label_1803368d-9931-4cf3-ba90-7aab0414e018_Tag">
    <vt:lpwstr>10, 3, 0, 1</vt:lpwstr>
  </property>
</Properties>
</file>