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DE COMISIÓN DE SERVICIOS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</w:t>
        <w:br w:type="textWrapping"/>
      </w:r>
      <w:r w:rsidDel="00000000" w:rsidR="00000000" w:rsidRPr="00000000">
        <w:rPr>
          <w:rtl w:val="0"/>
        </w:rPr>
        <w:t xml:space="preserve">De una parte, </w:t>
      </w:r>
      <w:r w:rsidDel="00000000" w:rsidR="00000000" w:rsidRPr="00000000">
        <w:rPr>
          <w:b w:val="1"/>
          <w:rtl w:val="0"/>
        </w:rPr>
        <w:t xml:space="preserve">[Nombre del Proveedor]</w:t>
      </w:r>
      <w:r w:rsidDel="00000000" w:rsidR="00000000" w:rsidRPr="00000000">
        <w:rPr>
          <w:rtl w:val="0"/>
        </w:rPr>
        <w:t xml:space="preserve">, con domicilio en [Dirección], y con NIF/CIF [Número], en adelante, el </w:t>
      </w:r>
      <w:r w:rsidDel="00000000" w:rsidR="00000000" w:rsidRPr="00000000">
        <w:rPr>
          <w:b w:val="1"/>
          <w:rtl w:val="0"/>
        </w:rPr>
        <w:t xml:space="preserve">PROVEEDOR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</w:t>
        <w:br w:type="textWrapping"/>
      </w:r>
      <w:r w:rsidDel="00000000" w:rsidR="00000000" w:rsidRPr="00000000">
        <w:rPr>
          <w:rtl w:val="0"/>
        </w:rPr>
        <w:t xml:space="preserve">De otra parte, </w:t>
      </w:r>
      <w:r w:rsidDel="00000000" w:rsidR="00000000" w:rsidRPr="00000000">
        <w:rPr>
          <w:b w:val="1"/>
          <w:rtl w:val="0"/>
        </w:rPr>
        <w:t xml:space="preserve">[Nombre del Beneficiario]</w:t>
      </w:r>
      <w:r w:rsidDel="00000000" w:rsidR="00000000" w:rsidRPr="00000000">
        <w:rPr>
          <w:rtl w:val="0"/>
        </w:rPr>
        <w:t xml:space="preserve">, con domicilio en [Dirección], y con NIF [Número], en adelante, el </w:t>
      </w:r>
      <w:r w:rsidDel="00000000" w:rsidR="00000000" w:rsidRPr="00000000">
        <w:rPr>
          <w:b w:val="1"/>
          <w:rtl w:val="0"/>
        </w:rPr>
        <w:t xml:space="preserve">BENEFICIARIO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Ambas partes acuerdan</w:t>
      </w:r>
      <w:r w:rsidDel="00000000" w:rsidR="00000000" w:rsidRPr="00000000">
        <w:rPr>
          <w:rtl w:val="0"/>
        </w:rPr>
        <w:t xml:space="preserve"> celebrar el presente </w:t>
      </w:r>
      <w:r w:rsidDel="00000000" w:rsidR="00000000" w:rsidRPr="00000000">
        <w:rPr>
          <w:b w:val="1"/>
          <w:rtl w:val="0"/>
        </w:rPr>
        <w:t xml:space="preserve">Contrato de Comisión de Servicios</w:t>
      </w:r>
      <w:r w:rsidDel="00000000" w:rsidR="00000000" w:rsidRPr="00000000">
        <w:rPr>
          <w:rtl w:val="0"/>
        </w:rPr>
        <w:t xml:space="preserve">, que se regirá por las siguientes cláusulas: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07yvb111x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CLÁUSULAS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u14367i77e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Primera. Objeto del Contrato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PROVEEDOR encarga al BENEFICIARIO la prestación de servicios de intermediación y promoción en la contratación de servicios vacacionales, tales como alquiler de coches, barcos, viviendas vacacionales y otros servicios relacionados.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t8w52peh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Segunda. Duración del Contrato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contrato entrará en vigor el día [fecha] y tendrá una duración de [período de duración] renovable automáticamente, salvo que cualquiera de las partes notifique por escrito su voluntad de no renovar con una antelación mínima de [número de días] días antes de la finalización del mismo.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6rxx3i2z74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Tercera. Obligaciones del Beneficiario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BENEFICIARIO se compromete 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Promover los servicios vacacionales ofrecidos por el PROVEEDOR a potenciales clientes.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el cierre de acuerdos entre los clientes y el PROVEEDOR para el alquiler de los bienes o servicios vacacionales.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Informar al PROVEEDOR de las contrataciones y ventas realizadas, proporcionando los datos necesarios para su correcta facturación.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qq02y8ejd0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Cuarta. Obligaciones del Proveedor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PROVEEDOR se compromete 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Facilitar al BENEFICIARIO toda la información y recursos necesarios para la promoción de los servicios vacacionales.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Aceptar y cumplir los contratos de servicios vacacionales gestionados por el BENEFICIARIO.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Pagar la comisión correspondiente según lo pactado en este contrato.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wac9eg5wqw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Quinta. Comisión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BENEFICIARIO recibirá una comisión por cada contrato de alquiler de servicios vacacionales gestionado con éxito. El porcentaje de la comisión será del </w:t>
      </w:r>
      <w:r w:rsidDel="00000000" w:rsidR="00000000" w:rsidRPr="00000000">
        <w:rPr>
          <w:b w:val="1"/>
          <w:rtl w:val="0"/>
        </w:rPr>
        <w:t xml:space="preserve">[porcentaje acordado]%</w:t>
      </w:r>
      <w:r w:rsidDel="00000000" w:rsidR="00000000" w:rsidRPr="00000000">
        <w:rPr>
          <w:rtl w:val="0"/>
        </w:rPr>
        <w:t xml:space="preserve"> sobre el valor total de cada contrato o transacción efectuada con éxito.</w:t>
        <w:br w:type="textWrapping"/>
        <w:t xml:space="preserve">El pago de la comisión se realizará en un plazo de [número de días] días desde la fecha de la transacción, mediante transferencia bancaria a la cuenta indicada por el BENEFICIARIO.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7nkm2c05h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Sexta. Confidencialidad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Ambas partes se comprometen a mantener la confidencialidad de la información proporcionada por la otra parte en virtud de este contrato y a no divulgarla a terceros sin el consentimiento expreso por escrito.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f5sdq3esa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Séptima. Resolución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contrato podrá ser resuelto en los siguientes casos: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 mutuo acuerdo entre las partes.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incumplimiento de cualquiera de las partes de las obligaciones establecidas en el presente contrato.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imposibilidad sobrevenida de cumplir el objeto del contrato.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uaosr8sbi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Octava. Jurisdicción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la resolución de cualquier controversia derivada de este contrato, las partes se someten a los juzgados y tribunales de [localidad], renunciando expresamente a cualquier otro fuero que pudiera corresponderles.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en prueba de conformidad, firman ambas partes el presente contrato en dos ejemplares y a un solo efecto, en [localidad], a [fecha].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[Nombre del Proveedor]</w:t>
        <w:br w:type="textWrapping"/>
      </w:r>
      <w:r w:rsidDel="00000000" w:rsidR="00000000" w:rsidRPr="00000000">
        <w:rPr>
          <w:rtl w:val="0"/>
        </w:rPr>
        <w:t xml:space="preserve">(PROVEEDOR)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[Nombre del Beneficiario]</w:t>
        <w:br w:type="textWrapping"/>
      </w:r>
      <w:r w:rsidDel="00000000" w:rsidR="00000000" w:rsidRPr="00000000">
        <w:rPr>
          <w:rtl w:val="0"/>
        </w:rPr>
        <w:t xml:space="preserve">(BENEFICIARIO)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