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91" w:rsidRPr="00262B06" w:rsidRDefault="00262B06" w:rsidP="00262B06">
      <w:pPr>
        <w:pStyle w:val="Titre"/>
      </w:pPr>
      <w:r w:rsidRPr="00262B06">
        <w:t xml:space="preserve">Sujet TP </w:t>
      </w:r>
      <w:r w:rsidR="009E44E2">
        <w:t>5</w:t>
      </w:r>
      <w:r w:rsidR="002E0350">
        <w:t xml:space="preserve"> </w:t>
      </w:r>
      <w:r w:rsidR="004F73E9">
        <w:t>Master info</w:t>
      </w:r>
      <w:r>
        <w:t xml:space="preserve">  -  </w:t>
      </w:r>
      <w:r w:rsidR="004F333E">
        <w:t>06</w:t>
      </w:r>
      <w:r w:rsidR="00263AF1">
        <w:t>/</w:t>
      </w:r>
      <w:r w:rsidR="00F41201">
        <w:t>12</w:t>
      </w:r>
      <w:r w:rsidR="00263AF1">
        <w:t>/</w:t>
      </w:r>
      <w:r>
        <w:t>201</w:t>
      </w:r>
      <w:r w:rsidR="004F333E">
        <w:t>9</w:t>
      </w:r>
    </w:p>
    <w:p w:rsidR="00262B06" w:rsidRDefault="005F0D43" w:rsidP="00262B06">
      <w:pPr>
        <w:pStyle w:val="Titre1"/>
      </w:pPr>
      <w:hyperlink r:id="rId6" w:history="1">
        <w:r w:rsidR="00186164" w:rsidRPr="00EA5F13">
          <w:rPr>
            <w:rStyle w:val="Lienhypertexte"/>
          </w:rPr>
          <w:t>stephane.bataillard@sfr.fr</w:t>
        </w:r>
      </w:hyperlink>
    </w:p>
    <w:p w:rsidR="00186164" w:rsidRDefault="005F0D43" w:rsidP="00186164">
      <w:hyperlink r:id="rId7" w:history="1">
        <w:r w:rsidR="00F41201" w:rsidRPr="001C7FE2">
          <w:rPr>
            <w:rStyle w:val="Lienhypertexte"/>
          </w:rPr>
          <w:t>http://www.srbdev.fr/master-info/</w:t>
        </w:r>
      </w:hyperlink>
    </w:p>
    <w:p w:rsidR="00F41201" w:rsidRPr="00186164" w:rsidRDefault="00F41201" w:rsidP="00186164">
      <w:proofErr w:type="gramStart"/>
      <w:r>
        <w:t>id</w:t>
      </w:r>
      <w:proofErr w:type="gramEnd"/>
      <w:r>
        <w:t xml:space="preserve"> : </w:t>
      </w:r>
      <w:proofErr w:type="spellStart"/>
      <w:r>
        <w:t>stephane</w:t>
      </w:r>
      <w:proofErr w:type="spellEnd"/>
      <w:r>
        <w:br/>
      </w:r>
      <w:proofErr w:type="spellStart"/>
      <w:r>
        <w:t>mdp</w:t>
      </w:r>
      <w:proofErr w:type="spellEnd"/>
      <w:r>
        <w:t xml:space="preserve"> : </w:t>
      </w:r>
      <w:proofErr w:type="spellStart"/>
      <w:r>
        <w:t>stephane</w:t>
      </w:r>
      <w:proofErr w:type="spellEnd"/>
    </w:p>
    <w:p w:rsidR="00262B06" w:rsidRDefault="004F333E" w:rsidP="00262B06">
      <w:pPr>
        <w:pStyle w:val="Titre1"/>
        <w:rPr>
          <w:b/>
        </w:rPr>
      </w:pPr>
      <w:r>
        <w:rPr>
          <w:b/>
        </w:rPr>
        <w:t>CSS avancées</w:t>
      </w:r>
    </w:p>
    <w:p w:rsidR="002E0350" w:rsidRDefault="002E0350">
      <w:pPr>
        <w:rPr>
          <w:sz w:val="24"/>
          <w:szCs w:val="24"/>
        </w:rPr>
      </w:pPr>
    </w:p>
    <w:p w:rsidR="00F41201" w:rsidRDefault="00F41201" w:rsidP="00F41201">
      <w:pPr>
        <w:pStyle w:val="Titre2"/>
        <w:rPr>
          <w:b/>
        </w:rPr>
      </w:pPr>
      <w:r>
        <w:rPr>
          <w:b/>
        </w:rPr>
        <w:t>Découverte de propriété</w:t>
      </w:r>
      <w:r w:rsidR="004F333E">
        <w:rPr>
          <w:b/>
        </w:rPr>
        <w:t>s</w:t>
      </w:r>
      <w:r>
        <w:rPr>
          <w:b/>
        </w:rPr>
        <w:t xml:space="preserve"> avancé</w:t>
      </w:r>
      <w:r w:rsidR="004F333E">
        <w:rPr>
          <w:b/>
        </w:rPr>
        <w:t>es</w:t>
      </w:r>
      <w:r>
        <w:rPr>
          <w:b/>
        </w:rPr>
        <w:t xml:space="preserve"> css3 (</w:t>
      </w:r>
      <w:r w:rsidR="004F333E">
        <w:rPr>
          <w:b/>
        </w:rPr>
        <w:t>transition</w:t>
      </w:r>
      <w:r>
        <w:rPr>
          <w:b/>
        </w:rPr>
        <w:t xml:space="preserve">) puis des modules </w:t>
      </w:r>
      <w:r w:rsidR="004F333E">
        <w:rPr>
          <w:b/>
        </w:rPr>
        <w:t>F</w:t>
      </w:r>
      <w:r>
        <w:rPr>
          <w:b/>
        </w:rPr>
        <w:t>lex box</w:t>
      </w:r>
      <w:r w:rsidR="004F333E">
        <w:rPr>
          <w:b/>
        </w:rPr>
        <w:t xml:space="preserve"> et </w:t>
      </w:r>
      <w:proofErr w:type="spellStart"/>
      <w:r w:rsidR="004F333E">
        <w:rPr>
          <w:b/>
        </w:rPr>
        <w:t>Grid</w:t>
      </w:r>
      <w:proofErr w:type="spellEnd"/>
      <w:r w:rsidR="004F333E">
        <w:rPr>
          <w:b/>
        </w:rPr>
        <w:t xml:space="preserve"> </w:t>
      </w:r>
      <w:proofErr w:type="spellStart"/>
      <w:r w:rsidR="004F333E">
        <w:rPr>
          <w:b/>
        </w:rPr>
        <w:t>Layout</w:t>
      </w:r>
      <w:proofErr w:type="spellEnd"/>
    </w:p>
    <w:p w:rsidR="004F333E" w:rsidRDefault="004F333E" w:rsidP="004F333E"/>
    <w:p w:rsidR="004F333E" w:rsidRDefault="004F333E" w:rsidP="004F333E">
      <w:r>
        <w:t xml:space="preserve">1°) Animation d’un élément </w:t>
      </w:r>
      <w:r w:rsidR="001D3C8F">
        <w:t>div</w:t>
      </w:r>
      <w:r>
        <w:t> : poser un</w:t>
      </w:r>
      <w:r w:rsidR="001D3C8F">
        <w:t>e</w:t>
      </w:r>
      <w:r>
        <w:t xml:space="preserve"> div dans un document html</w:t>
      </w:r>
      <w:r w:rsidR="001D3C8F">
        <w:t xml:space="preserve"> et y appliquer des propriétés</w:t>
      </w:r>
      <w:r w:rsidR="005F0D43">
        <w:t xml:space="preserve"> (</w:t>
      </w:r>
      <w:proofErr w:type="spellStart"/>
      <w:r w:rsidR="005F0D43">
        <w:t>width</w:t>
      </w:r>
      <w:proofErr w:type="spellEnd"/>
      <w:r w:rsidR="005F0D43">
        <w:t xml:space="preserve">, </w:t>
      </w:r>
      <w:proofErr w:type="spellStart"/>
      <w:r w:rsidR="005F0D43">
        <w:t>height</w:t>
      </w:r>
      <w:proofErr w:type="spellEnd"/>
      <w:r w:rsidR="005F0D43">
        <w:t>, background)</w:t>
      </w:r>
    </w:p>
    <w:p w:rsidR="001D3C8F" w:rsidRDefault="001D3C8F" w:rsidP="001D3C8F">
      <w:pPr>
        <w:ind w:left="708"/>
      </w:pPr>
      <w:r>
        <w:t xml:space="preserve">1°) Y appliquer un </w:t>
      </w:r>
      <w:proofErr w:type="spellStart"/>
      <w:r>
        <w:t>hover</w:t>
      </w:r>
      <w:proofErr w:type="spellEnd"/>
      <w:r>
        <w:t xml:space="preserve"> en </w:t>
      </w:r>
      <w:proofErr w:type="spellStart"/>
      <w:r>
        <w:t>css</w:t>
      </w:r>
      <w:proofErr w:type="spellEnd"/>
    </w:p>
    <w:p w:rsidR="001D3C8F" w:rsidRDefault="001D3C8F" w:rsidP="001D3C8F">
      <w:pPr>
        <w:ind w:left="708"/>
      </w:pPr>
      <w:r>
        <w:t>2°) Utiliser la propriété transition sur l’élément nominale</w:t>
      </w:r>
    </w:p>
    <w:p w:rsidR="001D3C8F" w:rsidRDefault="001D3C8F" w:rsidP="001D3C8F">
      <w:pPr>
        <w:ind w:left="708"/>
      </w:pPr>
      <w:r>
        <w:t>3°) Modifier les propriétés sur l’élément survolé</w:t>
      </w:r>
    </w:p>
    <w:p w:rsidR="001D3C8F" w:rsidRDefault="001D3C8F" w:rsidP="004F333E">
      <w:r>
        <w:t>2°) Découverte du module Flex Box</w:t>
      </w:r>
    </w:p>
    <w:p w:rsidR="001D3C8F" w:rsidRDefault="001D3C8F" w:rsidP="001D3C8F">
      <w:pPr>
        <w:ind w:left="708"/>
      </w:pPr>
      <w:r>
        <w:t>1°) Placer plusieurs éléments div dans un document</w:t>
      </w:r>
    </w:p>
    <w:p w:rsidR="001D3C8F" w:rsidRDefault="001D3C8F" w:rsidP="001D3C8F">
      <w:pPr>
        <w:ind w:left="708"/>
      </w:pPr>
      <w:r>
        <w:t>2°) Les encapsuler dans un conteneur</w:t>
      </w:r>
    </w:p>
    <w:p w:rsidR="001D3C8F" w:rsidRDefault="001D3C8F" w:rsidP="001D3C8F">
      <w:pPr>
        <w:ind w:left="708"/>
      </w:pPr>
      <w:r>
        <w:t xml:space="preserve">3°) Appliquer la propriété display avec la valeur </w:t>
      </w:r>
      <w:proofErr w:type="spellStart"/>
      <w:r>
        <w:t>flex</w:t>
      </w:r>
      <w:proofErr w:type="spellEnd"/>
      <w:r>
        <w:t xml:space="preserve"> sur le conteneur</w:t>
      </w:r>
    </w:p>
    <w:p w:rsidR="001D3C8F" w:rsidRDefault="005F0D43" w:rsidP="001D3C8F">
      <w:pPr>
        <w:ind w:left="708"/>
      </w:pPr>
      <w:r>
        <w:t>4°) Appliquer la</w:t>
      </w:r>
      <w:r w:rsidR="001D3C8F">
        <w:t xml:space="preserve"> propriété </w:t>
      </w:r>
      <w:proofErr w:type="spellStart"/>
      <w:r w:rsidR="001D3C8F">
        <w:t>order</w:t>
      </w:r>
      <w:proofErr w:type="spellEnd"/>
      <w:r w:rsidR="001D3C8F">
        <w:t xml:space="preserve"> avec de valeur numérique sur les </w:t>
      </w:r>
      <w:proofErr w:type="spellStart"/>
      <w:r w:rsidR="001D3C8F">
        <w:t>flex</w:t>
      </w:r>
      <w:proofErr w:type="spellEnd"/>
      <w:r w:rsidR="001D3C8F">
        <w:t>-items</w:t>
      </w:r>
    </w:p>
    <w:p w:rsidR="005F0D43" w:rsidRDefault="005F0D43" w:rsidP="001D3C8F">
      <w:pPr>
        <w:ind w:left="708"/>
      </w:pPr>
      <w:r>
        <w:t>5°) Construction d’un menu responsive</w:t>
      </w:r>
    </w:p>
    <w:p w:rsidR="001D3C8F" w:rsidRDefault="001D3C8F" w:rsidP="001D3C8F">
      <w:r>
        <w:t>3°)</w:t>
      </w:r>
      <w:r w:rsidRPr="001D3C8F">
        <w:t xml:space="preserve"> </w:t>
      </w:r>
      <w:r>
        <w:t xml:space="preserve">Découverte du module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</w:p>
    <w:p w:rsidR="001D3C8F" w:rsidRDefault="001D3C8F" w:rsidP="001D3C8F">
      <w:pPr>
        <w:ind w:left="708"/>
      </w:pPr>
      <w:r>
        <w:t>1°) Placer 12 éléments div dans un document</w:t>
      </w:r>
      <w:r w:rsidR="00363BD8">
        <w:t>, leur affecter une couleur de fond à chacun</w:t>
      </w:r>
    </w:p>
    <w:p w:rsidR="001D3C8F" w:rsidRDefault="001D3C8F" w:rsidP="001D3C8F">
      <w:pPr>
        <w:ind w:left="708"/>
      </w:pPr>
      <w:r>
        <w:t>2°) Les encapsuler dans un conteneur</w:t>
      </w:r>
    </w:p>
    <w:p w:rsidR="001D3C8F" w:rsidRDefault="001D3C8F" w:rsidP="001D3C8F">
      <w:pPr>
        <w:ind w:left="708"/>
      </w:pPr>
      <w:r>
        <w:t xml:space="preserve">3°) Appliquer la propriété display avec la valeur </w:t>
      </w:r>
      <w:proofErr w:type="spellStart"/>
      <w:r w:rsidR="00363BD8">
        <w:t>grid</w:t>
      </w:r>
      <w:proofErr w:type="spellEnd"/>
      <w:r>
        <w:t xml:space="preserve"> sur le conteneur</w:t>
      </w:r>
    </w:p>
    <w:p w:rsidR="001D3C8F" w:rsidRDefault="001D3C8F" w:rsidP="001D3C8F">
      <w:pPr>
        <w:ind w:left="708"/>
      </w:pPr>
      <w:r>
        <w:t xml:space="preserve">4°) </w:t>
      </w:r>
      <w:r w:rsidR="00363BD8">
        <w:t>Découverte des propriété</w:t>
      </w:r>
      <w:r w:rsidR="005F0D43">
        <w:t>s</w:t>
      </w:r>
      <w:r w:rsidR="00363BD8">
        <w:t xml:space="preserve"> </w:t>
      </w:r>
      <w:proofErr w:type="spellStart"/>
      <w:r w:rsidR="00363BD8">
        <w:t>grid-template-</w:t>
      </w:r>
      <w:proofErr w:type="gramStart"/>
      <w:r w:rsidR="005F0D43">
        <w:t>columns</w:t>
      </w:r>
      <w:proofErr w:type="spellEnd"/>
      <w:r w:rsidR="005F0D43">
        <w:t xml:space="preserve"> ,</w:t>
      </w:r>
      <w:proofErr w:type="gramEnd"/>
      <w:r w:rsidR="00363BD8">
        <w:t xml:space="preserve"> </w:t>
      </w:r>
      <w:proofErr w:type="spellStart"/>
      <w:r w:rsidR="00363BD8">
        <w:t>grid-template-</w:t>
      </w:r>
      <w:r w:rsidR="005F0D43">
        <w:t>rows</w:t>
      </w:r>
      <w:proofErr w:type="spellEnd"/>
      <w:r w:rsidR="005F0D43">
        <w:t xml:space="preserve"> </w:t>
      </w:r>
      <w:r w:rsidR="00363BD8">
        <w:t xml:space="preserve"> et construction d’une grille</w:t>
      </w:r>
      <w:r w:rsidR="005F0D43">
        <w:t xml:space="preserve"> </w:t>
      </w:r>
      <w:bookmarkStart w:id="0" w:name="_GoBack"/>
      <w:bookmarkEnd w:id="0"/>
    </w:p>
    <w:p w:rsidR="001D3C8F" w:rsidRDefault="001D3C8F" w:rsidP="001D3C8F"/>
    <w:p w:rsidR="001D3C8F" w:rsidRDefault="001D3C8F" w:rsidP="001D3C8F">
      <w:pPr>
        <w:ind w:left="708"/>
      </w:pPr>
    </w:p>
    <w:p w:rsidR="001D3C8F" w:rsidRPr="004F333E" w:rsidRDefault="001D3C8F" w:rsidP="004F333E"/>
    <w:p w:rsidR="00F41201" w:rsidRPr="00F41201" w:rsidRDefault="00F41201" w:rsidP="00F41201"/>
    <w:p w:rsidR="00F41201" w:rsidRPr="00994F3E" w:rsidRDefault="00F41201" w:rsidP="00994F3E"/>
    <w:p w:rsidR="00263AF1" w:rsidRDefault="00263AF1" w:rsidP="007D778C"/>
    <w:p w:rsidR="0004286E" w:rsidRPr="007D778C" w:rsidRDefault="006B2869" w:rsidP="007D778C">
      <w:r w:rsidRPr="007D778C">
        <w:br/>
      </w:r>
    </w:p>
    <w:p w:rsidR="00186164" w:rsidRDefault="00186164" w:rsidP="00186164"/>
    <w:p w:rsidR="00186164" w:rsidRPr="00186164" w:rsidRDefault="00186164" w:rsidP="00186164"/>
    <w:p w:rsidR="006B2869" w:rsidRPr="00864E9A" w:rsidRDefault="006B2869" w:rsidP="006B2869"/>
    <w:p w:rsidR="00262B06" w:rsidRPr="00262B06" w:rsidRDefault="00262B06">
      <w:pPr>
        <w:rPr>
          <w:sz w:val="24"/>
          <w:szCs w:val="24"/>
        </w:rPr>
      </w:pPr>
    </w:p>
    <w:p w:rsidR="00262B06" w:rsidRPr="00262B06" w:rsidRDefault="00262B06">
      <w:pPr>
        <w:rPr>
          <w:sz w:val="24"/>
          <w:szCs w:val="24"/>
        </w:rPr>
      </w:pPr>
    </w:p>
    <w:sectPr w:rsidR="00262B06" w:rsidRPr="00262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B0E45"/>
    <w:multiLevelType w:val="hybridMultilevel"/>
    <w:tmpl w:val="250A6988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9F34D93"/>
    <w:multiLevelType w:val="hybridMultilevel"/>
    <w:tmpl w:val="00340384"/>
    <w:lvl w:ilvl="0" w:tplc="4BBCE7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713A33"/>
    <w:multiLevelType w:val="hybridMultilevel"/>
    <w:tmpl w:val="DF7670F0"/>
    <w:lvl w:ilvl="0" w:tplc="040C0019">
      <w:start w:val="1"/>
      <w:numFmt w:val="lowerLetter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06"/>
    <w:rsid w:val="0004286E"/>
    <w:rsid w:val="00186164"/>
    <w:rsid w:val="001D3C8F"/>
    <w:rsid w:val="00262B06"/>
    <w:rsid w:val="00263AF1"/>
    <w:rsid w:val="00267622"/>
    <w:rsid w:val="002E0350"/>
    <w:rsid w:val="00303D91"/>
    <w:rsid w:val="003620C3"/>
    <w:rsid w:val="00363BD8"/>
    <w:rsid w:val="004F333E"/>
    <w:rsid w:val="004F73E9"/>
    <w:rsid w:val="00507BCA"/>
    <w:rsid w:val="00537BC4"/>
    <w:rsid w:val="005E1B10"/>
    <w:rsid w:val="005F0D43"/>
    <w:rsid w:val="00637A88"/>
    <w:rsid w:val="0066628E"/>
    <w:rsid w:val="006B2869"/>
    <w:rsid w:val="006F6D2C"/>
    <w:rsid w:val="007C5223"/>
    <w:rsid w:val="007D778C"/>
    <w:rsid w:val="00864E9A"/>
    <w:rsid w:val="008D3C08"/>
    <w:rsid w:val="00915585"/>
    <w:rsid w:val="00994F3E"/>
    <w:rsid w:val="009A5512"/>
    <w:rsid w:val="009E44E2"/>
    <w:rsid w:val="00B12483"/>
    <w:rsid w:val="00C74EA8"/>
    <w:rsid w:val="00D00C48"/>
    <w:rsid w:val="00D91701"/>
    <w:rsid w:val="00E76B25"/>
    <w:rsid w:val="00F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F532E-A58E-4190-B8CF-FCBD7375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2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2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2B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2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62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62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B12483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1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1701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C74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rbdev.fr/master-inf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e.bataillard@sfr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65731-BC5C-4873-A7DE-39FFFB37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11</cp:revision>
  <cp:lastPrinted>2015-11-16T21:41:00Z</cp:lastPrinted>
  <dcterms:created xsi:type="dcterms:W3CDTF">2015-11-16T21:45:00Z</dcterms:created>
  <dcterms:modified xsi:type="dcterms:W3CDTF">2019-12-05T18:26:00Z</dcterms:modified>
</cp:coreProperties>
</file>