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3A8FA" w14:textId="5953AF14" w:rsidR="00453E79" w:rsidRDefault="00661367" w:rsidP="00453E79">
      <w:pPr>
        <w:rPr>
          <w:rFonts w:cstheme="minorHAnsi"/>
          <w:bCs/>
        </w:rPr>
      </w:pPr>
      <w:r>
        <w:rPr>
          <w:rFonts w:cstheme="minorHAnsi"/>
          <w:bCs/>
          <w:noProof/>
        </w:rPr>
        <w:drawing>
          <wp:anchor distT="0" distB="0" distL="114300" distR="114300" simplePos="0" relativeHeight="251668480" behindDoc="1" locked="0" layoutInCell="1" allowOverlap="1" wp14:anchorId="7A706B34" wp14:editId="1C1C09A6">
            <wp:simplePos x="0" y="0"/>
            <wp:positionH relativeFrom="page">
              <wp:align>left</wp:align>
            </wp:positionH>
            <wp:positionV relativeFrom="page">
              <wp:posOffset>-653143</wp:posOffset>
            </wp:positionV>
            <wp:extent cx="7556270" cy="11340638"/>
            <wp:effectExtent l="0" t="0" r="6985" b="0"/>
            <wp:wrapNone/>
            <wp:docPr id="13" name="Imagen 13" descr="Gráfico de dispersió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Gráfico de dispersión&#10;&#10;Descripción generada automáticamente con confianza baja"/>
                    <pic:cNvPicPr/>
                  </pic:nvPicPr>
                  <pic:blipFill>
                    <a:blip r:embed="rId11">
                      <a:extLst>
                        <a:ext uri="{28A0092B-C50C-407E-A947-70E740481C1C}">
                          <a14:useLocalDpi xmlns:a14="http://schemas.microsoft.com/office/drawing/2010/main" val="0"/>
                        </a:ext>
                      </a:extLst>
                    </a:blip>
                    <a:stretch>
                      <a:fillRect/>
                    </a:stretch>
                  </pic:blipFill>
                  <pic:spPr>
                    <a:xfrm>
                      <a:off x="0" y="0"/>
                      <a:ext cx="7556270" cy="11340638"/>
                    </a:xfrm>
                    <a:prstGeom prst="rect">
                      <a:avLst/>
                    </a:prstGeom>
                  </pic:spPr>
                </pic:pic>
              </a:graphicData>
            </a:graphic>
            <wp14:sizeRelH relativeFrom="margin">
              <wp14:pctWidth>0</wp14:pctWidth>
            </wp14:sizeRelH>
            <wp14:sizeRelV relativeFrom="margin">
              <wp14:pctHeight>0</wp14:pctHeight>
            </wp14:sizeRelV>
          </wp:anchor>
        </w:drawing>
      </w:r>
    </w:p>
    <w:p w14:paraId="1EBB92A6" w14:textId="77777777" w:rsidR="00F35B75" w:rsidRDefault="00F35B75" w:rsidP="00453E79">
      <w:pPr>
        <w:rPr>
          <w:b/>
          <w:bCs/>
          <w:lang w:val="es"/>
        </w:rPr>
      </w:pPr>
    </w:p>
    <w:p w14:paraId="1875F384" w14:textId="77777777" w:rsidR="00F35B75" w:rsidRDefault="00F35B75" w:rsidP="00453E79">
      <w:pPr>
        <w:rPr>
          <w:b/>
          <w:bCs/>
          <w:lang w:val="es"/>
        </w:rPr>
      </w:pPr>
    </w:p>
    <w:p w14:paraId="07758A0F" w14:textId="1CF5B037" w:rsidR="004B7B8A" w:rsidRPr="003D04BA" w:rsidRDefault="00A51140" w:rsidP="00453E79">
      <w:pPr>
        <w:rPr>
          <w:rFonts w:cstheme="minorHAnsi"/>
          <w:b/>
          <w:bCs/>
        </w:rPr>
      </w:pPr>
      <w:r>
        <w:rPr>
          <w:b/>
          <w:bCs/>
          <w:lang w:val="es"/>
        </w:rPr>
        <w:t>¡</w:t>
      </w:r>
      <w:r w:rsidR="00333511" w:rsidRPr="003D04BA">
        <w:rPr>
          <w:b/>
          <w:bCs/>
          <w:lang w:val="es"/>
        </w:rPr>
        <w:t>Estimad</w:t>
      </w:r>
      <w:r>
        <w:rPr>
          <w:b/>
          <w:bCs/>
          <w:lang w:val="es"/>
        </w:rPr>
        <w:t>@</w:t>
      </w:r>
      <w:r w:rsidR="00333511" w:rsidRPr="003D04BA">
        <w:rPr>
          <w:b/>
          <w:bCs/>
          <w:lang w:val="es"/>
        </w:rPr>
        <w:t xml:space="preserve"> estudiante</w:t>
      </w:r>
      <w:r>
        <w:rPr>
          <w:b/>
          <w:bCs/>
          <w:lang w:val="es"/>
        </w:rPr>
        <w:t xml:space="preserve">, </w:t>
      </w:r>
      <w:r w:rsidR="00333511" w:rsidRPr="003D04BA">
        <w:rPr>
          <w:b/>
          <w:bCs/>
          <w:lang w:val="es"/>
        </w:rPr>
        <w:t xml:space="preserve">Sea muy </w:t>
      </w:r>
      <w:proofErr w:type="spellStart"/>
      <w:r w:rsidR="00333511" w:rsidRPr="003D04BA">
        <w:rPr>
          <w:b/>
          <w:bCs/>
          <w:lang w:val="es"/>
        </w:rPr>
        <w:t>bienvenid</w:t>
      </w:r>
      <w:proofErr w:type="spellEnd"/>
      <w:r>
        <w:rPr>
          <w:b/>
          <w:bCs/>
          <w:lang w:val="es"/>
        </w:rPr>
        <w:t>@!</w:t>
      </w:r>
      <w:r w:rsidR="003D04BA">
        <w:rPr>
          <w:b/>
          <w:bCs/>
          <w:lang w:val="es"/>
        </w:rPr>
        <w:br/>
      </w:r>
    </w:p>
    <w:p w14:paraId="1B7FDA31" w14:textId="62DDC674" w:rsidR="00F664B8" w:rsidRDefault="004B7B8A" w:rsidP="00453E79">
      <w:pPr>
        <w:rPr>
          <w:rFonts w:cstheme="minorHAnsi"/>
          <w:bCs/>
        </w:rPr>
      </w:pPr>
      <w:r>
        <w:rPr>
          <w:bCs/>
          <w:lang w:val="es"/>
        </w:rPr>
        <w:t xml:space="preserve">En </w:t>
      </w:r>
      <w:r w:rsidR="00593E64">
        <w:rPr>
          <w:bCs/>
          <w:lang w:val="es"/>
        </w:rPr>
        <w:t xml:space="preserve">primer </w:t>
      </w:r>
      <w:r w:rsidR="00593E64">
        <w:rPr>
          <w:lang w:val="es"/>
        </w:rPr>
        <w:t>lugar</w:t>
      </w:r>
      <w:r>
        <w:rPr>
          <w:bCs/>
          <w:lang w:val="es"/>
        </w:rPr>
        <w:t>, quiero felicitar</w:t>
      </w:r>
      <w:r w:rsidR="00A51140">
        <w:rPr>
          <w:bCs/>
          <w:lang w:val="es"/>
        </w:rPr>
        <w:t>te</w:t>
      </w:r>
      <w:r>
        <w:rPr>
          <w:bCs/>
          <w:lang w:val="es"/>
        </w:rPr>
        <w:t xml:space="preserve"> por </w:t>
      </w:r>
      <w:r w:rsidR="00A51140">
        <w:rPr>
          <w:bCs/>
          <w:lang w:val="es"/>
        </w:rPr>
        <w:t>t</w:t>
      </w:r>
      <w:r>
        <w:rPr>
          <w:bCs/>
          <w:lang w:val="es"/>
        </w:rPr>
        <w:t xml:space="preserve">u coraje. Estoy seguro de que tuviste que enfrentar muchos </w:t>
      </w:r>
      <w:r w:rsidR="00593E64">
        <w:rPr>
          <w:bCs/>
          <w:lang w:val="es"/>
        </w:rPr>
        <w:t>miedos para</w:t>
      </w:r>
      <w:r>
        <w:rPr>
          <w:bCs/>
          <w:lang w:val="es"/>
        </w:rPr>
        <w:t xml:space="preserve"> estar aquí dando</w:t>
      </w:r>
      <w:r w:rsidR="00F664B8">
        <w:rPr>
          <w:bCs/>
          <w:lang w:val="es"/>
        </w:rPr>
        <w:t xml:space="preserve"> es</w:t>
      </w:r>
      <w:r w:rsidR="00A51140">
        <w:rPr>
          <w:bCs/>
          <w:lang w:val="es"/>
        </w:rPr>
        <w:t>t</w:t>
      </w:r>
      <w:r w:rsidR="00F664B8">
        <w:rPr>
          <w:bCs/>
          <w:lang w:val="es"/>
        </w:rPr>
        <w:t xml:space="preserve">e paso en tu carrera. Una decisión que cambiará para siempre tu destino, una elección que no solo te aportará </w:t>
      </w:r>
      <w:r w:rsidR="00CF1641">
        <w:rPr>
          <w:bCs/>
          <w:lang w:val="es"/>
        </w:rPr>
        <w:t>conocimientos,</w:t>
      </w:r>
      <w:r w:rsidR="00F664B8">
        <w:rPr>
          <w:bCs/>
          <w:lang w:val="es"/>
        </w:rPr>
        <w:t xml:space="preserve"> sino </w:t>
      </w:r>
      <w:r w:rsidR="00593E64">
        <w:rPr>
          <w:bCs/>
          <w:lang w:val="es"/>
        </w:rPr>
        <w:t>que</w:t>
      </w:r>
      <w:r w:rsidR="00593E64">
        <w:rPr>
          <w:lang w:val="es"/>
        </w:rPr>
        <w:t xml:space="preserve"> </w:t>
      </w:r>
      <w:r w:rsidR="00593E64">
        <w:rPr>
          <w:bCs/>
          <w:lang w:val="es"/>
        </w:rPr>
        <w:t>principalmente</w:t>
      </w:r>
      <w:r w:rsidR="00453E79">
        <w:rPr>
          <w:bCs/>
          <w:lang w:val="es"/>
        </w:rPr>
        <w:t xml:space="preserve"> te hará convertirte</w:t>
      </w:r>
      <w:r>
        <w:rPr>
          <w:bCs/>
          <w:lang w:val="es"/>
        </w:rPr>
        <w:t xml:space="preserve"> en un profesional en el área de la belleza, reconocido y seguro para empezar</w:t>
      </w:r>
      <w:r w:rsidR="00333511">
        <w:rPr>
          <w:bCs/>
          <w:lang w:val="es"/>
        </w:rPr>
        <w:t>, en</w:t>
      </w:r>
      <w:r>
        <w:rPr>
          <w:bCs/>
          <w:lang w:val="es"/>
        </w:rPr>
        <w:t xml:space="preserve"> consecuencia</w:t>
      </w:r>
      <w:r w:rsidR="00A51140">
        <w:rPr>
          <w:bCs/>
          <w:lang w:val="es"/>
        </w:rPr>
        <w:t>,</w:t>
      </w:r>
      <w:r>
        <w:rPr>
          <w:bCs/>
          <w:lang w:val="es"/>
        </w:rPr>
        <w:t xml:space="preserve"> capaz de cambiar tu realidad y así</w:t>
      </w:r>
      <w:r>
        <w:rPr>
          <w:lang w:val="es"/>
        </w:rPr>
        <w:t xml:space="preserve"> </w:t>
      </w:r>
      <w:r w:rsidR="00F664B8">
        <w:rPr>
          <w:bCs/>
          <w:lang w:val="es"/>
        </w:rPr>
        <w:t xml:space="preserve">realizar tus sueños y conquistar lo que quieres. </w:t>
      </w:r>
    </w:p>
    <w:p w14:paraId="1C14CF5C" w14:textId="77777777" w:rsidR="00E0747E" w:rsidRDefault="00E0747E" w:rsidP="00453E79">
      <w:pPr>
        <w:rPr>
          <w:rFonts w:cstheme="minorHAnsi"/>
          <w:bCs/>
        </w:rPr>
      </w:pPr>
    </w:p>
    <w:p w14:paraId="1D090EE3" w14:textId="614B4A59" w:rsidR="00E0747E" w:rsidRDefault="004B7B8A" w:rsidP="00333511">
      <w:pPr>
        <w:rPr>
          <w:rFonts w:cstheme="minorHAnsi"/>
          <w:bCs/>
        </w:rPr>
      </w:pPr>
      <w:r>
        <w:rPr>
          <w:bCs/>
          <w:lang w:val="es"/>
        </w:rPr>
        <w:t xml:space="preserve">Pero antes de empezar, necesito decirte algo muy importante: NO SERÁ FÁCIL. </w:t>
      </w:r>
      <w:r w:rsidR="00333511">
        <w:rPr>
          <w:bCs/>
          <w:lang w:val="es"/>
        </w:rPr>
        <w:t>Pensarás en rendirte, te desanimarás y pensarás</w:t>
      </w:r>
      <w:r>
        <w:rPr>
          <w:lang w:val="es"/>
        </w:rPr>
        <w:t xml:space="preserve"> en </w:t>
      </w:r>
      <w:r w:rsidR="00E0747E">
        <w:rPr>
          <w:bCs/>
          <w:lang w:val="es"/>
        </w:rPr>
        <w:t>rendirte</w:t>
      </w:r>
      <w:r w:rsidR="00333511">
        <w:rPr>
          <w:bCs/>
          <w:lang w:val="es"/>
        </w:rPr>
        <w:t xml:space="preserve"> cuando surjan </w:t>
      </w:r>
      <w:r w:rsidR="0014545D">
        <w:rPr>
          <w:bCs/>
          <w:lang w:val="es"/>
        </w:rPr>
        <w:t>problemas,</w:t>
      </w:r>
      <w:r w:rsidR="00333511">
        <w:rPr>
          <w:bCs/>
          <w:lang w:val="es"/>
        </w:rPr>
        <w:t xml:space="preserve"> por lo que antes de sumergirte en este universo necesitas "QUEMAR TUS PUENTES", lo que significa no mirar hacia atrás, no hay "atrás" </w:t>
      </w:r>
      <w:r w:rsidR="00E0747E">
        <w:rPr>
          <w:bCs/>
          <w:lang w:val="es"/>
        </w:rPr>
        <w:t xml:space="preserve">o salida de emergencia. </w:t>
      </w:r>
    </w:p>
    <w:p w14:paraId="6563CBD8" w14:textId="77777777" w:rsidR="00E0747E" w:rsidRDefault="00E0747E" w:rsidP="00333511">
      <w:pPr>
        <w:rPr>
          <w:rFonts w:cstheme="minorHAnsi"/>
          <w:bCs/>
        </w:rPr>
      </w:pPr>
    </w:p>
    <w:p w14:paraId="62E0BD2B" w14:textId="44B244C2" w:rsidR="00333511" w:rsidRDefault="00E0747E" w:rsidP="00333511">
      <w:pPr>
        <w:rPr>
          <w:rFonts w:cstheme="minorHAnsi"/>
          <w:bCs/>
        </w:rPr>
      </w:pPr>
      <w:r>
        <w:rPr>
          <w:bCs/>
          <w:lang w:val="es"/>
        </w:rPr>
        <w:t xml:space="preserve">Cuando </w:t>
      </w:r>
      <w:r w:rsidR="00333511">
        <w:rPr>
          <w:bCs/>
          <w:lang w:val="es"/>
        </w:rPr>
        <w:t xml:space="preserve">surjan obstáculos, sepa que hay dos tipos de personas: las que pasan por encima y las que retroceden. </w:t>
      </w:r>
      <w:r>
        <w:rPr>
          <w:lang w:val="es"/>
        </w:rPr>
        <w:t xml:space="preserve"> </w:t>
      </w:r>
      <w:r>
        <w:rPr>
          <w:bCs/>
          <w:lang w:val="es"/>
        </w:rPr>
        <w:t>Dentro de</w:t>
      </w:r>
      <w:r w:rsidR="00333511">
        <w:rPr>
          <w:bCs/>
          <w:lang w:val="es"/>
        </w:rPr>
        <w:t xml:space="preserve"> cada obstáculo hay una oportunidad para mejorar su condición. ¡Nunca te rindas!</w:t>
      </w:r>
    </w:p>
    <w:p w14:paraId="40900BFD" w14:textId="77777777" w:rsidR="00E0747E" w:rsidRDefault="00E0747E" w:rsidP="00333511">
      <w:pPr>
        <w:rPr>
          <w:rFonts w:cstheme="minorHAnsi"/>
          <w:bCs/>
        </w:rPr>
      </w:pPr>
    </w:p>
    <w:p w14:paraId="75292022" w14:textId="107B174A" w:rsidR="00E0747E" w:rsidRDefault="00E0747E" w:rsidP="00333511">
      <w:pPr>
        <w:rPr>
          <w:rFonts w:cstheme="minorHAnsi"/>
          <w:bCs/>
        </w:rPr>
      </w:pPr>
      <w:r>
        <w:rPr>
          <w:bCs/>
          <w:lang w:val="es"/>
        </w:rPr>
        <w:t xml:space="preserve">"Es justo que </w:t>
      </w:r>
      <w:r w:rsidR="00A51140">
        <w:rPr>
          <w:bCs/>
          <w:lang w:val="es"/>
        </w:rPr>
        <w:t xml:space="preserve">cueste </w:t>
      </w:r>
      <w:r>
        <w:rPr>
          <w:bCs/>
          <w:lang w:val="es"/>
        </w:rPr>
        <w:t>mucho lo que vale</w:t>
      </w:r>
      <w:r w:rsidR="00A51140">
        <w:rPr>
          <w:bCs/>
          <w:lang w:val="es"/>
        </w:rPr>
        <w:t xml:space="preserve"> mucho</w:t>
      </w:r>
      <w:r>
        <w:rPr>
          <w:bCs/>
          <w:lang w:val="es"/>
        </w:rPr>
        <w:t>".</w:t>
      </w:r>
    </w:p>
    <w:p w14:paraId="7128BFAD" w14:textId="77777777" w:rsidR="00E0747E" w:rsidRDefault="00E0747E" w:rsidP="00333511">
      <w:pPr>
        <w:rPr>
          <w:rFonts w:cstheme="minorHAnsi"/>
          <w:bCs/>
        </w:rPr>
      </w:pPr>
    </w:p>
    <w:p w14:paraId="4973A764" w14:textId="05C46D53" w:rsidR="00453E79" w:rsidRPr="003D04BA" w:rsidRDefault="00333511" w:rsidP="002F6180">
      <w:pPr>
        <w:tabs>
          <w:tab w:val="left" w:pos="4724"/>
        </w:tabs>
        <w:rPr>
          <w:rFonts w:cstheme="minorHAnsi"/>
          <w:b/>
          <w:bCs/>
        </w:rPr>
      </w:pPr>
      <w:r w:rsidRPr="003D04BA">
        <w:rPr>
          <w:b/>
          <w:bCs/>
          <w:lang w:val="es"/>
        </w:rPr>
        <w:t>¿Vamos juntos?</w:t>
      </w:r>
      <w:r w:rsidR="002F6180">
        <w:rPr>
          <w:b/>
          <w:bCs/>
          <w:lang w:val="es"/>
        </w:rPr>
        <w:tab/>
      </w:r>
    </w:p>
    <w:p w14:paraId="434E36B9" w14:textId="77777777" w:rsidR="00E0747E" w:rsidRDefault="00E0747E" w:rsidP="00453E79">
      <w:pPr>
        <w:rPr>
          <w:rFonts w:cstheme="minorHAnsi"/>
          <w:bCs/>
        </w:rPr>
      </w:pPr>
    </w:p>
    <w:p w14:paraId="2A96402F" w14:textId="77777777" w:rsidR="00E0747E" w:rsidRDefault="00E0747E" w:rsidP="00453E79">
      <w:pPr>
        <w:rPr>
          <w:rFonts w:cstheme="minorHAnsi"/>
          <w:bCs/>
        </w:rPr>
      </w:pPr>
    </w:p>
    <w:p w14:paraId="612910E8" w14:textId="77777777" w:rsidR="00E0747E" w:rsidRDefault="00E0747E" w:rsidP="00453E79">
      <w:pPr>
        <w:rPr>
          <w:rFonts w:cstheme="minorHAnsi"/>
          <w:bCs/>
        </w:rPr>
      </w:pPr>
    </w:p>
    <w:p w14:paraId="7F7A7935" w14:textId="77777777" w:rsidR="00E0747E" w:rsidRDefault="00E0747E" w:rsidP="00453E79">
      <w:pPr>
        <w:rPr>
          <w:rFonts w:cstheme="minorHAnsi"/>
          <w:bCs/>
        </w:rPr>
      </w:pPr>
    </w:p>
    <w:p w14:paraId="1888D9CC" w14:textId="77777777" w:rsidR="00E0747E" w:rsidRDefault="00E0747E" w:rsidP="00453E79">
      <w:pPr>
        <w:rPr>
          <w:rFonts w:cstheme="minorHAnsi"/>
          <w:bCs/>
        </w:rPr>
      </w:pPr>
    </w:p>
    <w:p w14:paraId="55181E2E" w14:textId="77777777" w:rsidR="00E0747E" w:rsidRDefault="00E0747E" w:rsidP="00453E79">
      <w:pPr>
        <w:rPr>
          <w:rFonts w:cstheme="minorHAnsi"/>
          <w:bCs/>
        </w:rPr>
      </w:pPr>
    </w:p>
    <w:p w14:paraId="194AB7F6" w14:textId="77777777" w:rsidR="00E0747E" w:rsidRDefault="00E0747E" w:rsidP="00453E79">
      <w:pPr>
        <w:rPr>
          <w:rFonts w:cstheme="minorHAnsi"/>
          <w:bCs/>
        </w:rPr>
      </w:pPr>
    </w:p>
    <w:p w14:paraId="62800566" w14:textId="77777777" w:rsidR="00E0747E" w:rsidRDefault="00E0747E" w:rsidP="00453E79">
      <w:pPr>
        <w:rPr>
          <w:rFonts w:cstheme="minorHAnsi"/>
          <w:bCs/>
        </w:rPr>
      </w:pPr>
    </w:p>
    <w:p w14:paraId="645BFA43" w14:textId="77777777" w:rsidR="00E0747E" w:rsidRDefault="00E0747E" w:rsidP="00453E79">
      <w:pPr>
        <w:rPr>
          <w:rFonts w:cstheme="minorHAnsi"/>
          <w:bCs/>
        </w:rPr>
      </w:pPr>
    </w:p>
    <w:p w14:paraId="379CBEDF" w14:textId="77777777" w:rsidR="00E0747E" w:rsidRDefault="00E0747E" w:rsidP="00453E79">
      <w:pPr>
        <w:rPr>
          <w:rFonts w:cstheme="minorHAnsi"/>
          <w:bCs/>
        </w:rPr>
      </w:pPr>
    </w:p>
    <w:p w14:paraId="75AFA19E" w14:textId="349AA8A2" w:rsidR="00CE42A0" w:rsidRDefault="00CE42A0" w:rsidP="00453E79">
      <w:pPr>
        <w:rPr>
          <w:rFonts w:cstheme="minorHAnsi"/>
          <w:bCs/>
        </w:rPr>
      </w:pPr>
    </w:p>
    <w:p w14:paraId="6DD82C79" w14:textId="7D45972B" w:rsidR="00CE42A0" w:rsidRDefault="00CE42A0" w:rsidP="00453E79">
      <w:pPr>
        <w:rPr>
          <w:rFonts w:cstheme="minorHAnsi"/>
          <w:bCs/>
        </w:rPr>
      </w:pPr>
    </w:p>
    <w:p w14:paraId="192F0463" w14:textId="77777777" w:rsidR="00CE42A0" w:rsidRDefault="00CE42A0" w:rsidP="00453E79">
      <w:pPr>
        <w:rPr>
          <w:rFonts w:cstheme="minorHAnsi"/>
          <w:bCs/>
        </w:rPr>
      </w:pPr>
    </w:p>
    <w:p w14:paraId="3BC80921" w14:textId="2CBDCF29" w:rsidR="00CE42A0" w:rsidRDefault="00661367" w:rsidP="00453E79">
      <w:pPr>
        <w:rPr>
          <w:rFonts w:cstheme="minorHAnsi"/>
          <w:bCs/>
        </w:rPr>
      </w:pPr>
      <w:r>
        <w:rPr>
          <w:rFonts w:cstheme="minorHAnsi"/>
          <w:bCs/>
          <w:noProof/>
        </w:rPr>
        <w:drawing>
          <wp:anchor distT="0" distB="0" distL="114300" distR="114300" simplePos="0" relativeHeight="251669504" behindDoc="1" locked="0" layoutInCell="1" allowOverlap="1" wp14:anchorId="25BA8003" wp14:editId="08C12F31">
            <wp:simplePos x="0" y="0"/>
            <wp:positionH relativeFrom="page">
              <wp:align>right</wp:align>
            </wp:positionH>
            <wp:positionV relativeFrom="page">
              <wp:posOffset>-308758</wp:posOffset>
            </wp:positionV>
            <wp:extent cx="7540226" cy="11002306"/>
            <wp:effectExtent l="0" t="0" r="3810" b="889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11">
                      <a:extLst>
                        <a:ext uri="{28A0092B-C50C-407E-A947-70E740481C1C}">
                          <a14:useLocalDpi xmlns:a14="http://schemas.microsoft.com/office/drawing/2010/main" val="0"/>
                        </a:ext>
                      </a:extLst>
                    </a:blip>
                    <a:stretch>
                      <a:fillRect/>
                    </a:stretch>
                  </pic:blipFill>
                  <pic:spPr>
                    <a:xfrm>
                      <a:off x="0" y="0"/>
                      <a:ext cx="7540226" cy="11002306"/>
                    </a:xfrm>
                    <a:prstGeom prst="rect">
                      <a:avLst/>
                    </a:prstGeom>
                  </pic:spPr>
                </pic:pic>
              </a:graphicData>
            </a:graphic>
            <wp14:sizeRelH relativeFrom="margin">
              <wp14:pctWidth>0</wp14:pctWidth>
            </wp14:sizeRelH>
            <wp14:sizeRelV relativeFrom="margin">
              <wp14:pctHeight>0</wp14:pctHeight>
            </wp14:sizeRelV>
          </wp:anchor>
        </w:drawing>
      </w:r>
    </w:p>
    <w:p w14:paraId="0413158D" w14:textId="0B4578FB" w:rsidR="00CE42A0" w:rsidRDefault="00CE42A0" w:rsidP="00453E79">
      <w:pPr>
        <w:rPr>
          <w:rFonts w:cstheme="minorHAnsi"/>
          <w:bCs/>
        </w:rPr>
      </w:pPr>
    </w:p>
    <w:p w14:paraId="576F4C87" w14:textId="4D9FB41A" w:rsidR="00CC26E4" w:rsidRPr="00A26306" w:rsidRDefault="00CE42A0" w:rsidP="00453E79">
      <w:pPr>
        <w:rPr>
          <w:rFonts w:cstheme="minorHAnsi"/>
          <w:b/>
          <w:bCs/>
        </w:rPr>
      </w:pPr>
      <w:r w:rsidRPr="007478BE">
        <w:rPr>
          <w:b/>
          <w:bCs/>
          <w:sz w:val="28"/>
          <w:szCs w:val="28"/>
          <w:lang w:val="es"/>
        </w:rPr>
        <w:t>Introducción a la técnica</w:t>
      </w:r>
    </w:p>
    <w:p w14:paraId="64170074" w14:textId="5070BD6A" w:rsidR="00CE42A0" w:rsidRDefault="00CE42A0" w:rsidP="00453E79">
      <w:pPr>
        <w:rPr>
          <w:rFonts w:cstheme="minorHAnsi"/>
          <w:bCs/>
        </w:rPr>
      </w:pPr>
      <w:r>
        <w:rPr>
          <w:bCs/>
          <w:lang w:val="es"/>
        </w:rPr>
        <w:t>Se estimó que los primeros registros de una pigmentación en la piel fueron</w:t>
      </w:r>
      <w:r w:rsidR="00686B55">
        <w:rPr>
          <w:bCs/>
          <w:lang w:val="es"/>
        </w:rPr>
        <w:t xml:space="preserve"> hace</w:t>
      </w:r>
      <w:r>
        <w:rPr>
          <w:bCs/>
          <w:lang w:val="es"/>
        </w:rPr>
        <w:t xml:space="preserve"> unos 3.300 años antes de Cristo. Un tatuaje en un cadáver congelado de un hombre de la edad del cobre. Después de estudiar el cuerpo, los exámenes de rayos X revelaron que eran </w:t>
      </w:r>
      <w:r w:rsidR="003E0FC0">
        <w:rPr>
          <w:bCs/>
          <w:lang w:val="es"/>
        </w:rPr>
        <w:t xml:space="preserve">cuerpos de antepasados europeos que usaban los dibujos como una especie de tratamiento médico para disminuir el dolor. </w:t>
      </w:r>
    </w:p>
    <w:p w14:paraId="01A96718" w14:textId="092352F8" w:rsidR="003E0FC0" w:rsidRDefault="003E0FC0" w:rsidP="00453E79">
      <w:pPr>
        <w:rPr>
          <w:rFonts w:cstheme="minorHAnsi"/>
          <w:bCs/>
        </w:rPr>
      </w:pPr>
      <w:r>
        <w:rPr>
          <w:bCs/>
          <w:lang w:val="es"/>
        </w:rPr>
        <w:t xml:space="preserve">Con el desarrollo de las </w:t>
      </w:r>
      <w:r w:rsidR="00B03103">
        <w:rPr>
          <w:bCs/>
          <w:lang w:val="es"/>
        </w:rPr>
        <w:t xml:space="preserve">civilizaciones, </w:t>
      </w:r>
      <w:r w:rsidR="00B03103">
        <w:rPr>
          <w:lang w:val="es"/>
        </w:rPr>
        <w:t>los</w:t>
      </w:r>
      <w:r>
        <w:rPr>
          <w:lang w:val="es"/>
        </w:rPr>
        <w:t xml:space="preserve"> tatuajes </w:t>
      </w:r>
      <w:r w:rsidR="00B62182">
        <w:rPr>
          <w:bCs/>
          <w:lang w:val="es"/>
        </w:rPr>
        <w:t>han ganado otros</w:t>
      </w:r>
      <w:r>
        <w:rPr>
          <w:bCs/>
          <w:lang w:val="es"/>
        </w:rPr>
        <w:t xml:space="preserve"> significados. </w:t>
      </w:r>
      <w:r>
        <w:rPr>
          <w:lang w:val="es"/>
        </w:rPr>
        <w:t xml:space="preserve"> </w:t>
      </w:r>
      <w:r w:rsidR="00D95EEA">
        <w:rPr>
          <w:bCs/>
          <w:lang w:val="es"/>
        </w:rPr>
        <w:t>Arenas egipcias</w:t>
      </w:r>
      <w:r w:rsidR="00E17CE5">
        <w:rPr>
          <w:bCs/>
          <w:lang w:val="es"/>
        </w:rPr>
        <w:t xml:space="preserve">, por ejemplo, </w:t>
      </w:r>
      <w:r w:rsidR="006E0CA0">
        <w:rPr>
          <w:bCs/>
          <w:lang w:val="es"/>
        </w:rPr>
        <w:t xml:space="preserve">tatuadas porque creían que las harían más fértiles. Los romanos, por ejemplo, no se hacían tatuajes porque creían en la pureza de la forma humana. Es por eso </w:t>
      </w:r>
      <w:r w:rsidR="00B03103">
        <w:rPr>
          <w:bCs/>
          <w:lang w:val="es"/>
        </w:rPr>
        <w:t>por lo que</w:t>
      </w:r>
      <w:r w:rsidR="006E0CA0">
        <w:rPr>
          <w:bCs/>
          <w:lang w:val="es"/>
        </w:rPr>
        <w:t xml:space="preserve"> los tatuajes fueron prohibidos y reservados solo para criminales y convictos. </w:t>
      </w:r>
    </w:p>
    <w:p w14:paraId="24538093" w14:textId="14173F00" w:rsidR="006E0CA0" w:rsidRDefault="006E0CA0" w:rsidP="00453E79">
      <w:pPr>
        <w:rPr>
          <w:rFonts w:cstheme="minorHAnsi"/>
          <w:bCs/>
        </w:rPr>
      </w:pPr>
      <w:r>
        <w:rPr>
          <w:bCs/>
          <w:lang w:val="es"/>
        </w:rPr>
        <w:t>Independientemente de las culturas o la época, el mundo entero usó y sigue usando el tatuaje como una forma de expresión.</w:t>
      </w:r>
    </w:p>
    <w:p w14:paraId="5AD8AA41" w14:textId="4F64F3F4" w:rsidR="006E0CA0" w:rsidRDefault="006E0CA0" w:rsidP="00453E79">
      <w:pPr>
        <w:rPr>
          <w:rFonts w:cstheme="minorHAnsi"/>
          <w:bCs/>
        </w:rPr>
      </w:pPr>
      <w:r>
        <w:rPr>
          <w:bCs/>
          <w:lang w:val="es"/>
        </w:rPr>
        <w:t>En la tradición oriental el tatuaje es una práctica muy extendida desde el</w:t>
      </w:r>
      <w:r w:rsidR="002958A9">
        <w:rPr>
          <w:bCs/>
          <w:lang w:val="es"/>
        </w:rPr>
        <w:t xml:space="preserve"> siglo XV </w:t>
      </w:r>
      <w:r w:rsidR="00B03103">
        <w:rPr>
          <w:bCs/>
          <w:lang w:val="es"/>
        </w:rPr>
        <w:t>A.C.</w:t>
      </w:r>
      <w:r w:rsidR="0014545D">
        <w:rPr>
          <w:bCs/>
          <w:lang w:val="es"/>
        </w:rPr>
        <w:t xml:space="preserve"> Hoy</w:t>
      </w:r>
      <w:r w:rsidR="002958A9">
        <w:rPr>
          <w:bCs/>
          <w:lang w:val="es"/>
        </w:rPr>
        <w:t xml:space="preserve"> s</w:t>
      </w:r>
      <w:r w:rsidR="00A26306">
        <w:rPr>
          <w:bCs/>
          <w:lang w:val="es"/>
        </w:rPr>
        <w:t xml:space="preserve">e utiliza para embellecer el cuerpo o para etiquetar a los delincuentes. </w:t>
      </w:r>
    </w:p>
    <w:p w14:paraId="2FD7C37E" w14:textId="7F24AE93" w:rsidR="009B15FA" w:rsidRDefault="00A26306" w:rsidP="00453E79">
      <w:pPr>
        <w:rPr>
          <w:rFonts w:cstheme="minorHAnsi"/>
          <w:bCs/>
        </w:rPr>
      </w:pPr>
      <w:r>
        <w:rPr>
          <w:bCs/>
          <w:lang w:val="es"/>
        </w:rPr>
        <w:t xml:space="preserve">Los tatuajes como los conocemos </w:t>
      </w:r>
      <w:r w:rsidR="009B15FA">
        <w:rPr>
          <w:bCs/>
          <w:lang w:val="es"/>
        </w:rPr>
        <w:t xml:space="preserve">hoy en </w:t>
      </w:r>
      <w:r w:rsidR="00B03103">
        <w:rPr>
          <w:bCs/>
          <w:lang w:val="es"/>
        </w:rPr>
        <w:t>día</w:t>
      </w:r>
      <w:r w:rsidR="009B15FA">
        <w:rPr>
          <w:bCs/>
          <w:lang w:val="es"/>
        </w:rPr>
        <w:t xml:space="preserve"> </w:t>
      </w:r>
      <w:r>
        <w:rPr>
          <w:bCs/>
          <w:lang w:val="es"/>
        </w:rPr>
        <w:t>se iniciaron alrededor del año 1891 donde se tiene el primer registro de patente de una máquina eléctrica</w:t>
      </w:r>
      <w:r w:rsidR="00CD342F">
        <w:rPr>
          <w:bCs/>
          <w:lang w:val="es"/>
        </w:rPr>
        <w:t>,</w:t>
      </w:r>
      <w:r w:rsidR="009B15FA" w:rsidRPr="009B15FA">
        <w:rPr>
          <w:bCs/>
          <w:lang w:val="es"/>
        </w:rPr>
        <w:t xml:space="preserve"> que </w:t>
      </w:r>
      <w:r w:rsidR="009B15FA">
        <w:rPr>
          <w:bCs/>
          <w:lang w:val="es"/>
        </w:rPr>
        <w:t xml:space="preserve">introduce tinta de color en la piel </w:t>
      </w:r>
      <w:r w:rsidR="009B15FA" w:rsidRPr="009B15FA">
        <w:rPr>
          <w:bCs/>
          <w:lang w:val="es"/>
        </w:rPr>
        <w:t>con fines artísticos</w:t>
      </w:r>
      <w:r w:rsidR="009B15FA">
        <w:rPr>
          <w:bCs/>
          <w:lang w:val="es"/>
        </w:rPr>
        <w:t>.</w:t>
      </w:r>
    </w:p>
    <w:p w14:paraId="68E90964" w14:textId="6A9CB9B0" w:rsidR="00A26306" w:rsidRDefault="00CD342F" w:rsidP="00453E79">
      <w:pPr>
        <w:rPr>
          <w:rFonts w:cstheme="minorHAnsi"/>
          <w:bCs/>
        </w:rPr>
      </w:pPr>
      <w:r>
        <w:rPr>
          <w:bCs/>
          <w:lang w:val="es"/>
        </w:rPr>
        <w:t xml:space="preserve">Con fines estéticos, el tatuaje comenzó en Asia y se llamó maquillaje </w:t>
      </w:r>
      <w:r w:rsidR="009B15FA">
        <w:rPr>
          <w:bCs/>
          <w:lang w:val="es"/>
        </w:rPr>
        <w:t>definitivo</w:t>
      </w:r>
      <w:r>
        <w:rPr>
          <w:bCs/>
          <w:lang w:val="es"/>
        </w:rPr>
        <w:t>. Las mujeres japonesas comenzaron a usar este delineador alrededor de sus ojos. El procedimiento se realizó con un equipo llamado TEBORI o inductor manual. Y</w:t>
      </w:r>
      <w:r w:rsidR="009B15FA">
        <w:rPr>
          <w:bCs/>
          <w:lang w:val="es"/>
        </w:rPr>
        <w:t xml:space="preserve"> fue alrededor de la década de 1980 que esta tendencia se extendió por todo el mundo.</w:t>
      </w:r>
    </w:p>
    <w:p w14:paraId="29172A64" w14:textId="7E55D383" w:rsidR="009B15FA" w:rsidRDefault="009B15FA" w:rsidP="00453E79">
      <w:pPr>
        <w:rPr>
          <w:rFonts w:cstheme="minorHAnsi"/>
          <w:bCs/>
        </w:rPr>
      </w:pPr>
      <w:r>
        <w:rPr>
          <w:bCs/>
          <w:lang w:val="es"/>
        </w:rPr>
        <w:t xml:space="preserve">La técnica ha </w:t>
      </w:r>
      <w:r w:rsidR="00686B55">
        <w:rPr>
          <w:bCs/>
          <w:lang w:val="es"/>
        </w:rPr>
        <w:t>tenido</w:t>
      </w:r>
      <w:r>
        <w:rPr>
          <w:bCs/>
          <w:lang w:val="es"/>
        </w:rPr>
        <w:t xml:space="preserve"> varias actualizaciones y hoy en día es más conocida como </w:t>
      </w:r>
      <w:proofErr w:type="spellStart"/>
      <w:r>
        <w:rPr>
          <w:bCs/>
          <w:lang w:val="es"/>
        </w:rPr>
        <w:t>nanopigmentación</w:t>
      </w:r>
      <w:proofErr w:type="spellEnd"/>
      <w:r>
        <w:rPr>
          <w:bCs/>
          <w:lang w:val="es"/>
        </w:rPr>
        <w:t>, debido a que los productos, pigmentos, herramientas y aparatos utilizados han sido mejorados y actualmente se</w:t>
      </w:r>
      <w:r w:rsidR="00CD342F">
        <w:rPr>
          <w:bCs/>
          <w:lang w:val="es"/>
        </w:rPr>
        <w:t xml:space="preserve"> desarrollan en base a estudios para este fin, es decir, fueron desarrollados para este fin, diferenciándose así del tatuaje</w:t>
      </w:r>
      <w:r w:rsidR="007C3881">
        <w:rPr>
          <w:bCs/>
          <w:lang w:val="es"/>
        </w:rPr>
        <w:t xml:space="preserve">. </w:t>
      </w:r>
    </w:p>
    <w:p w14:paraId="67B22B54" w14:textId="4A216F13" w:rsidR="007C3881" w:rsidRDefault="00686B55" w:rsidP="00453E79">
      <w:pPr>
        <w:rPr>
          <w:rFonts w:cstheme="minorHAnsi"/>
          <w:bCs/>
        </w:rPr>
      </w:pPr>
      <w:r>
        <w:rPr>
          <w:bCs/>
          <w:lang w:val="es"/>
        </w:rPr>
        <w:t>Además,</w:t>
      </w:r>
      <w:r w:rsidR="007C3881">
        <w:rPr>
          <w:bCs/>
          <w:lang w:val="es"/>
        </w:rPr>
        <w:t xml:space="preserve"> hoy en día la técnica es menos invasiva y los pigmentos no duran para siempre o no cambian de color y salen de forma natural con la renovación celular diferente a la composición definitiva, la </w:t>
      </w:r>
      <w:proofErr w:type="spellStart"/>
      <w:r w:rsidR="007C3881">
        <w:rPr>
          <w:bCs/>
          <w:lang w:val="es"/>
        </w:rPr>
        <w:t>nanopigmentación</w:t>
      </w:r>
      <w:proofErr w:type="spellEnd"/>
      <w:r w:rsidR="007C3881">
        <w:rPr>
          <w:bCs/>
          <w:lang w:val="es"/>
        </w:rPr>
        <w:t xml:space="preserve"> es semipermanente, necesitando ser rehecha de 12 a 18 meses.</w:t>
      </w:r>
    </w:p>
    <w:p w14:paraId="31B9F854" w14:textId="77777777" w:rsidR="00A26306" w:rsidRDefault="00A26306" w:rsidP="00453E79">
      <w:pPr>
        <w:rPr>
          <w:rFonts w:cstheme="minorHAnsi"/>
          <w:bCs/>
        </w:rPr>
      </w:pPr>
    </w:p>
    <w:p w14:paraId="50B5E527" w14:textId="7C4055A2" w:rsidR="005105F9" w:rsidRDefault="005105F9" w:rsidP="00453E79">
      <w:pPr>
        <w:rPr>
          <w:rFonts w:cstheme="minorHAnsi"/>
          <w:bCs/>
        </w:rPr>
      </w:pPr>
    </w:p>
    <w:p w14:paraId="6D24F237" w14:textId="77777777" w:rsidR="005105F9" w:rsidRDefault="005105F9" w:rsidP="00453E79">
      <w:pPr>
        <w:rPr>
          <w:rFonts w:cstheme="minorHAnsi"/>
          <w:bCs/>
        </w:rPr>
      </w:pPr>
    </w:p>
    <w:p w14:paraId="3D6D1B25" w14:textId="77777777" w:rsidR="005105F9" w:rsidRDefault="005105F9" w:rsidP="00453E79">
      <w:pPr>
        <w:rPr>
          <w:rFonts w:cstheme="minorHAnsi"/>
          <w:bCs/>
        </w:rPr>
      </w:pPr>
    </w:p>
    <w:p w14:paraId="1DB73B53" w14:textId="77777777" w:rsidR="005105F9" w:rsidRDefault="005105F9" w:rsidP="00453E79">
      <w:pPr>
        <w:rPr>
          <w:rFonts w:cstheme="minorHAnsi"/>
          <w:bCs/>
        </w:rPr>
      </w:pPr>
    </w:p>
    <w:p w14:paraId="196BB3AD" w14:textId="77777777" w:rsidR="005105F9" w:rsidRDefault="005105F9" w:rsidP="00453E79">
      <w:pPr>
        <w:rPr>
          <w:rFonts w:cstheme="minorHAnsi"/>
          <w:bCs/>
        </w:rPr>
      </w:pPr>
    </w:p>
    <w:p w14:paraId="53D8A320" w14:textId="77777777" w:rsidR="005105F9" w:rsidRDefault="005105F9" w:rsidP="00453E79">
      <w:pPr>
        <w:rPr>
          <w:rFonts w:cstheme="minorHAnsi"/>
          <w:bCs/>
        </w:rPr>
      </w:pPr>
    </w:p>
    <w:p w14:paraId="0EDB2E16" w14:textId="71C54A6C" w:rsidR="005105F9" w:rsidRDefault="00661367" w:rsidP="00453E79">
      <w:pPr>
        <w:rPr>
          <w:rFonts w:cstheme="minorHAnsi"/>
          <w:bCs/>
          <w:sz w:val="28"/>
          <w:szCs w:val="28"/>
        </w:rPr>
      </w:pPr>
      <w:r>
        <w:rPr>
          <w:noProof/>
          <w:lang w:val="es"/>
        </w:rPr>
        <w:drawing>
          <wp:anchor distT="0" distB="0" distL="114300" distR="114300" simplePos="0" relativeHeight="251670528" behindDoc="1" locked="0" layoutInCell="1" allowOverlap="1" wp14:anchorId="166B2DED" wp14:editId="5BCF03AC">
            <wp:simplePos x="0" y="0"/>
            <wp:positionH relativeFrom="page">
              <wp:align>left</wp:align>
            </wp:positionH>
            <wp:positionV relativeFrom="page">
              <wp:align>bottom</wp:align>
            </wp:positionV>
            <wp:extent cx="7563485" cy="11637818"/>
            <wp:effectExtent l="0" t="0" r="0" b="1905"/>
            <wp:wrapNone/>
            <wp:docPr id="31" name="Imagen 31" descr="Gráfico de dispersió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Gráfico de dispersión&#10;&#10;Descripción generada automáticamente con confianza baja"/>
                    <pic:cNvPicPr/>
                  </pic:nvPicPr>
                  <pic:blipFill>
                    <a:blip r:embed="rId11">
                      <a:extLst>
                        <a:ext uri="{28A0092B-C50C-407E-A947-70E740481C1C}">
                          <a14:useLocalDpi xmlns:a14="http://schemas.microsoft.com/office/drawing/2010/main" val="0"/>
                        </a:ext>
                      </a:extLst>
                    </a:blip>
                    <a:stretch>
                      <a:fillRect/>
                    </a:stretch>
                  </pic:blipFill>
                  <pic:spPr>
                    <a:xfrm>
                      <a:off x="0" y="0"/>
                      <a:ext cx="7563485" cy="11637818"/>
                    </a:xfrm>
                    <a:prstGeom prst="rect">
                      <a:avLst/>
                    </a:prstGeom>
                  </pic:spPr>
                </pic:pic>
              </a:graphicData>
            </a:graphic>
            <wp14:sizeRelH relativeFrom="margin">
              <wp14:pctWidth>0</wp14:pctWidth>
            </wp14:sizeRelH>
            <wp14:sizeRelV relativeFrom="margin">
              <wp14:pctHeight>0</wp14:pctHeight>
            </wp14:sizeRelV>
          </wp:anchor>
        </w:drawing>
      </w:r>
      <w:r w:rsidR="00B110DB" w:rsidRPr="007478BE">
        <w:rPr>
          <w:b/>
          <w:bCs/>
          <w:sz w:val="28"/>
          <w:szCs w:val="28"/>
          <w:lang w:val="es"/>
        </w:rPr>
        <w:t xml:space="preserve">MÉTODO </w:t>
      </w:r>
      <w:r w:rsidR="00A51140">
        <w:rPr>
          <w:b/>
          <w:bCs/>
          <w:sz w:val="28"/>
          <w:szCs w:val="28"/>
          <w:lang w:val="es"/>
        </w:rPr>
        <w:t>NARDO ACADEMY</w:t>
      </w:r>
      <w:r w:rsidR="00B110DB" w:rsidRPr="007478BE">
        <w:rPr>
          <w:b/>
          <w:bCs/>
          <w:sz w:val="28"/>
          <w:szCs w:val="28"/>
          <w:lang w:val="es"/>
        </w:rPr>
        <w:t xml:space="preserve"> - </w:t>
      </w:r>
      <w:r w:rsidR="007478BE" w:rsidRPr="007478BE">
        <w:rPr>
          <w:bCs/>
          <w:sz w:val="28"/>
          <w:szCs w:val="28"/>
          <w:lang w:val="es"/>
        </w:rPr>
        <w:t>NANOPIGMENTACIÓN DE CEJAS</w:t>
      </w:r>
    </w:p>
    <w:p w14:paraId="40A14A29" w14:textId="462F5796" w:rsidR="003D04BA" w:rsidRPr="007478BE" w:rsidRDefault="003D04BA" w:rsidP="00453E79">
      <w:pPr>
        <w:rPr>
          <w:rFonts w:cstheme="minorHAnsi"/>
          <w:bCs/>
          <w:sz w:val="28"/>
          <w:szCs w:val="28"/>
        </w:rPr>
      </w:pPr>
    </w:p>
    <w:p w14:paraId="5C1197AF" w14:textId="0F4B5EF3" w:rsidR="006F20C1" w:rsidRDefault="007478BE" w:rsidP="00453E79">
      <w:pPr>
        <w:rPr>
          <w:rFonts w:cstheme="minorHAnsi"/>
          <w:bCs/>
        </w:rPr>
      </w:pPr>
      <w:r>
        <w:rPr>
          <w:bCs/>
          <w:lang w:val="es"/>
        </w:rPr>
        <w:t xml:space="preserve"> </w:t>
      </w:r>
      <w:r w:rsidR="006F53A2">
        <w:rPr>
          <w:lang w:val="es"/>
        </w:rPr>
        <w:t xml:space="preserve"> </w:t>
      </w:r>
      <w:r w:rsidR="00A51140">
        <w:rPr>
          <w:lang w:val="es"/>
        </w:rPr>
        <w:t xml:space="preserve">La </w:t>
      </w:r>
      <w:proofErr w:type="spellStart"/>
      <w:r w:rsidR="00A51140">
        <w:rPr>
          <w:lang w:val="es"/>
        </w:rPr>
        <w:t>nanopigmentación</w:t>
      </w:r>
      <w:proofErr w:type="spellEnd"/>
      <w:r w:rsidR="00A51140">
        <w:rPr>
          <w:lang w:val="es"/>
        </w:rPr>
        <w:t xml:space="preserve"> de cejas </w:t>
      </w:r>
      <w:r w:rsidR="006F20C1">
        <w:rPr>
          <w:bCs/>
          <w:lang w:val="es"/>
        </w:rPr>
        <w:t xml:space="preserve">es </w:t>
      </w:r>
      <w:r w:rsidR="00B110DB">
        <w:rPr>
          <w:bCs/>
          <w:lang w:val="es"/>
        </w:rPr>
        <w:t>el acto de</w:t>
      </w:r>
      <w:r w:rsidR="006F53A2">
        <w:rPr>
          <w:lang w:val="es"/>
        </w:rPr>
        <w:t xml:space="preserve"> </w:t>
      </w:r>
      <w:r w:rsidR="006F53A2" w:rsidRPr="006F53A2">
        <w:rPr>
          <w:bCs/>
          <w:lang w:val="es"/>
        </w:rPr>
        <w:t>realizar</w:t>
      </w:r>
      <w:r w:rsidR="006F53A2">
        <w:rPr>
          <w:lang w:val="es"/>
        </w:rPr>
        <w:t xml:space="preserve"> </w:t>
      </w:r>
      <w:r w:rsidR="006F53A2">
        <w:rPr>
          <w:bCs/>
          <w:lang w:val="es"/>
        </w:rPr>
        <w:t xml:space="preserve">el </w:t>
      </w:r>
      <w:r>
        <w:rPr>
          <w:bCs/>
          <w:lang w:val="es"/>
        </w:rPr>
        <w:t>relleno y</w:t>
      </w:r>
      <w:r w:rsidR="006F53A2">
        <w:rPr>
          <w:lang w:val="es"/>
        </w:rPr>
        <w:t xml:space="preserve"> </w:t>
      </w:r>
      <w:r w:rsidR="00A51140">
        <w:rPr>
          <w:bCs/>
          <w:lang w:val="es"/>
        </w:rPr>
        <w:t xml:space="preserve">dar volumen en las </w:t>
      </w:r>
      <w:r w:rsidR="006F20C1">
        <w:rPr>
          <w:bCs/>
          <w:lang w:val="es"/>
        </w:rPr>
        <w:t>cejas de</w:t>
      </w:r>
      <w:r w:rsidR="006F53A2">
        <w:rPr>
          <w:lang w:val="es"/>
        </w:rPr>
        <w:t xml:space="preserve"> una </w:t>
      </w:r>
      <w:r w:rsidR="006F53A2">
        <w:rPr>
          <w:bCs/>
          <w:lang w:val="es"/>
        </w:rPr>
        <w:t>manera natural y sofisticada</w:t>
      </w:r>
      <w:r>
        <w:rPr>
          <w:bCs/>
          <w:lang w:val="es"/>
        </w:rPr>
        <w:t xml:space="preserve"> de acuerdo con la necesidad y expectativa de cada cliente.</w:t>
      </w:r>
      <w:r w:rsidR="006F53A2">
        <w:rPr>
          <w:lang w:val="es"/>
        </w:rPr>
        <w:t xml:space="preserve"> </w:t>
      </w:r>
      <w:r>
        <w:rPr>
          <w:bCs/>
          <w:lang w:val="es"/>
        </w:rPr>
        <w:br/>
      </w:r>
      <w:r w:rsidR="00B110DB">
        <w:rPr>
          <w:bCs/>
          <w:lang w:val="es"/>
        </w:rPr>
        <w:t>Creamos</w:t>
      </w:r>
      <w:r w:rsidR="006F53A2">
        <w:rPr>
          <w:bCs/>
          <w:lang w:val="es"/>
        </w:rPr>
        <w:t xml:space="preserve"> </w:t>
      </w:r>
      <w:r w:rsidR="002958A9">
        <w:rPr>
          <w:bCs/>
          <w:lang w:val="es"/>
        </w:rPr>
        <w:t>pelos extremadamente finos</w:t>
      </w:r>
      <w:r w:rsidR="00B110DB">
        <w:rPr>
          <w:bCs/>
          <w:lang w:val="es"/>
        </w:rPr>
        <w:t xml:space="preserve"> y utilizamos pigmentos con colores similares al </w:t>
      </w:r>
      <w:r w:rsidR="00872296">
        <w:rPr>
          <w:bCs/>
          <w:lang w:val="es"/>
        </w:rPr>
        <w:t>pelo natural</w:t>
      </w:r>
      <w:r w:rsidR="00B110DB">
        <w:rPr>
          <w:bCs/>
          <w:lang w:val="es"/>
        </w:rPr>
        <w:t xml:space="preserve">, permitiendo así que el procedimiento sea imperceptible y </w:t>
      </w:r>
      <w:r>
        <w:rPr>
          <w:bCs/>
          <w:lang w:val="es"/>
        </w:rPr>
        <w:t>muy</w:t>
      </w:r>
      <w:r w:rsidR="00B110DB">
        <w:rPr>
          <w:bCs/>
          <w:lang w:val="es"/>
        </w:rPr>
        <w:t xml:space="preserve"> discreto.</w:t>
      </w:r>
    </w:p>
    <w:p w14:paraId="7098EE73" w14:textId="4AD5D151" w:rsidR="00B110DB" w:rsidRDefault="006F53A2" w:rsidP="00453E79">
      <w:r w:rsidRPr="00B110DB">
        <w:rPr>
          <w:b/>
          <w:lang w:val="es"/>
        </w:rPr>
        <w:t>¿QUÉ VENTAJAS</w:t>
      </w:r>
      <w:r w:rsidR="00B110DB">
        <w:rPr>
          <w:b/>
          <w:lang w:val="es"/>
        </w:rPr>
        <w:t>?</w:t>
      </w:r>
      <w:r>
        <w:rPr>
          <w:lang w:val="es"/>
        </w:rPr>
        <w:t xml:space="preserve"> </w:t>
      </w:r>
      <w:r w:rsidR="007478BE">
        <w:rPr>
          <w:b/>
          <w:lang w:val="es"/>
        </w:rPr>
        <w:br/>
      </w:r>
      <w:r w:rsidR="00B110DB">
        <w:rPr>
          <w:b/>
          <w:lang w:val="es"/>
        </w:rPr>
        <w:br/>
      </w:r>
      <w:r w:rsidR="00B110DB">
        <w:rPr>
          <w:lang w:val="es"/>
        </w:rPr>
        <w:t>Realza la belleza natural;</w:t>
      </w:r>
      <w:r>
        <w:rPr>
          <w:lang w:val="es"/>
        </w:rPr>
        <w:t xml:space="preserve"> </w:t>
      </w:r>
      <w:r w:rsidR="00B110DB">
        <w:rPr>
          <w:lang w:val="es"/>
        </w:rPr>
        <w:br/>
        <w:t>Mejora el formato;</w:t>
      </w:r>
      <w:r>
        <w:rPr>
          <w:lang w:val="es"/>
        </w:rPr>
        <w:t xml:space="preserve"> </w:t>
      </w:r>
      <w:r w:rsidR="00B110DB">
        <w:rPr>
          <w:lang w:val="es"/>
        </w:rPr>
        <w:br/>
      </w:r>
      <w:r w:rsidR="00A51140">
        <w:rPr>
          <w:lang w:val="es"/>
        </w:rPr>
        <w:t>Rel</w:t>
      </w:r>
      <w:r w:rsidR="00B110DB">
        <w:rPr>
          <w:lang w:val="es"/>
        </w:rPr>
        <w:t xml:space="preserve">lena </w:t>
      </w:r>
      <w:r w:rsidR="006F20C1">
        <w:rPr>
          <w:lang w:val="es"/>
        </w:rPr>
        <w:t>fallas</w:t>
      </w:r>
      <w:r w:rsidR="00B110DB">
        <w:rPr>
          <w:lang w:val="es"/>
        </w:rPr>
        <w:t>;</w:t>
      </w:r>
      <w:r>
        <w:rPr>
          <w:lang w:val="es"/>
        </w:rPr>
        <w:t xml:space="preserve"> </w:t>
      </w:r>
      <w:r w:rsidR="00B110DB">
        <w:rPr>
          <w:lang w:val="es"/>
        </w:rPr>
        <w:br/>
        <w:t>Armoniza la cara;</w:t>
      </w:r>
      <w:r>
        <w:rPr>
          <w:lang w:val="es"/>
        </w:rPr>
        <w:t xml:space="preserve"> </w:t>
      </w:r>
      <w:r w:rsidR="00B110DB">
        <w:rPr>
          <w:lang w:val="es"/>
        </w:rPr>
        <w:br/>
      </w:r>
      <w:r w:rsidR="007478BE">
        <w:rPr>
          <w:lang w:val="es"/>
        </w:rPr>
        <w:t>Corrige imperfecciones y</w:t>
      </w:r>
      <w:r w:rsidR="00B110DB">
        <w:rPr>
          <w:lang w:val="es"/>
        </w:rPr>
        <w:t xml:space="preserve"> asimetrías</w:t>
      </w:r>
      <w:r>
        <w:rPr>
          <w:lang w:val="es"/>
        </w:rPr>
        <w:t xml:space="preserve"> menores; </w:t>
      </w:r>
      <w:r w:rsidR="00B110DB">
        <w:rPr>
          <w:lang w:val="es"/>
        </w:rPr>
        <w:br/>
        <w:t>Disfraza cicatrices.</w:t>
      </w:r>
      <w:r w:rsidR="007478BE">
        <w:rPr>
          <w:lang w:val="es"/>
        </w:rPr>
        <w:br/>
      </w:r>
    </w:p>
    <w:p w14:paraId="34BDC888" w14:textId="500BEF47" w:rsidR="002958A9" w:rsidRDefault="00BE691B" w:rsidP="00EE09A9">
      <w:pPr>
        <w:rPr>
          <w:lang w:val="es"/>
        </w:rPr>
      </w:pPr>
      <w:r w:rsidRPr="007478BE">
        <w:rPr>
          <w:sz w:val="28"/>
          <w:szCs w:val="28"/>
          <w:lang w:val="es"/>
        </w:rPr>
        <w:br/>
      </w:r>
      <w:r>
        <w:rPr>
          <w:lang w:val="es"/>
        </w:rPr>
        <w:br/>
      </w:r>
      <w:r w:rsidR="00EE09A9">
        <w:rPr>
          <w:lang w:val="es"/>
        </w:rPr>
        <w:t>Funda</w:t>
      </w:r>
      <w:r w:rsidR="00AE1F7A">
        <w:rPr>
          <w:lang w:val="es"/>
        </w:rPr>
        <w:t>mentos</w:t>
      </w:r>
    </w:p>
    <w:p w14:paraId="6DA62D61" w14:textId="37458917" w:rsidR="00EE09A9" w:rsidRDefault="00EE09A9" w:rsidP="00EE09A9">
      <w:r>
        <w:rPr>
          <w:lang w:val="es"/>
        </w:rPr>
        <w:t xml:space="preserve">Las cejas están formadas por una alineación del </w:t>
      </w:r>
      <w:r w:rsidR="00686B55">
        <w:rPr>
          <w:lang w:val="es"/>
        </w:rPr>
        <w:t>pelo,</w:t>
      </w:r>
      <w:r>
        <w:rPr>
          <w:lang w:val="es"/>
        </w:rPr>
        <w:t xml:space="preserve"> constituyendo una barrera natural que protege los ojos del sudor que puede correr desde la frente. Así, anatómicamente, tienden a volverse más gruesos para una mayor protección, lo que no siempre los hace estéticamente armoniosos. Anatómicamente las cejas son un elemento de protección, para proteger el globo ocular. </w:t>
      </w:r>
    </w:p>
    <w:p w14:paraId="311E7E42" w14:textId="34CBC73F" w:rsidR="00EE09A9" w:rsidRDefault="00D51791" w:rsidP="00EE09A9">
      <w:r>
        <w:rPr>
          <w:lang w:val="es"/>
        </w:rPr>
        <w:t xml:space="preserve">Según los estudios: "las cejas están formadas por una alineación de aproximadamente 600 (seiscientos) pelos, constituyendo una barrera natural efectiva que protege los ojos del </w:t>
      </w:r>
      <w:r w:rsidR="00686B55">
        <w:rPr>
          <w:lang w:val="es"/>
        </w:rPr>
        <w:t>sudor</w:t>
      </w:r>
      <w:r>
        <w:rPr>
          <w:lang w:val="es"/>
        </w:rPr>
        <w:t xml:space="preserve"> que puede correr desde </w:t>
      </w:r>
      <w:r w:rsidR="00D6391A">
        <w:rPr>
          <w:lang w:val="es"/>
        </w:rPr>
        <w:t>la frente"</w:t>
      </w:r>
      <w:r w:rsidR="00EE09A9">
        <w:rPr>
          <w:lang w:val="es"/>
        </w:rPr>
        <w:t xml:space="preserve"> por lo </w:t>
      </w:r>
      <w:r w:rsidR="00686B55">
        <w:rPr>
          <w:lang w:val="es"/>
        </w:rPr>
        <w:t>tanto tiene</w:t>
      </w:r>
      <w:r>
        <w:rPr>
          <w:lang w:val="es"/>
        </w:rPr>
        <w:t xml:space="preserve"> función principal de protección, así como proporcionar sombra a los ojos</w:t>
      </w:r>
      <w:r w:rsidR="00686B55">
        <w:rPr>
          <w:lang w:val="es"/>
        </w:rPr>
        <w:t xml:space="preserve">. </w:t>
      </w:r>
      <w:r>
        <w:rPr>
          <w:lang w:val="es"/>
        </w:rPr>
        <w:t xml:space="preserve">Juegan un papel importante en la proyección de los estados de ánimo de las personas a través del movimiento de los músculos frontal, corrugador, orbicular y procero. El desplazamiento inferior del borde medial de </w:t>
      </w:r>
      <w:r w:rsidR="00D6391A">
        <w:rPr>
          <w:lang w:val="es"/>
        </w:rPr>
        <w:t xml:space="preserve">las cejas proyecta malicia; el desplazamiento lateral proyecta tristeza y la </w:t>
      </w:r>
      <w:proofErr w:type="spellStart"/>
      <w:r w:rsidR="00D6391A">
        <w:rPr>
          <w:lang w:val="es"/>
        </w:rPr>
        <w:t>ptosis</w:t>
      </w:r>
      <w:proofErr w:type="spellEnd"/>
      <w:r w:rsidR="00D6391A">
        <w:rPr>
          <w:lang w:val="es"/>
        </w:rPr>
        <w:t xml:space="preserve"> total proyecta fatiga. Las cejas son un elemento de protección, pero también son</w:t>
      </w:r>
      <w:r w:rsidR="00EE09A9">
        <w:rPr>
          <w:lang w:val="es"/>
        </w:rPr>
        <w:t xml:space="preserve"> </w:t>
      </w:r>
      <w:r w:rsidR="00D6391A">
        <w:rPr>
          <w:lang w:val="es"/>
        </w:rPr>
        <w:t>consideradas un artificio de belleza y sinónimo de modernidad.</w:t>
      </w:r>
    </w:p>
    <w:p w14:paraId="241B25FE" w14:textId="434FA375" w:rsidR="00EE09A9" w:rsidRDefault="00EE09A9" w:rsidP="00EE09A9">
      <w:r>
        <w:rPr>
          <w:lang w:val="es"/>
        </w:rPr>
        <w:t xml:space="preserve">La coloración del </w:t>
      </w:r>
      <w:r w:rsidR="00AE1F7A">
        <w:rPr>
          <w:lang w:val="es"/>
        </w:rPr>
        <w:t>pelo</w:t>
      </w:r>
      <w:r>
        <w:rPr>
          <w:lang w:val="es"/>
        </w:rPr>
        <w:t xml:space="preserve"> está determinada por la calidad de la melanina</w:t>
      </w:r>
      <w:r w:rsidR="00DA6C92">
        <w:rPr>
          <w:lang w:val="es"/>
        </w:rPr>
        <w:t>.</w:t>
      </w:r>
      <w:r>
        <w:rPr>
          <w:lang w:val="es"/>
        </w:rPr>
        <w:t xml:space="preserve"> </w:t>
      </w:r>
      <w:r w:rsidR="00DA6C92">
        <w:rPr>
          <w:lang w:val="es"/>
        </w:rPr>
        <w:t>L</w:t>
      </w:r>
      <w:r>
        <w:rPr>
          <w:lang w:val="es"/>
        </w:rPr>
        <w:t>a eumelanina es responsable de los colores marrón oscuro, feomelanina</w:t>
      </w:r>
      <w:r w:rsidR="00D6391A">
        <w:rPr>
          <w:lang w:val="es"/>
        </w:rPr>
        <w:t xml:space="preserve"> </w:t>
      </w:r>
      <w:r w:rsidR="00E67C55">
        <w:rPr>
          <w:lang w:val="es"/>
        </w:rPr>
        <w:t>de</w:t>
      </w:r>
      <w:r w:rsidR="00D6391A">
        <w:rPr>
          <w:lang w:val="es"/>
        </w:rPr>
        <w:t xml:space="preserve"> los colores amarillo rojizo, tod</w:t>
      </w:r>
      <w:r w:rsidR="004E7B6C">
        <w:rPr>
          <w:lang w:val="es"/>
        </w:rPr>
        <w:t xml:space="preserve">a persona </w:t>
      </w:r>
      <w:r w:rsidR="00D6391A">
        <w:rPr>
          <w:lang w:val="es"/>
        </w:rPr>
        <w:t xml:space="preserve">tiene los dos tipos de melanina, pero en una proporción variada de un individuo a otro, lo que explica los múltiples colores. El </w:t>
      </w:r>
      <w:r w:rsidR="00AE1F7A">
        <w:rPr>
          <w:lang w:val="es"/>
        </w:rPr>
        <w:t>pelo</w:t>
      </w:r>
      <w:r w:rsidR="00D6391A">
        <w:rPr>
          <w:lang w:val="es"/>
        </w:rPr>
        <w:t xml:space="preserve"> oscuro contiene esencialmente la verdadera melanina. Los pelos rubios y rojos contienen variantes de melanina, en las que hay</w:t>
      </w:r>
      <w:r>
        <w:rPr>
          <w:lang w:val="es"/>
        </w:rPr>
        <w:t xml:space="preserve"> </w:t>
      </w:r>
      <w:r w:rsidR="00D6391A">
        <w:rPr>
          <w:lang w:val="es"/>
        </w:rPr>
        <w:t xml:space="preserve">hierro y más azufre. El </w:t>
      </w:r>
      <w:r w:rsidR="00AE1F7A">
        <w:rPr>
          <w:lang w:val="es"/>
        </w:rPr>
        <w:t>pelo</w:t>
      </w:r>
      <w:r w:rsidR="00D6391A">
        <w:rPr>
          <w:lang w:val="es"/>
        </w:rPr>
        <w:t xml:space="preserve"> gris ocurre con la disminución en la síntesis de melanina. El </w:t>
      </w:r>
      <w:r w:rsidR="00AE1F7A">
        <w:rPr>
          <w:lang w:val="es"/>
        </w:rPr>
        <w:t>pelo</w:t>
      </w:r>
      <w:r w:rsidR="00D6391A">
        <w:rPr>
          <w:lang w:val="es"/>
        </w:rPr>
        <w:t xml:space="preserve"> blanco resulta de la acumulación de burbujas de aire en la </w:t>
      </w:r>
      <w:r w:rsidR="00AE1F7A">
        <w:rPr>
          <w:lang w:val="es"/>
        </w:rPr>
        <w:t>punta del pelo.</w:t>
      </w:r>
    </w:p>
    <w:p w14:paraId="616AA263" w14:textId="77777777" w:rsidR="00F35B75" w:rsidRDefault="00F35B75" w:rsidP="00EE09A9">
      <w:pPr>
        <w:rPr>
          <w:lang w:val="es"/>
        </w:rPr>
      </w:pPr>
    </w:p>
    <w:p w14:paraId="24D23FC9" w14:textId="77777777" w:rsidR="00F35B75" w:rsidRDefault="00F35B75" w:rsidP="00EE09A9">
      <w:pPr>
        <w:rPr>
          <w:lang w:val="es"/>
        </w:rPr>
      </w:pPr>
    </w:p>
    <w:p w14:paraId="3D50D5B3" w14:textId="52E48BC1" w:rsidR="00D6391A" w:rsidRDefault="00EE09A9" w:rsidP="00EE09A9">
      <w:r>
        <w:rPr>
          <w:lang w:val="es"/>
        </w:rPr>
        <w:t xml:space="preserve">Al darse cuenta de la importancia de las cejas también en la fisonomía, se inició un procedimiento de depilación y delineación de las cejas y así, cada década implantaba una nueva moda. En los tiempos actuales, no existe una regla estricta con respecto a la forma, pero </w:t>
      </w:r>
      <w:r w:rsidR="00661367">
        <w:rPr>
          <w:noProof/>
          <w:lang w:val="es"/>
        </w:rPr>
        <w:drawing>
          <wp:anchor distT="0" distB="0" distL="114300" distR="114300" simplePos="0" relativeHeight="251671552" behindDoc="1" locked="0" layoutInCell="1" allowOverlap="1" wp14:anchorId="74A274EA" wp14:editId="66672D9D">
            <wp:simplePos x="0" y="0"/>
            <wp:positionH relativeFrom="page">
              <wp:posOffset>-12700</wp:posOffset>
            </wp:positionH>
            <wp:positionV relativeFrom="page">
              <wp:posOffset>-927100</wp:posOffset>
            </wp:positionV>
            <wp:extent cx="7569200" cy="11607800"/>
            <wp:effectExtent l="0" t="0" r="0" b="0"/>
            <wp:wrapNone/>
            <wp:docPr id="32" name="Imagen 32" descr="Gráfico de dispersió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Gráfico de dispersión&#10;&#10;Descripción generada automáticamente con confianza baja"/>
                    <pic:cNvPicPr/>
                  </pic:nvPicPr>
                  <pic:blipFill>
                    <a:blip r:embed="rId11">
                      <a:extLst>
                        <a:ext uri="{28A0092B-C50C-407E-A947-70E740481C1C}">
                          <a14:useLocalDpi xmlns:a14="http://schemas.microsoft.com/office/drawing/2010/main" val="0"/>
                        </a:ext>
                      </a:extLst>
                    </a:blip>
                    <a:stretch>
                      <a:fillRect/>
                    </a:stretch>
                  </pic:blipFill>
                  <pic:spPr>
                    <a:xfrm>
                      <a:off x="0" y="0"/>
                      <a:ext cx="7569200" cy="11607800"/>
                    </a:xfrm>
                    <a:prstGeom prst="rect">
                      <a:avLst/>
                    </a:prstGeom>
                  </pic:spPr>
                </pic:pic>
              </a:graphicData>
            </a:graphic>
            <wp14:sizeRelH relativeFrom="margin">
              <wp14:pctWidth>0</wp14:pctWidth>
            </wp14:sizeRelH>
            <wp14:sizeRelV relativeFrom="margin">
              <wp14:pctHeight>0</wp14:pctHeight>
            </wp14:sizeRelV>
          </wp:anchor>
        </w:drawing>
      </w:r>
      <w:r>
        <w:rPr>
          <w:lang w:val="es"/>
        </w:rPr>
        <w:t>se percibe la</w:t>
      </w:r>
      <w:r w:rsidR="00D6391A">
        <w:rPr>
          <w:lang w:val="es"/>
        </w:rPr>
        <w:t xml:space="preserve"> tendencia a la armonía y la naturalidad, respetando la forma de la cara y la ceja en sí.  </w:t>
      </w:r>
    </w:p>
    <w:p w14:paraId="4AC2752B" w14:textId="06A70CDB" w:rsidR="00D6391A" w:rsidRDefault="00EE09A9" w:rsidP="00EE09A9">
      <w:r>
        <w:rPr>
          <w:lang w:val="es"/>
        </w:rPr>
        <w:t xml:space="preserve">Este conocimiento permite analizar las formas y rasgos de un rostro y conocer lo que expresan desde la personalidad de una persona, y también a través de la fisonomía que permite evaluar la forma en que se presenta el rostro, si se ve o se expresa.  </w:t>
      </w:r>
    </w:p>
    <w:p w14:paraId="1BADAEC8" w14:textId="2D97A8FE" w:rsidR="00EE09A9" w:rsidRDefault="00EE09A9" w:rsidP="00EE09A9">
      <w:r>
        <w:rPr>
          <w:lang w:val="es"/>
        </w:rPr>
        <w:t>Las cejas demuestran</w:t>
      </w:r>
      <w:r w:rsidR="00D6391A">
        <w:rPr>
          <w:lang w:val="es"/>
        </w:rPr>
        <w:t xml:space="preserve"> un estado emocional e indican la relación con otras personas, debido a que las cejas tienen movimiento, al tener un tejido muscular que gobierna los movimientos verticales, por lo que cuando se levanta una ceja indica que la persona tiene una sensación de superioridad, cuando las dos cejas se levantan se admira o se asusta, las cejas fruncidas están atentas</w:t>
      </w:r>
      <w:r w:rsidR="0013777D">
        <w:rPr>
          <w:lang w:val="es"/>
        </w:rPr>
        <w:t>, etc.</w:t>
      </w:r>
    </w:p>
    <w:p w14:paraId="0C02315D" w14:textId="79D7CFBE" w:rsidR="00EE09A9" w:rsidRDefault="00D6391A" w:rsidP="00EE09A9">
      <w:r>
        <w:rPr>
          <w:lang w:val="es"/>
        </w:rPr>
        <w:t>En vista de lo anterior, los resultados obtenidos a través del análisis demuestran que es posible mejorar la fisonomía con el procedimiento</w:t>
      </w:r>
      <w:r w:rsidR="00A57647">
        <w:rPr>
          <w:lang w:val="es"/>
        </w:rPr>
        <w:t xml:space="preserve"> de diseño de</w:t>
      </w:r>
      <w:r>
        <w:rPr>
          <w:lang w:val="es"/>
        </w:rPr>
        <w:t xml:space="preserve"> cejas. Los datos mostraron que el </w:t>
      </w:r>
      <w:r w:rsidR="00A57647">
        <w:rPr>
          <w:lang w:val="es"/>
        </w:rPr>
        <w:t>procedimiento de diseño de cejas modifica la fisonomía dejando el rostro más armonioso</w:t>
      </w:r>
      <w:r>
        <w:rPr>
          <w:lang w:val="es"/>
        </w:rPr>
        <w:t xml:space="preserve">, expresivo, alegre y </w:t>
      </w:r>
      <w:r w:rsidR="00A57647">
        <w:rPr>
          <w:lang w:val="es"/>
        </w:rPr>
        <w:t>hermoso</w:t>
      </w:r>
      <w:r>
        <w:rPr>
          <w:lang w:val="es"/>
        </w:rPr>
        <w:t xml:space="preserve">. Es importante que los profesionales del área estén informados al </w:t>
      </w:r>
      <w:r w:rsidR="00A57647">
        <w:rPr>
          <w:lang w:val="es"/>
        </w:rPr>
        <w:t xml:space="preserve">respecto porque, este profesional no solo realiza la eliminación de algo de vello, mejora las cejas, lo cual es una forma de valorar la fisonomía femenina, dejando al cliente con una buena autoestima y más confianza, y la belleza </w:t>
      </w:r>
      <w:r w:rsidR="0013777D">
        <w:rPr>
          <w:lang w:val="es"/>
        </w:rPr>
        <w:t>que</w:t>
      </w:r>
      <w:r w:rsidR="00A57647">
        <w:rPr>
          <w:lang w:val="es"/>
        </w:rPr>
        <w:t xml:space="preserve"> busca. </w:t>
      </w:r>
    </w:p>
    <w:p w14:paraId="18F74C52" w14:textId="32EACC0A" w:rsidR="00E33A19" w:rsidRDefault="00EE09A9" w:rsidP="00D51791">
      <w:pPr>
        <w:rPr>
          <w:lang w:val="es"/>
        </w:rPr>
      </w:pPr>
      <w:r>
        <w:rPr>
          <w:lang w:val="es"/>
        </w:rPr>
        <w:t xml:space="preserve">Nuestra profesión debe ser altamente valorada y requiere de profesionales capacitados, que </w:t>
      </w:r>
      <w:r w:rsidR="003D04BA">
        <w:rPr>
          <w:lang w:val="es"/>
        </w:rPr>
        <w:t xml:space="preserve">sean conscientes de su </w:t>
      </w:r>
      <w:r>
        <w:rPr>
          <w:lang w:val="es"/>
        </w:rPr>
        <w:t xml:space="preserve">responsabilidad con cada cliente y atención para realizar cada procedimiento, que no solo quitará o creará </w:t>
      </w:r>
      <w:r w:rsidR="0013777D">
        <w:rPr>
          <w:lang w:val="es"/>
        </w:rPr>
        <w:t>pelos,</w:t>
      </w:r>
      <w:r>
        <w:rPr>
          <w:lang w:val="es"/>
        </w:rPr>
        <w:t xml:space="preserve"> sino que principalmente cuidará la armonía de una de las áreas más importantes de la cara, donde las personas perciben su necesidad y le dan valor a la misma. </w:t>
      </w:r>
      <w:r w:rsidR="00A57647">
        <w:rPr>
          <w:lang w:val="es"/>
        </w:rPr>
        <w:t xml:space="preserve"> </w:t>
      </w:r>
    </w:p>
    <w:p w14:paraId="35078453" w14:textId="21F6ED38" w:rsidR="00D51791" w:rsidRPr="00E27220" w:rsidRDefault="00D51791" w:rsidP="00D51791">
      <w:pPr>
        <w:rPr>
          <w:rFonts w:cstheme="minorHAnsi"/>
          <w:b/>
          <w:bCs/>
          <w:sz w:val="28"/>
          <w:szCs w:val="28"/>
        </w:rPr>
      </w:pPr>
      <w:r w:rsidRPr="00E27220">
        <w:rPr>
          <w:b/>
          <w:bCs/>
          <w:sz w:val="28"/>
          <w:szCs w:val="28"/>
          <w:lang w:val="es"/>
        </w:rPr>
        <w:t xml:space="preserve">Materiales </w:t>
      </w:r>
    </w:p>
    <w:p w14:paraId="7C6C30F3" w14:textId="77777777" w:rsidR="00D51791" w:rsidRPr="00CC26E4" w:rsidRDefault="00D51791" w:rsidP="00D51791">
      <w:pPr>
        <w:rPr>
          <w:b/>
        </w:rPr>
      </w:pPr>
      <w:r>
        <w:rPr>
          <w:lang w:val="es"/>
        </w:rPr>
        <w:t xml:space="preserve">Consulta a continuación todo el material básico e imprescindible para la realización de los servicios. Todos los elementos de la lista se encuentran fácilmente en Internet. </w:t>
      </w:r>
      <w:r>
        <w:rPr>
          <w:lang w:val="es"/>
        </w:rPr>
        <w:br/>
      </w:r>
      <w:r>
        <w:rPr>
          <w:lang w:val="es"/>
        </w:rPr>
        <w:br/>
      </w:r>
      <w:r>
        <w:rPr>
          <w:lang w:val="es"/>
        </w:rPr>
        <w:br/>
      </w:r>
    </w:p>
    <w:p w14:paraId="20D4A375" w14:textId="3842B8FF" w:rsidR="00F35B75" w:rsidRDefault="00D51791" w:rsidP="00D51791">
      <w:pPr>
        <w:pStyle w:val="Prrafodelista"/>
        <w:rPr>
          <w:lang w:val="es"/>
        </w:rPr>
      </w:pPr>
      <w:r>
        <w:rPr>
          <w:lang w:val="es"/>
        </w:rPr>
        <w:t xml:space="preserve">1. Camilla o silla especial de estética reclinable; </w:t>
      </w:r>
      <w:r>
        <w:rPr>
          <w:lang w:val="es"/>
        </w:rPr>
        <w:br/>
        <w:t xml:space="preserve">2. Autoclave o </w:t>
      </w:r>
      <w:r w:rsidR="00A51140">
        <w:rPr>
          <w:lang w:val="es"/>
        </w:rPr>
        <w:t>estufa</w:t>
      </w:r>
      <w:r>
        <w:rPr>
          <w:lang w:val="es"/>
        </w:rPr>
        <w:t xml:space="preserve">;  </w:t>
      </w:r>
      <w:r>
        <w:rPr>
          <w:lang w:val="es"/>
        </w:rPr>
        <w:br/>
        <w:t xml:space="preserve">3. Mocho ajustable;  </w:t>
      </w:r>
      <w:r>
        <w:rPr>
          <w:lang w:val="es"/>
        </w:rPr>
        <w:br/>
        <w:t xml:space="preserve">4. Espejo;  </w:t>
      </w:r>
      <w:r>
        <w:rPr>
          <w:lang w:val="es"/>
        </w:rPr>
        <w:br/>
        <w:t xml:space="preserve">5. Carro auxiliar;  </w:t>
      </w:r>
      <w:r>
        <w:rPr>
          <w:lang w:val="es"/>
        </w:rPr>
        <w:br/>
        <w:t xml:space="preserve">6. Papelera;  </w:t>
      </w:r>
      <w:r>
        <w:rPr>
          <w:lang w:val="es"/>
        </w:rPr>
        <w:br/>
        <w:t xml:space="preserve">7. </w:t>
      </w:r>
      <w:proofErr w:type="spellStart"/>
      <w:r>
        <w:rPr>
          <w:lang w:val="es"/>
        </w:rPr>
        <w:t>Descarpack</w:t>
      </w:r>
      <w:proofErr w:type="spellEnd"/>
      <w:r>
        <w:rPr>
          <w:lang w:val="es"/>
        </w:rPr>
        <w:t xml:space="preserve">;  </w:t>
      </w:r>
      <w:r>
        <w:rPr>
          <w:lang w:val="es"/>
        </w:rPr>
        <w:br/>
        <w:t>8. L</w:t>
      </w:r>
      <w:r w:rsidR="0013777D">
        <w:rPr>
          <w:lang w:val="es"/>
        </w:rPr>
        <w:t>ámpara</w:t>
      </w:r>
      <w:r>
        <w:rPr>
          <w:lang w:val="es"/>
        </w:rPr>
        <w:t xml:space="preserve">;  </w:t>
      </w:r>
      <w:r>
        <w:rPr>
          <w:lang w:val="es"/>
        </w:rPr>
        <w:br/>
      </w:r>
    </w:p>
    <w:p w14:paraId="576DBCFA" w14:textId="77777777" w:rsidR="00F35B75" w:rsidRDefault="00F35B75" w:rsidP="00D51791">
      <w:pPr>
        <w:pStyle w:val="Prrafodelista"/>
        <w:rPr>
          <w:lang w:val="es"/>
        </w:rPr>
      </w:pPr>
    </w:p>
    <w:p w14:paraId="62B4A062" w14:textId="65BFA850" w:rsidR="00F35B75" w:rsidRDefault="00F35B75" w:rsidP="00D51791">
      <w:pPr>
        <w:pStyle w:val="Prrafodelista"/>
        <w:rPr>
          <w:lang w:val="es"/>
        </w:rPr>
      </w:pPr>
    </w:p>
    <w:p w14:paraId="04A8EF9D" w14:textId="77777777" w:rsidR="00F35B75" w:rsidRDefault="00F35B75" w:rsidP="00D51791">
      <w:pPr>
        <w:pStyle w:val="Prrafodelista"/>
        <w:rPr>
          <w:lang w:val="es"/>
        </w:rPr>
      </w:pPr>
    </w:p>
    <w:p w14:paraId="5D9EE172" w14:textId="19A737F2" w:rsidR="00D51791" w:rsidRPr="00F35B75" w:rsidRDefault="00D51791" w:rsidP="00F35B75">
      <w:pPr>
        <w:pStyle w:val="Prrafodelista"/>
        <w:rPr>
          <w:lang w:val="es"/>
        </w:rPr>
      </w:pPr>
      <w:r>
        <w:rPr>
          <w:lang w:val="es"/>
        </w:rPr>
        <w:t xml:space="preserve">9. Pañuelos húmedos;  </w:t>
      </w:r>
      <w:r>
        <w:rPr>
          <w:lang w:val="es"/>
        </w:rPr>
        <w:br/>
      </w:r>
      <w:r w:rsidRPr="00F35B75">
        <w:rPr>
          <w:lang w:val="es"/>
        </w:rPr>
        <w:t xml:space="preserve">10. Delantal desechable;  </w:t>
      </w:r>
      <w:r w:rsidRPr="00F35B75">
        <w:rPr>
          <w:lang w:val="es"/>
        </w:rPr>
        <w:br/>
        <w:t xml:space="preserve">11. Sábanas desechables;  </w:t>
      </w:r>
      <w:r w:rsidRPr="00F35B75">
        <w:rPr>
          <w:lang w:val="es"/>
        </w:rPr>
        <w:br/>
        <w:t xml:space="preserve">12. Guantes desechables;  </w:t>
      </w:r>
      <w:r w:rsidRPr="00F35B75">
        <w:rPr>
          <w:lang w:val="es"/>
        </w:rPr>
        <w:br/>
        <w:t xml:space="preserve">13. Mascarillas desechables;  </w:t>
      </w:r>
      <w:r w:rsidRPr="00F35B75">
        <w:rPr>
          <w:lang w:val="es"/>
        </w:rPr>
        <w:br/>
        <w:t xml:space="preserve">14. </w:t>
      </w:r>
      <w:r w:rsidR="005712CA">
        <w:rPr>
          <w:lang w:val="es"/>
        </w:rPr>
        <w:t>Faja capilar</w:t>
      </w:r>
      <w:r w:rsidRPr="00F35B75">
        <w:rPr>
          <w:lang w:val="es"/>
        </w:rPr>
        <w:t xml:space="preserve">;  </w:t>
      </w:r>
      <w:r w:rsidRPr="00F35B75">
        <w:rPr>
          <w:lang w:val="es"/>
        </w:rPr>
        <w:br/>
        <w:t xml:space="preserve">15. Algodón;  </w:t>
      </w:r>
      <w:r w:rsidRPr="00F35B75">
        <w:rPr>
          <w:lang w:val="es"/>
        </w:rPr>
        <w:br/>
      </w:r>
      <w:r w:rsidR="00661367">
        <w:rPr>
          <w:noProof/>
        </w:rPr>
        <w:drawing>
          <wp:anchor distT="0" distB="0" distL="114300" distR="114300" simplePos="0" relativeHeight="251672576" behindDoc="1" locked="0" layoutInCell="1" allowOverlap="1" wp14:anchorId="4A9738D5" wp14:editId="642D9455">
            <wp:simplePos x="0" y="0"/>
            <wp:positionH relativeFrom="page">
              <wp:align>right</wp:align>
            </wp:positionH>
            <wp:positionV relativeFrom="page">
              <wp:align>bottom</wp:align>
            </wp:positionV>
            <wp:extent cx="7556500" cy="11176000"/>
            <wp:effectExtent l="0" t="0" r="6350" b="6350"/>
            <wp:wrapNone/>
            <wp:docPr id="33" name="Imagen 33" descr="Gráfico de dispersió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Gráfico de dispersión&#10;&#10;Descripción generada automáticamente con confianza baja"/>
                    <pic:cNvPicPr/>
                  </pic:nvPicPr>
                  <pic:blipFill>
                    <a:blip r:embed="rId11">
                      <a:extLst>
                        <a:ext uri="{28A0092B-C50C-407E-A947-70E740481C1C}">
                          <a14:useLocalDpi xmlns:a14="http://schemas.microsoft.com/office/drawing/2010/main" val="0"/>
                        </a:ext>
                      </a:extLst>
                    </a:blip>
                    <a:stretch>
                      <a:fillRect/>
                    </a:stretch>
                  </pic:blipFill>
                  <pic:spPr>
                    <a:xfrm>
                      <a:off x="0" y="0"/>
                      <a:ext cx="7556500" cy="11176000"/>
                    </a:xfrm>
                    <a:prstGeom prst="rect">
                      <a:avLst/>
                    </a:prstGeom>
                  </pic:spPr>
                </pic:pic>
              </a:graphicData>
            </a:graphic>
            <wp14:sizeRelH relativeFrom="margin">
              <wp14:pctWidth>0</wp14:pctWidth>
            </wp14:sizeRelH>
            <wp14:sizeRelV relativeFrom="margin">
              <wp14:pctHeight>0</wp14:pctHeight>
            </wp14:sizeRelV>
          </wp:anchor>
        </w:drawing>
      </w:r>
      <w:r w:rsidRPr="00F35B75">
        <w:rPr>
          <w:lang w:val="es"/>
        </w:rPr>
        <w:t xml:space="preserve">16. </w:t>
      </w:r>
      <w:r w:rsidR="005712CA">
        <w:rPr>
          <w:lang w:val="es"/>
        </w:rPr>
        <w:t>Bastones de algodón</w:t>
      </w:r>
      <w:r w:rsidRPr="00F35B75">
        <w:rPr>
          <w:lang w:val="es"/>
        </w:rPr>
        <w:t xml:space="preserve">;  </w:t>
      </w:r>
      <w:r w:rsidRPr="00F35B75">
        <w:rPr>
          <w:lang w:val="es"/>
        </w:rPr>
        <w:br/>
        <w:t xml:space="preserve">17. Espuma limpiadora para la asepsia de la piel;  </w:t>
      </w:r>
      <w:r w:rsidRPr="00F35B75">
        <w:rPr>
          <w:lang w:val="es"/>
        </w:rPr>
        <w:br/>
        <w:t xml:space="preserve">18. Lápiz </w:t>
      </w:r>
      <w:proofErr w:type="spellStart"/>
      <w:r w:rsidRPr="00F35B75">
        <w:rPr>
          <w:lang w:val="es"/>
        </w:rPr>
        <w:t>dermatográfico</w:t>
      </w:r>
      <w:proofErr w:type="spellEnd"/>
      <w:r w:rsidRPr="00F35B75">
        <w:rPr>
          <w:lang w:val="es"/>
        </w:rPr>
        <w:t xml:space="preserve">;  </w:t>
      </w:r>
      <w:r w:rsidRPr="00F35B75">
        <w:rPr>
          <w:lang w:val="es"/>
        </w:rPr>
        <w:br/>
        <w:t>19. Línea para el marcado;</w:t>
      </w:r>
    </w:p>
    <w:p w14:paraId="333BC654" w14:textId="3832428B" w:rsidR="00D51791" w:rsidRDefault="00D51791" w:rsidP="00D51791">
      <w:pPr>
        <w:pStyle w:val="Prrafodelista"/>
      </w:pPr>
      <w:r>
        <w:rPr>
          <w:lang w:val="es"/>
        </w:rPr>
        <w:t xml:space="preserve">20. Pigmentos; </w:t>
      </w:r>
      <w:r>
        <w:rPr>
          <w:lang w:val="es"/>
        </w:rPr>
        <w:br/>
        <w:t xml:space="preserve">21. </w:t>
      </w:r>
      <w:r w:rsidR="00B03103">
        <w:rPr>
          <w:lang w:val="es"/>
        </w:rPr>
        <w:t>Lámina</w:t>
      </w:r>
      <w:r>
        <w:rPr>
          <w:lang w:val="es"/>
        </w:rPr>
        <w:t xml:space="preserve"> desechable; </w:t>
      </w:r>
      <w:r>
        <w:rPr>
          <w:lang w:val="es"/>
        </w:rPr>
        <w:br/>
        <w:t xml:space="preserve">22. </w:t>
      </w:r>
      <w:proofErr w:type="spellStart"/>
      <w:r>
        <w:rPr>
          <w:lang w:val="es"/>
        </w:rPr>
        <w:t>Tebori</w:t>
      </w:r>
      <w:proofErr w:type="spellEnd"/>
      <w:r>
        <w:rPr>
          <w:lang w:val="es"/>
        </w:rPr>
        <w:t xml:space="preserve">; </w:t>
      </w:r>
      <w:r>
        <w:rPr>
          <w:lang w:val="es"/>
        </w:rPr>
        <w:br/>
        <w:t xml:space="preserve">23. Acetona; </w:t>
      </w:r>
    </w:p>
    <w:p w14:paraId="17345E48" w14:textId="3351F379" w:rsidR="00D51791" w:rsidRDefault="00D51791" w:rsidP="00D51791">
      <w:pPr>
        <w:pStyle w:val="Prrafodelista"/>
      </w:pPr>
      <w:r>
        <w:rPr>
          <w:lang w:val="es"/>
        </w:rPr>
        <w:t xml:space="preserve">24. </w:t>
      </w:r>
      <w:r w:rsidR="005712CA">
        <w:rPr>
          <w:lang w:val="es"/>
        </w:rPr>
        <w:t>Contenedor desechable</w:t>
      </w:r>
      <w:r>
        <w:rPr>
          <w:lang w:val="es"/>
        </w:rPr>
        <w:t xml:space="preserve">; </w:t>
      </w:r>
      <w:r>
        <w:rPr>
          <w:lang w:val="es"/>
        </w:rPr>
        <w:br/>
        <w:t>25. Cepillo de cejas desechable;</w:t>
      </w:r>
    </w:p>
    <w:p w14:paraId="4F11BADC" w14:textId="77777777" w:rsidR="00D51791" w:rsidRDefault="00D51791" w:rsidP="00D51791">
      <w:pPr>
        <w:pStyle w:val="Prrafodelista"/>
      </w:pPr>
      <w:r>
        <w:rPr>
          <w:lang w:val="es"/>
        </w:rPr>
        <w:t>26. Mezcla de vitaminas con factores de crecimiento;</w:t>
      </w:r>
    </w:p>
    <w:p w14:paraId="763A676E" w14:textId="77777777" w:rsidR="00D51791" w:rsidRDefault="00D51791" w:rsidP="00D51791">
      <w:pPr>
        <w:pStyle w:val="Prrafodelista"/>
      </w:pPr>
      <w:r>
        <w:rPr>
          <w:lang w:val="es"/>
        </w:rPr>
        <w:t xml:space="preserve">27. Pinzas; </w:t>
      </w:r>
      <w:r>
        <w:rPr>
          <w:lang w:val="es"/>
        </w:rPr>
        <w:br/>
        <w:t>28.Tijeras;</w:t>
      </w:r>
      <w:r>
        <w:rPr>
          <w:lang w:val="es"/>
        </w:rPr>
        <w:br/>
      </w:r>
    </w:p>
    <w:p w14:paraId="399EDB2D" w14:textId="77777777" w:rsidR="00D51791" w:rsidRDefault="00D51791" w:rsidP="00D51791">
      <w:pPr>
        <w:pStyle w:val="Prrafodelista"/>
      </w:pPr>
    </w:p>
    <w:p w14:paraId="1E4B1CB3" w14:textId="77777777" w:rsidR="00D51791" w:rsidRDefault="00D51791" w:rsidP="00D51791">
      <w:pPr>
        <w:rPr>
          <w:rFonts w:cstheme="minorHAnsi"/>
          <w:b/>
          <w:bCs/>
        </w:rPr>
      </w:pPr>
      <w:r w:rsidRPr="00E27220">
        <w:rPr>
          <w:b/>
          <w:bCs/>
          <w:sz w:val="28"/>
          <w:szCs w:val="28"/>
          <w:lang w:val="es"/>
        </w:rPr>
        <w:t xml:space="preserve">Herramientas </w:t>
      </w:r>
    </w:p>
    <w:p w14:paraId="4298C037" w14:textId="77777777" w:rsidR="00D51791" w:rsidRDefault="00D51791" w:rsidP="00D51791">
      <w:pPr>
        <w:rPr>
          <w:rFonts w:cstheme="minorHAnsi"/>
          <w:b/>
          <w:bCs/>
        </w:rPr>
      </w:pPr>
      <w:proofErr w:type="spellStart"/>
      <w:r>
        <w:rPr>
          <w:b/>
          <w:bCs/>
          <w:lang w:val="es"/>
        </w:rPr>
        <w:t>Tebori</w:t>
      </w:r>
      <w:proofErr w:type="spellEnd"/>
      <w:r>
        <w:rPr>
          <w:b/>
          <w:bCs/>
          <w:lang w:val="es"/>
        </w:rPr>
        <w:t xml:space="preserve"> o inductor manual</w:t>
      </w:r>
      <w:r>
        <w:rPr>
          <w:b/>
          <w:bCs/>
          <w:lang w:val="es"/>
        </w:rPr>
        <w:br/>
      </w:r>
    </w:p>
    <w:p w14:paraId="7912D8DE" w14:textId="42CD49B6" w:rsidR="00D51791" w:rsidRDefault="00D51791" w:rsidP="00D51791">
      <w:proofErr w:type="spellStart"/>
      <w:r w:rsidRPr="00CC26E4">
        <w:rPr>
          <w:lang w:val="es"/>
        </w:rPr>
        <w:t>Tebori</w:t>
      </w:r>
      <w:proofErr w:type="spellEnd"/>
      <w:r w:rsidRPr="00CC26E4">
        <w:rPr>
          <w:lang w:val="es"/>
        </w:rPr>
        <w:t xml:space="preserve"> significa "tatuaje de mano" es un método japonés muy antiguo, hoy en día existen varios tipos de TEBORI en el mercado, modelos desechables y reutilizables, después de una correcta esterilización. La elección de</w:t>
      </w:r>
      <w:r w:rsidR="00D16F6D">
        <w:rPr>
          <w:lang w:val="es"/>
        </w:rPr>
        <w:t>l</w:t>
      </w:r>
      <w:r w:rsidRPr="00CC26E4">
        <w:rPr>
          <w:lang w:val="es"/>
        </w:rPr>
        <w:t xml:space="preserve"> modelo</w:t>
      </w:r>
      <w:r w:rsidR="00D16F6D">
        <w:rPr>
          <w:lang w:val="es"/>
        </w:rPr>
        <w:t xml:space="preserve"> de</w:t>
      </w:r>
      <w:r w:rsidRPr="00CC26E4">
        <w:rPr>
          <w:lang w:val="es"/>
        </w:rPr>
        <w:t xml:space="preserve"> </w:t>
      </w:r>
      <w:proofErr w:type="spellStart"/>
      <w:r w:rsidRPr="00CC26E4">
        <w:rPr>
          <w:lang w:val="es"/>
        </w:rPr>
        <w:t>tebori</w:t>
      </w:r>
      <w:proofErr w:type="spellEnd"/>
      <w:r w:rsidRPr="00CC26E4">
        <w:rPr>
          <w:lang w:val="es"/>
        </w:rPr>
        <w:t xml:space="preserve"> es particular, y debe hacerse de acuerdo a las necesidades de cada profesional. </w:t>
      </w:r>
    </w:p>
    <w:p w14:paraId="6316A326" w14:textId="77777777" w:rsidR="00D51791" w:rsidRDefault="00D51791" w:rsidP="00D51791">
      <w:r>
        <w:rPr>
          <w:lang w:val="es"/>
        </w:rPr>
        <w:t>El instrumento también se llama "inductor manual" porque se lleva a cabo completamente a mano, sin electricidad.</w:t>
      </w:r>
    </w:p>
    <w:p w14:paraId="767DD539" w14:textId="77777777" w:rsidR="00D51791" w:rsidRDefault="00D51791" w:rsidP="00D51791"/>
    <w:p w14:paraId="5469E58A" w14:textId="40D7CACF" w:rsidR="00D51791" w:rsidRDefault="00D51791" w:rsidP="00D51791">
      <w:r>
        <w:rPr>
          <w:lang w:val="es"/>
        </w:rPr>
        <w:t xml:space="preserve">Al igual que un micro bisturí, es un tipo de bolígrafo con </w:t>
      </w:r>
      <w:r w:rsidR="00B03103">
        <w:rPr>
          <w:lang w:val="es"/>
        </w:rPr>
        <w:t>microláminas</w:t>
      </w:r>
      <w:r>
        <w:rPr>
          <w:lang w:val="es"/>
        </w:rPr>
        <w:t xml:space="preserve"> que tiene</w:t>
      </w:r>
      <w:r w:rsidR="00B03103">
        <w:rPr>
          <w:lang w:val="es"/>
        </w:rPr>
        <w:t>n</w:t>
      </w:r>
      <w:r>
        <w:rPr>
          <w:lang w:val="es"/>
        </w:rPr>
        <w:t xml:space="preserve"> diferentes tamaños y formas. Las </w:t>
      </w:r>
      <w:r w:rsidR="00B03103">
        <w:rPr>
          <w:lang w:val="es"/>
        </w:rPr>
        <w:t>láminas</w:t>
      </w:r>
      <w:r>
        <w:rPr>
          <w:lang w:val="es"/>
        </w:rPr>
        <w:t xml:space="preserve"> son desechables y de acero inoxidable.</w:t>
      </w:r>
      <w:r>
        <w:rPr>
          <w:lang w:val="es"/>
        </w:rPr>
        <w:br/>
      </w:r>
    </w:p>
    <w:p w14:paraId="7D97C675" w14:textId="11C95240" w:rsidR="00D51791" w:rsidRDefault="004C6CFD" w:rsidP="00D51791">
      <w:pPr>
        <w:jc w:val="center"/>
      </w:pPr>
      <w:r>
        <w:rPr>
          <w:noProof/>
        </w:rPr>
        <w:lastRenderedPageBreak/>
        <w:drawing>
          <wp:anchor distT="0" distB="0" distL="114300" distR="114300" simplePos="0" relativeHeight="251673600" behindDoc="1" locked="0" layoutInCell="1" allowOverlap="1" wp14:anchorId="6BCB9EF0" wp14:editId="37433CB7">
            <wp:simplePos x="0" y="0"/>
            <wp:positionH relativeFrom="page">
              <wp:align>right</wp:align>
            </wp:positionH>
            <wp:positionV relativeFrom="page">
              <wp:posOffset>-35442</wp:posOffset>
            </wp:positionV>
            <wp:extent cx="7552013" cy="10720070"/>
            <wp:effectExtent l="0" t="0" r="0" b="508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11">
                      <a:extLst>
                        <a:ext uri="{28A0092B-C50C-407E-A947-70E740481C1C}">
                          <a14:useLocalDpi xmlns:a14="http://schemas.microsoft.com/office/drawing/2010/main" val="0"/>
                        </a:ext>
                      </a:extLst>
                    </a:blip>
                    <a:stretch>
                      <a:fillRect/>
                    </a:stretch>
                  </pic:blipFill>
                  <pic:spPr>
                    <a:xfrm>
                      <a:off x="0" y="0"/>
                      <a:ext cx="7552013" cy="10720070"/>
                    </a:xfrm>
                    <a:prstGeom prst="rect">
                      <a:avLst/>
                    </a:prstGeom>
                  </pic:spPr>
                </pic:pic>
              </a:graphicData>
            </a:graphic>
            <wp14:sizeRelH relativeFrom="margin">
              <wp14:pctWidth>0</wp14:pctWidth>
            </wp14:sizeRelH>
            <wp14:sizeRelV relativeFrom="margin">
              <wp14:pctHeight>0</wp14:pctHeight>
            </wp14:sizeRelV>
          </wp:anchor>
        </w:drawing>
      </w:r>
      <w:r w:rsidR="00D51791" w:rsidRPr="00F015C0">
        <w:rPr>
          <w:noProof/>
          <w:lang w:eastAsia="pt-BR"/>
        </w:rPr>
        <w:drawing>
          <wp:inline distT="0" distB="0" distL="0" distR="0" wp14:anchorId="06A29469" wp14:editId="2624350C">
            <wp:extent cx="2228215" cy="3152775"/>
            <wp:effectExtent l="0" t="0" r="0" b="0"/>
            <wp:docPr id="5" name="Imagem 5" descr="C:\Usuarios\dell\Descargas\FDADA051-8453-4363-914F-D73B4900E7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FDADA051-8453-4363-914F-D73B4900E70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28215" cy="3152775"/>
                    </a:xfrm>
                    <a:prstGeom prst="rect">
                      <a:avLst/>
                    </a:prstGeom>
                    <a:noFill/>
                    <a:ln>
                      <a:noFill/>
                    </a:ln>
                  </pic:spPr>
                </pic:pic>
              </a:graphicData>
            </a:graphic>
          </wp:inline>
        </w:drawing>
      </w:r>
    </w:p>
    <w:p w14:paraId="42A562DA" w14:textId="1D6E6EDA" w:rsidR="00D51791" w:rsidRDefault="00D51791" w:rsidP="00D51791">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CC26E4">
        <w:rPr>
          <w:b/>
          <w:lang w:val="es"/>
        </w:rPr>
        <w:t xml:space="preserve">Tipos de </w:t>
      </w:r>
      <w:r w:rsidR="00B03103">
        <w:rPr>
          <w:b/>
          <w:lang w:val="es"/>
        </w:rPr>
        <w:t>Láminas</w:t>
      </w:r>
      <w:r>
        <w:rPr>
          <w:b/>
          <w:lang w:val="es"/>
        </w:rPr>
        <w:br/>
      </w:r>
      <w:r>
        <w:rPr>
          <w:b/>
          <w:lang w:val="es"/>
        </w:rPr>
        <w:br/>
      </w:r>
      <w:r w:rsidRPr="00F015C0">
        <w:rPr>
          <w:b/>
          <w:noProof/>
          <w:lang w:val="es" w:eastAsia="pt-BR"/>
        </w:rPr>
        <w:drawing>
          <wp:inline distT="0" distB="0" distL="0" distR="0" wp14:anchorId="5613C9FA" wp14:editId="503853A3">
            <wp:extent cx="1883926" cy="2665533"/>
            <wp:effectExtent l="0" t="0" r="0" b="0"/>
            <wp:docPr id="6" name="Imagem 6" descr="C:\Users\dell\Downloads\BF76ADDA-6A24-47B3-9007-F59BB447A1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wnloads\BF76ADDA-6A24-47B3-9007-F59BB447A1AC.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90453" cy="2674768"/>
                    </a:xfrm>
                    <a:prstGeom prst="rect">
                      <a:avLst/>
                    </a:prstGeom>
                    <a:noFill/>
                    <a:ln>
                      <a:noFill/>
                    </a:ln>
                  </pic:spPr>
                </pic:pic>
              </a:graphicData>
            </a:graphic>
          </wp:inline>
        </w:drawing>
      </w:r>
      <w:r w:rsidRPr="00DD28A0">
        <w:rPr>
          <w:b/>
          <w:noProof/>
          <w:lang w:val="es" w:eastAsia="pt-BR"/>
        </w:rPr>
        <w:drawing>
          <wp:inline distT="0" distB="0" distL="0" distR="0" wp14:anchorId="1BED6990" wp14:editId="7DF76884">
            <wp:extent cx="1314450" cy="2614294"/>
            <wp:effectExtent l="0" t="0" r="0" b="0"/>
            <wp:docPr id="7" name="Imagem 7" descr="C:\Users\dell\Downloads\E1182382-2785-4C97-88CC-83B57011A2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E1182382-2785-4C97-88CC-83B57011A2F5.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341" r="17515"/>
                    <a:stretch/>
                  </pic:blipFill>
                  <pic:spPr bwMode="auto">
                    <a:xfrm>
                      <a:off x="0" y="0"/>
                      <a:ext cx="1315333" cy="2616051"/>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s" w:eastAsia="pt-BR"/>
        </w:rPr>
        <w:drawing>
          <wp:inline distT="0" distB="0" distL="0" distR="0" wp14:anchorId="17717A6E" wp14:editId="777285C8">
            <wp:extent cx="1571625" cy="2591057"/>
            <wp:effectExtent l="0" t="0" r="0" b="0"/>
            <wp:docPr id="11" name="Imagem 11" descr="LÂMINA 14 PONTAS - HARD PCD / CHANFRADA (ROYAL STEEL) - MISSTÉ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ÂMINA 14 PONTAS - HARD PCD / CHANFRADA (ROYAL STEEL) - MISSTÉTIC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80540" cy="2605755"/>
                    </a:xfrm>
                    <a:prstGeom prst="rect">
                      <a:avLst/>
                    </a:prstGeom>
                    <a:noFill/>
                    <a:ln>
                      <a:noFill/>
                    </a:ln>
                  </pic:spPr>
                </pic:pic>
              </a:graphicData>
            </a:graphic>
          </wp:inline>
        </w:drawing>
      </w:r>
    </w:p>
    <w:p w14:paraId="5DCE11D8" w14:textId="77777777" w:rsidR="00D51791" w:rsidRDefault="00D51791" w:rsidP="00D51791">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458F84B4" w14:textId="2B124C91" w:rsidR="00D51791" w:rsidRDefault="00D51791" w:rsidP="00D51791">
      <w:r>
        <w:rPr>
          <w:lang w:val="es"/>
        </w:rPr>
        <w:t xml:space="preserve">A </w:t>
      </w:r>
      <w:r w:rsidR="00B03103">
        <w:rPr>
          <w:lang w:val="es"/>
        </w:rPr>
        <w:t>continuación,</w:t>
      </w:r>
      <w:r>
        <w:rPr>
          <w:lang w:val="es"/>
        </w:rPr>
        <w:t xml:space="preserve"> se muestra un breve resumen de las principales características de cada </w:t>
      </w:r>
      <w:r w:rsidR="00B03103">
        <w:rPr>
          <w:lang w:val="es"/>
        </w:rPr>
        <w:t>lámina</w:t>
      </w:r>
      <w:r>
        <w:rPr>
          <w:lang w:val="es"/>
        </w:rPr>
        <w:t xml:space="preserve"> actualmente disponible en el mercado, </w:t>
      </w:r>
      <w:r w:rsidRPr="002C6AA5">
        <w:rPr>
          <w:b/>
          <w:lang w:val="es"/>
        </w:rPr>
        <w:t xml:space="preserve">recordando que en nuestra </w:t>
      </w:r>
      <w:r>
        <w:rPr>
          <w:b/>
          <w:lang w:val="es"/>
        </w:rPr>
        <w:t xml:space="preserve">técnica utilizamos la U </w:t>
      </w:r>
      <w:r w:rsidRPr="002C6AA5">
        <w:rPr>
          <w:b/>
          <w:lang w:val="es"/>
        </w:rPr>
        <w:t>FLEX Blade</w:t>
      </w:r>
      <w:r>
        <w:rPr>
          <w:lang w:val="es"/>
        </w:rPr>
        <w:t>. Entendamos:</w:t>
      </w:r>
    </w:p>
    <w:p w14:paraId="2DE2C32F" w14:textId="0C282C73" w:rsidR="00D51791" w:rsidRDefault="00B03103" w:rsidP="00D51791">
      <w:pPr>
        <w:pStyle w:val="Prrafodelista"/>
        <w:numPr>
          <w:ilvl w:val="0"/>
          <w:numId w:val="2"/>
        </w:numPr>
      </w:pPr>
      <w:r>
        <w:rPr>
          <w:lang w:val="es"/>
        </w:rPr>
        <w:t>Láminas</w:t>
      </w:r>
      <w:r w:rsidR="00D51791">
        <w:rPr>
          <w:lang w:val="es"/>
        </w:rPr>
        <w:t xml:space="preserve"> flexibles:</w:t>
      </w:r>
    </w:p>
    <w:p w14:paraId="6F66BB16" w14:textId="77777777" w:rsidR="00D51791" w:rsidRDefault="00D51791" w:rsidP="00D51791">
      <w:r>
        <w:rPr>
          <w:lang w:val="es"/>
        </w:rPr>
        <w:t xml:space="preserve">Están envueltos en un plástico y, por lo tanto, son más flexibles. Ideal para trazos cortos y curvos, que requieren maleabilidad de la aguja en la piel. </w:t>
      </w:r>
    </w:p>
    <w:p w14:paraId="5324331A" w14:textId="23B45014" w:rsidR="00D51791" w:rsidRDefault="00B03103" w:rsidP="00D51791">
      <w:pPr>
        <w:pStyle w:val="Prrafodelista"/>
        <w:numPr>
          <w:ilvl w:val="0"/>
          <w:numId w:val="2"/>
        </w:numPr>
      </w:pPr>
      <w:r>
        <w:rPr>
          <w:lang w:val="es"/>
        </w:rPr>
        <w:t>Láminas</w:t>
      </w:r>
      <w:r w:rsidR="00D51791">
        <w:rPr>
          <w:lang w:val="es"/>
        </w:rPr>
        <w:t xml:space="preserve"> DURAS:</w:t>
      </w:r>
    </w:p>
    <w:p w14:paraId="2EC94CE1" w14:textId="1D4EA899" w:rsidR="00D51791" w:rsidRDefault="00A04862" w:rsidP="00D51791">
      <w:r>
        <w:rPr>
          <w:lang w:val="es"/>
        </w:rPr>
        <w:t>S</w:t>
      </w:r>
      <w:r w:rsidR="00D51791">
        <w:rPr>
          <w:lang w:val="es"/>
        </w:rPr>
        <w:t xml:space="preserve">on firmes, envueltos en metal. Son más utilizados en pieles grasas, que tienen dificultad para recibir el pigmento, o pieles con más melanina y más gruesas. </w:t>
      </w:r>
    </w:p>
    <w:p w14:paraId="7B9724CF" w14:textId="6C60705C" w:rsidR="00D51791" w:rsidRDefault="00B03103" w:rsidP="00D51791">
      <w:pPr>
        <w:pStyle w:val="Prrafodelista"/>
        <w:numPr>
          <w:ilvl w:val="0"/>
          <w:numId w:val="2"/>
        </w:numPr>
      </w:pPr>
      <w:r>
        <w:rPr>
          <w:lang w:val="es"/>
        </w:rPr>
        <w:t>Láminas</w:t>
      </w:r>
      <w:r w:rsidR="00D51791">
        <w:rPr>
          <w:lang w:val="es"/>
        </w:rPr>
        <w:t xml:space="preserve"> </w:t>
      </w:r>
      <w:r w:rsidR="00D16F6D">
        <w:rPr>
          <w:lang w:val="es"/>
        </w:rPr>
        <w:t>planas</w:t>
      </w:r>
      <w:r w:rsidR="00D51791">
        <w:rPr>
          <w:lang w:val="es"/>
        </w:rPr>
        <w:t xml:space="preserve">: </w:t>
      </w:r>
    </w:p>
    <w:p w14:paraId="561CF172" w14:textId="77777777" w:rsidR="00D717CD" w:rsidRDefault="00D717CD" w:rsidP="00D51791">
      <w:pPr>
        <w:rPr>
          <w:lang w:val="es"/>
        </w:rPr>
      </w:pPr>
    </w:p>
    <w:p w14:paraId="706C0791" w14:textId="5F6F9110" w:rsidR="00D51791" w:rsidRDefault="004C6CFD" w:rsidP="00D51791">
      <w:r>
        <w:rPr>
          <w:noProof/>
        </w:rPr>
        <w:drawing>
          <wp:anchor distT="0" distB="0" distL="114300" distR="114300" simplePos="0" relativeHeight="251674624" behindDoc="1" locked="0" layoutInCell="1" allowOverlap="1" wp14:anchorId="05D73061" wp14:editId="608C17C6">
            <wp:simplePos x="0" y="0"/>
            <wp:positionH relativeFrom="page">
              <wp:align>left</wp:align>
            </wp:positionH>
            <wp:positionV relativeFrom="page">
              <wp:align>bottom</wp:align>
            </wp:positionV>
            <wp:extent cx="7543800" cy="11645900"/>
            <wp:effectExtent l="0" t="0" r="0" b="0"/>
            <wp:wrapNone/>
            <wp:docPr id="35" name="Imagen 35" descr="Gráfico de dispersió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Gráfico de dispersión&#10;&#10;Descripción generada automáticamente con confianza baja"/>
                    <pic:cNvPicPr/>
                  </pic:nvPicPr>
                  <pic:blipFill>
                    <a:blip r:embed="rId11">
                      <a:extLst>
                        <a:ext uri="{28A0092B-C50C-407E-A947-70E740481C1C}">
                          <a14:useLocalDpi xmlns:a14="http://schemas.microsoft.com/office/drawing/2010/main" val="0"/>
                        </a:ext>
                      </a:extLst>
                    </a:blip>
                    <a:stretch>
                      <a:fillRect/>
                    </a:stretch>
                  </pic:blipFill>
                  <pic:spPr>
                    <a:xfrm>
                      <a:off x="0" y="0"/>
                      <a:ext cx="7543800" cy="11645900"/>
                    </a:xfrm>
                    <a:prstGeom prst="rect">
                      <a:avLst/>
                    </a:prstGeom>
                  </pic:spPr>
                </pic:pic>
              </a:graphicData>
            </a:graphic>
            <wp14:sizeRelH relativeFrom="margin">
              <wp14:pctWidth>0</wp14:pctWidth>
            </wp14:sizeRelH>
            <wp14:sizeRelV relativeFrom="margin">
              <wp14:pctHeight>0</wp14:pctHeight>
            </wp14:sizeRelV>
          </wp:anchor>
        </w:drawing>
      </w:r>
      <w:r w:rsidR="00D51791">
        <w:rPr>
          <w:lang w:val="es"/>
        </w:rPr>
        <w:t xml:space="preserve">Este tipo de </w:t>
      </w:r>
      <w:r w:rsidR="00D717CD">
        <w:rPr>
          <w:lang w:val="es"/>
        </w:rPr>
        <w:t>láminas</w:t>
      </w:r>
      <w:r w:rsidR="00D51791">
        <w:rPr>
          <w:lang w:val="es"/>
        </w:rPr>
        <w:t xml:space="preserve"> se utilizan en técnicas de despigmentación, neutralización, efecto sombra</w:t>
      </w:r>
      <w:r w:rsidR="00D717CD">
        <w:rPr>
          <w:lang w:val="es"/>
        </w:rPr>
        <w:t>.</w:t>
      </w:r>
    </w:p>
    <w:p w14:paraId="7B6B34F1" w14:textId="77777777" w:rsidR="00D51791" w:rsidRDefault="00D51791" w:rsidP="00D51791">
      <w:pPr>
        <w:pStyle w:val="Prrafodelista"/>
        <w:numPr>
          <w:ilvl w:val="0"/>
          <w:numId w:val="2"/>
        </w:numPr>
      </w:pPr>
      <w:r>
        <w:rPr>
          <w:lang w:val="es"/>
        </w:rPr>
        <w:t xml:space="preserve">Hoja en U: </w:t>
      </w:r>
    </w:p>
    <w:p w14:paraId="5ADAF7B6" w14:textId="21F38C77" w:rsidR="00D51791" w:rsidRDefault="00D51791" w:rsidP="00D51791">
      <w:r>
        <w:rPr>
          <w:lang w:val="es"/>
        </w:rPr>
        <w:t xml:space="preserve">Esta es la </w:t>
      </w:r>
      <w:r w:rsidR="00B03103">
        <w:rPr>
          <w:lang w:val="es"/>
        </w:rPr>
        <w:t>lámina</w:t>
      </w:r>
      <w:r>
        <w:rPr>
          <w:lang w:val="es"/>
        </w:rPr>
        <w:t xml:space="preserve"> que más se aproxima al grosor del </w:t>
      </w:r>
      <w:r w:rsidR="00D717CD">
        <w:rPr>
          <w:lang w:val="es"/>
        </w:rPr>
        <w:t xml:space="preserve">pelo </w:t>
      </w:r>
      <w:r>
        <w:rPr>
          <w:lang w:val="es"/>
        </w:rPr>
        <w:t xml:space="preserve">y su </w:t>
      </w:r>
      <w:r w:rsidR="00D717CD">
        <w:rPr>
          <w:lang w:val="es"/>
        </w:rPr>
        <w:t>movimiento</w:t>
      </w:r>
      <w:r>
        <w:rPr>
          <w:lang w:val="es"/>
        </w:rPr>
        <w:t xml:space="preserve"> natural. Puede dibujar </w:t>
      </w:r>
      <w:r w:rsidR="00D717CD">
        <w:rPr>
          <w:lang w:val="es"/>
        </w:rPr>
        <w:t>pelos</w:t>
      </w:r>
      <w:r>
        <w:rPr>
          <w:lang w:val="es"/>
        </w:rPr>
        <w:t xml:space="preserve"> tan delgados y fluidos que causarán una ilusión óptica, haciendo que el procedimiento sea extremadamente imperceptible y, en consecuencia, más natural. </w:t>
      </w:r>
    </w:p>
    <w:p w14:paraId="1D5DEC31" w14:textId="77777777" w:rsidR="00D51791" w:rsidRPr="009418F1" w:rsidRDefault="00D51791" w:rsidP="00D51791">
      <w:pPr>
        <w:rPr>
          <w:b/>
        </w:rPr>
      </w:pPr>
      <w:r w:rsidRPr="009418F1">
        <w:rPr>
          <w:b/>
          <w:lang w:val="es"/>
        </w:rPr>
        <w:t>Entendiendo LA NOMENCLATURA</w:t>
      </w:r>
      <w:r w:rsidRPr="009418F1">
        <w:rPr>
          <w:b/>
          <w:lang w:val="es"/>
        </w:rPr>
        <w:tab/>
      </w:r>
    </w:p>
    <w:p w14:paraId="373ADCEF" w14:textId="77777777" w:rsidR="00D51791" w:rsidRDefault="00D51791" w:rsidP="00D51791">
      <w:pPr>
        <w:pStyle w:val="Prrafodelista"/>
        <w:numPr>
          <w:ilvl w:val="0"/>
          <w:numId w:val="2"/>
        </w:numPr>
      </w:pPr>
      <w:r>
        <w:rPr>
          <w:lang w:val="es"/>
        </w:rPr>
        <w:t>0.16, 0.18 o 0.20 se refiere al número de agujas;</w:t>
      </w:r>
    </w:p>
    <w:p w14:paraId="683A7B16" w14:textId="77777777" w:rsidR="00D51791" w:rsidRDefault="00D51791" w:rsidP="00D51791">
      <w:pPr>
        <w:pStyle w:val="Prrafodelista"/>
        <w:numPr>
          <w:ilvl w:val="0"/>
          <w:numId w:val="2"/>
        </w:numPr>
      </w:pPr>
      <w:r>
        <w:rPr>
          <w:lang w:val="es"/>
        </w:rPr>
        <w:t xml:space="preserve">U - la letra indica el formato; </w:t>
      </w:r>
    </w:p>
    <w:p w14:paraId="2690F906" w14:textId="07956C9E" w:rsidR="00D51791" w:rsidRDefault="00D51791" w:rsidP="00D51791">
      <w:pPr>
        <w:pStyle w:val="Prrafodelista"/>
        <w:numPr>
          <w:ilvl w:val="0"/>
          <w:numId w:val="2"/>
        </w:numPr>
      </w:pPr>
      <w:r>
        <w:rPr>
          <w:lang w:val="es"/>
        </w:rPr>
        <w:t xml:space="preserve">0.15, 0.18, 0.20 sería </w:t>
      </w:r>
      <w:r w:rsidR="00D16F6D">
        <w:rPr>
          <w:lang w:val="es"/>
        </w:rPr>
        <w:t>la anchura</w:t>
      </w:r>
      <w:r>
        <w:rPr>
          <w:lang w:val="es"/>
        </w:rPr>
        <w:t xml:space="preserve">. </w:t>
      </w:r>
    </w:p>
    <w:p w14:paraId="22AE2297" w14:textId="722581B6" w:rsidR="00D51791" w:rsidRDefault="00D51791" w:rsidP="00D51791">
      <w:r>
        <w:rPr>
          <w:lang w:val="es"/>
        </w:rPr>
        <w:t xml:space="preserve">Ejemplo: </w:t>
      </w:r>
      <w:r>
        <w:rPr>
          <w:lang w:val="es"/>
        </w:rPr>
        <w:br/>
      </w:r>
      <w:r>
        <w:rPr>
          <w:lang w:val="es"/>
        </w:rPr>
        <w:br/>
      </w:r>
      <w:r w:rsidRPr="009418F1">
        <w:rPr>
          <w:b/>
          <w:lang w:val="es"/>
        </w:rPr>
        <w:t xml:space="preserve">Aquí en </w:t>
      </w:r>
      <w:r w:rsidR="00A51140">
        <w:rPr>
          <w:b/>
          <w:lang w:val="es"/>
        </w:rPr>
        <w:t xml:space="preserve">Nardo </w:t>
      </w:r>
      <w:proofErr w:type="spellStart"/>
      <w:r w:rsidR="00A51140">
        <w:rPr>
          <w:b/>
          <w:lang w:val="es"/>
        </w:rPr>
        <w:t>Academy</w:t>
      </w:r>
      <w:proofErr w:type="spellEnd"/>
      <w:r w:rsidRPr="009418F1">
        <w:rPr>
          <w:b/>
          <w:lang w:val="es"/>
        </w:rPr>
        <w:t xml:space="preserve"> usamos la </w:t>
      </w:r>
      <w:r w:rsidR="00B03103">
        <w:rPr>
          <w:b/>
          <w:lang w:val="es"/>
        </w:rPr>
        <w:t xml:space="preserve">lámina </w:t>
      </w:r>
      <w:r w:rsidRPr="009418F1">
        <w:rPr>
          <w:b/>
          <w:lang w:val="es"/>
        </w:rPr>
        <w:t>0.18 o 0.20 U de</w:t>
      </w:r>
      <w:r w:rsidR="00D16F6D">
        <w:rPr>
          <w:b/>
          <w:lang w:val="es"/>
        </w:rPr>
        <w:t xml:space="preserve"> una anchura de</w:t>
      </w:r>
      <w:r w:rsidRPr="009418F1">
        <w:rPr>
          <w:b/>
          <w:lang w:val="es"/>
        </w:rPr>
        <w:t xml:space="preserve"> 0.15 </w:t>
      </w:r>
      <w:proofErr w:type="spellStart"/>
      <w:r w:rsidRPr="009418F1">
        <w:rPr>
          <w:b/>
          <w:lang w:val="es"/>
        </w:rPr>
        <w:t>mm</w:t>
      </w:r>
      <w:r>
        <w:rPr>
          <w:b/>
          <w:lang w:val="es"/>
        </w:rPr>
        <w:t>.</w:t>
      </w:r>
      <w:proofErr w:type="spellEnd"/>
    </w:p>
    <w:p w14:paraId="0D71B24E" w14:textId="77777777" w:rsidR="00D51791" w:rsidRPr="00E27220" w:rsidRDefault="00D51791" w:rsidP="00D51791">
      <w:pPr>
        <w:rPr>
          <w:sz w:val="28"/>
          <w:szCs w:val="28"/>
        </w:rPr>
      </w:pPr>
    </w:p>
    <w:p w14:paraId="5DD21DB2" w14:textId="77777777" w:rsidR="00D51791" w:rsidRPr="00E27220" w:rsidRDefault="00D51791" w:rsidP="00D51791">
      <w:pPr>
        <w:rPr>
          <w:rFonts w:cstheme="minorHAnsi"/>
          <w:b/>
          <w:bCs/>
          <w:sz w:val="28"/>
          <w:szCs w:val="28"/>
        </w:rPr>
      </w:pPr>
      <w:r w:rsidRPr="00E27220">
        <w:rPr>
          <w:b/>
          <w:bCs/>
          <w:sz w:val="28"/>
          <w:szCs w:val="28"/>
          <w:lang w:val="es"/>
        </w:rPr>
        <w:t>Piel</w:t>
      </w:r>
    </w:p>
    <w:p w14:paraId="60CA1AD1" w14:textId="77777777" w:rsidR="00D51791" w:rsidRDefault="00D51791" w:rsidP="00D51791">
      <w:pPr>
        <w:pStyle w:val="Prrafodelista"/>
        <w:numPr>
          <w:ilvl w:val="0"/>
          <w:numId w:val="3"/>
        </w:numPr>
      </w:pPr>
      <w:r>
        <w:rPr>
          <w:lang w:val="es"/>
        </w:rPr>
        <w:t>¿Qué es la piel?</w:t>
      </w:r>
    </w:p>
    <w:p w14:paraId="4473A602" w14:textId="77777777" w:rsidR="00D51791" w:rsidRDefault="00D51791" w:rsidP="00D51791">
      <w:r>
        <w:rPr>
          <w:lang w:val="es"/>
        </w:rPr>
        <w:t>La piel es una parte esencial de nuestro cuerpo, concretamente, es el órgano más grande y completo que tenemos, y también es la capa externa que nos rodea y nos protege. La piel también tiene algunos accesorios, como las uñas, el cabello, las glándulas sebáceas y las glándulas sudoríparas.</w:t>
      </w:r>
      <w:r>
        <w:rPr>
          <w:lang w:val="es"/>
        </w:rPr>
        <w:br/>
      </w:r>
    </w:p>
    <w:p w14:paraId="23B46BA7" w14:textId="77777777" w:rsidR="00D51791" w:rsidRDefault="00D51791" w:rsidP="00D51791">
      <w:pPr>
        <w:pStyle w:val="Prrafodelista"/>
        <w:numPr>
          <w:ilvl w:val="0"/>
          <w:numId w:val="3"/>
        </w:numPr>
      </w:pPr>
      <w:r>
        <w:rPr>
          <w:lang w:val="es"/>
        </w:rPr>
        <w:t>Estructura de la piel</w:t>
      </w:r>
    </w:p>
    <w:p w14:paraId="5B929FBC" w14:textId="77777777" w:rsidR="00D51791" w:rsidRDefault="00D51791" w:rsidP="00D51791">
      <w:r>
        <w:rPr>
          <w:lang w:val="es"/>
        </w:rPr>
        <w:t>La piel tiene un volumen del 12% al 15% del peso total de nuestro cuerpo, consta de tres capas que son:</w:t>
      </w:r>
    </w:p>
    <w:p w14:paraId="2306E6BC" w14:textId="38E0B5F5" w:rsidR="00D51791" w:rsidRDefault="00D51791" w:rsidP="00D51791">
      <w:r w:rsidRPr="00A85B9B">
        <w:rPr>
          <w:b/>
          <w:lang w:val="es"/>
        </w:rPr>
        <w:t>La epidermis</w:t>
      </w:r>
      <w:r>
        <w:rPr>
          <w:lang w:val="es"/>
        </w:rPr>
        <w:t xml:space="preserve">, que es la capa más externa, la que podemos tocar, sentir, ver y oler; y que está formada por varios estratos o capas de células: el estrato germinal, el estrato mucoso o cuerpo espinoso </w:t>
      </w:r>
      <w:r w:rsidR="00D16F6D">
        <w:rPr>
          <w:lang w:val="es"/>
        </w:rPr>
        <w:t>(capa</w:t>
      </w:r>
      <w:r>
        <w:rPr>
          <w:lang w:val="es"/>
        </w:rPr>
        <w:t xml:space="preserve"> de Malpighi), la capa de granulosa, el estrato lúcido y el estrato córneo.</w:t>
      </w:r>
    </w:p>
    <w:p w14:paraId="5ACE824D" w14:textId="2689B729" w:rsidR="00D51791" w:rsidRDefault="00D51791" w:rsidP="00D51791">
      <w:r w:rsidRPr="00A85B9B">
        <w:rPr>
          <w:b/>
          <w:lang w:val="es"/>
        </w:rPr>
        <w:t>La dermis</w:t>
      </w:r>
      <w:r>
        <w:rPr>
          <w:lang w:val="es"/>
        </w:rPr>
        <w:t xml:space="preserve">, </w:t>
      </w:r>
      <w:r w:rsidRPr="00A85B9B">
        <w:rPr>
          <w:b/>
          <w:lang w:val="es"/>
        </w:rPr>
        <w:t>o capa intermedia</w:t>
      </w:r>
      <w:r>
        <w:rPr>
          <w:lang w:val="es"/>
        </w:rPr>
        <w:t xml:space="preserve">, </w:t>
      </w:r>
      <w:r w:rsidR="00D16F6D">
        <w:rPr>
          <w:lang w:val="es"/>
        </w:rPr>
        <w:t xml:space="preserve">es </w:t>
      </w:r>
      <w:r>
        <w:rPr>
          <w:lang w:val="es"/>
        </w:rPr>
        <w:t xml:space="preserve">formada por tejido conectivo. El tejido conectivo se extiende en gran medida por todo el cuerpo, su misión es bloquear, unir, envolver, sostener y fortalecer los tejidos restantes. Los tipos de tejidos que componen la dermis, y que dan suavidad, flexibilidad y elasticidad a la piel son: fibras de colágeno, fibras elásticas y fibras de </w:t>
      </w:r>
      <w:proofErr w:type="spellStart"/>
      <w:r>
        <w:rPr>
          <w:lang w:val="es"/>
        </w:rPr>
        <w:t>reticulina</w:t>
      </w:r>
      <w:proofErr w:type="spellEnd"/>
      <w:r>
        <w:rPr>
          <w:lang w:val="es"/>
        </w:rPr>
        <w:t>.</w:t>
      </w:r>
    </w:p>
    <w:p w14:paraId="3F69B32B" w14:textId="5E72BF97" w:rsidR="00D51791" w:rsidRDefault="00D51791" w:rsidP="00D51791">
      <w:r w:rsidRPr="00A85B9B">
        <w:rPr>
          <w:b/>
          <w:lang w:val="es"/>
        </w:rPr>
        <w:t xml:space="preserve">El </w:t>
      </w:r>
      <w:proofErr w:type="spellStart"/>
      <w:r w:rsidRPr="00A85B9B">
        <w:rPr>
          <w:b/>
          <w:lang w:val="es"/>
        </w:rPr>
        <w:t>hipomismo</w:t>
      </w:r>
      <w:proofErr w:type="spellEnd"/>
      <w:r w:rsidRPr="00A85B9B">
        <w:rPr>
          <w:b/>
          <w:lang w:val="es"/>
        </w:rPr>
        <w:t xml:space="preserve"> o capa subcutánea</w:t>
      </w:r>
      <w:r>
        <w:rPr>
          <w:lang w:val="es"/>
        </w:rPr>
        <w:t xml:space="preserve">, </w:t>
      </w:r>
      <w:r w:rsidR="00362F9F">
        <w:rPr>
          <w:lang w:val="es"/>
        </w:rPr>
        <w:t xml:space="preserve">es la </w:t>
      </w:r>
      <w:r>
        <w:rPr>
          <w:lang w:val="es"/>
        </w:rPr>
        <w:t xml:space="preserve">más profunda y gruesa de todas. Formado por células grasas, en el </w:t>
      </w:r>
      <w:proofErr w:type="spellStart"/>
      <w:r>
        <w:rPr>
          <w:lang w:val="es"/>
        </w:rPr>
        <w:t>hipomesum</w:t>
      </w:r>
      <w:proofErr w:type="spellEnd"/>
      <w:r>
        <w:rPr>
          <w:lang w:val="es"/>
        </w:rPr>
        <w:t xml:space="preserve"> encontramos ligamentos y nervios cutáneos y vasos sanguíneos y linfáticos. Su misión principal es aislar el cuerpo del frío y el calor externo.</w:t>
      </w:r>
    </w:p>
    <w:p w14:paraId="550B4160" w14:textId="732CFA04" w:rsidR="00D51791" w:rsidRDefault="00D51791" w:rsidP="00D51791">
      <w:pPr>
        <w:pStyle w:val="Prrafodelista"/>
        <w:numPr>
          <w:ilvl w:val="0"/>
          <w:numId w:val="3"/>
        </w:numPr>
      </w:pPr>
      <w:r>
        <w:rPr>
          <w:lang w:val="es"/>
        </w:rPr>
        <w:t>¿Qué función tiene?</w:t>
      </w:r>
    </w:p>
    <w:p w14:paraId="2BD7E807" w14:textId="7FD63A9C" w:rsidR="00D51791" w:rsidRDefault="00D51791" w:rsidP="00D51791">
      <w:r>
        <w:rPr>
          <w:lang w:val="es"/>
        </w:rPr>
        <w:t>La piel realiza funciones esenciales para el correcto desarrollo de nuestro cuerpo. Estos son los principales:</w:t>
      </w:r>
    </w:p>
    <w:p w14:paraId="14ED1A74" w14:textId="4F5FED77" w:rsidR="00D51791" w:rsidRPr="007B160C" w:rsidRDefault="004C6CFD" w:rsidP="00D51791">
      <w:pPr>
        <w:rPr>
          <w:lang w:val="es"/>
        </w:rPr>
      </w:pPr>
      <w:r>
        <w:rPr>
          <w:noProof/>
        </w:rPr>
        <w:lastRenderedPageBreak/>
        <w:drawing>
          <wp:anchor distT="0" distB="0" distL="114300" distR="114300" simplePos="0" relativeHeight="251675648" behindDoc="1" locked="0" layoutInCell="1" allowOverlap="1" wp14:anchorId="5F6882FF" wp14:editId="560C8692">
            <wp:simplePos x="0" y="0"/>
            <wp:positionH relativeFrom="page">
              <wp:align>right</wp:align>
            </wp:positionH>
            <wp:positionV relativeFrom="page">
              <wp:posOffset>-801370</wp:posOffset>
            </wp:positionV>
            <wp:extent cx="7581900" cy="11518900"/>
            <wp:effectExtent l="0" t="0" r="0" b="6350"/>
            <wp:wrapNone/>
            <wp:docPr id="36" name="Imagen 36" descr="Gráfico de dispersió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Gráfico de dispersión&#10;&#10;Descripción generada automáticamente con confianza baja"/>
                    <pic:cNvPicPr/>
                  </pic:nvPicPr>
                  <pic:blipFill>
                    <a:blip r:embed="rId11">
                      <a:extLst>
                        <a:ext uri="{28A0092B-C50C-407E-A947-70E740481C1C}">
                          <a14:useLocalDpi xmlns:a14="http://schemas.microsoft.com/office/drawing/2010/main" val="0"/>
                        </a:ext>
                      </a:extLst>
                    </a:blip>
                    <a:stretch>
                      <a:fillRect/>
                    </a:stretch>
                  </pic:blipFill>
                  <pic:spPr>
                    <a:xfrm>
                      <a:off x="0" y="0"/>
                      <a:ext cx="7581900" cy="11518900"/>
                    </a:xfrm>
                    <a:prstGeom prst="rect">
                      <a:avLst/>
                    </a:prstGeom>
                  </pic:spPr>
                </pic:pic>
              </a:graphicData>
            </a:graphic>
            <wp14:sizeRelH relativeFrom="margin">
              <wp14:pctWidth>0</wp14:pctWidth>
            </wp14:sizeRelH>
            <wp14:sizeRelV relativeFrom="margin">
              <wp14:pctHeight>0</wp14:pctHeight>
            </wp14:sizeRelV>
          </wp:anchor>
        </w:drawing>
      </w:r>
      <w:r w:rsidR="00D51791">
        <w:rPr>
          <w:lang w:val="es"/>
        </w:rPr>
        <w:br/>
      </w:r>
      <w:r w:rsidR="00D51791" w:rsidRPr="00362F9F">
        <w:rPr>
          <w:u w:val="single"/>
          <w:lang w:val="es"/>
        </w:rPr>
        <w:t>Protección</w:t>
      </w:r>
      <w:r w:rsidR="007B160C" w:rsidRPr="00362F9F">
        <w:rPr>
          <w:u w:val="single"/>
          <w:lang w:val="es"/>
        </w:rPr>
        <w:t>.</w:t>
      </w:r>
      <w:r w:rsidR="007B160C">
        <w:rPr>
          <w:lang w:val="es"/>
        </w:rPr>
        <w:t xml:space="preserve"> </w:t>
      </w:r>
      <w:r w:rsidR="00D51791">
        <w:rPr>
          <w:lang w:val="es"/>
        </w:rPr>
        <w:t>La piel protege los órganos, tejidos internos y huesos del exterior y la melanina, un pigmento que se encuentra en ella, actúa como barrera contra los rayos del sol, cuyo efecto afecta directamente a nuestra epidermis.</w:t>
      </w:r>
    </w:p>
    <w:p w14:paraId="671C99AC" w14:textId="565B5EDE" w:rsidR="00D51791" w:rsidRDefault="00D51791" w:rsidP="00D51791">
      <w:r w:rsidRPr="00362F9F">
        <w:rPr>
          <w:u w:val="single"/>
          <w:lang w:val="es"/>
        </w:rPr>
        <w:t>Termómetro corporal</w:t>
      </w:r>
      <w:r w:rsidR="00362F9F" w:rsidRPr="00362F9F">
        <w:rPr>
          <w:u w:val="single"/>
          <w:lang w:val="es"/>
        </w:rPr>
        <w:t>.</w:t>
      </w:r>
      <w:r w:rsidR="00362F9F">
        <w:rPr>
          <w:lang w:val="es"/>
        </w:rPr>
        <w:t xml:space="preserve"> R</w:t>
      </w:r>
      <w:r>
        <w:rPr>
          <w:lang w:val="es"/>
        </w:rPr>
        <w:t>egula la temperatura del cuerpo, una función esencial del cuerpo para mantenerse estable. Cuando hace calor, la piel libera sudor a través de las glándulas sudoríparas, ayudando a bajar la temperatura. Y ante el frío, los vasos sanguíneos se cierran, evitando la pérdida de calor. Esta función de termorregulación de la piel es la que mantiene la temperatura corporal a 37 grados.</w:t>
      </w:r>
    </w:p>
    <w:p w14:paraId="4F404AE7" w14:textId="77777777" w:rsidR="00D51791" w:rsidRDefault="00D51791" w:rsidP="00D51791">
      <w:r w:rsidRPr="00362F9F">
        <w:rPr>
          <w:u w:val="single"/>
          <w:lang w:val="es"/>
        </w:rPr>
        <w:t>Barrera inmunitaria.</w:t>
      </w:r>
      <w:r>
        <w:rPr>
          <w:lang w:val="es"/>
        </w:rPr>
        <w:t xml:space="preserve"> Algunas células de la piel luchan contra bacterias dañinas, virus y agentes externos, evitando que entren en nuestro cuerpo y nos causen enfermedades.</w:t>
      </w:r>
    </w:p>
    <w:p w14:paraId="70865D93" w14:textId="77777777" w:rsidR="00D51791" w:rsidRDefault="00D51791" w:rsidP="00D51791">
      <w:r w:rsidRPr="00362F9F">
        <w:rPr>
          <w:u w:val="single"/>
          <w:lang w:val="es"/>
        </w:rPr>
        <w:t>Favorece el desarrollo.</w:t>
      </w:r>
      <w:r>
        <w:rPr>
          <w:lang w:val="es"/>
        </w:rPr>
        <w:t xml:space="preserve"> La elasticidad de la piel y su capacidad de expansión es una propiedad muy importante de la misma, ya que permite que el cuerpo crezca y experimente cambios en su evolución.</w:t>
      </w:r>
    </w:p>
    <w:p w14:paraId="6DC0D28D" w14:textId="77777777" w:rsidR="00D51791" w:rsidRDefault="00D51791" w:rsidP="00D51791">
      <w:r w:rsidRPr="00362F9F">
        <w:rPr>
          <w:u w:val="single"/>
          <w:lang w:val="es"/>
        </w:rPr>
        <w:t>Absorción y expulsión.</w:t>
      </w:r>
      <w:r>
        <w:rPr>
          <w:lang w:val="es"/>
        </w:rPr>
        <w:t xml:space="preserve"> La piel absorbe oxígeno, nitrógeno y otras sustancias necesarias y además elimina algunos residuos que produce nuestro organismo, como la urea, el agua y el ácido úrico.</w:t>
      </w:r>
    </w:p>
    <w:p w14:paraId="195A58B2" w14:textId="77777777" w:rsidR="00D51791" w:rsidRDefault="00D51791" w:rsidP="00D51791">
      <w:r>
        <w:rPr>
          <w:noProof/>
          <w:lang w:eastAsia="pt-BR"/>
        </w:rPr>
        <w:drawing>
          <wp:inline distT="0" distB="0" distL="0" distR="0" wp14:anchorId="7F832FDB" wp14:editId="66CFDB78">
            <wp:extent cx="5400040" cy="3096023"/>
            <wp:effectExtent l="0" t="0" r="0" b="9525"/>
            <wp:docPr id="1" name="Imagem 1" descr="Capas de la piel - Qué son, humanos, función, tipos de célu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adas da pele - Quais são, humana, função, tipos de célul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p>
    <w:p w14:paraId="3A0966AD" w14:textId="77777777" w:rsidR="00D51791" w:rsidRPr="00A85B9B" w:rsidRDefault="00D51791" w:rsidP="00D51791">
      <w:pPr>
        <w:rPr>
          <w:b/>
        </w:rPr>
      </w:pPr>
      <w:r w:rsidRPr="00A85B9B">
        <w:rPr>
          <w:b/>
          <w:lang w:val="es"/>
        </w:rPr>
        <w:t>Tipos de piel</w:t>
      </w:r>
    </w:p>
    <w:p w14:paraId="15B4D5AA" w14:textId="12D0C597" w:rsidR="00D51791" w:rsidRDefault="00D51791" w:rsidP="00D51791">
      <w:r>
        <w:rPr>
          <w:lang w:val="es"/>
        </w:rPr>
        <w:t xml:space="preserve">Según la Sociedad </w:t>
      </w:r>
      <w:r w:rsidR="00D717CD">
        <w:rPr>
          <w:lang w:val="es"/>
        </w:rPr>
        <w:t>Española</w:t>
      </w:r>
      <w:r>
        <w:rPr>
          <w:lang w:val="es"/>
        </w:rPr>
        <w:t xml:space="preserve"> de Dermatología, los tipos de piel son:</w:t>
      </w:r>
    </w:p>
    <w:p w14:paraId="557593ED" w14:textId="131174C8" w:rsidR="00D51791" w:rsidRDefault="00D51791" w:rsidP="00D51791">
      <w:pPr>
        <w:pStyle w:val="Prrafodelista"/>
        <w:numPr>
          <w:ilvl w:val="0"/>
          <w:numId w:val="3"/>
        </w:numPr>
      </w:pPr>
      <w:r w:rsidRPr="00362F9F">
        <w:rPr>
          <w:u w:val="single"/>
          <w:lang w:val="es"/>
        </w:rPr>
        <w:t>Piel normal:</w:t>
      </w:r>
      <w:r>
        <w:rPr>
          <w:lang w:val="es"/>
        </w:rPr>
        <w:t xml:space="preserve"> menos frecuente entre todos los tipos </w:t>
      </w:r>
      <w:r w:rsidR="00362F9F">
        <w:rPr>
          <w:lang w:val="es"/>
        </w:rPr>
        <w:t>de piel, la</w:t>
      </w:r>
      <w:r>
        <w:rPr>
          <w:lang w:val="es"/>
        </w:rPr>
        <w:t xml:space="preserve"> piel normal tiene una textura sana y aterciopelada. Además, tiene una elasticidad óptima y produce grasa natural en cantidad adecuada. Por lo general, la piel normal tiene un aspecto rosado, con poros pequeños y poco visibles y no es muy propensa al desarrollo de granos y manchas. Es ideal para la </w:t>
      </w:r>
      <w:proofErr w:type="spellStart"/>
      <w:r>
        <w:rPr>
          <w:lang w:val="es"/>
        </w:rPr>
        <w:t>nanopigmentación</w:t>
      </w:r>
      <w:proofErr w:type="spellEnd"/>
      <w:r>
        <w:rPr>
          <w:lang w:val="es"/>
        </w:rPr>
        <w:t>, pero no tan frecuente entre los tipos de piel.</w:t>
      </w:r>
    </w:p>
    <w:p w14:paraId="1AB8DBA4" w14:textId="1671185E" w:rsidR="00D51791" w:rsidRDefault="00B15929" w:rsidP="00D51791">
      <w:pPr>
        <w:pStyle w:val="Prrafodelista"/>
        <w:numPr>
          <w:ilvl w:val="0"/>
          <w:numId w:val="3"/>
        </w:numPr>
      </w:pPr>
      <w:r w:rsidRPr="00EB4EAB">
        <w:rPr>
          <w:noProof/>
          <w:u w:val="single"/>
        </w:rPr>
        <w:lastRenderedPageBreak/>
        <w:drawing>
          <wp:anchor distT="0" distB="0" distL="114300" distR="114300" simplePos="0" relativeHeight="251676672" behindDoc="1" locked="0" layoutInCell="1" allowOverlap="1" wp14:anchorId="6CD9B490" wp14:editId="64137E3B">
            <wp:simplePos x="0" y="0"/>
            <wp:positionH relativeFrom="page">
              <wp:posOffset>16042</wp:posOffset>
            </wp:positionH>
            <wp:positionV relativeFrom="page">
              <wp:posOffset>-866274</wp:posOffset>
            </wp:positionV>
            <wp:extent cx="7539355" cy="11565043"/>
            <wp:effectExtent l="0" t="0" r="4445"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a:blip r:embed="rId11">
                      <a:extLst>
                        <a:ext uri="{28A0092B-C50C-407E-A947-70E740481C1C}">
                          <a14:useLocalDpi xmlns:a14="http://schemas.microsoft.com/office/drawing/2010/main" val="0"/>
                        </a:ext>
                      </a:extLst>
                    </a:blip>
                    <a:stretch>
                      <a:fillRect/>
                    </a:stretch>
                  </pic:blipFill>
                  <pic:spPr>
                    <a:xfrm>
                      <a:off x="0" y="0"/>
                      <a:ext cx="7541904" cy="11568953"/>
                    </a:xfrm>
                    <a:prstGeom prst="rect">
                      <a:avLst/>
                    </a:prstGeom>
                  </pic:spPr>
                </pic:pic>
              </a:graphicData>
            </a:graphic>
            <wp14:sizeRelH relativeFrom="margin">
              <wp14:pctWidth>0</wp14:pctWidth>
            </wp14:sizeRelH>
            <wp14:sizeRelV relativeFrom="margin">
              <wp14:pctHeight>0</wp14:pctHeight>
            </wp14:sizeRelV>
          </wp:anchor>
        </w:drawing>
      </w:r>
      <w:r w:rsidR="00D51791" w:rsidRPr="00EB4EAB">
        <w:rPr>
          <w:u w:val="single"/>
          <w:lang w:val="es"/>
        </w:rPr>
        <w:t>Piel seca:</w:t>
      </w:r>
      <w:r w:rsidR="00D51791">
        <w:rPr>
          <w:lang w:val="es"/>
        </w:rPr>
        <w:t xml:space="preserve"> el exceso de pérdida de agua caracteriza la piel seca, que generalmente tiene pocos poros visibles, baja luminosidad y es más propensa a la descamación y el enrojecimiento. La piel seca también puede tener una mayor tendencia a la aparición de pequeñas arrugas y fisuras. En la </w:t>
      </w:r>
      <w:proofErr w:type="spellStart"/>
      <w:r w:rsidR="00D51791">
        <w:rPr>
          <w:lang w:val="es"/>
        </w:rPr>
        <w:t>nanopigmentación</w:t>
      </w:r>
      <w:proofErr w:type="spellEnd"/>
      <w:r w:rsidR="00D51791">
        <w:rPr>
          <w:lang w:val="es"/>
        </w:rPr>
        <w:t>, este tipo de piel tiende a succionar el pigmento dejándolo encanecido por la falta de agua. Este efecto se debe al PH de la piel.</w:t>
      </w:r>
    </w:p>
    <w:p w14:paraId="40CEF5AD" w14:textId="4EA0BAB4" w:rsidR="00D51791" w:rsidRDefault="00D51791" w:rsidP="00D51791">
      <w:pPr>
        <w:pStyle w:val="Prrafodelista"/>
        <w:numPr>
          <w:ilvl w:val="0"/>
          <w:numId w:val="3"/>
        </w:numPr>
      </w:pPr>
      <w:r w:rsidRPr="00EB4EAB">
        <w:rPr>
          <w:u w:val="single"/>
          <w:lang w:val="es"/>
        </w:rPr>
        <w:t>Piel grasa:</w:t>
      </w:r>
      <w:r>
        <w:rPr>
          <w:lang w:val="es"/>
        </w:rPr>
        <w:t xml:space="preserve"> la piel grasa se ve más brillante, </w:t>
      </w:r>
      <w:r w:rsidR="00EB4EAB">
        <w:rPr>
          <w:lang w:val="es"/>
        </w:rPr>
        <w:t>más húmeda y gruesa</w:t>
      </w:r>
      <w:r>
        <w:rPr>
          <w:lang w:val="es"/>
        </w:rPr>
        <w:t xml:space="preserve">, debido a la producción de sebo más grande de lo normal. Además de la herencia genética, factores como los cambios hormonales, el exceso de sol, el estrés y una dieta rica en alimentos ricos en grasas contribuyen al aceite de la piel. La piel grasa tiene poros dilatados y una mayor tendencia a la formación de acné, puntos negros y granos. En este tipo de piel, los procedimientos de </w:t>
      </w:r>
      <w:proofErr w:type="spellStart"/>
      <w:r>
        <w:rPr>
          <w:lang w:val="es"/>
        </w:rPr>
        <w:t>nanopigmentación</w:t>
      </w:r>
      <w:proofErr w:type="spellEnd"/>
      <w:r>
        <w:rPr>
          <w:lang w:val="es"/>
        </w:rPr>
        <w:t xml:space="preserve"> tienden a durar menos debido a la constante segregación de sustancias por la piel, llevando el pigmento juntos.</w:t>
      </w:r>
    </w:p>
    <w:p w14:paraId="5EB3B22E" w14:textId="77777777" w:rsidR="00D51791" w:rsidRDefault="00D51791" w:rsidP="00D51791"/>
    <w:p w14:paraId="2EC781BA" w14:textId="77777777" w:rsidR="00D51791" w:rsidRDefault="00D51791" w:rsidP="00D51791"/>
    <w:p w14:paraId="36C88F71" w14:textId="77777777" w:rsidR="00D51791" w:rsidRDefault="00D51791" w:rsidP="00D51791">
      <w:r>
        <w:rPr>
          <w:lang w:val="es"/>
        </w:rPr>
        <w:t>Para pieles grasas y maduras debemos tener diferentes cuidados con respecto a la implantación y preparación de la piel antes del procedimiento:</w:t>
      </w:r>
    </w:p>
    <w:p w14:paraId="4733B7D8" w14:textId="77777777" w:rsidR="00D51791" w:rsidRDefault="00D51791" w:rsidP="00D51791">
      <w:pPr>
        <w:pStyle w:val="Prrafodelista"/>
        <w:numPr>
          <w:ilvl w:val="0"/>
          <w:numId w:val="5"/>
        </w:numPr>
      </w:pPr>
      <w:r>
        <w:rPr>
          <w:lang w:val="es"/>
        </w:rPr>
        <w:t xml:space="preserve">Piel grasa: </w:t>
      </w:r>
      <w:r>
        <w:rPr>
          <w:lang w:val="es"/>
        </w:rPr>
        <w:br/>
        <w:t xml:space="preserve">Limpieza para la eliminación del aceite con mayor esfuerzo;  </w:t>
      </w:r>
      <w:r>
        <w:rPr>
          <w:lang w:val="es"/>
        </w:rPr>
        <w:br/>
        <w:t xml:space="preserve">Exfoliación;  </w:t>
      </w:r>
      <w:r>
        <w:rPr>
          <w:lang w:val="es"/>
        </w:rPr>
        <w:br/>
        <w:t>Deja más tiempo saturado si notas que la linfa no cesa en 5 minutos.</w:t>
      </w:r>
    </w:p>
    <w:p w14:paraId="2620B27C" w14:textId="77777777" w:rsidR="00D51791" w:rsidRDefault="00D51791" w:rsidP="00D51791">
      <w:pPr>
        <w:pStyle w:val="Prrafodelista"/>
        <w:numPr>
          <w:ilvl w:val="0"/>
          <w:numId w:val="5"/>
        </w:numPr>
      </w:pPr>
      <w:r>
        <w:rPr>
          <w:lang w:val="es"/>
        </w:rPr>
        <w:t xml:space="preserve">Piel madura: </w:t>
      </w:r>
      <w:r>
        <w:rPr>
          <w:lang w:val="es"/>
        </w:rPr>
        <w:br/>
        <w:t>La profundidad y el peso de la mano deben ser menores, ya que la estructura de la piel madura es más delgada en comparación con una piel joven.</w:t>
      </w:r>
    </w:p>
    <w:p w14:paraId="4F6C10CB" w14:textId="644C242A" w:rsidR="00D51791" w:rsidRDefault="00D51791" w:rsidP="00D51791">
      <w:r>
        <w:rPr>
          <w:lang w:val="es"/>
        </w:rPr>
        <w:t xml:space="preserve">Nota: Para implantar </w:t>
      </w:r>
      <w:r w:rsidR="00D717CD">
        <w:rPr>
          <w:lang w:val="es"/>
        </w:rPr>
        <w:t xml:space="preserve">el pigmento </w:t>
      </w:r>
      <w:r>
        <w:rPr>
          <w:lang w:val="es"/>
        </w:rPr>
        <w:t>en pieles grasas, el movimiento debe ser más lento para que el pigmento se fije en la capa correcta y l</w:t>
      </w:r>
      <w:r w:rsidR="00EB4EAB">
        <w:rPr>
          <w:lang w:val="es"/>
        </w:rPr>
        <w:t xml:space="preserve">os pelos tienen que tener </w:t>
      </w:r>
      <w:r>
        <w:rPr>
          <w:lang w:val="es"/>
        </w:rPr>
        <w:t>un mayor espaciado.</w:t>
      </w:r>
    </w:p>
    <w:p w14:paraId="7FCD1C1A" w14:textId="77777777" w:rsidR="00D51791" w:rsidRDefault="00D51791" w:rsidP="00D51791"/>
    <w:p w14:paraId="7ABC01E9" w14:textId="77777777" w:rsidR="00D51791" w:rsidRPr="00E27220" w:rsidRDefault="00D51791" w:rsidP="00D51791">
      <w:pPr>
        <w:rPr>
          <w:b/>
          <w:sz w:val="28"/>
          <w:szCs w:val="28"/>
        </w:rPr>
      </w:pPr>
      <w:r w:rsidRPr="00E27220">
        <w:rPr>
          <w:b/>
          <w:sz w:val="28"/>
          <w:szCs w:val="28"/>
          <w:lang w:val="es"/>
        </w:rPr>
        <w:t>Colorimetría</w:t>
      </w:r>
    </w:p>
    <w:p w14:paraId="19A23A36" w14:textId="1B831E63" w:rsidR="00D51791" w:rsidRDefault="00D51791" w:rsidP="00D51791">
      <w:r>
        <w:rPr>
          <w:lang w:val="es"/>
        </w:rPr>
        <w:t xml:space="preserve">La colorimetría es el estudio científico de los colores. Esta ciencia tiene varias aplicaciones y se puede utilizar para resaltar la belleza natural de una persona. En el área del diseño de cejas, </w:t>
      </w:r>
      <w:r w:rsidR="00EB4EAB">
        <w:rPr>
          <w:lang w:val="es"/>
        </w:rPr>
        <w:t>utilizamos la</w:t>
      </w:r>
      <w:r>
        <w:rPr>
          <w:lang w:val="es"/>
        </w:rPr>
        <w:t xml:space="preserve"> colorimetría para comprender la coloración natural del </w:t>
      </w:r>
      <w:r w:rsidR="00A4113F">
        <w:rPr>
          <w:lang w:val="es"/>
        </w:rPr>
        <w:t>pelo</w:t>
      </w:r>
      <w:r>
        <w:rPr>
          <w:lang w:val="es"/>
        </w:rPr>
        <w:t xml:space="preserve"> y el </w:t>
      </w:r>
      <w:r w:rsidR="00A4113F">
        <w:rPr>
          <w:lang w:val="es"/>
        </w:rPr>
        <w:t>pelo</w:t>
      </w:r>
      <w:r>
        <w:rPr>
          <w:lang w:val="es"/>
        </w:rPr>
        <w:t xml:space="preserve"> humano, así como para crear combinaciones para modificar estos colores, armonizándolos con su tono de piel y cabello. </w:t>
      </w:r>
    </w:p>
    <w:p w14:paraId="7F9FF91D" w14:textId="77777777" w:rsidR="00D51791" w:rsidRDefault="00D51791" w:rsidP="00D51791"/>
    <w:p w14:paraId="3724C306" w14:textId="77777777" w:rsidR="00D51791" w:rsidRPr="00BD0F80" w:rsidRDefault="00D51791" w:rsidP="00D51791">
      <w:pPr>
        <w:rPr>
          <w:b/>
        </w:rPr>
      </w:pPr>
      <w:r w:rsidRPr="00BD0F80">
        <w:rPr>
          <w:b/>
          <w:lang w:val="es"/>
        </w:rPr>
        <w:t>Estrella de Oswald</w:t>
      </w:r>
    </w:p>
    <w:p w14:paraId="185A8FD4" w14:textId="555419DD" w:rsidR="00D51791" w:rsidRDefault="00D51791" w:rsidP="00D51791">
      <w:r>
        <w:rPr>
          <w:lang w:val="es"/>
        </w:rPr>
        <w:t>La estrella de Oswald es la mejor herramienta de orientación de color tanto para neutralizaciones como para la creación de matices de color. La estrella consta de seis colores: azul, amarillo y rojo (colores primarios), verde, naranja y violeta.</w:t>
      </w:r>
    </w:p>
    <w:p w14:paraId="654C78E7" w14:textId="77777777" w:rsidR="00D51791" w:rsidRDefault="00D51791" w:rsidP="00D51791">
      <w:r>
        <w:t xml:space="preserve">                                    </w:t>
      </w:r>
    </w:p>
    <w:p w14:paraId="41C71B4C" w14:textId="04893339" w:rsidR="00D51791" w:rsidRDefault="00B15929" w:rsidP="00D51791">
      <w:r>
        <w:rPr>
          <w:b/>
          <w:noProof/>
        </w:rPr>
        <w:lastRenderedPageBreak/>
        <w:drawing>
          <wp:anchor distT="0" distB="0" distL="114300" distR="114300" simplePos="0" relativeHeight="251677696" behindDoc="1" locked="0" layoutInCell="1" allowOverlap="1" wp14:anchorId="33ABF23C" wp14:editId="43A37758">
            <wp:simplePos x="0" y="0"/>
            <wp:positionH relativeFrom="page">
              <wp:posOffset>-16042</wp:posOffset>
            </wp:positionH>
            <wp:positionV relativeFrom="page">
              <wp:posOffset>-385011</wp:posOffset>
            </wp:positionV>
            <wp:extent cx="7571422" cy="11084059"/>
            <wp:effectExtent l="0" t="0" r="0" b="3175"/>
            <wp:wrapNone/>
            <wp:docPr id="38" name="Imagen 38" descr="Imagen que contiene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Imagen que contiene Gráfico de dispersión&#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7578982" cy="11095127"/>
                    </a:xfrm>
                    <a:prstGeom prst="rect">
                      <a:avLst/>
                    </a:prstGeom>
                  </pic:spPr>
                </pic:pic>
              </a:graphicData>
            </a:graphic>
            <wp14:sizeRelH relativeFrom="margin">
              <wp14:pctWidth>0</wp14:pctWidth>
            </wp14:sizeRelH>
            <wp14:sizeRelV relativeFrom="margin">
              <wp14:pctHeight>0</wp14:pctHeight>
            </wp14:sizeRelV>
          </wp:anchor>
        </w:drawing>
      </w:r>
      <w:r w:rsidR="00D51791">
        <w:t xml:space="preserve">                                   </w:t>
      </w:r>
      <w:r w:rsidR="00D51791">
        <w:rPr>
          <w:noProof/>
          <w:lang w:eastAsia="pt-BR"/>
        </w:rPr>
        <w:drawing>
          <wp:inline distT="0" distB="0" distL="0" distR="0" wp14:anchorId="4F236E9F" wp14:editId="1D57B669">
            <wp:extent cx="3363554" cy="3124200"/>
            <wp:effectExtent l="0" t="0" r="8890" b="0"/>
            <wp:docPr id="2" name="Imagem 2" descr="Anabelle Cosmé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abelle Cosmético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67423" cy="3127793"/>
                    </a:xfrm>
                    <a:prstGeom prst="rect">
                      <a:avLst/>
                    </a:prstGeom>
                    <a:noFill/>
                    <a:ln>
                      <a:noFill/>
                    </a:ln>
                  </pic:spPr>
                </pic:pic>
              </a:graphicData>
            </a:graphic>
          </wp:inline>
        </w:drawing>
      </w:r>
    </w:p>
    <w:p w14:paraId="0E6F033C" w14:textId="77777777" w:rsidR="00D51791" w:rsidRDefault="00D51791" w:rsidP="00D51791"/>
    <w:p w14:paraId="53DBD95B" w14:textId="30467D5B" w:rsidR="00D51791" w:rsidRDefault="00D51791" w:rsidP="00D51791">
      <w:r>
        <w:rPr>
          <w:lang w:val="es"/>
        </w:rPr>
        <w:t>Durante mucho tiempo sufrimos con información confusa y contradictoria sobre este tema, que nos dejó como rehenes de mezclas y marcas de pi</w:t>
      </w:r>
      <w:r w:rsidR="00A4113F">
        <w:rPr>
          <w:lang w:val="es"/>
        </w:rPr>
        <w:t>gmento</w:t>
      </w:r>
      <w:r>
        <w:rPr>
          <w:lang w:val="es"/>
        </w:rPr>
        <w:t xml:space="preserve">. </w:t>
      </w:r>
      <w:r>
        <w:rPr>
          <w:lang w:val="es"/>
        </w:rPr>
        <w:br/>
      </w:r>
      <w:r>
        <w:rPr>
          <w:lang w:val="es"/>
        </w:rPr>
        <w:br/>
        <w:t>Para lograr buenos resultados en su trabajo, debe responder dos preguntas:</w:t>
      </w:r>
    </w:p>
    <w:p w14:paraId="342E599E" w14:textId="6C507588" w:rsidR="00D51791" w:rsidRPr="00E27220" w:rsidRDefault="00D51791" w:rsidP="00D51791">
      <w:pPr>
        <w:rPr>
          <w:b/>
        </w:rPr>
      </w:pPr>
      <w:r w:rsidRPr="00E27220">
        <w:rPr>
          <w:b/>
          <w:lang w:val="es"/>
        </w:rPr>
        <w:t xml:space="preserve">¿Cómo elegir una buena marca de </w:t>
      </w:r>
      <w:r w:rsidR="000B6BC7">
        <w:rPr>
          <w:b/>
          <w:lang w:val="es"/>
        </w:rPr>
        <w:t>pigmento</w:t>
      </w:r>
      <w:r w:rsidRPr="00E27220">
        <w:rPr>
          <w:b/>
          <w:lang w:val="es"/>
        </w:rPr>
        <w:t xml:space="preserve"> para </w:t>
      </w:r>
      <w:proofErr w:type="spellStart"/>
      <w:r w:rsidRPr="00E27220">
        <w:rPr>
          <w:b/>
          <w:lang w:val="es"/>
        </w:rPr>
        <w:t>nanopigmentación</w:t>
      </w:r>
      <w:proofErr w:type="spellEnd"/>
      <w:r w:rsidRPr="00E27220">
        <w:rPr>
          <w:b/>
          <w:lang w:val="es"/>
        </w:rPr>
        <w:t>?</w:t>
      </w:r>
    </w:p>
    <w:p w14:paraId="7130C8E7" w14:textId="559EFD73" w:rsidR="00D51791" w:rsidRDefault="00D51791" w:rsidP="00D51791">
      <w:r>
        <w:rPr>
          <w:b/>
          <w:lang w:val="es"/>
        </w:rPr>
        <w:t xml:space="preserve">Composición: </w:t>
      </w:r>
      <w:r w:rsidRPr="005162E1">
        <w:rPr>
          <w:bCs/>
          <w:lang w:val="es"/>
        </w:rPr>
        <w:t>Para</w:t>
      </w:r>
      <w:r>
        <w:rPr>
          <w:b/>
          <w:lang w:val="es"/>
        </w:rPr>
        <w:t xml:space="preserve"> </w:t>
      </w:r>
      <w:r>
        <w:rPr>
          <w:lang w:val="es"/>
        </w:rPr>
        <w:t>hacer una buena elección, necesitamos conocer este material de trabajo. Este es un aspecto muy importante. L</w:t>
      </w:r>
      <w:r w:rsidR="00A4113F">
        <w:rPr>
          <w:lang w:val="es"/>
        </w:rPr>
        <w:t>os pigmentos</w:t>
      </w:r>
      <w:r>
        <w:rPr>
          <w:lang w:val="es"/>
        </w:rPr>
        <w:t xml:space="preserve"> de </w:t>
      </w:r>
      <w:proofErr w:type="spellStart"/>
      <w:r>
        <w:rPr>
          <w:lang w:val="es"/>
        </w:rPr>
        <w:t>nanopigmentación</w:t>
      </w:r>
      <w:proofErr w:type="spellEnd"/>
      <w:r>
        <w:rPr>
          <w:lang w:val="es"/>
        </w:rPr>
        <w:t xml:space="preserve"> están compuestas de glicerina, agua, alcohol y pigmentos (colores).</w:t>
      </w:r>
    </w:p>
    <w:p w14:paraId="77984332" w14:textId="7504C33C" w:rsidR="00D51791" w:rsidRDefault="00D51791" w:rsidP="00D51791">
      <w:r>
        <w:rPr>
          <w:b/>
          <w:lang w:val="es"/>
        </w:rPr>
        <w:t xml:space="preserve">Pureza: </w:t>
      </w:r>
      <w:r w:rsidRPr="005162E1">
        <w:rPr>
          <w:bCs/>
          <w:lang w:val="es"/>
        </w:rPr>
        <w:t>Niveles</w:t>
      </w:r>
      <w:r>
        <w:rPr>
          <w:b/>
          <w:lang w:val="es"/>
        </w:rPr>
        <w:t xml:space="preserve"> </w:t>
      </w:r>
      <w:r>
        <w:rPr>
          <w:lang w:val="es"/>
        </w:rPr>
        <w:t xml:space="preserve">de pureza según la legislación </w:t>
      </w:r>
      <w:r w:rsidR="00B03103">
        <w:rPr>
          <w:lang w:val="es"/>
        </w:rPr>
        <w:t>española</w:t>
      </w:r>
      <w:r>
        <w:rPr>
          <w:lang w:val="es"/>
        </w:rPr>
        <w:t xml:space="preserve">.  </w:t>
      </w:r>
      <w:r>
        <w:rPr>
          <w:lang w:val="es"/>
        </w:rPr>
        <w:br/>
      </w:r>
      <w:r>
        <w:rPr>
          <w:lang w:val="es"/>
        </w:rPr>
        <w:br/>
      </w:r>
      <w:r>
        <w:rPr>
          <w:b/>
          <w:lang w:val="es"/>
        </w:rPr>
        <w:t xml:space="preserve">Densidad: </w:t>
      </w:r>
      <w:r>
        <w:rPr>
          <w:lang w:val="es"/>
        </w:rPr>
        <w:t>La densidad de la pintura es determinante para un buen resultado, ya que está directamente relacionada con la adherencia sobre las nano</w:t>
      </w:r>
      <w:r w:rsidR="00B03103">
        <w:rPr>
          <w:lang w:val="es"/>
        </w:rPr>
        <w:t xml:space="preserve"> láminas </w:t>
      </w:r>
      <w:r>
        <w:rPr>
          <w:lang w:val="es"/>
        </w:rPr>
        <w:t xml:space="preserve">y la piel. Una buena pintura tiene una textura cercana a la de un </w:t>
      </w:r>
      <w:proofErr w:type="spellStart"/>
      <w:r>
        <w:rPr>
          <w:lang w:val="es"/>
        </w:rPr>
        <w:t>ketchup</w:t>
      </w:r>
      <w:proofErr w:type="spellEnd"/>
      <w:r>
        <w:rPr>
          <w:lang w:val="es"/>
        </w:rPr>
        <w:t>. Las pinturas muy líquidas no vienen bien.</w:t>
      </w:r>
    </w:p>
    <w:p w14:paraId="2756C9FB" w14:textId="7CC3D775" w:rsidR="00D51791" w:rsidRDefault="00D51791" w:rsidP="00D51791">
      <w:r>
        <w:rPr>
          <w:b/>
          <w:lang w:val="es"/>
        </w:rPr>
        <w:t xml:space="preserve">Licencia de Fabricante: </w:t>
      </w:r>
      <w:r w:rsidR="00F508B3" w:rsidRPr="00F508B3">
        <w:rPr>
          <w:bCs/>
          <w:lang w:val="es"/>
        </w:rPr>
        <w:t>Los pigmentos tienen que ser homologados.</w:t>
      </w:r>
      <w:r w:rsidR="00F508B3">
        <w:rPr>
          <w:b/>
          <w:lang w:val="es"/>
        </w:rPr>
        <w:t xml:space="preserve"> </w:t>
      </w:r>
      <w:r w:rsidR="00F508B3" w:rsidRPr="00F508B3">
        <w:rPr>
          <w:bCs/>
          <w:lang w:val="es"/>
        </w:rPr>
        <w:t>Es fundamental que</w:t>
      </w:r>
      <w:r w:rsidR="00F508B3">
        <w:rPr>
          <w:b/>
          <w:lang w:val="es"/>
        </w:rPr>
        <w:t xml:space="preserve"> </w:t>
      </w:r>
      <w:r w:rsidR="00F508B3">
        <w:rPr>
          <w:bCs/>
          <w:lang w:val="es"/>
        </w:rPr>
        <w:t>los profesionales utilicen pigmentos que tengan autorización sanitaria especifica, además todos los envases deben mostrar el número de autorización sanitaria que empieza por PE seguido de 3 dígitos y cuya autorización se puede comprobar fácilmente en la página web de la AEMPS.</w:t>
      </w:r>
    </w:p>
    <w:p w14:paraId="478F5C8D" w14:textId="69448402" w:rsidR="00D51791" w:rsidRPr="00F508B3" w:rsidRDefault="00D51791" w:rsidP="00D51791">
      <w:pPr>
        <w:rPr>
          <w:bCs/>
        </w:rPr>
      </w:pPr>
      <w:r>
        <w:rPr>
          <w:b/>
          <w:lang w:val="es"/>
        </w:rPr>
        <w:t xml:space="preserve">Pigmentos: </w:t>
      </w:r>
      <w:r>
        <w:rPr>
          <w:lang w:val="es"/>
        </w:rPr>
        <w:t xml:space="preserve">Existen dos tipos de pigmentos utilizados en la fabricación de pinturas: orgánicos </w:t>
      </w:r>
      <w:r w:rsidRPr="00F508B3">
        <w:rPr>
          <w:bCs/>
          <w:lang w:val="es"/>
        </w:rPr>
        <w:t>e inorgánicos.</w:t>
      </w:r>
    </w:p>
    <w:p w14:paraId="61DE7A2B" w14:textId="610337C9" w:rsidR="00D51791" w:rsidRDefault="004813A9" w:rsidP="00D51791">
      <w:pPr>
        <w:jc w:val="center"/>
      </w:pPr>
      <w:r>
        <w:rPr>
          <w:noProof/>
        </w:rPr>
        <w:lastRenderedPageBreak/>
        <w:drawing>
          <wp:anchor distT="0" distB="0" distL="114300" distR="114300" simplePos="0" relativeHeight="251678720" behindDoc="1" locked="0" layoutInCell="1" allowOverlap="1" wp14:anchorId="279F37FE" wp14:editId="20FD5D2B">
            <wp:simplePos x="0" y="0"/>
            <wp:positionH relativeFrom="page">
              <wp:align>right</wp:align>
            </wp:positionH>
            <wp:positionV relativeFrom="page">
              <wp:align>bottom</wp:align>
            </wp:positionV>
            <wp:extent cx="7555230" cy="11069053"/>
            <wp:effectExtent l="0" t="0" r="7620" b="0"/>
            <wp:wrapNone/>
            <wp:docPr id="39" name="Imagen 39" descr="Imagen que contiene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Imagen que contiene Gráfico de dispersión&#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7555230" cy="11069053"/>
                    </a:xfrm>
                    <a:prstGeom prst="rect">
                      <a:avLst/>
                    </a:prstGeom>
                  </pic:spPr>
                </pic:pic>
              </a:graphicData>
            </a:graphic>
            <wp14:sizeRelH relativeFrom="margin">
              <wp14:pctWidth>0</wp14:pctWidth>
            </wp14:sizeRelH>
            <wp14:sizeRelV relativeFrom="margin">
              <wp14:pctHeight>0</wp14:pctHeight>
            </wp14:sizeRelV>
          </wp:anchor>
        </w:drawing>
      </w:r>
      <w:r w:rsidR="00D51791">
        <w:rPr>
          <w:noProof/>
          <w:lang w:eastAsia="pt-BR"/>
        </w:rPr>
        <w:drawing>
          <wp:inline distT="0" distB="0" distL="0" distR="0" wp14:anchorId="48FD9C28" wp14:editId="445C8558">
            <wp:extent cx="2143125" cy="2143125"/>
            <wp:effectExtent l="0" t="0" r="9525" b="9525"/>
            <wp:docPr id="3" name="Imagem 3" descr="https://elianagiaretta.com.br/wp-content/uploads/2020/07/ceramic-pigment-250x2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lianagiaretta.com.br/wp-content/uploads/2020/07/ceramic-pigment-250x250-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r w:rsidR="00D51791">
        <w:br/>
      </w:r>
    </w:p>
    <w:p w14:paraId="2F01A182" w14:textId="29918570" w:rsidR="00D51791" w:rsidRDefault="00D51791" w:rsidP="00D51791">
      <w:pPr>
        <w:jc w:val="center"/>
      </w:pPr>
      <w:r w:rsidRPr="00056B3D">
        <w:rPr>
          <w:b/>
          <w:lang w:val="es"/>
        </w:rPr>
        <w:t xml:space="preserve">1. Pigmento </w:t>
      </w:r>
      <w:r w:rsidR="005162E1" w:rsidRPr="00056B3D">
        <w:rPr>
          <w:b/>
          <w:lang w:val="es"/>
        </w:rPr>
        <w:t>orgánico</w:t>
      </w:r>
      <w:r w:rsidR="005162E1" w:rsidRPr="006403EB">
        <w:rPr>
          <w:lang w:val="es"/>
        </w:rPr>
        <w:t>:</w:t>
      </w:r>
      <w:r w:rsidRPr="006403EB">
        <w:rPr>
          <w:lang w:val="es"/>
        </w:rPr>
        <w:t xml:space="preserve"> producido en síntesis a partir de derivados del petróleo. Comúnmente el término "orgánico" se confunde con el término "natural", como si se extrajera de la naturaleza de plantas o animales. La química orgánica es aquella cuya estructura molecular es una cadena de carbono e hidrógeno. Este elemento, a través de procesos físicos y químicos, se transforma en todos los colores que conocemos y se utilizan para un sinfín de aplicaciones.</w:t>
      </w:r>
    </w:p>
    <w:p w14:paraId="6C9DC28E" w14:textId="4FABDDCF" w:rsidR="00611C05" w:rsidRPr="006403EB" w:rsidRDefault="00D51791" w:rsidP="00611C05">
      <w:pPr>
        <w:rPr>
          <w:b/>
        </w:rPr>
      </w:pPr>
      <w:r w:rsidRPr="00056B3D">
        <w:rPr>
          <w:b/>
          <w:lang w:val="es"/>
        </w:rPr>
        <w:t>2. Pigmento inorgánico:</w:t>
      </w:r>
      <w:r>
        <w:rPr>
          <w:lang w:val="es"/>
        </w:rPr>
        <w:t xml:space="preserve"> es el elemento derivado de los óxidos de hierro y el dióxido de titanio, es decir, son los producidos industrialmente con materias primas minerales. Los óxidos de hierro se encuentran fácilmente en la naturaleza, pero también se sintetizan en laboratorios que los hacen más seguros de usar y libres de metales pesados.</w:t>
      </w:r>
      <w:r>
        <w:rPr>
          <w:lang w:val="es"/>
        </w:rPr>
        <w:br/>
      </w:r>
    </w:p>
    <w:p w14:paraId="7B3DA29D" w14:textId="3D5F1FC0" w:rsidR="00D51791" w:rsidRPr="006403EB" w:rsidRDefault="00D51791" w:rsidP="00D51791">
      <w:pPr>
        <w:rPr>
          <w:b/>
        </w:rPr>
      </w:pPr>
      <w:r w:rsidRPr="006403EB">
        <w:rPr>
          <w:b/>
          <w:lang w:val="es"/>
        </w:rPr>
        <w:t>¿Cuál usamos?</w:t>
      </w:r>
    </w:p>
    <w:p w14:paraId="273F8D59" w14:textId="1A851BF8" w:rsidR="003A2B53" w:rsidRDefault="00D51791" w:rsidP="003A2B53">
      <w:pPr>
        <w:rPr>
          <w:lang w:val="es"/>
        </w:rPr>
      </w:pPr>
      <w:r>
        <w:rPr>
          <w:lang w:val="es"/>
        </w:rPr>
        <w:t xml:space="preserve">Elegimos trabajar con pigmentos clasificados como </w:t>
      </w:r>
      <w:r w:rsidR="0081249C" w:rsidRPr="002B0D14">
        <w:rPr>
          <w:b/>
          <w:lang w:val="es"/>
        </w:rPr>
        <w:t>híbridos</w:t>
      </w:r>
      <w:r w:rsidR="0081249C" w:rsidRPr="004706D5">
        <w:rPr>
          <w:lang w:val="es"/>
        </w:rPr>
        <w:t>,</w:t>
      </w:r>
      <w:r w:rsidRPr="004706D5">
        <w:rPr>
          <w:lang w:val="es"/>
        </w:rPr>
        <w:t xml:space="preserve"> que tienen en su composición material orgánico e inorgánico. No utilizamos pigmentos 100% orgánicos porque tienen mayor capacidad de penetrar en la piel, </w:t>
      </w:r>
      <w:r w:rsidRPr="006403EB">
        <w:rPr>
          <w:lang w:val="es"/>
        </w:rPr>
        <w:t>es decir, una permeabilidad facilitada al entrar en el tejido, mientras que el pigmento inorgánico, debido a su estructura química más grande, permanece más en la superficie por lo que para nuestro método que tiene como premisa ser eliminado con regeneración celular optamos por utilizar pigmentos HÍBRIDOS y micronizados,  asegurando así una excelente penetración en todo tipo de piel y con esto el procedimiento no durará para siempre y sobre todo: no cambiará de color.</w:t>
      </w:r>
    </w:p>
    <w:p w14:paraId="783624D5" w14:textId="0CEE264A" w:rsidR="00611C05" w:rsidRPr="003A2B53" w:rsidRDefault="004813A9" w:rsidP="003A2B53">
      <w:r>
        <w:rPr>
          <w:rFonts w:cstheme="minorHAnsi"/>
          <w:bCs/>
          <w:noProof/>
        </w:rPr>
        <w:drawing>
          <wp:anchor distT="0" distB="0" distL="114300" distR="114300" simplePos="0" relativeHeight="251679744" behindDoc="1" locked="0" layoutInCell="1" allowOverlap="1" wp14:anchorId="71AC860B" wp14:editId="41DA96ED">
            <wp:simplePos x="0" y="0"/>
            <wp:positionH relativeFrom="page">
              <wp:posOffset>-16042</wp:posOffset>
            </wp:positionH>
            <wp:positionV relativeFrom="page">
              <wp:posOffset>-368967</wp:posOffset>
            </wp:positionV>
            <wp:extent cx="7571105" cy="11051928"/>
            <wp:effectExtent l="0" t="0" r="0" b="0"/>
            <wp:wrapNone/>
            <wp:docPr id="40" name="Imagen 40" descr="Imagen que contiene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Imagen que contiene Gráfico de dispersión&#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7588359" cy="11077114"/>
                    </a:xfrm>
                    <a:prstGeom prst="rect">
                      <a:avLst/>
                    </a:prstGeom>
                  </pic:spPr>
                </pic:pic>
              </a:graphicData>
            </a:graphic>
            <wp14:sizeRelH relativeFrom="margin">
              <wp14:pctWidth>0</wp14:pctWidth>
            </wp14:sizeRelH>
            <wp14:sizeRelV relativeFrom="margin">
              <wp14:pctHeight>0</wp14:pctHeight>
            </wp14:sizeRelV>
          </wp:anchor>
        </w:drawing>
      </w:r>
      <w:r w:rsidR="00611C05" w:rsidRPr="00611C05">
        <w:rPr>
          <w:bCs/>
          <w:lang w:val="es"/>
        </w:rPr>
        <w:t>Ahora que tenemos todos los conocimientos necesarios para responder a la primera pregunta, averigüemos cómo encontrar el color ideal para cada cliente.</w:t>
      </w:r>
    </w:p>
    <w:p w14:paraId="4CBEAF84" w14:textId="77777777" w:rsidR="00611C05" w:rsidRPr="00E27220" w:rsidRDefault="00611C05" w:rsidP="00611C05">
      <w:pPr>
        <w:rPr>
          <w:b/>
          <w:sz w:val="24"/>
          <w:szCs w:val="24"/>
        </w:rPr>
      </w:pPr>
      <w:r w:rsidRPr="00E27220">
        <w:rPr>
          <w:b/>
          <w:lang w:val="es"/>
        </w:rPr>
        <w:t>¿Cómo elegir el color ideal para el cliente?</w:t>
      </w:r>
    </w:p>
    <w:p w14:paraId="4A604068" w14:textId="3EC6A034" w:rsidR="00611C05" w:rsidRPr="00611C05" w:rsidRDefault="00611C05" w:rsidP="00611C05">
      <w:pPr>
        <w:rPr>
          <w:rFonts w:cstheme="minorHAnsi"/>
          <w:bCs/>
        </w:rPr>
      </w:pPr>
      <w:r>
        <w:rPr>
          <w:lang w:val="es"/>
        </w:rPr>
        <w:t xml:space="preserve">En los viejos tiempos, encontrar el color ideal para cada cliente era extremadamente laborioso. Era necesario averiguar el </w:t>
      </w:r>
      <w:proofErr w:type="spellStart"/>
      <w:r w:rsidR="00CF1641">
        <w:rPr>
          <w:lang w:val="es"/>
        </w:rPr>
        <w:t>fototipo</w:t>
      </w:r>
      <w:proofErr w:type="spellEnd"/>
      <w:r>
        <w:rPr>
          <w:lang w:val="es"/>
        </w:rPr>
        <w:t xml:space="preserve"> del cliente, si la piel estaba caliente o fría, etc. A partir de esto, se siguió una mesa de mezcla de colores. Hoy en día con las innovaciones y avances para descubrir el color ideal de cada cliente, debemos orientarnos por el color natural de las cejas y sin importar el tono del cabello o la piel, simplemente creamos una mezcla lo más cercana posible al </w:t>
      </w:r>
      <w:r w:rsidR="00A4113F">
        <w:rPr>
          <w:lang w:val="es"/>
        </w:rPr>
        <w:t xml:space="preserve">pelo </w:t>
      </w:r>
      <w:r>
        <w:rPr>
          <w:lang w:val="es"/>
        </w:rPr>
        <w:t xml:space="preserve">de </w:t>
      </w:r>
      <w:r w:rsidR="0081249C">
        <w:rPr>
          <w:lang w:val="es"/>
        </w:rPr>
        <w:t>cejas,</w:t>
      </w:r>
      <w:r>
        <w:rPr>
          <w:lang w:val="es"/>
        </w:rPr>
        <w:t xml:space="preserve"> es decir, si el cliente tiene el pelo claro, el </w:t>
      </w:r>
      <w:r w:rsidR="008551BE">
        <w:rPr>
          <w:lang w:val="es"/>
        </w:rPr>
        <w:t>color del pigmento</w:t>
      </w:r>
      <w:r>
        <w:rPr>
          <w:lang w:val="es"/>
        </w:rPr>
        <w:t xml:space="preserve"> será marrón claro. Si el cliente tiene el </w:t>
      </w:r>
      <w:r w:rsidR="008551BE">
        <w:rPr>
          <w:lang w:val="es"/>
        </w:rPr>
        <w:t>pelo</w:t>
      </w:r>
      <w:r>
        <w:rPr>
          <w:lang w:val="es"/>
        </w:rPr>
        <w:t xml:space="preserve"> oscuro, el </w:t>
      </w:r>
      <w:r w:rsidR="008551BE">
        <w:rPr>
          <w:lang w:val="es"/>
        </w:rPr>
        <w:t>pigmento</w:t>
      </w:r>
      <w:r>
        <w:rPr>
          <w:lang w:val="es"/>
        </w:rPr>
        <w:t xml:space="preserve"> será marrón oscuro.</w:t>
      </w:r>
    </w:p>
    <w:p w14:paraId="1DED837C" w14:textId="77777777" w:rsidR="00611C05" w:rsidRPr="00611C05" w:rsidRDefault="00611C05" w:rsidP="00611C05">
      <w:pPr>
        <w:rPr>
          <w:rFonts w:cstheme="minorHAnsi"/>
          <w:bCs/>
        </w:rPr>
      </w:pPr>
      <w:r w:rsidRPr="00611C05">
        <w:rPr>
          <w:bCs/>
          <w:lang w:val="es"/>
        </w:rPr>
        <w:t>Hoy en día, este proceso es mucho más simple.</w:t>
      </w:r>
    </w:p>
    <w:p w14:paraId="3BD9F195" w14:textId="77777777" w:rsidR="00611C05" w:rsidRPr="00611C05" w:rsidRDefault="00611C05" w:rsidP="00611C05">
      <w:pPr>
        <w:rPr>
          <w:rFonts w:cstheme="minorHAnsi"/>
          <w:bCs/>
        </w:rPr>
      </w:pPr>
    </w:p>
    <w:p w14:paraId="612EAABC" w14:textId="77777777" w:rsidR="00611C05" w:rsidRPr="00611C05" w:rsidRDefault="00611C05" w:rsidP="00611C05">
      <w:pPr>
        <w:rPr>
          <w:rFonts w:cstheme="minorHAnsi"/>
          <w:bCs/>
        </w:rPr>
      </w:pPr>
    </w:p>
    <w:p w14:paraId="5658CA15" w14:textId="77777777" w:rsidR="00611C05" w:rsidRPr="00611C05" w:rsidRDefault="00611C05" w:rsidP="00611C05">
      <w:pPr>
        <w:rPr>
          <w:rFonts w:cstheme="minorHAnsi"/>
          <w:bCs/>
        </w:rPr>
      </w:pPr>
      <w:r w:rsidRPr="00611C05">
        <w:rPr>
          <w:bCs/>
          <w:lang w:val="es"/>
        </w:rPr>
        <w:t>Mucho más práctico, ¿no?</w:t>
      </w:r>
    </w:p>
    <w:p w14:paraId="274D7507" w14:textId="77777777" w:rsidR="00611C05" w:rsidRPr="00611C05" w:rsidRDefault="00611C05" w:rsidP="00611C05">
      <w:pPr>
        <w:rPr>
          <w:rFonts w:cstheme="minorHAnsi"/>
          <w:bCs/>
        </w:rPr>
      </w:pPr>
    </w:p>
    <w:p w14:paraId="618F4883" w14:textId="6FFE2427" w:rsidR="00611C05" w:rsidRPr="00611C05" w:rsidRDefault="00611C05" w:rsidP="00611C05">
      <w:pPr>
        <w:rPr>
          <w:rFonts w:cstheme="minorHAnsi"/>
          <w:bCs/>
        </w:rPr>
      </w:pPr>
      <w:r w:rsidRPr="00611C05">
        <w:rPr>
          <w:bCs/>
          <w:lang w:val="es"/>
        </w:rPr>
        <w:t>La composición de l</w:t>
      </w:r>
      <w:r w:rsidR="00691C5C">
        <w:rPr>
          <w:bCs/>
          <w:lang w:val="es"/>
        </w:rPr>
        <w:t xml:space="preserve">os </w:t>
      </w:r>
      <w:r w:rsidR="00CF1641">
        <w:rPr>
          <w:bCs/>
          <w:lang w:val="es"/>
        </w:rPr>
        <w:t xml:space="preserve">pigmentos </w:t>
      </w:r>
      <w:r w:rsidR="00CF1641" w:rsidRPr="00611C05">
        <w:rPr>
          <w:bCs/>
          <w:lang w:val="es"/>
        </w:rPr>
        <w:t>también</w:t>
      </w:r>
      <w:r w:rsidRPr="00611C05">
        <w:rPr>
          <w:bCs/>
          <w:lang w:val="es"/>
        </w:rPr>
        <w:t xml:space="preserve"> ha evolucionado y hoy sabemos que los tonos finales están compuestos por una combinación de pigmentos. Las diferentes proporciones de cada pigmento es lo que crea la </w:t>
      </w:r>
      <w:r w:rsidR="0081249C" w:rsidRPr="00611C05">
        <w:rPr>
          <w:bCs/>
          <w:lang w:val="es"/>
        </w:rPr>
        <w:t>variación</w:t>
      </w:r>
      <w:r w:rsidRPr="00611C05">
        <w:rPr>
          <w:bCs/>
          <w:lang w:val="es"/>
        </w:rPr>
        <w:t xml:space="preserve"> de color final.</w:t>
      </w:r>
    </w:p>
    <w:p w14:paraId="50DDA18E" w14:textId="77777777" w:rsidR="00611C05" w:rsidRPr="00611C05" w:rsidRDefault="00611C05" w:rsidP="00611C05">
      <w:pPr>
        <w:rPr>
          <w:rFonts w:cstheme="minorHAnsi"/>
          <w:bCs/>
        </w:rPr>
      </w:pPr>
    </w:p>
    <w:p w14:paraId="0495AEF4" w14:textId="77777777" w:rsidR="00D1185F" w:rsidRDefault="00611C05" w:rsidP="00D1185F">
      <w:pPr>
        <w:rPr>
          <w:rFonts w:cstheme="minorHAnsi"/>
          <w:bCs/>
        </w:rPr>
      </w:pPr>
      <w:r w:rsidRPr="00611C05">
        <w:rPr>
          <w:bCs/>
          <w:lang w:val="es"/>
        </w:rPr>
        <w:t>Veamos algunos ejemplos prácticos de colorimetría.</w:t>
      </w:r>
    </w:p>
    <w:p w14:paraId="10BCEF4E" w14:textId="7D6571CC" w:rsidR="00D1185F" w:rsidRPr="00D1185F" w:rsidRDefault="00D1185F" w:rsidP="00D1185F">
      <w:pPr>
        <w:rPr>
          <w:rFonts w:cstheme="minorHAnsi"/>
          <w:b/>
          <w:bCs/>
        </w:rPr>
      </w:pPr>
      <w:r>
        <w:rPr>
          <w:bCs/>
          <w:lang w:val="es"/>
        </w:rPr>
        <w:br/>
      </w:r>
      <w:r w:rsidRPr="00D1185F">
        <w:rPr>
          <w:b/>
          <w:bCs/>
          <w:lang w:val="es"/>
        </w:rPr>
        <w:t>Sugerir mezclas</w:t>
      </w:r>
    </w:p>
    <w:p w14:paraId="3B353DEE" w14:textId="2D27866E" w:rsidR="00D1185F" w:rsidRPr="00611C05" w:rsidRDefault="00D1185F" w:rsidP="00D1185F">
      <w:pPr>
        <w:rPr>
          <w:rFonts w:cstheme="minorHAnsi"/>
          <w:bCs/>
        </w:rPr>
      </w:pPr>
      <w:r w:rsidRPr="00611C05">
        <w:rPr>
          <w:bCs/>
          <w:lang w:val="es"/>
        </w:rPr>
        <w:t>Las siguientes sugerencias se basan en la preparación de l</w:t>
      </w:r>
      <w:r w:rsidR="00691C5C">
        <w:rPr>
          <w:bCs/>
          <w:lang w:val="es"/>
        </w:rPr>
        <w:t xml:space="preserve">os colores de los </w:t>
      </w:r>
      <w:r w:rsidR="00CF1641">
        <w:rPr>
          <w:bCs/>
          <w:lang w:val="es"/>
        </w:rPr>
        <w:t>pigmentos.</w:t>
      </w:r>
      <w:r w:rsidRPr="00611C05">
        <w:rPr>
          <w:bCs/>
          <w:lang w:val="es"/>
        </w:rPr>
        <w:t xml:space="preserve"> Tenga en cuenta que es importante probar la mezcla cerca del </w:t>
      </w:r>
      <w:r w:rsidR="00A4113F">
        <w:rPr>
          <w:bCs/>
          <w:lang w:val="es"/>
        </w:rPr>
        <w:t xml:space="preserve">pelo natural </w:t>
      </w:r>
      <w:r w:rsidRPr="00611C05">
        <w:rPr>
          <w:bCs/>
          <w:lang w:val="es"/>
        </w:rPr>
        <w:t>del cliente.</w:t>
      </w:r>
    </w:p>
    <w:p w14:paraId="45B3BCF9" w14:textId="77777777" w:rsidR="00611C05" w:rsidRPr="00611C05" w:rsidRDefault="00611C05" w:rsidP="00611C05">
      <w:pPr>
        <w:rPr>
          <w:rFonts w:cstheme="minorHAnsi"/>
          <w:bCs/>
        </w:rPr>
      </w:pPr>
    </w:p>
    <w:p w14:paraId="1B6587AF" w14:textId="77777777" w:rsidR="00611C05" w:rsidRPr="00611C05" w:rsidRDefault="00611C05" w:rsidP="00611C05">
      <w:pPr>
        <w:rPr>
          <w:rFonts w:cstheme="minorHAnsi"/>
          <w:bCs/>
        </w:rPr>
      </w:pPr>
      <w:r w:rsidRPr="00611C05">
        <w:rPr>
          <w:bCs/>
          <w:lang w:val="es"/>
        </w:rPr>
        <w:t xml:space="preserve">1. Cliente rubia, con el pelo muy claro, casi grisáceo: </w:t>
      </w:r>
    </w:p>
    <w:p w14:paraId="2112F548" w14:textId="315252AE" w:rsidR="00611C05" w:rsidRPr="00611C05" w:rsidRDefault="00D1185F" w:rsidP="00611C05">
      <w:pPr>
        <w:rPr>
          <w:rFonts w:cstheme="minorHAnsi"/>
          <w:bCs/>
        </w:rPr>
      </w:pPr>
      <w:r>
        <w:rPr>
          <w:bCs/>
          <w:lang w:val="es"/>
        </w:rPr>
        <w:t>2</w:t>
      </w:r>
      <w:r w:rsidR="00611C05" w:rsidRPr="00611C05">
        <w:rPr>
          <w:bCs/>
          <w:lang w:val="es"/>
        </w:rPr>
        <w:t xml:space="preserve"> gotas de </w:t>
      </w:r>
      <w:r w:rsidR="00A4113F">
        <w:rPr>
          <w:bCs/>
          <w:lang w:val="es"/>
        </w:rPr>
        <w:t>rubio</w:t>
      </w:r>
      <w:r w:rsidR="00611C05" w:rsidRPr="00611C05">
        <w:rPr>
          <w:bCs/>
          <w:lang w:val="es"/>
        </w:rPr>
        <w:t xml:space="preserve"> + 1/2 gota de Negro = tinte muy cercano a un rubio grisáceo</w:t>
      </w:r>
    </w:p>
    <w:p w14:paraId="6F58812D" w14:textId="77777777" w:rsidR="00611C05" w:rsidRPr="00611C05" w:rsidRDefault="00611C05" w:rsidP="00611C05">
      <w:pPr>
        <w:rPr>
          <w:rFonts w:cstheme="minorHAnsi"/>
          <w:bCs/>
        </w:rPr>
      </w:pPr>
    </w:p>
    <w:p w14:paraId="31609A21" w14:textId="77777777" w:rsidR="00611C05" w:rsidRPr="00611C05" w:rsidRDefault="00611C05" w:rsidP="00611C05">
      <w:pPr>
        <w:rPr>
          <w:rFonts w:cstheme="minorHAnsi"/>
          <w:bCs/>
        </w:rPr>
      </w:pPr>
      <w:r w:rsidRPr="00611C05">
        <w:rPr>
          <w:bCs/>
          <w:lang w:val="es"/>
        </w:rPr>
        <w:t>2. Cliente moreno, con el pelo castaño muy oscuro:</w:t>
      </w:r>
    </w:p>
    <w:p w14:paraId="327B9B68" w14:textId="24594036" w:rsidR="00D1185F" w:rsidRDefault="00D1185F" w:rsidP="00611C05">
      <w:pPr>
        <w:rPr>
          <w:rFonts w:cstheme="minorHAnsi"/>
          <w:bCs/>
        </w:rPr>
      </w:pPr>
      <w:r>
        <w:rPr>
          <w:bCs/>
          <w:lang w:val="es"/>
        </w:rPr>
        <w:t>2 gotas de M</w:t>
      </w:r>
      <w:r w:rsidR="00A4113F">
        <w:rPr>
          <w:bCs/>
          <w:lang w:val="es"/>
        </w:rPr>
        <w:t>arrón</w:t>
      </w:r>
      <w:r>
        <w:rPr>
          <w:bCs/>
          <w:lang w:val="es"/>
        </w:rPr>
        <w:t xml:space="preserve"> + 1 Negro</w:t>
      </w:r>
    </w:p>
    <w:p w14:paraId="22782473" w14:textId="77777777" w:rsidR="00D1185F" w:rsidRDefault="00D1185F" w:rsidP="00611C05">
      <w:pPr>
        <w:rPr>
          <w:rFonts w:cstheme="minorHAnsi"/>
          <w:bCs/>
        </w:rPr>
      </w:pPr>
    </w:p>
    <w:p w14:paraId="03E8DA06" w14:textId="40744B2E" w:rsidR="00A017D1" w:rsidRPr="003A2B53" w:rsidRDefault="00611C05" w:rsidP="00611C05">
      <w:pPr>
        <w:rPr>
          <w:rFonts w:cstheme="minorHAnsi"/>
          <w:bCs/>
        </w:rPr>
      </w:pPr>
      <w:r w:rsidRPr="00611C05">
        <w:rPr>
          <w:bCs/>
          <w:lang w:val="es"/>
        </w:rPr>
        <w:t>3. Cliente pelirrojo con cabello naranja:</w:t>
      </w:r>
      <w:r w:rsidR="00736063">
        <w:rPr>
          <w:noProof/>
          <w:lang w:val="es"/>
        </w:rPr>
        <w:drawing>
          <wp:anchor distT="0" distB="0" distL="114300" distR="114300" simplePos="0" relativeHeight="251681792" behindDoc="1" locked="0" layoutInCell="1" allowOverlap="1" wp14:anchorId="5E231717" wp14:editId="6FE81EDF">
            <wp:simplePos x="0" y="0"/>
            <wp:positionH relativeFrom="page">
              <wp:posOffset>7708265</wp:posOffset>
            </wp:positionH>
            <wp:positionV relativeFrom="page">
              <wp:posOffset>35179</wp:posOffset>
            </wp:positionV>
            <wp:extent cx="7571105" cy="11197590"/>
            <wp:effectExtent l="0" t="0" r="0" b="3810"/>
            <wp:wrapNone/>
            <wp:docPr id="42" name="Imagen 42" descr="Gráfico de dispersió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Gráfico de dispersión&#10;&#10;Descripción generada automáticamente con confianza baja"/>
                    <pic:cNvPicPr/>
                  </pic:nvPicPr>
                  <pic:blipFill>
                    <a:blip r:embed="rId11">
                      <a:extLst>
                        <a:ext uri="{28A0092B-C50C-407E-A947-70E740481C1C}">
                          <a14:useLocalDpi xmlns:a14="http://schemas.microsoft.com/office/drawing/2010/main" val="0"/>
                        </a:ext>
                      </a:extLst>
                    </a:blip>
                    <a:stretch>
                      <a:fillRect/>
                    </a:stretch>
                  </pic:blipFill>
                  <pic:spPr>
                    <a:xfrm>
                      <a:off x="0" y="0"/>
                      <a:ext cx="7571105" cy="11197590"/>
                    </a:xfrm>
                    <a:prstGeom prst="rect">
                      <a:avLst/>
                    </a:prstGeom>
                  </pic:spPr>
                </pic:pic>
              </a:graphicData>
            </a:graphic>
            <wp14:sizeRelH relativeFrom="margin">
              <wp14:pctWidth>0</wp14:pctWidth>
            </wp14:sizeRelH>
            <wp14:sizeRelV relativeFrom="margin">
              <wp14:pctHeight>0</wp14:pctHeight>
            </wp14:sizeRelV>
          </wp:anchor>
        </w:drawing>
      </w:r>
      <w:r w:rsidR="00E505AE">
        <w:rPr>
          <w:noProof/>
          <w:lang w:val="es"/>
        </w:rPr>
        <w:drawing>
          <wp:anchor distT="0" distB="0" distL="114300" distR="114300" simplePos="0" relativeHeight="251680768" behindDoc="1" locked="0" layoutInCell="1" allowOverlap="1" wp14:anchorId="7C2D05C4" wp14:editId="66626F21">
            <wp:simplePos x="0" y="0"/>
            <wp:positionH relativeFrom="page">
              <wp:align>right</wp:align>
            </wp:positionH>
            <wp:positionV relativeFrom="page">
              <wp:align>bottom</wp:align>
            </wp:positionV>
            <wp:extent cx="7538720" cy="11325726"/>
            <wp:effectExtent l="0" t="0" r="5080" b="9525"/>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11">
                      <a:extLst>
                        <a:ext uri="{28A0092B-C50C-407E-A947-70E740481C1C}">
                          <a14:useLocalDpi xmlns:a14="http://schemas.microsoft.com/office/drawing/2010/main" val="0"/>
                        </a:ext>
                      </a:extLst>
                    </a:blip>
                    <a:stretch>
                      <a:fillRect/>
                    </a:stretch>
                  </pic:blipFill>
                  <pic:spPr>
                    <a:xfrm>
                      <a:off x="0" y="0"/>
                      <a:ext cx="7538720" cy="11325726"/>
                    </a:xfrm>
                    <a:prstGeom prst="rect">
                      <a:avLst/>
                    </a:prstGeom>
                  </pic:spPr>
                </pic:pic>
              </a:graphicData>
            </a:graphic>
            <wp14:sizeRelH relativeFrom="margin">
              <wp14:pctWidth>0</wp14:pctWidth>
            </wp14:sizeRelH>
            <wp14:sizeRelV relativeFrom="margin">
              <wp14:pctHeight>0</wp14:pctHeight>
            </wp14:sizeRelV>
          </wp:anchor>
        </w:drawing>
      </w:r>
    </w:p>
    <w:p w14:paraId="0539FDCF" w14:textId="2CAD4004" w:rsidR="00D1185F" w:rsidRDefault="00D1185F" w:rsidP="00611C05">
      <w:pPr>
        <w:rPr>
          <w:rFonts w:cstheme="minorHAnsi"/>
          <w:bCs/>
        </w:rPr>
      </w:pPr>
      <w:r>
        <w:rPr>
          <w:bCs/>
          <w:lang w:val="es"/>
        </w:rPr>
        <w:t>2 gotas de Naranja + 2 gotas de M</w:t>
      </w:r>
      <w:r w:rsidR="00A4113F">
        <w:rPr>
          <w:bCs/>
          <w:lang w:val="es"/>
        </w:rPr>
        <w:t>arrón</w:t>
      </w:r>
      <w:r>
        <w:rPr>
          <w:bCs/>
          <w:lang w:val="es"/>
        </w:rPr>
        <w:br/>
      </w:r>
    </w:p>
    <w:p w14:paraId="761B092B" w14:textId="4A241DB5" w:rsidR="00D1185F" w:rsidRDefault="00D1185F" w:rsidP="00611C05">
      <w:pPr>
        <w:rPr>
          <w:rFonts w:cstheme="minorHAnsi"/>
          <w:bCs/>
        </w:rPr>
      </w:pPr>
      <w:r>
        <w:rPr>
          <w:bCs/>
          <w:lang w:val="es"/>
        </w:rPr>
        <w:t xml:space="preserve">4. Cliente marrón oscuro y </w:t>
      </w:r>
      <w:r>
        <w:rPr>
          <w:bCs/>
          <w:lang w:val="es"/>
        </w:rPr>
        <w:br/>
        <w:t>negro 3 gotas de negro + 1 gota de naranja</w:t>
      </w:r>
    </w:p>
    <w:p w14:paraId="4A2B8A76" w14:textId="77777777" w:rsidR="00D1185F" w:rsidRPr="00611C05" w:rsidRDefault="00D1185F" w:rsidP="00611C05">
      <w:pPr>
        <w:rPr>
          <w:rFonts w:cstheme="minorHAnsi"/>
          <w:bCs/>
        </w:rPr>
      </w:pPr>
    </w:p>
    <w:p w14:paraId="418CC9F5" w14:textId="77777777" w:rsidR="00D51791" w:rsidRDefault="00D51791" w:rsidP="00D51791"/>
    <w:p w14:paraId="512C8B34" w14:textId="77777777" w:rsidR="00D51791" w:rsidRPr="00A0243A" w:rsidRDefault="00D51791" w:rsidP="00D51791">
      <w:pPr>
        <w:rPr>
          <w:b/>
        </w:rPr>
      </w:pPr>
      <w:r w:rsidRPr="00A0243A">
        <w:rPr>
          <w:b/>
          <w:lang w:val="es"/>
        </w:rPr>
        <w:t>Consideraciones importantes:</w:t>
      </w:r>
    </w:p>
    <w:p w14:paraId="34E52382" w14:textId="77777777" w:rsidR="00D51791" w:rsidRPr="003476EC" w:rsidRDefault="00D51791" w:rsidP="00D51791">
      <w:pPr>
        <w:rPr>
          <w:b/>
        </w:rPr>
      </w:pPr>
      <w:r w:rsidRPr="003476EC">
        <w:rPr>
          <w:b/>
          <w:lang w:val="es"/>
        </w:rPr>
        <w:t>Pelirrojas</w:t>
      </w:r>
    </w:p>
    <w:p w14:paraId="5680BBC8" w14:textId="111BF915" w:rsidR="00856472" w:rsidRDefault="00D51791" w:rsidP="00D51791">
      <w:pPr>
        <w:rPr>
          <w:lang w:val="es"/>
        </w:rPr>
      </w:pPr>
      <w:r>
        <w:rPr>
          <w:lang w:val="es"/>
        </w:rPr>
        <w:t xml:space="preserve">Las personas pelirrojas generalmente tienen cejas en tonos de marrón claro y medio. </w:t>
      </w:r>
      <w:r>
        <w:rPr>
          <w:lang w:val="es"/>
        </w:rPr>
        <w:br/>
      </w:r>
      <w:r>
        <w:rPr>
          <w:lang w:val="es"/>
        </w:rPr>
        <w:br/>
      </w:r>
      <w:r w:rsidR="00A4113F">
        <w:rPr>
          <w:b/>
          <w:lang w:val="es"/>
        </w:rPr>
        <w:t>Pelos</w:t>
      </w:r>
      <w:r w:rsidRPr="003476EC">
        <w:rPr>
          <w:b/>
          <w:lang w:val="es"/>
        </w:rPr>
        <w:t xml:space="preserve"> blancos </w:t>
      </w:r>
      <w:r>
        <w:rPr>
          <w:b/>
          <w:lang w:val="es"/>
        </w:rPr>
        <w:br/>
      </w:r>
      <w:r>
        <w:rPr>
          <w:b/>
          <w:lang w:val="es"/>
        </w:rPr>
        <w:br/>
      </w:r>
      <w:r>
        <w:rPr>
          <w:lang w:val="es"/>
        </w:rPr>
        <w:t xml:space="preserve">En estos casos, basarte en pelos que aún tengan pigmentación natural para lograr la tonalidad </w:t>
      </w:r>
    </w:p>
    <w:p w14:paraId="51C7B69B" w14:textId="77777777" w:rsidR="00856472" w:rsidRDefault="00856472" w:rsidP="00D51791">
      <w:pPr>
        <w:rPr>
          <w:lang w:val="es"/>
        </w:rPr>
      </w:pPr>
    </w:p>
    <w:p w14:paraId="06DFB5EE" w14:textId="77777777" w:rsidR="0081249C" w:rsidRDefault="00856472" w:rsidP="00D51791">
      <w:pPr>
        <w:rPr>
          <w:lang w:val="es"/>
        </w:rPr>
      </w:pPr>
      <w:r>
        <w:rPr>
          <w:noProof/>
          <w:lang w:val="es"/>
        </w:rPr>
        <w:lastRenderedPageBreak/>
        <w:drawing>
          <wp:anchor distT="0" distB="0" distL="114300" distR="114300" simplePos="0" relativeHeight="251691008" behindDoc="1" locked="0" layoutInCell="1" allowOverlap="1" wp14:anchorId="7481CF19" wp14:editId="254B4A40">
            <wp:simplePos x="0" y="0"/>
            <wp:positionH relativeFrom="page">
              <wp:posOffset>0</wp:posOffset>
            </wp:positionH>
            <wp:positionV relativeFrom="page">
              <wp:posOffset>-736600</wp:posOffset>
            </wp:positionV>
            <wp:extent cx="7556500" cy="11391900"/>
            <wp:effectExtent l="0" t="0" r="6350"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pic:nvPicPr>
                  <pic:blipFill>
                    <a:blip r:embed="rId11">
                      <a:extLst>
                        <a:ext uri="{28A0092B-C50C-407E-A947-70E740481C1C}">
                          <a14:useLocalDpi xmlns:a14="http://schemas.microsoft.com/office/drawing/2010/main" val="0"/>
                        </a:ext>
                      </a:extLst>
                    </a:blip>
                    <a:stretch>
                      <a:fillRect/>
                    </a:stretch>
                  </pic:blipFill>
                  <pic:spPr>
                    <a:xfrm>
                      <a:off x="0" y="0"/>
                      <a:ext cx="7556500" cy="11391900"/>
                    </a:xfrm>
                    <a:prstGeom prst="rect">
                      <a:avLst/>
                    </a:prstGeom>
                  </pic:spPr>
                </pic:pic>
              </a:graphicData>
            </a:graphic>
            <wp14:sizeRelH relativeFrom="margin">
              <wp14:pctWidth>0</wp14:pctWidth>
            </wp14:sizeRelH>
            <wp14:sizeRelV relativeFrom="margin">
              <wp14:pctHeight>0</wp14:pctHeight>
            </wp14:sizeRelV>
          </wp:anchor>
        </w:drawing>
      </w:r>
      <w:r w:rsidR="00D51791">
        <w:rPr>
          <w:lang w:val="es"/>
        </w:rPr>
        <w:t xml:space="preserve">más cercana. También puede realizar una </w:t>
      </w:r>
      <w:proofErr w:type="spellStart"/>
      <w:r w:rsidR="00D51791">
        <w:rPr>
          <w:lang w:val="es"/>
        </w:rPr>
        <w:t>precoloración</w:t>
      </w:r>
      <w:proofErr w:type="spellEnd"/>
      <w:r w:rsidR="00D51791">
        <w:rPr>
          <w:lang w:val="es"/>
        </w:rPr>
        <w:t xml:space="preserve"> con el tinte apropiado para el vello de las cejas, siempre realice este procedimiento antes del </w:t>
      </w:r>
      <w:proofErr w:type="spellStart"/>
      <w:r w:rsidR="00D51791">
        <w:rPr>
          <w:lang w:val="es"/>
        </w:rPr>
        <w:t>nanoblading</w:t>
      </w:r>
      <w:proofErr w:type="spellEnd"/>
      <w:r w:rsidR="00D51791">
        <w:rPr>
          <w:lang w:val="es"/>
        </w:rPr>
        <w:t xml:space="preserve">. </w:t>
      </w:r>
      <w:r w:rsidR="00D51791">
        <w:rPr>
          <w:lang w:val="es"/>
        </w:rPr>
        <w:br/>
      </w:r>
      <w:r w:rsidR="00D51791">
        <w:rPr>
          <w:lang w:val="es"/>
        </w:rPr>
        <w:br/>
      </w:r>
      <w:r w:rsidR="00D51791" w:rsidRPr="003476EC">
        <w:rPr>
          <w:b/>
          <w:lang w:val="es"/>
        </w:rPr>
        <w:t>Presión de la mano</w:t>
      </w:r>
    </w:p>
    <w:p w14:paraId="558FEEFE" w14:textId="108CDBFA" w:rsidR="00D51791" w:rsidRDefault="00D51791" w:rsidP="00D51791">
      <w:pPr>
        <w:rPr>
          <w:b/>
        </w:rPr>
      </w:pPr>
      <w:r w:rsidRPr="0081249C">
        <w:rPr>
          <w:b/>
          <w:bCs/>
          <w:lang w:val="es"/>
        </w:rPr>
        <w:t xml:space="preserve">Piel fina, sensible, mixta o seca: </w:t>
      </w:r>
      <w:r>
        <w:rPr>
          <w:lang w:val="es"/>
        </w:rPr>
        <w:t xml:space="preserve">presione ligeramente y, si se vuelve demasiado superficial, rehaga el mismo </w:t>
      </w:r>
      <w:r w:rsidR="00A4113F">
        <w:rPr>
          <w:lang w:val="es"/>
        </w:rPr>
        <w:t>pelo</w:t>
      </w:r>
      <w:r>
        <w:rPr>
          <w:lang w:val="es"/>
        </w:rPr>
        <w:t>. Con el tiempo, ganarás más precisión en la presión de las manos.</w:t>
      </w:r>
      <w:r>
        <w:rPr>
          <w:b/>
          <w:lang w:val="es"/>
        </w:rPr>
        <w:br/>
      </w:r>
    </w:p>
    <w:p w14:paraId="0DD06C08" w14:textId="62C6A8B9" w:rsidR="00D51791" w:rsidRDefault="00D51791" w:rsidP="00D51791">
      <w:pPr>
        <w:rPr>
          <w:b/>
        </w:rPr>
      </w:pPr>
      <w:r w:rsidRPr="003476EC">
        <w:rPr>
          <w:b/>
          <w:lang w:val="es"/>
        </w:rPr>
        <w:t>Pieles grasas gruesas</w:t>
      </w:r>
      <w:r>
        <w:rPr>
          <w:lang w:val="es"/>
        </w:rPr>
        <w:t xml:space="preserve">: La presión es un poco más fuerte. Sin embargo, tenga cuidado de </w:t>
      </w:r>
      <w:r w:rsidR="0081249C">
        <w:rPr>
          <w:lang w:val="es"/>
        </w:rPr>
        <w:t xml:space="preserve">que </w:t>
      </w:r>
      <w:r>
        <w:rPr>
          <w:lang w:val="es"/>
        </w:rPr>
        <w:t>no sal</w:t>
      </w:r>
      <w:r w:rsidR="0081249C">
        <w:rPr>
          <w:lang w:val="es"/>
        </w:rPr>
        <w:t>ga</w:t>
      </w:r>
      <w:r>
        <w:rPr>
          <w:lang w:val="es"/>
        </w:rPr>
        <w:t xml:space="preserve"> tanta sangre. Cuando la incisión es demasiado profunda, el </w:t>
      </w:r>
      <w:r w:rsidR="00A4113F">
        <w:rPr>
          <w:lang w:val="es"/>
        </w:rPr>
        <w:t xml:space="preserve">pelo </w:t>
      </w:r>
      <w:r>
        <w:rPr>
          <w:lang w:val="es"/>
        </w:rPr>
        <w:t>se satura después de 30 días y se vuelve azulado.</w:t>
      </w:r>
    </w:p>
    <w:p w14:paraId="19829A5E" w14:textId="1B1721AC" w:rsidR="00933ABA" w:rsidRPr="003A2B53" w:rsidRDefault="00D51791" w:rsidP="00EE09A9">
      <w:pPr>
        <w:rPr>
          <w:lang w:val="es"/>
        </w:rPr>
      </w:pPr>
      <w:r w:rsidRPr="003476EC">
        <w:rPr>
          <w:b/>
          <w:lang w:val="es"/>
        </w:rPr>
        <w:t>Sangrado</w:t>
      </w:r>
      <w:r>
        <w:rPr>
          <w:b/>
          <w:lang w:val="es"/>
        </w:rPr>
        <w:t>:</w:t>
      </w:r>
      <w:r w:rsidR="0081249C">
        <w:rPr>
          <w:b/>
          <w:lang w:val="es"/>
        </w:rPr>
        <w:t xml:space="preserve"> </w:t>
      </w:r>
      <w:r>
        <w:rPr>
          <w:lang w:val="es"/>
        </w:rPr>
        <w:t xml:space="preserve">La </w:t>
      </w:r>
      <w:proofErr w:type="spellStart"/>
      <w:r>
        <w:rPr>
          <w:lang w:val="es"/>
        </w:rPr>
        <w:t>nanopigmentación</w:t>
      </w:r>
      <w:proofErr w:type="spellEnd"/>
      <w:r>
        <w:rPr>
          <w:lang w:val="es"/>
        </w:rPr>
        <w:t xml:space="preserve"> no debe llegar a la dermis. El sangrado leve es normal. La proporción de sangrado puede variar de una piel a otra. En pieles delgadas y maduras y en pieles muy claras, puede ocurrir un sangrado adicional.  </w:t>
      </w:r>
      <w:r>
        <w:rPr>
          <w:lang w:val="es"/>
        </w:rPr>
        <w:br/>
      </w:r>
      <w:r>
        <w:rPr>
          <w:lang w:val="es"/>
        </w:rPr>
        <w:br/>
      </w:r>
      <w:r>
        <w:rPr>
          <w:b/>
          <w:lang w:val="es"/>
        </w:rPr>
        <w:t xml:space="preserve">Implante y fijación de </w:t>
      </w:r>
      <w:r w:rsidR="0081249C">
        <w:rPr>
          <w:b/>
          <w:lang w:val="es"/>
        </w:rPr>
        <w:t>pigmentos:</w:t>
      </w:r>
      <w:r>
        <w:rPr>
          <w:b/>
          <w:lang w:val="es"/>
        </w:rPr>
        <w:t xml:space="preserve"> </w:t>
      </w:r>
      <w:r>
        <w:rPr>
          <w:lang w:val="es"/>
        </w:rPr>
        <w:t xml:space="preserve">Con movimientos manuales y ligeros, presione </w:t>
      </w:r>
      <w:r w:rsidR="00213DA8">
        <w:rPr>
          <w:lang w:val="es"/>
        </w:rPr>
        <w:t xml:space="preserve">el </w:t>
      </w:r>
      <w:proofErr w:type="spellStart"/>
      <w:r>
        <w:rPr>
          <w:lang w:val="es"/>
        </w:rPr>
        <w:t>tebori</w:t>
      </w:r>
      <w:proofErr w:type="spellEnd"/>
      <w:r>
        <w:rPr>
          <w:lang w:val="es"/>
        </w:rPr>
        <w:t xml:space="preserve"> firmemente para hacer arañazos en la piel. El </w:t>
      </w:r>
      <w:proofErr w:type="spellStart"/>
      <w:r>
        <w:rPr>
          <w:lang w:val="es"/>
        </w:rPr>
        <w:t>tebori</w:t>
      </w:r>
      <w:proofErr w:type="spellEnd"/>
      <w:r>
        <w:rPr>
          <w:lang w:val="es"/>
        </w:rPr>
        <w:t xml:space="preserve"> debe estar casi o totalmente a 90 grados para pasar las </w:t>
      </w:r>
      <w:proofErr w:type="spellStart"/>
      <w:r>
        <w:rPr>
          <w:lang w:val="es"/>
        </w:rPr>
        <w:t>microagujas</w:t>
      </w:r>
      <w:proofErr w:type="spellEnd"/>
      <w:r>
        <w:rPr>
          <w:lang w:val="es"/>
        </w:rPr>
        <w:t xml:space="preserve"> en la región deseada. Es fundamental que la piel se estire en tres puntos para deslizar correctamente la </w:t>
      </w:r>
      <w:r w:rsidR="00933ABA">
        <w:rPr>
          <w:lang w:val="es"/>
        </w:rPr>
        <w:t>lámina</w:t>
      </w:r>
      <w:r>
        <w:rPr>
          <w:lang w:val="es"/>
        </w:rPr>
        <w:t xml:space="preserve"> y crear </w:t>
      </w:r>
      <w:r w:rsidR="00933ABA">
        <w:rPr>
          <w:lang w:val="es"/>
        </w:rPr>
        <w:t>pelos</w:t>
      </w:r>
      <w:r>
        <w:rPr>
          <w:lang w:val="es"/>
        </w:rPr>
        <w:t xml:space="preserve"> fin</w:t>
      </w:r>
      <w:r w:rsidR="00933ABA">
        <w:rPr>
          <w:lang w:val="es"/>
        </w:rPr>
        <w:t>o</w:t>
      </w:r>
      <w:r>
        <w:rPr>
          <w:lang w:val="es"/>
        </w:rPr>
        <w:t>s y delicad</w:t>
      </w:r>
      <w:r w:rsidR="00933ABA">
        <w:rPr>
          <w:lang w:val="es"/>
        </w:rPr>
        <w:t>o</w:t>
      </w:r>
      <w:r>
        <w:rPr>
          <w:lang w:val="es"/>
        </w:rPr>
        <w:t>s, implantad</w:t>
      </w:r>
      <w:r w:rsidR="00933ABA">
        <w:rPr>
          <w:lang w:val="es"/>
        </w:rPr>
        <w:t>o</w:t>
      </w:r>
      <w:r>
        <w:rPr>
          <w:lang w:val="es"/>
        </w:rPr>
        <w:t xml:space="preserve">s para una curación perfecta. </w:t>
      </w:r>
      <w:r>
        <w:rPr>
          <w:lang w:val="es"/>
        </w:rPr>
        <w:br/>
      </w:r>
      <w:r>
        <w:rPr>
          <w:lang w:val="es"/>
        </w:rPr>
        <w:br/>
      </w:r>
      <w:r w:rsidRPr="003476EC">
        <w:rPr>
          <w:b/>
          <w:lang w:val="es"/>
        </w:rPr>
        <w:t>Saturación de pigmento</w:t>
      </w:r>
      <w:r>
        <w:rPr>
          <w:lang w:val="es"/>
        </w:rPr>
        <w:t>: Después del procedimiento, se debe aplicar suficiente pigmento para la saturación durante 3 a 5 minutos. Esto es necesario para que el pigmento no sea expulsado de la piel durante la salida de linfa o el sangrado, hasta que haya coagulación en la superficie del vaso sanguíneo.</w:t>
      </w:r>
      <w:r>
        <w:rPr>
          <w:lang w:val="es"/>
        </w:rPr>
        <w:br/>
      </w:r>
    </w:p>
    <w:p w14:paraId="6686C7D8" w14:textId="5B85ADB6" w:rsidR="00EE09A9" w:rsidRPr="00B72B15" w:rsidRDefault="00933ABA" w:rsidP="00EE09A9">
      <w:pPr>
        <w:rPr>
          <w:rFonts w:cstheme="minorHAnsi"/>
          <w:bCs/>
        </w:rPr>
      </w:pPr>
      <w:r>
        <w:rPr>
          <w:b/>
          <w:bCs/>
          <w:lang w:val="es"/>
        </w:rPr>
        <w:t>Repaso</w:t>
      </w:r>
      <w:r w:rsidR="00D51791">
        <w:rPr>
          <w:b/>
          <w:bCs/>
          <w:lang w:val="es"/>
        </w:rPr>
        <w:t xml:space="preserve">: </w:t>
      </w:r>
      <w:r w:rsidR="00D51791" w:rsidRPr="006F20C1">
        <w:rPr>
          <w:bCs/>
          <w:lang w:val="es"/>
        </w:rPr>
        <w:t xml:space="preserve">Después de 30 a 40 días de curación, y </w:t>
      </w:r>
      <w:r w:rsidR="0081249C">
        <w:rPr>
          <w:bCs/>
          <w:lang w:val="es"/>
        </w:rPr>
        <w:t xml:space="preserve">si </w:t>
      </w:r>
      <w:r w:rsidR="00D51791" w:rsidRPr="006F20C1">
        <w:rPr>
          <w:bCs/>
          <w:lang w:val="es"/>
        </w:rPr>
        <w:t xml:space="preserve">no hay ningún problema, el cliente tiene derecho al retoque de cejas. Corresponde a cada profesional decidir si cobra </w:t>
      </w:r>
      <w:r w:rsidR="00B670DB">
        <w:rPr>
          <w:bCs/>
          <w:lang w:val="es"/>
        </w:rPr>
        <w:t>el repaso</w:t>
      </w:r>
      <w:r w:rsidR="00D51791" w:rsidRPr="006F20C1">
        <w:rPr>
          <w:bCs/>
          <w:lang w:val="es"/>
        </w:rPr>
        <w:t xml:space="preserve"> junto con la 1ª sesión o en el momento </w:t>
      </w:r>
      <w:r w:rsidR="00B03103" w:rsidRPr="006F20C1">
        <w:rPr>
          <w:bCs/>
          <w:lang w:val="es"/>
        </w:rPr>
        <w:t>de</w:t>
      </w:r>
      <w:r w:rsidR="00B03103">
        <w:rPr>
          <w:bCs/>
          <w:lang w:val="es"/>
        </w:rPr>
        <w:t xml:space="preserve"> este</w:t>
      </w:r>
      <w:r w:rsidR="00D51791" w:rsidRPr="006F20C1">
        <w:rPr>
          <w:bCs/>
          <w:lang w:val="es"/>
        </w:rPr>
        <w:t>. El retoque no debe hacerse antes de los 30 días, ya que existe el riesgo de dejar cicatrices en la piel. En algunos casos, como pieles muy grasas, por ejemplo, el retoque debe hacerse de nuevo (3ª sesión).</w:t>
      </w:r>
      <w:r w:rsidR="00893664">
        <w:rPr>
          <w:bCs/>
          <w:lang w:val="es"/>
        </w:rPr>
        <w:br/>
      </w:r>
      <w:r w:rsidR="00893664">
        <w:rPr>
          <w:bCs/>
          <w:lang w:val="es"/>
        </w:rPr>
        <w:br/>
      </w:r>
    </w:p>
    <w:p w14:paraId="3B2AF8BE" w14:textId="77777777" w:rsidR="00A57647" w:rsidRPr="007478BE" w:rsidRDefault="00A57647" w:rsidP="00A57647">
      <w:pPr>
        <w:rPr>
          <w:rFonts w:cstheme="minorHAnsi"/>
          <w:b/>
          <w:bCs/>
          <w:sz w:val="28"/>
          <w:szCs w:val="28"/>
        </w:rPr>
      </w:pPr>
      <w:r w:rsidRPr="007478BE">
        <w:rPr>
          <w:b/>
          <w:bCs/>
          <w:sz w:val="28"/>
          <w:szCs w:val="28"/>
          <w:lang w:val="es"/>
        </w:rPr>
        <w:t>Planificación, Diseño y Visagismo</w:t>
      </w:r>
    </w:p>
    <w:p w14:paraId="609E1B98" w14:textId="2DA6F7BE" w:rsidR="00A57647" w:rsidRPr="00A57647" w:rsidRDefault="00A57647" w:rsidP="0081249C">
      <w:pPr>
        <w:tabs>
          <w:tab w:val="left" w:pos="5167"/>
        </w:tabs>
        <w:rPr>
          <w:b/>
        </w:rPr>
      </w:pPr>
      <w:r w:rsidRPr="00A57647">
        <w:rPr>
          <w:b/>
          <w:lang w:val="es"/>
        </w:rPr>
        <w:t>Visagismo</w:t>
      </w:r>
      <w:r w:rsidR="0081249C">
        <w:rPr>
          <w:b/>
          <w:lang w:val="es"/>
        </w:rPr>
        <w:tab/>
      </w:r>
    </w:p>
    <w:p w14:paraId="629AF852" w14:textId="2AB28347" w:rsidR="00856472" w:rsidRDefault="00717DBE" w:rsidP="00EE09A9">
      <w:pPr>
        <w:rPr>
          <w:lang w:val="es"/>
        </w:rPr>
      </w:pPr>
      <w:r>
        <w:rPr>
          <w:lang w:val="es"/>
        </w:rPr>
        <w:t xml:space="preserve">Visagismo es un término derivado de la palabra francesa </w:t>
      </w:r>
      <w:proofErr w:type="spellStart"/>
      <w:r>
        <w:rPr>
          <w:lang w:val="es"/>
        </w:rPr>
        <w:t>visage</w:t>
      </w:r>
      <w:proofErr w:type="spellEnd"/>
      <w:r>
        <w:rPr>
          <w:lang w:val="es"/>
        </w:rPr>
        <w:t xml:space="preserve">, que significa "cara". El término fue creado en 1936 por Frances </w:t>
      </w:r>
      <w:proofErr w:type="spellStart"/>
      <w:r>
        <w:rPr>
          <w:lang w:val="es"/>
        </w:rPr>
        <w:t>Fernand</w:t>
      </w:r>
      <w:proofErr w:type="spellEnd"/>
      <w:r>
        <w:rPr>
          <w:lang w:val="es"/>
        </w:rPr>
        <w:t xml:space="preserve"> Aubry, una gran peluquera y maquilladora francesa. Para </w:t>
      </w:r>
      <w:r w:rsidR="0087597D">
        <w:rPr>
          <w:lang w:val="es"/>
        </w:rPr>
        <w:t>ella</w:t>
      </w:r>
      <w:r>
        <w:rPr>
          <w:lang w:val="es"/>
        </w:rPr>
        <w:t>, el visagismo es</w:t>
      </w:r>
      <w:r>
        <w:rPr>
          <w:lang w:val="es"/>
        </w:rPr>
        <w:br/>
      </w:r>
      <w:r w:rsidR="00A57647" w:rsidRPr="00A57647">
        <w:rPr>
          <w:lang w:val="es"/>
        </w:rPr>
        <w:t xml:space="preserve"> un arte y el </w:t>
      </w:r>
      <w:proofErr w:type="spellStart"/>
      <w:r w:rsidR="00A57647" w:rsidRPr="00A57647">
        <w:rPr>
          <w:lang w:val="es"/>
        </w:rPr>
        <w:t>visagista</w:t>
      </w:r>
      <w:proofErr w:type="spellEnd"/>
      <w:r w:rsidR="00A57647" w:rsidRPr="00A57647">
        <w:rPr>
          <w:lang w:val="es"/>
        </w:rPr>
        <w:t xml:space="preserve"> es un escultor del rostro humano. La función principal del visagismo es estudiar y mejorar las proporciones de la cara. Analiza el comportamiento y el temperamento del cliente y adapta su rostro a su imagen. El visagismo es entonces el conjunto de técnicas utilizadas para realzar la belleza de un rostro. Es decir, es el arte de crear una imagen personal, revelando las cualidades de una persona según sus características físicas y su lenguaje visual. </w:t>
      </w:r>
    </w:p>
    <w:p w14:paraId="103F677C" w14:textId="77777777" w:rsidR="00856472" w:rsidRDefault="00856472" w:rsidP="00EE09A9">
      <w:pPr>
        <w:rPr>
          <w:lang w:val="es"/>
        </w:rPr>
      </w:pPr>
    </w:p>
    <w:p w14:paraId="0473E82F" w14:textId="77777777" w:rsidR="00856472" w:rsidRDefault="00856472" w:rsidP="00EE09A9">
      <w:pPr>
        <w:rPr>
          <w:lang w:val="es"/>
        </w:rPr>
      </w:pPr>
    </w:p>
    <w:p w14:paraId="070AB513" w14:textId="77777777" w:rsidR="00856472" w:rsidRDefault="00856472" w:rsidP="00EE09A9">
      <w:pPr>
        <w:rPr>
          <w:lang w:val="es"/>
        </w:rPr>
      </w:pPr>
    </w:p>
    <w:p w14:paraId="0D433E39" w14:textId="77777777" w:rsidR="00B03103" w:rsidRDefault="00B03103" w:rsidP="00EE09A9">
      <w:pPr>
        <w:rPr>
          <w:lang w:val="es"/>
        </w:rPr>
      </w:pPr>
    </w:p>
    <w:p w14:paraId="7D8AD387" w14:textId="3265FA62" w:rsidR="00717DBE" w:rsidRPr="00856472" w:rsidRDefault="00A57647" w:rsidP="00EE09A9">
      <w:pPr>
        <w:rPr>
          <w:lang w:val="es"/>
        </w:rPr>
      </w:pPr>
      <w:r w:rsidRPr="00A57647">
        <w:rPr>
          <w:lang w:val="es"/>
        </w:rPr>
        <w:t xml:space="preserve">Todo ello guiado por la armonía y la estética. El visagismo es ampliamente empleado en el mercado de la belleza, siendo la base de productos y servicios como maquillaje, cosméticos, </w:t>
      </w:r>
      <w:r w:rsidR="00856472">
        <w:rPr>
          <w:noProof/>
        </w:rPr>
        <w:drawing>
          <wp:anchor distT="0" distB="0" distL="114300" distR="114300" simplePos="0" relativeHeight="251682816" behindDoc="1" locked="0" layoutInCell="1" allowOverlap="1" wp14:anchorId="52870552" wp14:editId="752CAB0D">
            <wp:simplePos x="0" y="0"/>
            <wp:positionH relativeFrom="page">
              <wp:posOffset>-1016</wp:posOffset>
            </wp:positionH>
            <wp:positionV relativeFrom="page">
              <wp:align>top</wp:align>
            </wp:positionV>
            <wp:extent cx="7570470" cy="10746105"/>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11">
                      <a:extLst>
                        <a:ext uri="{28A0092B-C50C-407E-A947-70E740481C1C}">
                          <a14:useLocalDpi xmlns:a14="http://schemas.microsoft.com/office/drawing/2010/main" val="0"/>
                        </a:ext>
                      </a:extLst>
                    </a:blip>
                    <a:stretch>
                      <a:fillRect/>
                    </a:stretch>
                  </pic:blipFill>
                  <pic:spPr>
                    <a:xfrm>
                      <a:off x="0" y="0"/>
                      <a:ext cx="7570470" cy="10746105"/>
                    </a:xfrm>
                    <a:prstGeom prst="rect">
                      <a:avLst/>
                    </a:prstGeom>
                  </pic:spPr>
                </pic:pic>
              </a:graphicData>
            </a:graphic>
            <wp14:sizeRelH relativeFrom="margin">
              <wp14:pctWidth>0</wp14:pctWidth>
            </wp14:sizeRelH>
            <wp14:sizeRelV relativeFrom="margin">
              <wp14:pctHeight>0</wp14:pctHeight>
            </wp14:sizeRelV>
          </wp:anchor>
        </w:drawing>
      </w:r>
      <w:r w:rsidRPr="00A57647">
        <w:rPr>
          <w:lang w:val="es"/>
        </w:rPr>
        <w:t>tintes, cortes de pelo, peinado personal y, por supuesto, diseño de cejas. Por lo tanto, no debemos usar moldes o patrones en el diseño de cejas, después de todo, cada persona es única. Todo debe hacerse en base al sentido común y al conocimiento de la simetría facial y la armonía.</w:t>
      </w:r>
    </w:p>
    <w:p w14:paraId="77B55286" w14:textId="77777777" w:rsidR="003A2B53" w:rsidRDefault="003A2B53" w:rsidP="00EE09A9"/>
    <w:p w14:paraId="4F54911F" w14:textId="3EEF26EE" w:rsidR="00213DA8" w:rsidRPr="0087597D" w:rsidRDefault="00717DBE" w:rsidP="00EE09A9">
      <w:pPr>
        <w:rPr>
          <w:b/>
          <w:bCs/>
          <w:lang w:val="es"/>
        </w:rPr>
      </w:pPr>
      <w:r>
        <w:rPr>
          <w:b/>
          <w:lang w:val="es"/>
        </w:rPr>
        <w:br/>
      </w:r>
      <w:r w:rsidRPr="0087597D">
        <w:rPr>
          <w:b/>
          <w:bCs/>
          <w:lang w:val="es"/>
        </w:rPr>
        <w:t>Planificación</w:t>
      </w:r>
    </w:p>
    <w:p w14:paraId="5A2A3E91" w14:textId="5C6E85E8" w:rsidR="00717DBE" w:rsidRDefault="00717DBE" w:rsidP="00EE09A9">
      <w:r>
        <w:rPr>
          <w:lang w:val="es"/>
        </w:rPr>
        <w:t xml:space="preserve">A partir de la idea de que cada ceja es única, cada cliente trae consigo puntos de referencia igualmente únicos. Nuestro papel, como diseñadores y artistas, es saber trabajar respetando estos puntos para llegar a un resultado bello y natural. </w:t>
      </w:r>
    </w:p>
    <w:p w14:paraId="54A99C4A" w14:textId="26CFE3D6" w:rsidR="00A017D1" w:rsidRDefault="00717DBE" w:rsidP="00EE09A9">
      <w:pPr>
        <w:rPr>
          <w:b/>
          <w:lang w:val="es"/>
        </w:rPr>
      </w:pPr>
      <w:r>
        <w:rPr>
          <w:lang w:val="es"/>
        </w:rPr>
        <w:br/>
      </w:r>
    </w:p>
    <w:p w14:paraId="20738892" w14:textId="09DDA664" w:rsidR="00717DBE" w:rsidRPr="00633941" w:rsidRDefault="00717DBE" w:rsidP="00EE09A9">
      <w:pPr>
        <w:rPr>
          <w:b/>
        </w:rPr>
      </w:pPr>
      <w:r w:rsidRPr="00633941">
        <w:rPr>
          <w:b/>
          <w:lang w:val="es"/>
        </w:rPr>
        <w:t>Puntos de referencia: identificación y marcado</w:t>
      </w:r>
    </w:p>
    <w:p w14:paraId="41C93781" w14:textId="77777777" w:rsidR="00540C8A" w:rsidRDefault="00717DBE" w:rsidP="00446E4E">
      <w:pPr>
        <w:rPr>
          <w:lang w:val="es"/>
        </w:rPr>
      </w:pPr>
      <w:r>
        <w:rPr>
          <w:lang w:val="es"/>
        </w:rPr>
        <w:t xml:space="preserve">Cada cara tiene una forma de ceja única. Por ello, debemos identificar puntos de referencia para delimitar el inicio, arqueado y final de la ceja. Aprendamos a localizar cada uno de ellos y luego practiquemos el marcado. </w:t>
      </w:r>
      <w:r>
        <w:rPr>
          <w:lang w:val="es"/>
        </w:rPr>
        <w:br/>
      </w:r>
      <w:r>
        <w:rPr>
          <w:lang w:val="es"/>
        </w:rPr>
        <w:br/>
      </w:r>
      <w:r w:rsidR="00446E4E" w:rsidRPr="00446E4E">
        <w:rPr>
          <w:b/>
          <w:lang w:val="es"/>
        </w:rPr>
        <w:t xml:space="preserve">Punto 1: Inicio de la </w:t>
      </w:r>
      <w:r w:rsidR="00446E4E" w:rsidRPr="00540C8A">
        <w:rPr>
          <w:b/>
          <w:bCs/>
          <w:lang w:val="es"/>
        </w:rPr>
        <w:t xml:space="preserve">ceja </w:t>
      </w:r>
    </w:p>
    <w:p w14:paraId="546E8B79" w14:textId="7CB1014E" w:rsidR="00446E4E" w:rsidRDefault="00446E4E" w:rsidP="00446E4E">
      <w:r>
        <w:rPr>
          <w:lang w:val="es"/>
        </w:rPr>
        <w:t>El marcado del punto 1 se realiza en base al análisis del colgajo nasal. Idealmente, siempre mire al cliente frente a usted y pruebe algunas citas para ver cuál se adapta más.</w:t>
      </w:r>
    </w:p>
    <w:p w14:paraId="22423A9B" w14:textId="70B99B42" w:rsidR="003A2B53" w:rsidRDefault="00446E4E" w:rsidP="00446E4E">
      <w:pPr>
        <w:rPr>
          <w:b/>
          <w:lang w:val="es"/>
        </w:rPr>
      </w:pPr>
      <w:r w:rsidRPr="00446E4E">
        <w:rPr>
          <w:b/>
          <w:lang w:val="es"/>
        </w:rPr>
        <w:t xml:space="preserve">Punto 2: Punto más alto de la ceja (arqueada) </w:t>
      </w:r>
      <w:r w:rsidRPr="00446E4E">
        <w:rPr>
          <w:b/>
          <w:lang w:val="es"/>
        </w:rPr>
        <w:br/>
      </w:r>
      <w:r>
        <w:rPr>
          <w:lang w:val="es"/>
        </w:rPr>
        <w:t xml:space="preserve">Toda ceja femenina tiene un punto alto, ya sea </w:t>
      </w:r>
      <w:r w:rsidR="0087597D">
        <w:rPr>
          <w:lang w:val="es"/>
        </w:rPr>
        <w:t>más acentuado o sutil</w:t>
      </w:r>
      <w:r>
        <w:rPr>
          <w:lang w:val="es"/>
        </w:rPr>
        <w:t xml:space="preserve">. El punto 2 también marca la división entre la longitud de la base de la ceja (siempre más larga) y la longitud de la cola (siempre proporcionalmente más pequeña que la base). </w:t>
      </w:r>
      <w:r>
        <w:rPr>
          <w:lang w:val="es"/>
        </w:rPr>
        <w:br/>
      </w:r>
      <w:r w:rsidR="0020564C">
        <w:rPr>
          <w:b/>
          <w:lang w:val="es"/>
        </w:rPr>
        <w:br/>
      </w:r>
    </w:p>
    <w:p w14:paraId="5F459C06" w14:textId="77777777" w:rsidR="003A2B53" w:rsidRDefault="003A2B53" w:rsidP="00446E4E">
      <w:pPr>
        <w:rPr>
          <w:b/>
          <w:lang w:val="es"/>
        </w:rPr>
      </w:pPr>
    </w:p>
    <w:p w14:paraId="114597A3" w14:textId="77777777" w:rsidR="003A2B53" w:rsidRDefault="003A2B53" w:rsidP="00446E4E">
      <w:pPr>
        <w:rPr>
          <w:b/>
          <w:lang w:val="es"/>
        </w:rPr>
      </w:pPr>
    </w:p>
    <w:p w14:paraId="128E31F8" w14:textId="77777777" w:rsidR="003A2B53" w:rsidRDefault="003A2B53" w:rsidP="00446E4E">
      <w:pPr>
        <w:rPr>
          <w:b/>
          <w:lang w:val="es"/>
        </w:rPr>
      </w:pPr>
    </w:p>
    <w:p w14:paraId="7E8ECCD2" w14:textId="77777777" w:rsidR="003A2B53" w:rsidRDefault="003A2B53" w:rsidP="00446E4E">
      <w:pPr>
        <w:rPr>
          <w:b/>
          <w:lang w:val="es"/>
        </w:rPr>
      </w:pPr>
    </w:p>
    <w:p w14:paraId="0F959CC5" w14:textId="77777777" w:rsidR="003A2B53" w:rsidRDefault="003A2B53" w:rsidP="00446E4E">
      <w:pPr>
        <w:rPr>
          <w:b/>
          <w:lang w:val="es"/>
        </w:rPr>
      </w:pPr>
    </w:p>
    <w:p w14:paraId="531CC18E" w14:textId="77777777" w:rsidR="003A2B53" w:rsidRDefault="003A2B53" w:rsidP="00446E4E">
      <w:pPr>
        <w:rPr>
          <w:b/>
          <w:lang w:val="es"/>
        </w:rPr>
      </w:pPr>
    </w:p>
    <w:p w14:paraId="02F267D8" w14:textId="77777777" w:rsidR="003A2B53" w:rsidRDefault="003A2B53" w:rsidP="00446E4E">
      <w:pPr>
        <w:rPr>
          <w:b/>
          <w:lang w:val="es"/>
        </w:rPr>
      </w:pPr>
    </w:p>
    <w:p w14:paraId="4771C43F" w14:textId="77777777" w:rsidR="003A2B53" w:rsidRDefault="003A2B53" w:rsidP="00446E4E">
      <w:pPr>
        <w:rPr>
          <w:b/>
          <w:lang w:val="es"/>
        </w:rPr>
      </w:pPr>
    </w:p>
    <w:p w14:paraId="156F3E49" w14:textId="6865BE1E" w:rsidR="003A2B53" w:rsidRDefault="00856472" w:rsidP="00446E4E">
      <w:pPr>
        <w:rPr>
          <w:b/>
          <w:lang w:val="es"/>
        </w:rPr>
      </w:pPr>
      <w:r>
        <w:rPr>
          <w:b/>
          <w:noProof/>
        </w:rPr>
        <w:drawing>
          <wp:anchor distT="0" distB="0" distL="114300" distR="114300" simplePos="0" relativeHeight="251683840" behindDoc="1" locked="0" layoutInCell="1" allowOverlap="1" wp14:anchorId="64DABBC2" wp14:editId="3A2E63DA">
            <wp:simplePos x="0" y="0"/>
            <wp:positionH relativeFrom="page">
              <wp:align>right</wp:align>
            </wp:positionH>
            <wp:positionV relativeFrom="page">
              <wp:align>bottom</wp:align>
            </wp:positionV>
            <wp:extent cx="7619030" cy="10826496"/>
            <wp:effectExtent l="0" t="0" r="1270" b="0"/>
            <wp:wrapNone/>
            <wp:docPr id="44" name="Imagen 44" descr="Gráfico de dispersió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Gráfico de dispersión&#10;&#10;Descripción generada automáticamente con confianza baja"/>
                    <pic:cNvPicPr/>
                  </pic:nvPicPr>
                  <pic:blipFill>
                    <a:blip r:embed="rId11">
                      <a:extLst>
                        <a:ext uri="{28A0092B-C50C-407E-A947-70E740481C1C}">
                          <a14:useLocalDpi xmlns:a14="http://schemas.microsoft.com/office/drawing/2010/main" val="0"/>
                        </a:ext>
                      </a:extLst>
                    </a:blip>
                    <a:stretch>
                      <a:fillRect/>
                    </a:stretch>
                  </pic:blipFill>
                  <pic:spPr>
                    <a:xfrm>
                      <a:off x="0" y="0"/>
                      <a:ext cx="7619030" cy="10826496"/>
                    </a:xfrm>
                    <a:prstGeom prst="rect">
                      <a:avLst/>
                    </a:prstGeom>
                  </pic:spPr>
                </pic:pic>
              </a:graphicData>
            </a:graphic>
            <wp14:sizeRelH relativeFrom="margin">
              <wp14:pctWidth>0</wp14:pctWidth>
            </wp14:sizeRelH>
            <wp14:sizeRelV relativeFrom="margin">
              <wp14:pctHeight>0</wp14:pctHeight>
            </wp14:sizeRelV>
          </wp:anchor>
        </w:drawing>
      </w:r>
    </w:p>
    <w:p w14:paraId="2D945C3D" w14:textId="77777777" w:rsidR="003A2B53" w:rsidRDefault="003A2B53" w:rsidP="00446E4E">
      <w:pPr>
        <w:rPr>
          <w:b/>
          <w:lang w:val="es"/>
        </w:rPr>
      </w:pPr>
    </w:p>
    <w:p w14:paraId="7A88AF7D" w14:textId="2FA362A8" w:rsidR="00C446FC" w:rsidRDefault="00446E4E" w:rsidP="00446E4E">
      <w:pPr>
        <w:rPr>
          <w:b/>
          <w:lang w:val="es"/>
        </w:rPr>
      </w:pPr>
      <w:r w:rsidRPr="0020564C">
        <w:rPr>
          <w:b/>
          <w:lang w:val="es"/>
        </w:rPr>
        <w:t xml:space="preserve">Punto 3: </w:t>
      </w:r>
      <w:r w:rsidR="0020564C">
        <w:rPr>
          <w:b/>
          <w:lang w:val="es"/>
        </w:rPr>
        <w:t>cola de cejas</w:t>
      </w:r>
    </w:p>
    <w:p w14:paraId="5028C743" w14:textId="3924490D" w:rsidR="00446E4E" w:rsidRPr="0020564C" w:rsidRDefault="0020564C" w:rsidP="00446E4E">
      <w:pPr>
        <w:rPr>
          <w:b/>
        </w:rPr>
      </w:pPr>
      <w:r w:rsidRPr="00C446FC">
        <w:rPr>
          <w:bCs/>
          <w:lang w:val="es"/>
        </w:rPr>
        <w:t>El</w:t>
      </w:r>
      <w:r w:rsidR="00446E4E">
        <w:rPr>
          <w:lang w:val="es"/>
        </w:rPr>
        <w:t xml:space="preserve"> </w:t>
      </w:r>
      <w:r>
        <w:rPr>
          <w:lang w:val="es"/>
        </w:rPr>
        <w:t>marcado del punto 3 es guiado por la esquina de la solapa de la nariz y la esquina del extremo de los ojos para armonizar el diseño y la apariencia del cliente. La cola de la ceja nunca debe exceder la base de la ceja que se encuentra en el punto 1, ya que esto crea el efecto de verse triste.</w:t>
      </w:r>
    </w:p>
    <w:p w14:paraId="605B53AF" w14:textId="77777777" w:rsidR="003D04BA" w:rsidRDefault="009C664D" w:rsidP="003D04BA">
      <w:pPr>
        <w:jc w:val="center"/>
        <w:rPr>
          <w:b/>
        </w:rPr>
      </w:pPr>
      <w:r w:rsidRPr="00717DBE">
        <w:rPr>
          <w:b/>
        </w:rPr>
        <w:br/>
      </w:r>
      <w:r w:rsidR="00446E4E">
        <w:rPr>
          <w:noProof/>
          <w:lang w:eastAsia="pt-BR"/>
        </w:rPr>
        <w:drawing>
          <wp:inline distT="0" distB="0" distL="0" distR="0" wp14:anchorId="0D38A562" wp14:editId="5B31A78E">
            <wp:extent cx="2821449" cy="3171825"/>
            <wp:effectExtent l="0" t="0" r="0" b="0"/>
            <wp:docPr id="4" name="Imagem 4" descr="ce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brancelh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28503" cy="3179755"/>
                    </a:xfrm>
                    <a:prstGeom prst="rect">
                      <a:avLst/>
                    </a:prstGeom>
                    <a:noFill/>
                    <a:ln>
                      <a:noFill/>
                    </a:ln>
                  </pic:spPr>
                </pic:pic>
              </a:graphicData>
            </a:graphic>
          </wp:inline>
        </w:drawing>
      </w:r>
    </w:p>
    <w:p w14:paraId="648A7AFA" w14:textId="1B6D489F" w:rsidR="007E012B" w:rsidRDefault="009F4CBC" w:rsidP="003D04BA">
      <w:r>
        <w:rPr>
          <w:lang w:val="es"/>
        </w:rPr>
        <w:t xml:space="preserve">Ahora que hemos aprendido todo el proceso previo a la ejecución de la </w:t>
      </w:r>
      <w:proofErr w:type="spellStart"/>
      <w:r>
        <w:rPr>
          <w:lang w:val="es"/>
        </w:rPr>
        <w:t>nanopigmentación</w:t>
      </w:r>
      <w:proofErr w:type="spellEnd"/>
      <w:r>
        <w:rPr>
          <w:lang w:val="es"/>
        </w:rPr>
        <w:t xml:space="preserve">, estamos listos para aprender a crear la trama. </w:t>
      </w:r>
    </w:p>
    <w:p w14:paraId="6E54756D" w14:textId="303B2777" w:rsidR="00E505AE" w:rsidRDefault="009F4CBC" w:rsidP="003D04BA">
      <w:pPr>
        <w:rPr>
          <w:b/>
          <w:lang w:val="es"/>
        </w:rPr>
      </w:pPr>
      <w:r>
        <w:rPr>
          <w:lang w:val="es"/>
        </w:rPr>
        <w:br/>
      </w:r>
      <w:r>
        <w:rPr>
          <w:lang w:val="es"/>
        </w:rPr>
        <w:br/>
      </w:r>
    </w:p>
    <w:p w14:paraId="13BAF877" w14:textId="71E7D15D" w:rsidR="00E505AE" w:rsidRDefault="00E505AE" w:rsidP="003D04BA">
      <w:pPr>
        <w:rPr>
          <w:b/>
          <w:lang w:val="es"/>
        </w:rPr>
      </w:pPr>
    </w:p>
    <w:p w14:paraId="0B0F400B" w14:textId="77777777" w:rsidR="00E505AE" w:rsidRDefault="00E505AE" w:rsidP="003D04BA">
      <w:pPr>
        <w:rPr>
          <w:b/>
          <w:lang w:val="es"/>
        </w:rPr>
      </w:pPr>
    </w:p>
    <w:p w14:paraId="2BE13D5F" w14:textId="18969237" w:rsidR="00A017D1" w:rsidRDefault="00A017D1" w:rsidP="003D04BA">
      <w:pPr>
        <w:rPr>
          <w:b/>
          <w:lang w:val="es"/>
        </w:rPr>
      </w:pPr>
    </w:p>
    <w:p w14:paraId="09F799BC" w14:textId="77777777" w:rsidR="003A2B53" w:rsidRDefault="003A2B53" w:rsidP="003D04BA">
      <w:pPr>
        <w:rPr>
          <w:b/>
          <w:lang w:val="es"/>
        </w:rPr>
      </w:pPr>
    </w:p>
    <w:p w14:paraId="4E577A2C" w14:textId="77777777" w:rsidR="003A2B53" w:rsidRDefault="003A2B53" w:rsidP="003D04BA">
      <w:pPr>
        <w:rPr>
          <w:b/>
          <w:lang w:val="es"/>
        </w:rPr>
      </w:pPr>
    </w:p>
    <w:p w14:paraId="740DACF0" w14:textId="77777777" w:rsidR="003A2B53" w:rsidRDefault="003A2B53" w:rsidP="003D04BA">
      <w:pPr>
        <w:rPr>
          <w:b/>
          <w:lang w:val="es"/>
        </w:rPr>
      </w:pPr>
    </w:p>
    <w:p w14:paraId="4BB4D029" w14:textId="77777777" w:rsidR="003A2B53" w:rsidRDefault="003A2B53" w:rsidP="003D04BA">
      <w:pPr>
        <w:rPr>
          <w:b/>
          <w:lang w:val="es"/>
        </w:rPr>
      </w:pPr>
    </w:p>
    <w:p w14:paraId="61CBEE26" w14:textId="77777777" w:rsidR="003A2B53" w:rsidRDefault="003A2B53" w:rsidP="003D04BA">
      <w:pPr>
        <w:rPr>
          <w:b/>
          <w:lang w:val="es"/>
        </w:rPr>
      </w:pPr>
    </w:p>
    <w:p w14:paraId="1C3DDE45" w14:textId="77777777" w:rsidR="003A2B53" w:rsidRDefault="003A2B53" w:rsidP="003D04BA">
      <w:pPr>
        <w:rPr>
          <w:b/>
          <w:lang w:val="es"/>
        </w:rPr>
      </w:pPr>
    </w:p>
    <w:p w14:paraId="5BBA3C0B" w14:textId="77777777" w:rsidR="003A2B53" w:rsidRDefault="003A2B53" w:rsidP="003D04BA">
      <w:pPr>
        <w:rPr>
          <w:b/>
          <w:lang w:val="es"/>
        </w:rPr>
      </w:pPr>
    </w:p>
    <w:p w14:paraId="5F798F46" w14:textId="77777777" w:rsidR="003A2B53" w:rsidRDefault="003A2B53" w:rsidP="003D04BA">
      <w:pPr>
        <w:rPr>
          <w:b/>
          <w:lang w:val="es"/>
        </w:rPr>
      </w:pPr>
    </w:p>
    <w:p w14:paraId="298E2312" w14:textId="129E56ED" w:rsidR="009F4CBC" w:rsidRPr="007E012B" w:rsidRDefault="009F4CBC" w:rsidP="003D04BA">
      <w:pPr>
        <w:rPr>
          <w:b/>
        </w:rPr>
      </w:pPr>
      <w:r w:rsidRPr="007E012B">
        <w:rPr>
          <w:b/>
          <w:lang w:val="es"/>
        </w:rPr>
        <w:t xml:space="preserve">Paso 1: en su estructura, cada ceja tiene una columna vertebral. La columna vertebral es una línea imaginaria donde los </w:t>
      </w:r>
      <w:r w:rsidR="00736063">
        <w:rPr>
          <w:b/>
          <w:lang w:val="es"/>
        </w:rPr>
        <w:t>pelos</w:t>
      </w:r>
      <w:r w:rsidRPr="007E012B">
        <w:rPr>
          <w:b/>
          <w:lang w:val="es"/>
        </w:rPr>
        <w:t xml:space="preserve"> se encuentran de una manera sutil. En esta columna vertebral debe reproducirse delicadamente para lograr un resultado natural.</w:t>
      </w:r>
      <w:r w:rsidR="00D12A48" w:rsidRPr="007E012B">
        <w:rPr>
          <w:b/>
          <w:lang w:val="es"/>
        </w:rPr>
        <w:br/>
      </w:r>
      <w:r w:rsidR="007E012B">
        <w:rPr>
          <w:noProof/>
          <w:lang w:val="es" w:eastAsia="pt-BR"/>
        </w:rPr>
        <mc:AlternateContent>
          <mc:Choice Requires="wps">
            <w:drawing>
              <wp:inline distT="0" distB="0" distL="0" distR="0" wp14:anchorId="6A76AD80" wp14:editId="1D9E6036">
                <wp:extent cx="308610" cy="308610"/>
                <wp:effectExtent l="0" t="0" r="0" b="0"/>
                <wp:docPr id="8" name="Retângulo 8" descr="blob:https://web.whatsapp.com/21996d3c-174a-489f-a5cb-675852cc24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AAAE7" id="Retângulo 8" o:spid="_x0000_s1026" alt="blob:https://web.whatsapp.com/21996d3c-174a-489f-a5cb-675852cc2429"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007E012B" w:rsidRPr="007E012B">
        <w:rPr>
          <w:b/>
          <w:noProof/>
          <w:lang w:val="es"/>
        </w:rPr>
        <mc:AlternateContent>
          <mc:Choice Requires="wps">
            <w:drawing>
              <wp:inline distT="0" distB="0" distL="0" distR="0" wp14:anchorId="6E2FC751" wp14:editId="3B293B95">
                <wp:extent cx="308610" cy="308610"/>
                <wp:effectExtent l="0" t="0" r="0" b="0"/>
                <wp:docPr id="9" name="Retângulo 9" descr="blob:https://web.whatsapp.com/21996d3c-174a-489f-a5cb-675852cc24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64141D" id="Retângulo 9" o:spid="_x0000_s1026" alt="blob:https://web.whatsapp.com/21996d3c-174a-489f-a5cb-675852cc2429"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21F4D14A" w14:textId="3E7471CB" w:rsidR="00D12A48" w:rsidRDefault="00D12A48" w:rsidP="00D12A48">
      <w:pPr>
        <w:jc w:val="center"/>
        <w:rPr>
          <w:b/>
        </w:rPr>
      </w:pPr>
      <w:r>
        <w:rPr>
          <w:b/>
          <w:noProof/>
          <w:lang w:eastAsia="pt-BR"/>
        </w:rPr>
        <w:drawing>
          <wp:inline distT="0" distB="0" distL="0" distR="0" wp14:anchorId="3F62ACA5" wp14:editId="61C222C5">
            <wp:extent cx="3593930" cy="2495550"/>
            <wp:effectExtent l="0" t="0" r="6985"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jpg"/>
                    <pic:cNvPicPr/>
                  </pic:nvPicPr>
                  <pic:blipFill>
                    <a:blip r:embed="rId20">
                      <a:extLst>
                        <a:ext uri="{28A0092B-C50C-407E-A947-70E740481C1C}">
                          <a14:useLocalDpi xmlns:a14="http://schemas.microsoft.com/office/drawing/2010/main" val="0"/>
                        </a:ext>
                      </a:extLst>
                    </a:blip>
                    <a:stretch>
                      <a:fillRect/>
                    </a:stretch>
                  </pic:blipFill>
                  <pic:spPr>
                    <a:xfrm>
                      <a:off x="0" y="0"/>
                      <a:ext cx="3604907" cy="2503172"/>
                    </a:xfrm>
                    <a:prstGeom prst="rect">
                      <a:avLst/>
                    </a:prstGeom>
                  </pic:spPr>
                </pic:pic>
              </a:graphicData>
            </a:graphic>
          </wp:inline>
        </w:drawing>
      </w:r>
    </w:p>
    <w:p w14:paraId="5543765D" w14:textId="4E2F00FF" w:rsidR="00D12A48" w:rsidRDefault="00D12A48" w:rsidP="00D12A48">
      <w:pPr>
        <w:jc w:val="center"/>
        <w:rPr>
          <w:b/>
        </w:rPr>
      </w:pPr>
      <w:r w:rsidRPr="00633941">
        <w:rPr>
          <w:b/>
          <w:lang w:val="es"/>
        </w:rPr>
        <w:t>La columna vertebral comienza entre los puntos 2 y 3 y termina cerca de la cola (punto 4).</w:t>
      </w:r>
    </w:p>
    <w:p w14:paraId="41967BE2" w14:textId="77777777" w:rsidR="007E012B" w:rsidRDefault="007E012B" w:rsidP="00D12A48">
      <w:pPr>
        <w:jc w:val="center"/>
        <w:rPr>
          <w:b/>
        </w:rPr>
      </w:pPr>
    </w:p>
    <w:p w14:paraId="1114779B" w14:textId="77777777" w:rsidR="00E505AE" w:rsidRDefault="00E505AE" w:rsidP="00D12A48">
      <w:pPr>
        <w:jc w:val="center"/>
        <w:rPr>
          <w:b/>
          <w:lang w:val="es"/>
        </w:rPr>
      </w:pPr>
    </w:p>
    <w:p w14:paraId="1C3562F8" w14:textId="77777777" w:rsidR="00E505AE" w:rsidRDefault="00E505AE" w:rsidP="00D12A48">
      <w:pPr>
        <w:jc w:val="center"/>
        <w:rPr>
          <w:b/>
          <w:lang w:val="es"/>
        </w:rPr>
      </w:pPr>
    </w:p>
    <w:p w14:paraId="0FFBB198" w14:textId="77777777" w:rsidR="00E505AE" w:rsidRDefault="00E505AE" w:rsidP="00D12A48">
      <w:pPr>
        <w:jc w:val="center"/>
        <w:rPr>
          <w:b/>
          <w:lang w:val="es"/>
        </w:rPr>
      </w:pPr>
    </w:p>
    <w:p w14:paraId="29A83B5F" w14:textId="77777777" w:rsidR="00E505AE" w:rsidRDefault="00E505AE" w:rsidP="00D12A48">
      <w:pPr>
        <w:jc w:val="center"/>
        <w:rPr>
          <w:b/>
          <w:lang w:val="es"/>
        </w:rPr>
      </w:pPr>
    </w:p>
    <w:p w14:paraId="635407F9" w14:textId="77777777" w:rsidR="00E505AE" w:rsidRDefault="00E505AE" w:rsidP="00D12A48">
      <w:pPr>
        <w:jc w:val="center"/>
        <w:rPr>
          <w:b/>
          <w:lang w:val="es"/>
        </w:rPr>
      </w:pPr>
    </w:p>
    <w:p w14:paraId="31D3C6B1" w14:textId="77777777" w:rsidR="00E505AE" w:rsidRDefault="00E505AE" w:rsidP="00D12A48">
      <w:pPr>
        <w:jc w:val="center"/>
        <w:rPr>
          <w:b/>
          <w:lang w:val="es"/>
        </w:rPr>
      </w:pPr>
    </w:p>
    <w:p w14:paraId="7FF570B3" w14:textId="77777777" w:rsidR="00E505AE" w:rsidRDefault="00E505AE" w:rsidP="00D12A48">
      <w:pPr>
        <w:jc w:val="center"/>
        <w:rPr>
          <w:b/>
          <w:lang w:val="es"/>
        </w:rPr>
      </w:pPr>
    </w:p>
    <w:p w14:paraId="1C69CA03" w14:textId="77777777" w:rsidR="00E505AE" w:rsidRDefault="00E505AE" w:rsidP="00D12A48">
      <w:pPr>
        <w:jc w:val="center"/>
        <w:rPr>
          <w:b/>
          <w:lang w:val="es"/>
        </w:rPr>
      </w:pPr>
    </w:p>
    <w:p w14:paraId="03AA7E3D" w14:textId="77777777" w:rsidR="00E505AE" w:rsidRDefault="00E505AE" w:rsidP="00D12A48">
      <w:pPr>
        <w:jc w:val="center"/>
        <w:rPr>
          <w:b/>
          <w:lang w:val="es"/>
        </w:rPr>
      </w:pPr>
    </w:p>
    <w:p w14:paraId="6FB0C11A" w14:textId="77777777" w:rsidR="00E505AE" w:rsidRDefault="00E505AE" w:rsidP="00D12A48">
      <w:pPr>
        <w:jc w:val="center"/>
        <w:rPr>
          <w:b/>
          <w:lang w:val="es"/>
        </w:rPr>
      </w:pPr>
    </w:p>
    <w:p w14:paraId="212C9065" w14:textId="77777777" w:rsidR="00E505AE" w:rsidRDefault="00E505AE" w:rsidP="00D12A48">
      <w:pPr>
        <w:jc w:val="center"/>
        <w:rPr>
          <w:b/>
          <w:lang w:val="es"/>
        </w:rPr>
      </w:pPr>
    </w:p>
    <w:p w14:paraId="7D6B55CD" w14:textId="77777777" w:rsidR="00E505AE" w:rsidRDefault="00E505AE" w:rsidP="00D12A48">
      <w:pPr>
        <w:jc w:val="center"/>
        <w:rPr>
          <w:b/>
          <w:lang w:val="es"/>
        </w:rPr>
      </w:pPr>
    </w:p>
    <w:p w14:paraId="16ECAFCA" w14:textId="711C62F7" w:rsidR="00E505AE" w:rsidRDefault="001250AA" w:rsidP="00D12A48">
      <w:pPr>
        <w:jc w:val="center"/>
        <w:rPr>
          <w:b/>
          <w:lang w:val="es"/>
        </w:rPr>
      </w:pPr>
      <w:r>
        <w:rPr>
          <w:b/>
          <w:noProof/>
        </w:rPr>
        <w:drawing>
          <wp:anchor distT="0" distB="0" distL="114300" distR="114300" simplePos="0" relativeHeight="251684864" behindDoc="1" locked="0" layoutInCell="1" allowOverlap="1" wp14:anchorId="410E077E" wp14:editId="1B9DBA98">
            <wp:simplePos x="0" y="0"/>
            <wp:positionH relativeFrom="page">
              <wp:align>right</wp:align>
            </wp:positionH>
            <wp:positionV relativeFrom="page">
              <wp:align>top</wp:align>
            </wp:positionV>
            <wp:extent cx="7555631" cy="10666429"/>
            <wp:effectExtent l="0" t="0" r="7620" b="1905"/>
            <wp:wrapNone/>
            <wp:docPr id="45" name="Imagen 45" descr="Gráfico de dispersió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Gráfico de dispersión&#10;&#10;Descripción generada automáticamente con confianza baja"/>
                    <pic:cNvPicPr/>
                  </pic:nvPicPr>
                  <pic:blipFill>
                    <a:blip r:embed="rId11">
                      <a:extLst>
                        <a:ext uri="{28A0092B-C50C-407E-A947-70E740481C1C}">
                          <a14:useLocalDpi xmlns:a14="http://schemas.microsoft.com/office/drawing/2010/main" val="0"/>
                        </a:ext>
                      </a:extLst>
                    </a:blip>
                    <a:stretch>
                      <a:fillRect/>
                    </a:stretch>
                  </pic:blipFill>
                  <pic:spPr>
                    <a:xfrm>
                      <a:off x="0" y="0"/>
                      <a:ext cx="7555631" cy="10666429"/>
                    </a:xfrm>
                    <a:prstGeom prst="rect">
                      <a:avLst/>
                    </a:prstGeom>
                  </pic:spPr>
                </pic:pic>
              </a:graphicData>
            </a:graphic>
            <wp14:sizeRelH relativeFrom="margin">
              <wp14:pctWidth>0</wp14:pctWidth>
            </wp14:sizeRelH>
            <wp14:sizeRelV relativeFrom="margin">
              <wp14:pctHeight>0</wp14:pctHeight>
            </wp14:sizeRelV>
          </wp:anchor>
        </w:drawing>
      </w:r>
    </w:p>
    <w:p w14:paraId="2C0381AB" w14:textId="77777777" w:rsidR="00E505AE" w:rsidRDefault="00E505AE" w:rsidP="00D12A48">
      <w:pPr>
        <w:jc w:val="center"/>
        <w:rPr>
          <w:b/>
          <w:lang w:val="es"/>
        </w:rPr>
      </w:pPr>
    </w:p>
    <w:p w14:paraId="102223EF" w14:textId="77777777" w:rsidR="00E505AE" w:rsidRDefault="00E505AE" w:rsidP="00D12A48">
      <w:pPr>
        <w:jc w:val="center"/>
        <w:rPr>
          <w:b/>
          <w:lang w:val="es"/>
        </w:rPr>
      </w:pPr>
    </w:p>
    <w:p w14:paraId="07B96F53" w14:textId="77777777" w:rsidR="001250AA" w:rsidRDefault="001250AA" w:rsidP="00D12A48">
      <w:pPr>
        <w:jc w:val="center"/>
        <w:rPr>
          <w:b/>
          <w:lang w:val="es"/>
        </w:rPr>
      </w:pPr>
    </w:p>
    <w:p w14:paraId="796254DF" w14:textId="77777777" w:rsidR="001250AA" w:rsidRDefault="001250AA" w:rsidP="00D12A48">
      <w:pPr>
        <w:jc w:val="center"/>
        <w:rPr>
          <w:b/>
          <w:lang w:val="es"/>
        </w:rPr>
      </w:pPr>
    </w:p>
    <w:p w14:paraId="451B66CA" w14:textId="6FF0866F" w:rsidR="007E012B" w:rsidRDefault="007E012B" w:rsidP="00D12A48">
      <w:pPr>
        <w:jc w:val="center"/>
        <w:rPr>
          <w:b/>
        </w:rPr>
      </w:pPr>
      <w:r>
        <w:rPr>
          <w:b/>
          <w:lang w:val="es"/>
        </w:rPr>
        <w:t>Antes de comenzar, entrenemos las variaciones de los inicios y las ramas:</w:t>
      </w:r>
    </w:p>
    <w:p w14:paraId="26EB0747" w14:textId="77777777" w:rsidR="00D51791" w:rsidRDefault="00D51791" w:rsidP="00D12A48">
      <w:pPr>
        <w:jc w:val="center"/>
        <w:rPr>
          <w:b/>
        </w:rPr>
      </w:pPr>
    </w:p>
    <w:p w14:paraId="09B5068C" w14:textId="6FE2F6A1" w:rsidR="007E012B" w:rsidRDefault="007E012B" w:rsidP="00D12A48">
      <w:pPr>
        <w:jc w:val="center"/>
        <w:rPr>
          <w:b/>
        </w:rPr>
      </w:pPr>
      <w:r>
        <w:rPr>
          <w:b/>
          <w:noProof/>
          <w:lang w:eastAsia="pt-BR"/>
        </w:rPr>
        <w:drawing>
          <wp:inline distT="0" distB="0" distL="0" distR="0" wp14:anchorId="2B241739" wp14:editId="6386D03C">
            <wp:extent cx="5400040" cy="5305425"/>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nicios .jpeg"/>
                    <pic:cNvPicPr/>
                  </pic:nvPicPr>
                  <pic:blipFill>
                    <a:blip r:embed="rId21">
                      <a:extLst>
                        <a:ext uri="{28A0092B-C50C-407E-A947-70E740481C1C}">
                          <a14:useLocalDpi xmlns:a14="http://schemas.microsoft.com/office/drawing/2010/main" val="0"/>
                        </a:ext>
                      </a:extLst>
                    </a:blip>
                    <a:stretch>
                      <a:fillRect/>
                    </a:stretch>
                  </pic:blipFill>
                  <pic:spPr>
                    <a:xfrm>
                      <a:off x="0" y="0"/>
                      <a:ext cx="5400040" cy="5305425"/>
                    </a:xfrm>
                    <a:prstGeom prst="rect">
                      <a:avLst/>
                    </a:prstGeom>
                  </pic:spPr>
                </pic:pic>
              </a:graphicData>
            </a:graphic>
          </wp:inline>
        </w:drawing>
      </w:r>
    </w:p>
    <w:p w14:paraId="43AEAE19" w14:textId="77777777" w:rsidR="007E012B" w:rsidRDefault="007E012B" w:rsidP="007E012B">
      <w:pPr>
        <w:jc w:val="center"/>
        <w:rPr>
          <w:b/>
        </w:rPr>
      </w:pPr>
    </w:p>
    <w:p w14:paraId="14CCEB2A" w14:textId="77777777" w:rsidR="001250AA" w:rsidRDefault="001250AA" w:rsidP="007E012B">
      <w:pPr>
        <w:jc w:val="center"/>
        <w:rPr>
          <w:b/>
          <w:lang w:val="es"/>
        </w:rPr>
      </w:pPr>
    </w:p>
    <w:p w14:paraId="35AE0C67" w14:textId="77777777" w:rsidR="001250AA" w:rsidRDefault="001250AA" w:rsidP="007E012B">
      <w:pPr>
        <w:jc w:val="center"/>
        <w:rPr>
          <w:b/>
          <w:lang w:val="es"/>
        </w:rPr>
      </w:pPr>
    </w:p>
    <w:p w14:paraId="3CD6C7C2" w14:textId="77777777" w:rsidR="001250AA" w:rsidRDefault="001250AA" w:rsidP="007E012B">
      <w:pPr>
        <w:jc w:val="center"/>
        <w:rPr>
          <w:b/>
          <w:lang w:val="es"/>
        </w:rPr>
      </w:pPr>
    </w:p>
    <w:p w14:paraId="7DFD91B8" w14:textId="77777777" w:rsidR="001250AA" w:rsidRDefault="001250AA" w:rsidP="007E012B">
      <w:pPr>
        <w:jc w:val="center"/>
        <w:rPr>
          <w:b/>
          <w:lang w:val="es"/>
        </w:rPr>
      </w:pPr>
    </w:p>
    <w:p w14:paraId="4D49238A" w14:textId="65350C6F" w:rsidR="001250AA" w:rsidRDefault="001250AA" w:rsidP="007E012B">
      <w:pPr>
        <w:jc w:val="center"/>
        <w:rPr>
          <w:b/>
          <w:lang w:val="es"/>
        </w:rPr>
      </w:pPr>
      <w:r>
        <w:rPr>
          <w:b/>
          <w:noProof/>
        </w:rPr>
        <w:drawing>
          <wp:anchor distT="0" distB="0" distL="114300" distR="114300" simplePos="0" relativeHeight="251685888" behindDoc="1" locked="0" layoutInCell="1" allowOverlap="1" wp14:anchorId="5E8C20A6" wp14:editId="6EFFD1AD">
            <wp:simplePos x="0" y="0"/>
            <wp:positionH relativeFrom="margin">
              <wp:posOffset>-1048051</wp:posOffset>
            </wp:positionH>
            <wp:positionV relativeFrom="page">
              <wp:align>top</wp:align>
            </wp:positionV>
            <wp:extent cx="7507341" cy="10666730"/>
            <wp:effectExtent l="0" t="0" r="0" b="127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11">
                      <a:extLst>
                        <a:ext uri="{28A0092B-C50C-407E-A947-70E740481C1C}">
                          <a14:useLocalDpi xmlns:a14="http://schemas.microsoft.com/office/drawing/2010/main" val="0"/>
                        </a:ext>
                      </a:extLst>
                    </a:blip>
                    <a:stretch>
                      <a:fillRect/>
                    </a:stretch>
                  </pic:blipFill>
                  <pic:spPr>
                    <a:xfrm>
                      <a:off x="0" y="0"/>
                      <a:ext cx="7507341" cy="10666730"/>
                    </a:xfrm>
                    <a:prstGeom prst="rect">
                      <a:avLst/>
                    </a:prstGeom>
                  </pic:spPr>
                </pic:pic>
              </a:graphicData>
            </a:graphic>
            <wp14:sizeRelH relativeFrom="margin">
              <wp14:pctWidth>0</wp14:pctWidth>
            </wp14:sizeRelH>
            <wp14:sizeRelV relativeFrom="margin">
              <wp14:pctHeight>0</wp14:pctHeight>
            </wp14:sizeRelV>
          </wp:anchor>
        </w:drawing>
      </w:r>
    </w:p>
    <w:p w14:paraId="38D91D36" w14:textId="77777777" w:rsidR="001250AA" w:rsidRDefault="001250AA" w:rsidP="007E012B">
      <w:pPr>
        <w:jc w:val="center"/>
        <w:rPr>
          <w:b/>
          <w:lang w:val="es"/>
        </w:rPr>
      </w:pPr>
    </w:p>
    <w:p w14:paraId="19CD8F47" w14:textId="77777777" w:rsidR="001250AA" w:rsidRDefault="001250AA" w:rsidP="007E012B">
      <w:pPr>
        <w:jc w:val="center"/>
        <w:rPr>
          <w:b/>
          <w:lang w:val="es"/>
        </w:rPr>
      </w:pPr>
    </w:p>
    <w:p w14:paraId="61CE4769" w14:textId="7457FDBF" w:rsidR="007E012B" w:rsidRDefault="007E012B" w:rsidP="007E012B">
      <w:pPr>
        <w:jc w:val="center"/>
        <w:rPr>
          <w:b/>
        </w:rPr>
      </w:pPr>
      <w:r>
        <w:rPr>
          <w:b/>
          <w:lang w:val="es"/>
        </w:rPr>
        <w:t xml:space="preserve">PASO A PASO INICIAL </w:t>
      </w:r>
    </w:p>
    <w:p w14:paraId="2182E9FD" w14:textId="77777777" w:rsidR="00D51791" w:rsidRDefault="00D51791" w:rsidP="00D12A48">
      <w:pPr>
        <w:jc w:val="center"/>
        <w:rPr>
          <w:b/>
        </w:rPr>
      </w:pPr>
    </w:p>
    <w:p w14:paraId="24472A17" w14:textId="77777777" w:rsidR="00D51791" w:rsidRPr="00D51791" w:rsidRDefault="00D51791" w:rsidP="00D51791">
      <w:pPr>
        <w:rPr>
          <w:b/>
        </w:rPr>
      </w:pPr>
      <w:r w:rsidRPr="00D51791">
        <w:rPr>
          <w:b/>
          <w:lang w:val="es"/>
        </w:rPr>
        <w:t xml:space="preserve">Paso 1: El inicio de las cejas debe ser libre y artístico, observando la forma natural de las mismas en la ceja del cliente con el fin de reproducirlas lo más fielmente posible. Para asegurar la naturalidad de las cejas, siempre reproduzca el comienzo de forma natural en ambas cejas. </w:t>
      </w:r>
    </w:p>
    <w:p w14:paraId="408AB4CE" w14:textId="77777777" w:rsidR="00D51791" w:rsidRPr="00633941" w:rsidRDefault="00D51791" w:rsidP="00D12A48">
      <w:pPr>
        <w:jc w:val="center"/>
        <w:rPr>
          <w:b/>
        </w:rPr>
      </w:pPr>
    </w:p>
    <w:p w14:paraId="06DAF3EB" w14:textId="6C09C5E9" w:rsidR="00D51791" w:rsidRPr="001250AA" w:rsidRDefault="00D12A48" w:rsidP="001250AA">
      <w:pPr>
        <w:jc w:val="center"/>
        <w:rPr>
          <w:b/>
        </w:rPr>
      </w:pPr>
      <w:r>
        <w:rPr>
          <w:b/>
          <w:noProof/>
          <w:lang w:eastAsia="pt-BR"/>
        </w:rPr>
        <w:drawing>
          <wp:inline distT="0" distB="0" distL="0" distR="0" wp14:anchorId="1A1927E0" wp14:editId="4F85664C">
            <wp:extent cx="3618865" cy="2512865"/>
            <wp:effectExtent l="0" t="0" r="635" b="190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jpg"/>
                    <pic:cNvPicPr/>
                  </pic:nvPicPr>
                  <pic:blipFill>
                    <a:blip r:embed="rId22">
                      <a:extLst>
                        <a:ext uri="{28A0092B-C50C-407E-A947-70E740481C1C}">
                          <a14:useLocalDpi xmlns:a14="http://schemas.microsoft.com/office/drawing/2010/main" val="0"/>
                        </a:ext>
                      </a:extLst>
                    </a:blip>
                    <a:stretch>
                      <a:fillRect/>
                    </a:stretch>
                  </pic:blipFill>
                  <pic:spPr>
                    <a:xfrm>
                      <a:off x="0" y="0"/>
                      <a:ext cx="3662059" cy="2542858"/>
                    </a:xfrm>
                    <a:prstGeom prst="rect">
                      <a:avLst/>
                    </a:prstGeom>
                  </pic:spPr>
                </pic:pic>
              </a:graphicData>
            </a:graphic>
          </wp:inline>
        </w:drawing>
      </w:r>
    </w:p>
    <w:p w14:paraId="2386E9AB" w14:textId="21F0F1D9" w:rsidR="00D12A48" w:rsidRPr="00633941" w:rsidRDefault="00D12A48" w:rsidP="00D12A48">
      <w:pPr>
        <w:rPr>
          <w:b/>
        </w:rPr>
      </w:pPr>
      <w:r w:rsidRPr="00633941">
        <w:rPr>
          <w:b/>
          <w:lang w:val="es"/>
        </w:rPr>
        <w:t xml:space="preserve">Paso 2: Tan pronto como se realiza el dibujo y se identifica la columna vertebral, comenzamos la ejecución de la primera trama, ubicada en la parte inferior de la ceja. Con movimientos suaves de abajo hacia arriba, cree </w:t>
      </w:r>
      <w:r w:rsidR="00736063">
        <w:rPr>
          <w:b/>
          <w:lang w:val="es"/>
        </w:rPr>
        <w:t>pelos</w:t>
      </w:r>
      <w:r w:rsidRPr="00633941">
        <w:rPr>
          <w:b/>
          <w:lang w:val="es"/>
        </w:rPr>
        <w:t xml:space="preserve"> ligeramente curvados hasta llegar a la línea superior de la marca, con cuidado y cuidado para no tocar la columna vertebral. Haz esto hasta que llenes la parte inferior de la ceja.</w:t>
      </w:r>
    </w:p>
    <w:p w14:paraId="37C2759A" w14:textId="4EFD4461" w:rsidR="00D12A48" w:rsidRDefault="00D12A48" w:rsidP="00D12A48">
      <w:pPr>
        <w:jc w:val="center"/>
        <w:rPr>
          <w:b/>
        </w:rPr>
      </w:pPr>
      <w:r>
        <w:rPr>
          <w:b/>
          <w:noProof/>
          <w:lang w:eastAsia="pt-BR"/>
        </w:rPr>
        <w:drawing>
          <wp:inline distT="0" distB="0" distL="0" distR="0" wp14:anchorId="3BE80B10" wp14:editId="4DB1F0F5">
            <wp:extent cx="3637786" cy="2526003"/>
            <wp:effectExtent l="0" t="0" r="1270" b="825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4.jpg"/>
                    <pic:cNvPicPr/>
                  </pic:nvPicPr>
                  <pic:blipFill>
                    <a:blip r:embed="rId23">
                      <a:extLst>
                        <a:ext uri="{28A0092B-C50C-407E-A947-70E740481C1C}">
                          <a14:useLocalDpi xmlns:a14="http://schemas.microsoft.com/office/drawing/2010/main" val="0"/>
                        </a:ext>
                      </a:extLst>
                    </a:blip>
                    <a:stretch>
                      <a:fillRect/>
                    </a:stretch>
                  </pic:blipFill>
                  <pic:spPr>
                    <a:xfrm>
                      <a:off x="0" y="0"/>
                      <a:ext cx="3653500" cy="2536915"/>
                    </a:xfrm>
                    <a:prstGeom prst="rect">
                      <a:avLst/>
                    </a:prstGeom>
                  </pic:spPr>
                </pic:pic>
              </a:graphicData>
            </a:graphic>
          </wp:inline>
        </w:drawing>
      </w:r>
    </w:p>
    <w:p w14:paraId="764D9024" w14:textId="6EBC260F" w:rsidR="001250AA" w:rsidRDefault="0058411D" w:rsidP="00D12A48">
      <w:pPr>
        <w:jc w:val="center"/>
        <w:rPr>
          <w:b/>
          <w:lang w:val="es"/>
        </w:rPr>
      </w:pPr>
      <w:r>
        <w:rPr>
          <w:b/>
          <w:noProof/>
          <w:lang w:val="es"/>
        </w:rPr>
        <w:drawing>
          <wp:anchor distT="0" distB="0" distL="114300" distR="114300" simplePos="0" relativeHeight="251686912" behindDoc="1" locked="0" layoutInCell="1" allowOverlap="1" wp14:anchorId="57144F3F" wp14:editId="5D252E07">
            <wp:simplePos x="0" y="0"/>
            <wp:positionH relativeFrom="page">
              <wp:align>left</wp:align>
            </wp:positionH>
            <wp:positionV relativeFrom="page">
              <wp:align>top</wp:align>
            </wp:positionV>
            <wp:extent cx="7555464" cy="10650887"/>
            <wp:effectExtent l="0" t="0" r="7620" b="0"/>
            <wp:wrapNone/>
            <wp:docPr id="47" name="Imagen 47" descr="Gráfico de dispersió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Gráfico de dispersión&#10;&#10;Descripción generada automáticamente con confianza baja"/>
                    <pic:cNvPicPr/>
                  </pic:nvPicPr>
                  <pic:blipFill>
                    <a:blip r:embed="rId11">
                      <a:extLst>
                        <a:ext uri="{28A0092B-C50C-407E-A947-70E740481C1C}">
                          <a14:useLocalDpi xmlns:a14="http://schemas.microsoft.com/office/drawing/2010/main" val="0"/>
                        </a:ext>
                      </a:extLst>
                    </a:blip>
                    <a:stretch>
                      <a:fillRect/>
                    </a:stretch>
                  </pic:blipFill>
                  <pic:spPr>
                    <a:xfrm>
                      <a:off x="0" y="0"/>
                      <a:ext cx="7555464" cy="10650887"/>
                    </a:xfrm>
                    <a:prstGeom prst="rect">
                      <a:avLst/>
                    </a:prstGeom>
                  </pic:spPr>
                </pic:pic>
              </a:graphicData>
            </a:graphic>
            <wp14:sizeRelH relativeFrom="margin">
              <wp14:pctWidth>0</wp14:pctWidth>
            </wp14:sizeRelH>
            <wp14:sizeRelV relativeFrom="margin">
              <wp14:pctHeight>0</wp14:pctHeight>
            </wp14:sizeRelV>
          </wp:anchor>
        </w:drawing>
      </w:r>
    </w:p>
    <w:p w14:paraId="4048505B" w14:textId="4B826C8A" w:rsidR="001250AA" w:rsidRDefault="00856472" w:rsidP="00D12A48">
      <w:pPr>
        <w:jc w:val="center"/>
        <w:rPr>
          <w:b/>
          <w:lang w:val="es"/>
        </w:rPr>
      </w:pPr>
      <w:r>
        <w:rPr>
          <w:b/>
          <w:noProof/>
          <w:lang w:val="es"/>
        </w:rPr>
        <w:lastRenderedPageBreak/>
        <w:drawing>
          <wp:anchor distT="0" distB="0" distL="114300" distR="114300" simplePos="0" relativeHeight="251692032" behindDoc="1" locked="0" layoutInCell="1" allowOverlap="1" wp14:anchorId="658AD2A8" wp14:editId="38CC8D3C">
            <wp:simplePos x="0" y="0"/>
            <wp:positionH relativeFrom="page">
              <wp:posOffset>0</wp:posOffset>
            </wp:positionH>
            <wp:positionV relativeFrom="page">
              <wp:posOffset>-190500</wp:posOffset>
            </wp:positionV>
            <wp:extent cx="7670800" cy="10883900"/>
            <wp:effectExtent l="0" t="0" r="6350" b="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11">
                      <a:extLst>
                        <a:ext uri="{28A0092B-C50C-407E-A947-70E740481C1C}">
                          <a14:useLocalDpi xmlns:a14="http://schemas.microsoft.com/office/drawing/2010/main" val="0"/>
                        </a:ext>
                      </a:extLst>
                    </a:blip>
                    <a:stretch>
                      <a:fillRect/>
                    </a:stretch>
                  </pic:blipFill>
                  <pic:spPr>
                    <a:xfrm>
                      <a:off x="0" y="0"/>
                      <a:ext cx="7670800" cy="10883900"/>
                    </a:xfrm>
                    <a:prstGeom prst="rect">
                      <a:avLst/>
                    </a:prstGeom>
                  </pic:spPr>
                </pic:pic>
              </a:graphicData>
            </a:graphic>
            <wp14:sizeRelH relativeFrom="margin">
              <wp14:pctWidth>0</wp14:pctWidth>
            </wp14:sizeRelH>
            <wp14:sizeRelV relativeFrom="margin">
              <wp14:pctHeight>0</wp14:pctHeight>
            </wp14:sizeRelV>
          </wp:anchor>
        </w:drawing>
      </w:r>
    </w:p>
    <w:p w14:paraId="6F40B763" w14:textId="477E00B5" w:rsidR="001250AA" w:rsidRDefault="001250AA" w:rsidP="00D12A48">
      <w:pPr>
        <w:jc w:val="center"/>
        <w:rPr>
          <w:b/>
          <w:lang w:val="es"/>
        </w:rPr>
      </w:pPr>
    </w:p>
    <w:p w14:paraId="3CF631CA" w14:textId="557CD31B" w:rsidR="001250AA" w:rsidRDefault="001250AA" w:rsidP="00D12A48">
      <w:pPr>
        <w:jc w:val="center"/>
        <w:rPr>
          <w:b/>
          <w:lang w:val="es"/>
        </w:rPr>
      </w:pPr>
    </w:p>
    <w:p w14:paraId="000656DE" w14:textId="3B91DA23" w:rsidR="00933ABA" w:rsidRDefault="00D12A48" w:rsidP="00D12A48">
      <w:pPr>
        <w:jc w:val="center"/>
        <w:rPr>
          <w:b/>
          <w:noProof/>
          <w:lang w:val="es" w:eastAsia="pt-BR"/>
        </w:rPr>
      </w:pPr>
      <w:r w:rsidRPr="00633941">
        <w:rPr>
          <w:b/>
          <w:lang w:val="es"/>
        </w:rPr>
        <w:t xml:space="preserve">Paso 3: Todavía en </w:t>
      </w:r>
      <w:r w:rsidR="00FE4B37">
        <w:rPr>
          <w:b/>
          <w:lang w:val="es"/>
        </w:rPr>
        <w:t>el primer tramo</w:t>
      </w:r>
      <w:r w:rsidRPr="00633941">
        <w:rPr>
          <w:b/>
          <w:lang w:val="es"/>
        </w:rPr>
        <w:t xml:space="preserve">, haga </w:t>
      </w:r>
      <w:r w:rsidR="00FE4B37">
        <w:rPr>
          <w:b/>
          <w:lang w:val="es"/>
        </w:rPr>
        <w:t>pelos</w:t>
      </w:r>
      <w:r w:rsidRPr="00633941">
        <w:rPr>
          <w:b/>
          <w:lang w:val="es"/>
        </w:rPr>
        <w:t xml:space="preserve"> de transición como se muestra en la imagen a continuación.</w:t>
      </w:r>
      <w:r w:rsidR="00933ABA" w:rsidRPr="00933ABA">
        <w:rPr>
          <w:b/>
          <w:noProof/>
          <w:lang w:val="es" w:eastAsia="pt-BR"/>
        </w:rPr>
        <w:t xml:space="preserve"> </w:t>
      </w:r>
    </w:p>
    <w:p w14:paraId="1AF5D20C" w14:textId="662A4E2F" w:rsidR="00F015C0" w:rsidRPr="00633941" w:rsidRDefault="00933ABA" w:rsidP="00D12A48">
      <w:pPr>
        <w:jc w:val="center"/>
        <w:rPr>
          <w:b/>
        </w:rPr>
      </w:pPr>
      <w:r w:rsidRPr="00633941">
        <w:rPr>
          <w:b/>
          <w:noProof/>
          <w:lang w:val="es" w:eastAsia="pt-BR"/>
        </w:rPr>
        <w:drawing>
          <wp:inline distT="0" distB="0" distL="0" distR="0" wp14:anchorId="4A8D0573" wp14:editId="1F16F634">
            <wp:extent cx="3707765" cy="2574594"/>
            <wp:effectExtent l="0" t="0" r="6985" b="0"/>
            <wp:docPr id="20" name="Imagem 20" descr="Un dibujo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descr="Un dibujo de una persona&#10;&#10;Descripción generada automáticamente con confianza media"/>
                    <pic:cNvPicPr/>
                  </pic:nvPicPr>
                  <pic:blipFill>
                    <a:blip r:embed="rId24">
                      <a:extLst>
                        <a:ext uri="{28A0092B-C50C-407E-A947-70E740481C1C}">
                          <a14:useLocalDpi xmlns:a14="http://schemas.microsoft.com/office/drawing/2010/main" val="0"/>
                        </a:ext>
                      </a:extLst>
                    </a:blip>
                    <a:stretch>
                      <a:fillRect/>
                    </a:stretch>
                  </pic:blipFill>
                  <pic:spPr>
                    <a:xfrm>
                      <a:off x="0" y="0"/>
                      <a:ext cx="3707765" cy="2574594"/>
                    </a:xfrm>
                    <a:prstGeom prst="rect">
                      <a:avLst/>
                    </a:prstGeom>
                  </pic:spPr>
                </pic:pic>
              </a:graphicData>
            </a:graphic>
          </wp:inline>
        </w:drawing>
      </w:r>
    </w:p>
    <w:p w14:paraId="5FADFA51" w14:textId="0E13C601" w:rsidR="00D12A48" w:rsidRPr="00633941" w:rsidRDefault="00D12A48" w:rsidP="00D12A48">
      <w:pPr>
        <w:rPr>
          <w:b/>
        </w:rPr>
      </w:pPr>
      <w:r w:rsidRPr="00633941">
        <w:rPr>
          <w:b/>
          <w:lang w:val="es"/>
        </w:rPr>
        <w:t xml:space="preserve">Paso 4: Para iniciar </w:t>
      </w:r>
      <w:r w:rsidR="00FE4B37">
        <w:rPr>
          <w:b/>
          <w:lang w:val="es"/>
        </w:rPr>
        <w:t>el segundo tramo</w:t>
      </w:r>
      <w:r w:rsidRPr="00633941">
        <w:rPr>
          <w:b/>
          <w:lang w:val="es"/>
        </w:rPr>
        <w:t xml:space="preserve"> (ubicada en la parte superior de la ceja), realice movimientos suaves de arriba a abajo en la dirección final de la columna vertebral, creando </w:t>
      </w:r>
      <w:r w:rsidR="00FE4B37">
        <w:rPr>
          <w:b/>
          <w:lang w:val="es"/>
        </w:rPr>
        <w:t>pelos</w:t>
      </w:r>
      <w:r w:rsidRPr="00633941">
        <w:rPr>
          <w:b/>
          <w:lang w:val="es"/>
        </w:rPr>
        <w:t xml:space="preserve"> ligeramente rect</w:t>
      </w:r>
      <w:r w:rsidR="00FE4B37">
        <w:rPr>
          <w:b/>
          <w:lang w:val="es"/>
        </w:rPr>
        <w:t>o</w:t>
      </w:r>
      <w:r w:rsidRPr="00633941">
        <w:rPr>
          <w:b/>
          <w:lang w:val="es"/>
        </w:rPr>
        <w:t>s antes de llegar a la columna vertebral.</w:t>
      </w:r>
    </w:p>
    <w:p w14:paraId="0AB9B35D" w14:textId="666591CA" w:rsidR="00633941" w:rsidRDefault="00D12A48" w:rsidP="00633941">
      <w:pPr>
        <w:jc w:val="center"/>
        <w:rPr>
          <w:b/>
        </w:rPr>
      </w:pPr>
      <w:r>
        <w:rPr>
          <w:b/>
          <w:noProof/>
          <w:lang w:eastAsia="pt-BR"/>
        </w:rPr>
        <w:drawing>
          <wp:inline distT="0" distB="0" distL="0" distR="0" wp14:anchorId="66E0B504" wp14:editId="414FA96B">
            <wp:extent cx="3703667" cy="2571750"/>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6.jpg"/>
                    <pic:cNvPicPr/>
                  </pic:nvPicPr>
                  <pic:blipFill>
                    <a:blip r:embed="rId25">
                      <a:extLst>
                        <a:ext uri="{28A0092B-C50C-407E-A947-70E740481C1C}">
                          <a14:useLocalDpi xmlns:a14="http://schemas.microsoft.com/office/drawing/2010/main" val="0"/>
                        </a:ext>
                      </a:extLst>
                    </a:blip>
                    <a:stretch>
                      <a:fillRect/>
                    </a:stretch>
                  </pic:blipFill>
                  <pic:spPr>
                    <a:xfrm>
                      <a:off x="0" y="0"/>
                      <a:ext cx="3713892" cy="2578850"/>
                    </a:xfrm>
                    <a:prstGeom prst="rect">
                      <a:avLst/>
                    </a:prstGeom>
                  </pic:spPr>
                </pic:pic>
              </a:graphicData>
            </a:graphic>
          </wp:inline>
        </w:drawing>
      </w:r>
    </w:p>
    <w:p w14:paraId="2F8C58DF" w14:textId="77777777" w:rsidR="001250AA" w:rsidRDefault="001250AA" w:rsidP="00633941">
      <w:pPr>
        <w:rPr>
          <w:b/>
          <w:lang w:val="es"/>
        </w:rPr>
      </w:pPr>
    </w:p>
    <w:p w14:paraId="71C4B9CE" w14:textId="77777777" w:rsidR="001250AA" w:rsidRDefault="001250AA" w:rsidP="00633941">
      <w:pPr>
        <w:rPr>
          <w:b/>
          <w:lang w:val="es"/>
        </w:rPr>
      </w:pPr>
    </w:p>
    <w:p w14:paraId="147BB173" w14:textId="61C5723B" w:rsidR="001250AA" w:rsidRDefault="001250AA" w:rsidP="00633941">
      <w:pPr>
        <w:rPr>
          <w:b/>
          <w:lang w:val="es"/>
        </w:rPr>
      </w:pPr>
    </w:p>
    <w:p w14:paraId="5C5AF9DC" w14:textId="77777777" w:rsidR="001250AA" w:rsidRDefault="001250AA" w:rsidP="00633941">
      <w:pPr>
        <w:rPr>
          <w:b/>
          <w:lang w:val="es"/>
        </w:rPr>
      </w:pPr>
    </w:p>
    <w:p w14:paraId="40BAA31A" w14:textId="77777777" w:rsidR="001250AA" w:rsidRDefault="001250AA" w:rsidP="00633941">
      <w:pPr>
        <w:rPr>
          <w:b/>
          <w:lang w:val="es"/>
        </w:rPr>
      </w:pPr>
    </w:p>
    <w:p w14:paraId="243D5927" w14:textId="1D86AEDB" w:rsidR="001250AA" w:rsidRDefault="0058411D" w:rsidP="00633941">
      <w:pPr>
        <w:rPr>
          <w:b/>
          <w:lang w:val="es"/>
        </w:rPr>
      </w:pPr>
      <w:r>
        <w:rPr>
          <w:b/>
          <w:noProof/>
        </w:rPr>
        <w:lastRenderedPageBreak/>
        <w:drawing>
          <wp:anchor distT="0" distB="0" distL="114300" distR="114300" simplePos="0" relativeHeight="251687936" behindDoc="1" locked="0" layoutInCell="1" allowOverlap="1" wp14:anchorId="67AFCAA8" wp14:editId="22630550">
            <wp:simplePos x="0" y="0"/>
            <wp:positionH relativeFrom="page">
              <wp:posOffset>-32083</wp:posOffset>
            </wp:positionH>
            <wp:positionV relativeFrom="page">
              <wp:posOffset>-16042</wp:posOffset>
            </wp:positionV>
            <wp:extent cx="7587580" cy="10698480"/>
            <wp:effectExtent l="0" t="0" r="0" b="762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pic:nvPicPr>
                  <pic:blipFill>
                    <a:blip r:embed="rId11">
                      <a:extLst>
                        <a:ext uri="{28A0092B-C50C-407E-A947-70E740481C1C}">
                          <a14:useLocalDpi xmlns:a14="http://schemas.microsoft.com/office/drawing/2010/main" val="0"/>
                        </a:ext>
                      </a:extLst>
                    </a:blip>
                    <a:stretch>
                      <a:fillRect/>
                    </a:stretch>
                  </pic:blipFill>
                  <pic:spPr>
                    <a:xfrm>
                      <a:off x="0" y="0"/>
                      <a:ext cx="7590944" cy="10703224"/>
                    </a:xfrm>
                    <a:prstGeom prst="rect">
                      <a:avLst/>
                    </a:prstGeom>
                  </pic:spPr>
                </pic:pic>
              </a:graphicData>
            </a:graphic>
            <wp14:sizeRelH relativeFrom="margin">
              <wp14:pctWidth>0</wp14:pctWidth>
            </wp14:sizeRelH>
            <wp14:sizeRelV relativeFrom="margin">
              <wp14:pctHeight>0</wp14:pctHeight>
            </wp14:sizeRelV>
          </wp:anchor>
        </w:drawing>
      </w:r>
    </w:p>
    <w:p w14:paraId="5B889BE4" w14:textId="77777777" w:rsidR="001250AA" w:rsidRDefault="001250AA" w:rsidP="00633941">
      <w:pPr>
        <w:rPr>
          <w:b/>
          <w:lang w:val="es"/>
        </w:rPr>
      </w:pPr>
    </w:p>
    <w:p w14:paraId="558621A5" w14:textId="77777777" w:rsidR="001250AA" w:rsidRDefault="001250AA" w:rsidP="00633941">
      <w:pPr>
        <w:rPr>
          <w:b/>
          <w:lang w:val="es"/>
        </w:rPr>
      </w:pPr>
    </w:p>
    <w:p w14:paraId="55EE8A3C" w14:textId="77777777" w:rsidR="001250AA" w:rsidRDefault="001250AA" w:rsidP="00633941">
      <w:pPr>
        <w:rPr>
          <w:b/>
          <w:lang w:val="es"/>
        </w:rPr>
      </w:pPr>
    </w:p>
    <w:p w14:paraId="697A0682" w14:textId="5F22111F" w:rsidR="00D12A48" w:rsidRPr="00633941" w:rsidRDefault="00D12A48" w:rsidP="00633941">
      <w:pPr>
        <w:rPr>
          <w:b/>
        </w:rPr>
      </w:pPr>
      <w:r w:rsidRPr="00633941">
        <w:rPr>
          <w:b/>
          <w:lang w:val="es"/>
        </w:rPr>
        <w:t xml:space="preserve">Paso 5: Comience a crear </w:t>
      </w:r>
      <w:r w:rsidR="00695DFA">
        <w:rPr>
          <w:b/>
          <w:lang w:val="es"/>
        </w:rPr>
        <w:t>encajes</w:t>
      </w:r>
      <w:r w:rsidRPr="00633941">
        <w:rPr>
          <w:b/>
          <w:lang w:val="es"/>
        </w:rPr>
        <w:t xml:space="preserve"> en l</w:t>
      </w:r>
      <w:r w:rsidR="00695DFA">
        <w:rPr>
          <w:b/>
          <w:lang w:val="es"/>
        </w:rPr>
        <w:t>os primeros tramos</w:t>
      </w:r>
      <w:r w:rsidRPr="00633941">
        <w:rPr>
          <w:b/>
          <w:lang w:val="es"/>
        </w:rPr>
        <w:t xml:space="preserve">, </w:t>
      </w:r>
      <w:r w:rsidR="00695DFA">
        <w:rPr>
          <w:b/>
          <w:lang w:val="es"/>
        </w:rPr>
        <w:t>empezando</w:t>
      </w:r>
      <w:r w:rsidRPr="00633941">
        <w:rPr>
          <w:b/>
          <w:lang w:val="es"/>
        </w:rPr>
        <w:t xml:space="preserve"> </w:t>
      </w:r>
      <w:r w:rsidR="00695DFA">
        <w:rPr>
          <w:b/>
          <w:lang w:val="es"/>
        </w:rPr>
        <w:t>un poco arriba del esqueleto</w:t>
      </w:r>
      <w:r w:rsidRPr="00633941">
        <w:rPr>
          <w:b/>
          <w:lang w:val="es"/>
        </w:rPr>
        <w:t xml:space="preserve">, entre un </w:t>
      </w:r>
      <w:r w:rsidR="00695DFA">
        <w:rPr>
          <w:b/>
          <w:lang w:val="es"/>
        </w:rPr>
        <w:t>pelo</w:t>
      </w:r>
      <w:r w:rsidRPr="00633941">
        <w:rPr>
          <w:b/>
          <w:lang w:val="es"/>
        </w:rPr>
        <w:t xml:space="preserve"> y otro, hasta el final del </w:t>
      </w:r>
      <w:r w:rsidR="00695DFA">
        <w:rPr>
          <w:b/>
          <w:lang w:val="es"/>
        </w:rPr>
        <w:t>pelo</w:t>
      </w:r>
      <w:r w:rsidRPr="00633941">
        <w:rPr>
          <w:b/>
          <w:lang w:val="es"/>
        </w:rPr>
        <w:t xml:space="preserve"> posterior y en la parte superior de la ceja, cree </w:t>
      </w:r>
      <w:r w:rsidR="00842116">
        <w:rPr>
          <w:b/>
          <w:lang w:val="es"/>
        </w:rPr>
        <w:t>encajes empezando un poco más abajo de los pelos</w:t>
      </w:r>
      <w:r w:rsidRPr="00633941">
        <w:rPr>
          <w:b/>
          <w:lang w:val="es"/>
        </w:rPr>
        <w:t xml:space="preserve"> del esqueleto</w:t>
      </w:r>
      <w:r w:rsidR="00842116">
        <w:rPr>
          <w:b/>
          <w:lang w:val="es"/>
        </w:rPr>
        <w:t xml:space="preserve"> superior</w:t>
      </w:r>
      <w:r w:rsidRPr="00633941">
        <w:rPr>
          <w:b/>
          <w:lang w:val="es"/>
        </w:rPr>
        <w:t xml:space="preserve">, entre un </w:t>
      </w:r>
      <w:r w:rsidR="00842116">
        <w:rPr>
          <w:b/>
          <w:lang w:val="es"/>
        </w:rPr>
        <w:t>pelo</w:t>
      </w:r>
      <w:r w:rsidRPr="00633941">
        <w:rPr>
          <w:b/>
          <w:lang w:val="es"/>
        </w:rPr>
        <w:t xml:space="preserve"> y otro, hasta el final del </w:t>
      </w:r>
      <w:r w:rsidR="00842116">
        <w:rPr>
          <w:b/>
          <w:lang w:val="es"/>
        </w:rPr>
        <w:t>pelo</w:t>
      </w:r>
      <w:r w:rsidRPr="00633941">
        <w:rPr>
          <w:b/>
          <w:lang w:val="es"/>
        </w:rPr>
        <w:t xml:space="preserve"> posterior.</w:t>
      </w:r>
    </w:p>
    <w:p w14:paraId="722C2FC6" w14:textId="55414F91" w:rsidR="00633941" w:rsidRDefault="00D12A48" w:rsidP="00633941">
      <w:pPr>
        <w:jc w:val="center"/>
        <w:rPr>
          <w:b/>
        </w:rPr>
      </w:pPr>
      <w:r>
        <w:rPr>
          <w:b/>
          <w:noProof/>
          <w:lang w:eastAsia="pt-BR"/>
        </w:rPr>
        <w:drawing>
          <wp:inline distT="0" distB="0" distL="0" distR="0" wp14:anchorId="23D95F8D" wp14:editId="2955CEE9">
            <wp:extent cx="3533083" cy="2453299"/>
            <wp:effectExtent l="0" t="0" r="0" b="444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8.jpg"/>
                    <pic:cNvPicPr/>
                  </pic:nvPicPr>
                  <pic:blipFill>
                    <a:blip r:embed="rId26">
                      <a:extLst>
                        <a:ext uri="{28A0092B-C50C-407E-A947-70E740481C1C}">
                          <a14:useLocalDpi xmlns:a14="http://schemas.microsoft.com/office/drawing/2010/main" val="0"/>
                        </a:ext>
                      </a:extLst>
                    </a:blip>
                    <a:stretch>
                      <a:fillRect/>
                    </a:stretch>
                  </pic:blipFill>
                  <pic:spPr>
                    <a:xfrm>
                      <a:off x="0" y="0"/>
                      <a:ext cx="3543598" cy="2460600"/>
                    </a:xfrm>
                    <a:prstGeom prst="rect">
                      <a:avLst/>
                    </a:prstGeom>
                  </pic:spPr>
                </pic:pic>
              </a:graphicData>
            </a:graphic>
          </wp:inline>
        </w:drawing>
      </w:r>
    </w:p>
    <w:p w14:paraId="3657556B" w14:textId="77777777" w:rsidR="00D51791" w:rsidRDefault="00D51791" w:rsidP="00633941">
      <w:pPr>
        <w:rPr>
          <w:b/>
        </w:rPr>
      </w:pPr>
    </w:p>
    <w:p w14:paraId="4F74C0CA" w14:textId="77777777" w:rsidR="00D51791" w:rsidRDefault="00D51791" w:rsidP="00633941">
      <w:pPr>
        <w:rPr>
          <w:b/>
        </w:rPr>
      </w:pPr>
    </w:p>
    <w:p w14:paraId="4D14D3D5" w14:textId="77777777" w:rsidR="00D51791" w:rsidRDefault="00D51791" w:rsidP="00633941">
      <w:pPr>
        <w:rPr>
          <w:b/>
        </w:rPr>
      </w:pPr>
    </w:p>
    <w:p w14:paraId="0971AC39" w14:textId="19ADA21B" w:rsidR="00633941" w:rsidRPr="00633941" w:rsidRDefault="00633941" w:rsidP="00633941">
      <w:pPr>
        <w:rPr>
          <w:b/>
        </w:rPr>
      </w:pPr>
      <w:r w:rsidRPr="00633941">
        <w:rPr>
          <w:b/>
          <w:lang w:val="es"/>
        </w:rPr>
        <w:t xml:space="preserve">Paso 6: Llene los espacios con </w:t>
      </w:r>
      <w:r w:rsidR="00842116">
        <w:rPr>
          <w:b/>
          <w:lang w:val="es"/>
        </w:rPr>
        <w:t>pelos</w:t>
      </w:r>
      <w:r w:rsidRPr="00633941">
        <w:rPr>
          <w:b/>
          <w:lang w:val="es"/>
        </w:rPr>
        <w:t xml:space="preserve"> aleatorios hacia la columna vertebral para dar más naturalidad.</w:t>
      </w:r>
    </w:p>
    <w:p w14:paraId="27FEF541" w14:textId="7F488E43" w:rsidR="00633941" w:rsidRDefault="00633941" w:rsidP="00633941">
      <w:pPr>
        <w:jc w:val="center"/>
        <w:rPr>
          <w:b/>
        </w:rPr>
      </w:pPr>
      <w:r>
        <w:rPr>
          <w:b/>
          <w:noProof/>
          <w:lang w:eastAsia="pt-BR"/>
        </w:rPr>
        <w:drawing>
          <wp:inline distT="0" distB="0" distL="0" distR="0" wp14:anchorId="23CEFB69" wp14:editId="52BAC281">
            <wp:extent cx="4199890" cy="2916316"/>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9.jpg"/>
                    <pic:cNvPicPr/>
                  </pic:nvPicPr>
                  <pic:blipFill>
                    <a:blip r:embed="rId27">
                      <a:extLst>
                        <a:ext uri="{28A0092B-C50C-407E-A947-70E740481C1C}">
                          <a14:useLocalDpi xmlns:a14="http://schemas.microsoft.com/office/drawing/2010/main" val="0"/>
                        </a:ext>
                      </a:extLst>
                    </a:blip>
                    <a:stretch>
                      <a:fillRect/>
                    </a:stretch>
                  </pic:blipFill>
                  <pic:spPr>
                    <a:xfrm>
                      <a:off x="0" y="0"/>
                      <a:ext cx="4205677" cy="2920335"/>
                    </a:xfrm>
                    <a:prstGeom prst="rect">
                      <a:avLst/>
                    </a:prstGeom>
                  </pic:spPr>
                </pic:pic>
              </a:graphicData>
            </a:graphic>
          </wp:inline>
        </w:drawing>
      </w:r>
    </w:p>
    <w:p w14:paraId="0FBC6BD6" w14:textId="5762141F" w:rsidR="00A0243A" w:rsidRDefault="0058411D" w:rsidP="003476EC">
      <w:pPr>
        <w:rPr>
          <w:b/>
        </w:rPr>
      </w:pPr>
      <w:r>
        <w:rPr>
          <w:noProof/>
        </w:rPr>
        <w:lastRenderedPageBreak/>
        <w:drawing>
          <wp:anchor distT="0" distB="0" distL="114300" distR="114300" simplePos="0" relativeHeight="251688960" behindDoc="1" locked="0" layoutInCell="1" allowOverlap="1" wp14:anchorId="7FC85AED" wp14:editId="30F67CCB">
            <wp:simplePos x="0" y="0"/>
            <wp:positionH relativeFrom="page">
              <wp:align>right</wp:align>
            </wp:positionH>
            <wp:positionV relativeFrom="page">
              <wp:align>top</wp:align>
            </wp:positionV>
            <wp:extent cx="7539355" cy="10683131"/>
            <wp:effectExtent l="0" t="0" r="4445" b="4445"/>
            <wp:wrapNone/>
            <wp:docPr id="49" name="Imagen 49" descr="Gráfico de dispersió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Gráfico de dispersión&#10;&#10;Descripción generada automáticamente con confianza baja"/>
                    <pic:cNvPicPr/>
                  </pic:nvPicPr>
                  <pic:blipFill>
                    <a:blip r:embed="rId11">
                      <a:extLst>
                        <a:ext uri="{28A0092B-C50C-407E-A947-70E740481C1C}">
                          <a14:useLocalDpi xmlns:a14="http://schemas.microsoft.com/office/drawing/2010/main" val="0"/>
                        </a:ext>
                      </a:extLst>
                    </a:blip>
                    <a:stretch>
                      <a:fillRect/>
                    </a:stretch>
                  </pic:blipFill>
                  <pic:spPr>
                    <a:xfrm>
                      <a:off x="0" y="0"/>
                      <a:ext cx="7539355" cy="10683131"/>
                    </a:xfrm>
                    <a:prstGeom prst="rect">
                      <a:avLst/>
                    </a:prstGeom>
                  </pic:spPr>
                </pic:pic>
              </a:graphicData>
            </a:graphic>
            <wp14:sizeRelH relativeFrom="margin">
              <wp14:pctWidth>0</wp14:pctWidth>
            </wp14:sizeRelH>
            <wp14:sizeRelV relativeFrom="margin">
              <wp14:pctHeight>0</wp14:pctHeight>
            </wp14:sizeRelV>
          </wp:anchor>
        </w:drawing>
      </w:r>
    </w:p>
    <w:p w14:paraId="7704AAA0" w14:textId="5BA2B55C" w:rsidR="0058411D" w:rsidRDefault="002F6180" w:rsidP="002F6180">
      <w:pPr>
        <w:tabs>
          <w:tab w:val="left" w:pos="2400"/>
        </w:tabs>
        <w:rPr>
          <w:b/>
          <w:lang w:val="es"/>
        </w:rPr>
      </w:pPr>
      <w:r>
        <w:rPr>
          <w:b/>
          <w:lang w:val="es"/>
        </w:rPr>
        <w:tab/>
      </w:r>
    </w:p>
    <w:p w14:paraId="2AD6220C" w14:textId="77777777" w:rsidR="0058411D" w:rsidRDefault="0058411D" w:rsidP="003476EC">
      <w:pPr>
        <w:rPr>
          <w:b/>
          <w:lang w:val="es"/>
        </w:rPr>
      </w:pPr>
    </w:p>
    <w:p w14:paraId="1CB54A28" w14:textId="0912A1CE" w:rsidR="003476EC" w:rsidRPr="006F20C1" w:rsidRDefault="006F20C1" w:rsidP="003476EC">
      <w:pPr>
        <w:rPr>
          <w:rFonts w:cstheme="minorHAnsi"/>
          <w:bCs/>
        </w:rPr>
      </w:pPr>
      <w:r w:rsidRPr="006F20C1">
        <w:rPr>
          <w:b/>
          <w:lang w:val="es"/>
        </w:rPr>
        <w:t xml:space="preserve">Modelo de </w:t>
      </w:r>
      <w:r w:rsidR="00C446FC" w:rsidRPr="006F20C1">
        <w:rPr>
          <w:b/>
          <w:lang w:val="es"/>
        </w:rPr>
        <w:t xml:space="preserve">recomendaciones </w:t>
      </w:r>
      <w:r w:rsidR="00C446FC">
        <w:rPr>
          <w:b/>
          <w:lang w:val="es"/>
        </w:rPr>
        <w:t>de</w:t>
      </w:r>
      <w:r w:rsidRPr="006F20C1">
        <w:rPr>
          <w:b/>
          <w:lang w:val="es"/>
        </w:rPr>
        <w:t xml:space="preserve"> cuidado </w:t>
      </w:r>
      <w:proofErr w:type="spellStart"/>
      <w:r w:rsidRPr="006F20C1">
        <w:rPr>
          <w:b/>
          <w:lang w:val="es"/>
        </w:rPr>
        <w:t>post-procedimiento</w:t>
      </w:r>
      <w:proofErr w:type="spellEnd"/>
      <w:r w:rsidRPr="006F20C1">
        <w:rPr>
          <w:b/>
          <w:bCs/>
          <w:lang w:val="es"/>
        </w:rPr>
        <w:br/>
      </w:r>
      <w:r>
        <w:rPr>
          <w:b/>
          <w:bCs/>
          <w:lang w:val="es"/>
        </w:rPr>
        <w:br/>
      </w:r>
      <w:r w:rsidR="003476EC" w:rsidRPr="006F20C1">
        <w:rPr>
          <w:bCs/>
          <w:lang w:val="es"/>
        </w:rPr>
        <w:t xml:space="preserve"> </w:t>
      </w:r>
      <w:r w:rsidR="003476EC" w:rsidRPr="00DD40A9">
        <w:rPr>
          <w:bCs/>
          <w:u w:val="single"/>
          <w:lang w:val="es"/>
        </w:rPr>
        <w:t>1er día:</w:t>
      </w:r>
      <w:r w:rsidR="003476EC" w:rsidRPr="006F20C1">
        <w:rPr>
          <w:bCs/>
          <w:lang w:val="es"/>
        </w:rPr>
        <w:t xml:space="preserve"> lavar después de 1 hora con champú neutro, haciendo movimientos circulares.</w:t>
      </w:r>
    </w:p>
    <w:p w14:paraId="71EA98F3" w14:textId="77777777" w:rsidR="003476EC" w:rsidRPr="006F20C1" w:rsidRDefault="003476EC" w:rsidP="003476EC">
      <w:pPr>
        <w:rPr>
          <w:rFonts w:cstheme="minorHAnsi"/>
          <w:bCs/>
        </w:rPr>
      </w:pPr>
      <w:r w:rsidRPr="006F20C1">
        <w:rPr>
          <w:bCs/>
          <w:lang w:val="es"/>
        </w:rPr>
        <w:t>Aplicar la pomada indicada;</w:t>
      </w:r>
    </w:p>
    <w:p w14:paraId="4FFA99DD" w14:textId="77777777" w:rsidR="003476EC" w:rsidRPr="006F20C1" w:rsidRDefault="003476EC" w:rsidP="003476EC">
      <w:pPr>
        <w:rPr>
          <w:rFonts w:cstheme="minorHAnsi"/>
          <w:bCs/>
        </w:rPr>
      </w:pPr>
      <w:r w:rsidRPr="006F20C1">
        <w:rPr>
          <w:bCs/>
          <w:lang w:val="es"/>
        </w:rPr>
        <w:t>Evite la actividad física durante 2 días;</w:t>
      </w:r>
    </w:p>
    <w:p w14:paraId="5BED893A" w14:textId="77777777" w:rsidR="003476EC" w:rsidRPr="006F20C1" w:rsidRDefault="003476EC" w:rsidP="003476EC">
      <w:pPr>
        <w:rPr>
          <w:rFonts w:cstheme="minorHAnsi"/>
          <w:bCs/>
        </w:rPr>
      </w:pPr>
      <w:r w:rsidRPr="00DD40A9">
        <w:rPr>
          <w:bCs/>
          <w:u w:val="single"/>
          <w:lang w:val="es"/>
        </w:rPr>
        <w:t>Desde el día 2 hasta el día 15:</w:t>
      </w:r>
      <w:r w:rsidRPr="006F20C1">
        <w:rPr>
          <w:bCs/>
          <w:lang w:val="es"/>
        </w:rPr>
        <w:t xml:space="preserve"> lavar por la mañana y por la noche y pasar la pomada indicada.</w:t>
      </w:r>
    </w:p>
    <w:p w14:paraId="691B78AF" w14:textId="5C65D58F" w:rsidR="003476EC" w:rsidRPr="006F20C1" w:rsidRDefault="003476EC" w:rsidP="003476EC">
      <w:pPr>
        <w:rPr>
          <w:rFonts w:cstheme="minorHAnsi"/>
          <w:bCs/>
        </w:rPr>
      </w:pPr>
      <w:r w:rsidRPr="006F20C1">
        <w:rPr>
          <w:bCs/>
          <w:lang w:val="es"/>
        </w:rPr>
        <w:t xml:space="preserve">Si siente que la ceja </w:t>
      </w:r>
      <w:r w:rsidR="006F20C1">
        <w:rPr>
          <w:bCs/>
          <w:lang w:val="es"/>
        </w:rPr>
        <w:t>se r</w:t>
      </w:r>
      <w:r w:rsidR="00736063">
        <w:rPr>
          <w:bCs/>
          <w:lang w:val="es"/>
        </w:rPr>
        <w:t>esec</w:t>
      </w:r>
      <w:r w:rsidR="006F20C1">
        <w:rPr>
          <w:bCs/>
          <w:lang w:val="es"/>
        </w:rPr>
        <w:t xml:space="preserve">a durante el día, aplíquela nuevamente en pequeña </w:t>
      </w:r>
      <w:r w:rsidRPr="006F20C1">
        <w:rPr>
          <w:bCs/>
          <w:lang w:val="es"/>
        </w:rPr>
        <w:t>cantidad;</w:t>
      </w:r>
    </w:p>
    <w:p w14:paraId="5DF1B2AE" w14:textId="753FDF89" w:rsidR="003476EC" w:rsidRPr="006F20C1" w:rsidRDefault="003476EC" w:rsidP="003476EC">
      <w:pPr>
        <w:rPr>
          <w:rFonts w:cstheme="minorHAnsi"/>
          <w:bCs/>
        </w:rPr>
      </w:pPr>
      <w:r w:rsidRPr="006F20C1">
        <w:rPr>
          <w:bCs/>
          <w:lang w:val="es"/>
        </w:rPr>
        <w:t xml:space="preserve">No </w:t>
      </w:r>
      <w:r w:rsidR="00C446FC">
        <w:rPr>
          <w:bCs/>
          <w:lang w:val="es"/>
        </w:rPr>
        <w:t xml:space="preserve">aplicar </w:t>
      </w:r>
      <w:r w:rsidRPr="006F20C1">
        <w:rPr>
          <w:bCs/>
          <w:lang w:val="es"/>
        </w:rPr>
        <w:t>protector solar en la ceja durante 15 días;</w:t>
      </w:r>
    </w:p>
    <w:p w14:paraId="1C60A6A3" w14:textId="04989927" w:rsidR="003476EC" w:rsidRPr="006F20C1" w:rsidRDefault="003476EC" w:rsidP="003476EC">
      <w:pPr>
        <w:rPr>
          <w:rFonts w:cstheme="minorHAnsi"/>
          <w:bCs/>
        </w:rPr>
      </w:pPr>
      <w:r w:rsidRPr="006F20C1">
        <w:rPr>
          <w:bCs/>
          <w:lang w:val="es"/>
        </w:rPr>
        <w:t>Evite la exposición a la piscina, el mar, la sauna y el sol durante 7</w:t>
      </w:r>
      <w:r w:rsidR="006F20C1">
        <w:rPr>
          <w:bCs/>
          <w:lang w:val="es"/>
        </w:rPr>
        <w:t xml:space="preserve"> o, si es posible, 15</w:t>
      </w:r>
      <w:r w:rsidRPr="006F20C1">
        <w:rPr>
          <w:bCs/>
          <w:lang w:val="es"/>
        </w:rPr>
        <w:t xml:space="preserve"> días;</w:t>
      </w:r>
    </w:p>
    <w:p w14:paraId="031B7A01" w14:textId="77777777" w:rsidR="006F20C1" w:rsidRDefault="006F20C1" w:rsidP="00C446FC">
      <w:pPr>
        <w:rPr>
          <w:rFonts w:cstheme="minorHAnsi"/>
          <w:b/>
          <w:bCs/>
        </w:rPr>
      </w:pPr>
      <w:r>
        <w:rPr>
          <w:b/>
          <w:bCs/>
          <w:lang w:val="es"/>
        </w:rPr>
        <w:t>Atención:</w:t>
      </w:r>
    </w:p>
    <w:p w14:paraId="065C881A" w14:textId="33518BE9" w:rsidR="006F20C1" w:rsidRPr="006F20C1" w:rsidRDefault="003476EC" w:rsidP="003476EC">
      <w:pPr>
        <w:rPr>
          <w:rFonts w:cstheme="minorHAnsi"/>
          <w:bCs/>
        </w:rPr>
      </w:pPr>
      <w:r w:rsidRPr="006F20C1">
        <w:rPr>
          <w:bCs/>
          <w:lang w:val="es"/>
        </w:rPr>
        <w:t>Del 2º al 3º día: la ceja estará más oscura. No se alarme</w:t>
      </w:r>
      <w:r w:rsidR="00A0243A">
        <w:rPr>
          <w:bCs/>
          <w:lang w:val="es"/>
        </w:rPr>
        <w:t>, porque el proceso de oscurecimiento es normal;</w:t>
      </w:r>
      <w:r>
        <w:rPr>
          <w:lang w:val="es"/>
        </w:rPr>
        <w:t xml:space="preserve"> </w:t>
      </w:r>
      <w:r w:rsidR="006F20C1" w:rsidRPr="006F20C1">
        <w:rPr>
          <w:bCs/>
          <w:lang w:val="es"/>
        </w:rPr>
        <w:br/>
      </w:r>
      <w:r w:rsidRPr="006F20C1">
        <w:rPr>
          <w:bCs/>
          <w:lang w:val="es"/>
        </w:rPr>
        <w:t>Del día 6 al día 20: tendrá la impresión de que el procedimiento se ha ido, pero tenga la seguridad de que no sucedió. De hecho, su cuerpo está encapsulando el pigmento para la curación. Este proceso se llama fagocitosis; desde el día 20 hasta el día 30: comienza a sanar y los</w:t>
      </w:r>
      <w:r w:rsidR="00736063">
        <w:rPr>
          <w:bCs/>
          <w:lang w:val="es"/>
        </w:rPr>
        <w:t xml:space="preserve"> pelos </w:t>
      </w:r>
      <w:r w:rsidRPr="006F20C1">
        <w:rPr>
          <w:bCs/>
          <w:lang w:val="es"/>
        </w:rPr>
        <w:t xml:space="preserve">comienzan a hacerse más evidentes. </w:t>
      </w:r>
    </w:p>
    <w:p w14:paraId="005969BB" w14:textId="77777777" w:rsidR="003476EC" w:rsidRPr="003476EC" w:rsidRDefault="003476EC" w:rsidP="003476EC">
      <w:pPr>
        <w:rPr>
          <w:rFonts w:cstheme="minorHAnsi"/>
          <w:b/>
          <w:bCs/>
        </w:rPr>
      </w:pPr>
      <w:r w:rsidRPr="003476EC">
        <w:rPr>
          <w:b/>
          <w:bCs/>
          <w:lang w:val="es"/>
        </w:rPr>
        <w:t>Cejas con micropigmentación anterior</w:t>
      </w:r>
    </w:p>
    <w:p w14:paraId="0826B61F" w14:textId="4B1FAE06" w:rsidR="003476EC" w:rsidRPr="006F20C1" w:rsidRDefault="003476EC" w:rsidP="003476EC">
      <w:pPr>
        <w:rPr>
          <w:rFonts w:cstheme="minorHAnsi"/>
          <w:bCs/>
        </w:rPr>
      </w:pPr>
      <w:r w:rsidRPr="006F20C1">
        <w:rPr>
          <w:bCs/>
          <w:lang w:val="es"/>
        </w:rPr>
        <w:t>En primer lugar, es importante</w:t>
      </w:r>
      <w:r w:rsidR="006F20C1">
        <w:rPr>
          <w:bCs/>
          <w:lang w:val="es"/>
        </w:rPr>
        <w:t xml:space="preserve"> comprender el límite para atender a los clientes con procedimientos de ante</w:t>
      </w:r>
      <w:r w:rsidR="00B5259F">
        <w:rPr>
          <w:bCs/>
          <w:lang w:val="es"/>
        </w:rPr>
        <w:t>s</w:t>
      </w:r>
      <w:r w:rsidR="00A0243A">
        <w:rPr>
          <w:bCs/>
          <w:lang w:val="es"/>
        </w:rPr>
        <w:t xml:space="preserve">. </w:t>
      </w:r>
      <w:r>
        <w:rPr>
          <w:lang w:val="es"/>
        </w:rPr>
        <w:t xml:space="preserve"> </w:t>
      </w:r>
      <w:r w:rsidR="00C446FC" w:rsidRPr="006F20C1">
        <w:rPr>
          <w:bCs/>
          <w:lang w:val="es"/>
        </w:rPr>
        <w:t xml:space="preserve">El </w:t>
      </w:r>
      <w:r w:rsidR="00C446FC">
        <w:rPr>
          <w:lang w:val="es"/>
        </w:rPr>
        <w:t>Método</w:t>
      </w:r>
      <w:r>
        <w:rPr>
          <w:lang w:val="es"/>
        </w:rPr>
        <w:t xml:space="preserve"> </w:t>
      </w:r>
      <w:r w:rsidR="00A51140">
        <w:rPr>
          <w:bCs/>
          <w:lang w:val="es"/>
        </w:rPr>
        <w:t xml:space="preserve">Nardo </w:t>
      </w:r>
      <w:proofErr w:type="spellStart"/>
      <w:r w:rsidR="00B5259F">
        <w:rPr>
          <w:bCs/>
          <w:lang w:val="es"/>
        </w:rPr>
        <w:t>Academy</w:t>
      </w:r>
      <w:proofErr w:type="spellEnd"/>
      <w:r w:rsidR="00B5259F">
        <w:rPr>
          <w:bCs/>
          <w:lang w:val="es"/>
        </w:rPr>
        <w:t xml:space="preserve"> </w:t>
      </w:r>
      <w:r w:rsidR="00B5259F" w:rsidRPr="006F20C1">
        <w:rPr>
          <w:bCs/>
          <w:lang w:val="es"/>
        </w:rPr>
        <w:t>implica</w:t>
      </w:r>
      <w:r w:rsidR="006F20C1">
        <w:rPr>
          <w:bCs/>
          <w:lang w:val="es"/>
        </w:rPr>
        <w:t xml:space="preserve"> técnicas más delicadas y superficiales. </w:t>
      </w:r>
      <w:r w:rsidRPr="006F20C1">
        <w:rPr>
          <w:bCs/>
          <w:lang w:val="es"/>
        </w:rPr>
        <w:t xml:space="preserve">Por lo tanto, en casos de procedimientos previos </w:t>
      </w:r>
      <w:r w:rsidR="006F20C1">
        <w:rPr>
          <w:bCs/>
          <w:lang w:val="es"/>
        </w:rPr>
        <w:t xml:space="preserve">en los que el diseño es inadecuado, el color </w:t>
      </w:r>
      <w:r w:rsidRPr="006F20C1">
        <w:rPr>
          <w:bCs/>
          <w:lang w:val="es"/>
        </w:rPr>
        <w:t>demasiado oscuro o incorrecto, lo ideal</w:t>
      </w:r>
      <w:r>
        <w:rPr>
          <w:lang w:val="es"/>
        </w:rPr>
        <w:t xml:space="preserve"> </w:t>
      </w:r>
      <w:r w:rsidR="006F20C1">
        <w:rPr>
          <w:bCs/>
          <w:lang w:val="es"/>
        </w:rPr>
        <w:t xml:space="preserve">es indicar la eliminación segura de la </w:t>
      </w:r>
      <w:r w:rsidRPr="006F20C1">
        <w:rPr>
          <w:bCs/>
          <w:lang w:val="es"/>
        </w:rPr>
        <w:t>micropigmentación.</w:t>
      </w:r>
    </w:p>
    <w:p w14:paraId="0C9D3FD8" w14:textId="7103C4BA" w:rsidR="00D51791" w:rsidRDefault="003476EC" w:rsidP="003476EC">
      <w:pPr>
        <w:rPr>
          <w:rFonts w:cstheme="minorHAnsi"/>
          <w:bCs/>
        </w:rPr>
      </w:pPr>
      <w:r w:rsidRPr="006F20C1">
        <w:rPr>
          <w:bCs/>
          <w:lang w:val="es"/>
        </w:rPr>
        <w:t xml:space="preserve">No recomendamos realizar </w:t>
      </w:r>
      <w:r w:rsidR="006F20C1">
        <w:rPr>
          <w:bCs/>
          <w:lang w:val="es"/>
        </w:rPr>
        <w:t xml:space="preserve">el procedimiento en clientes con </w:t>
      </w:r>
      <w:r w:rsidRPr="006F20C1">
        <w:rPr>
          <w:bCs/>
          <w:lang w:val="es"/>
        </w:rPr>
        <w:t>procedimientos anteriores demasiado oscuros o</w:t>
      </w:r>
      <w:r>
        <w:rPr>
          <w:lang w:val="es"/>
        </w:rPr>
        <w:t xml:space="preserve"> </w:t>
      </w:r>
      <w:r w:rsidR="006F20C1">
        <w:rPr>
          <w:bCs/>
          <w:lang w:val="es"/>
        </w:rPr>
        <w:t xml:space="preserve">con formatos inapropiados, ya que </w:t>
      </w:r>
      <w:r w:rsidR="00DD40A9">
        <w:rPr>
          <w:bCs/>
          <w:lang w:val="es"/>
        </w:rPr>
        <w:t xml:space="preserve">si </w:t>
      </w:r>
      <w:r w:rsidR="00DD40A9">
        <w:rPr>
          <w:lang w:val="es"/>
        </w:rPr>
        <w:t>haces</w:t>
      </w:r>
      <w:r>
        <w:rPr>
          <w:lang w:val="es"/>
        </w:rPr>
        <w:t xml:space="preserve"> algo </w:t>
      </w:r>
      <w:r w:rsidRPr="006F20C1">
        <w:rPr>
          <w:bCs/>
          <w:lang w:val="es"/>
        </w:rPr>
        <w:t>encima, puedes ser responsable de</w:t>
      </w:r>
      <w:r>
        <w:rPr>
          <w:lang w:val="es"/>
        </w:rPr>
        <w:t xml:space="preserve"> </w:t>
      </w:r>
      <w:r w:rsidR="006F20C1">
        <w:rPr>
          <w:bCs/>
          <w:lang w:val="es"/>
        </w:rPr>
        <w:t>un mal resultado además es posible que no lo arregles.</w:t>
      </w:r>
    </w:p>
    <w:p w14:paraId="7E731B7E" w14:textId="1AC90395" w:rsidR="00A0243A" w:rsidRDefault="00A0243A" w:rsidP="003476EC">
      <w:r w:rsidRPr="00A0243A">
        <w:rPr>
          <w:b/>
          <w:sz w:val="28"/>
          <w:szCs w:val="28"/>
          <w:lang w:val="es"/>
        </w:rPr>
        <w:t>Anamnesi</w:t>
      </w:r>
      <w:r w:rsidR="00DD40A9">
        <w:rPr>
          <w:b/>
          <w:sz w:val="28"/>
          <w:szCs w:val="28"/>
          <w:lang w:val="es"/>
        </w:rPr>
        <w:t>s</w:t>
      </w:r>
    </w:p>
    <w:p w14:paraId="7B96EA00" w14:textId="402B477B" w:rsidR="008258FB" w:rsidRDefault="00A0243A" w:rsidP="003476EC">
      <w:r>
        <w:rPr>
          <w:lang w:val="es"/>
        </w:rPr>
        <w:t>No podemos iniciar un procedimiento sin antes hacer la anamnesis. Esto nos permite conocer el historial del cliente y es fundamental para proporcionar la orientación adecuada. Los clientes que respondan positivamente a las preguntas en el archivo deben recibir tratamientos especiales. En algunos casos, incluso impedir que se realicen los procedimientos, a menos que la autorización médica sea por escrito.</w:t>
      </w:r>
    </w:p>
    <w:p w14:paraId="48E911B1" w14:textId="77777777" w:rsidR="003D04BA" w:rsidRDefault="003D04BA" w:rsidP="003476EC"/>
    <w:p w14:paraId="73765697" w14:textId="5208C0A9" w:rsidR="00CF19C8" w:rsidRDefault="0058411D" w:rsidP="003476EC">
      <w:pPr>
        <w:rPr>
          <w:lang w:val="es"/>
        </w:rPr>
      </w:pPr>
      <w:r>
        <w:rPr>
          <w:b/>
          <w:noProof/>
          <w:sz w:val="28"/>
          <w:szCs w:val="28"/>
        </w:rPr>
        <w:drawing>
          <wp:anchor distT="0" distB="0" distL="114300" distR="114300" simplePos="0" relativeHeight="251689984" behindDoc="1" locked="0" layoutInCell="1" allowOverlap="1" wp14:anchorId="3637B47B" wp14:editId="5F804152">
            <wp:simplePos x="0" y="0"/>
            <wp:positionH relativeFrom="page">
              <wp:align>right</wp:align>
            </wp:positionH>
            <wp:positionV relativeFrom="page">
              <wp:align>top</wp:align>
            </wp:positionV>
            <wp:extent cx="7603958" cy="10768912"/>
            <wp:effectExtent l="0" t="0" r="0" b="0"/>
            <wp:wrapNone/>
            <wp:docPr id="50" name="Imagen 50" descr="Gráfico de dispersió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Gráfico de dispersión&#10;&#10;Descripción generada automáticamente con confianza baja"/>
                    <pic:cNvPicPr/>
                  </pic:nvPicPr>
                  <pic:blipFill>
                    <a:blip r:embed="rId11">
                      <a:extLst>
                        <a:ext uri="{28A0092B-C50C-407E-A947-70E740481C1C}">
                          <a14:useLocalDpi xmlns:a14="http://schemas.microsoft.com/office/drawing/2010/main" val="0"/>
                        </a:ext>
                      </a:extLst>
                    </a:blip>
                    <a:stretch>
                      <a:fillRect/>
                    </a:stretch>
                  </pic:blipFill>
                  <pic:spPr>
                    <a:xfrm>
                      <a:off x="0" y="0"/>
                      <a:ext cx="7603958" cy="10768912"/>
                    </a:xfrm>
                    <a:prstGeom prst="rect">
                      <a:avLst/>
                    </a:prstGeom>
                  </pic:spPr>
                </pic:pic>
              </a:graphicData>
            </a:graphic>
            <wp14:sizeRelH relativeFrom="margin">
              <wp14:pctWidth>0</wp14:pctWidth>
            </wp14:sizeRelH>
            <wp14:sizeRelV relativeFrom="margin">
              <wp14:pctHeight>0</wp14:pctHeight>
            </wp14:sizeRelV>
          </wp:anchor>
        </w:drawing>
      </w:r>
      <w:r w:rsidR="00A0243A">
        <w:rPr>
          <w:lang w:val="es"/>
        </w:rPr>
        <w:br/>
      </w:r>
    </w:p>
    <w:p w14:paraId="6E7F4917" w14:textId="77777777" w:rsidR="00CF19C8" w:rsidRDefault="00CF19C8" w:rsidP="003476EC">
      <w:pPr>
        <w:rPr>
          <w:lang w:val="es"/>
        </w:rPr>
      </w:pPr>
    </w:p>
    <w:p w14:paraId="10D4B22F" w14:textId="4D6ECAF6" w:rsidR="00CF19C8" w:rsidRDefault="00CF19C8" w:rsidP="003476EC">
      <w:pPr>
        <w:rPr>
          <w:lang w:val="es"/>
        </w:rPr>
      </w:pPr>
    </w:p>
    <w:p w14:paraId="64D71030" w14:textId="51DDCD15" w:rsidR="008258FB" w:rsidRDefault="00A0243A" w:rsidP="003476EC">
      <w:r>
        <w:rPr>
          <w:lang w:val="es"/>
        </w:rPr>
        <w:t xml:space="preserve">Vea los posibles casos y cómo actuar en cada uno: </w:t>
      </w:r>
    </w:p>
    <w:p w14:paraId="66CE84E6" w14:textId="09A31FD4" w:rsidR="006C4FA0" w:rsidRDefault="006C4FA0" w:rsidP="003476EC"/>
    <w:p w14:paraId="51387A7B" w14:textId="77777777" w:rsidR="003D04BA" w:rsidRDefault="003D04BA" w:rsidP="003476EC">
      <w:pPr>
        <w:sectPr w:rsidR="003D04BA">
          <w:pgSz w:w="11906" w:h="16838"/>
          <w:pgMar w:top="1417" w:right="1701" w:bottom="1417" w:left="1701" w:header="708" w:footer="708" w:gutter="0"/>
          <w:cols w:space="708"/>
          <w:docGrid w:linePitch="360"/>
        </w:sectPr>
      </w:pPr>
    </w:p>
    <w:p w14:paraId="3FBC994F" w14:textId="3D157621" w:rsidR="006F20C1" w:rsidRDefault="00A0243A" w:rsidP="003476EC">
      <w:r>
        <w:rPr>
          <w:lang w:val="es"/>
        </w:rPr>
        <w:t xml:space="preserve">1. PMS (tensión premenstrual): aumenta la sensibilidad a los procedimientos, pero no impide el rendimiento; </w:t>
      </w:r>
      <w:r>
        <w:rPr>
          <w:lang w:val="es"/>
        </w:rPr>
        <w:br/>
        <w:t xml:space="preserve">2. Asma: pida al cliente que levante la mano en caso de crisis durante el procedimiento;  </w:t>
      </w:r>
      <w:r>
        <w:rPr>
          <w:lang w:val="es"/>
        </w:rPr>
        <w:br/>
        <w:t xml:space="preserve">3. Depresión: se requiere liberación médica si hace uso de medicamentos;  </w:t>
      </w:r>
      <w:r>
        <w:rPr>
          <w:lang w:val="es"/>
        </w:rPr>
        <w:br/>
        <w:t xml:space="preserve">4. Gripe o resfriado: </w:t>
      </w:r>
      <w:r w:rsidR="00B23134">
        <w:rPr>
          <w:lang w:val="es"/>
        </w:rPr>
        <w:t xml:space="preserve">que </w:t>
      </w:r>
      <w:r>
        <w:rPr>
          <w:lang w:val="es"/>
        </w:rPr>
        <w:t>levante la mano</w:t>
      </w:r>
      <w:r w:rsidR="00B23134">
        <w:rPr>
          <w:lang w:val="es"/>
        </w:rPr>
        <w:t xml:space="preserve"> si se siente mal</w:t>
      </w:r>
      <w:r>
        <w:rPr>
          <w:lang w:val="es"/>
        </w:rPr>
        <w:t xml:space="preserve">;  </w:t>
      </w:r>
      <w:r>
        <w:rPr>
          <w:lang w:val="es"/>
        </w:rPr>
        <w:br/>
        <w:t xml:space="preserve">5. Herpes: guía para tomar medicamentos antivirales 4 horas antes de la atención o 4 horas después;  </w:t>
      </w:r>
      <w:r>
        <w:rPr>
          <w:lang w:val="es"/>
        </w:rPr>
        <w:br/>
        <w:t xml:space="preserve">6. Hipertensión: los procedimientos solo se pueden realizar si la afección se controla con medicamentos. Asegúrese de eso; </w:t>
      </w:r>
      <w:r>
        <w:rPr>
          <w:lang w:val="es"/>
        </w:rPr>
        <w:br/>
      </w:r>
      <w:r w:rsidR="00905397">
        <w:rPr>
          <w:lang w:val="es"/>
        </w:rPr>
        <w:t>7</w:t>
      </w:r>
      <w:r>
        <w:rPr>
          <w:lang w:val="es"/>
        </w:rPr>
        <w:t xml:space="preserve">.  Blefaroplastia (cirugía de párpados): los </w:t>
      </w:r>
      <w:r>
        <w:rPr>
          <w:lang w:val="es"/>
        </w:rPr>
        <w:t xml:space="preserve">procedimientos solo se pueden realizar después de 6 meses del alta médica;  </w:t>
      </w:r>
      <w:r>
        <w:rPr>
          <w:lang w:val="es"/>
        </w:rPr>
        <w:br/>
        <w:t xml:space="preserve">8. Efectos del alcohol u otras sustancias: no se puede realizar ningún procedimiento;  </w:t>
      </w:r>
      <w:r>
        <w:rPr>
          <w:lang w:val="es"/>
        </w:rPr>
        <w:br/>
        <w:t>9. VIH: aumento de la atención a la asepsia</w:t>
      </w:r>
      <w:r w:rsidR="00B23134">
        <w:rPr>
          <w:lang w:val="es"/>
        </w:rPr>
        <w:t>;</w:t>
      </w:r>
      <w:r>
        <w:rPr>
          <w:lang w:val="es"/>
        </w:rPr>
        <w:br/>
        <w:t xml:space="preserve">10. Diabetes: los procedimientos solo se pueden realizar si la afección se controla con medicamentos. Asegúrese de eso; </w:t>
      </w:r>
      <w:r>
        <w:rPr>
          <w:lang w:val="es"/>
        </w:rPr>
        <w:br/>
        <w:t xml:space="preserve">11. Hepatitis: aumento de la atención a la asepsia; </w:t>
      </w:r>
      <w:r>
        <w:rPr>
          <w:lang w:val="es"/>
        </w:rPr>
        <w:br/>
      </w:r>
      <w:r w:rsidR="00B23134">
        <w:rPr>
          <w:lang w:val="es"/>
        </w:rPr>
        <w:t>12</w:t>
      </w:r>
      <w:r>
        <w:rPr>
          <w:lang w:val="es"/>
        </w:rPr>
        <w:t xml:space="preserve">. Enfermedades del corazón: es necesario presentar liberación médica; </w:t>
      </w:r>
      <w:r>
        <w:rPr>
          <w:lang w:val="es"/>
        </w:rPr>
        <w:br/>
      </w:r>
      <w:r w:rsidR="00B23134">
        <w:rPr>
          <w:lang w:val="es"/>
        </w:rPr>
        <w:t>13</w:t>
      </w:r>
      <w:r>
        <w:rPr>
          <w:lang w:val="es"/>
        </w:rPr>
        <w:t xml:space="preserve">. Reumatismo infeccioso: es necesario presentar alta médica; </w:t>
      </w:r>
      <w:r>
        <w:rPr>
          <w:lang w:val="es"/>
        </w:rPr>
        <w:br/>
        <w:t>14. Lupus: es necesario presentar alta médica;</w:t>
      </w:r>
    </w:p>
    <w:p w14:paraId="303EDF16" w14:textId="77777777" w:rsidR="006C4FA0" w:rsidRDefault="006C4FA0" w:rsidP="003476EC">
      <w:pPr>
        <w:sectPr w:rsidR="006C4FA0" w:rsidSect="006C4FA0">
          <w:type w:val="continuous"/>
          <w:pgSz w:w="11906" w:h="16838"/>
          <w:pgMar w:top="1417" w:right="1701" w:bottom="1417" w:left="1701" w:header="708" w:footer="708" w:gutter="0"/>
          <w:cols w:num="2" w:space="708"/>
          <w:docGrid w:linePitch="360"/>
        </w:sectPr>
      </w:pPr>
    </w:p>
    <w:p w14:paraId="53333DE1" w14:textId="1BCD5B93" w:rsidR="008258FB" w:rsidRDefault="008258FB" w:rsidP="003476EC"/>
    <w:p w14:paraId="121A44B2" w14:textId="77777777" w:rsidR="003D04BA" w:rsidRDefault="003D04BA" w:rsidP="003476EC"/>
    <w:p w14:paraId="14CA0F33" w14:textId="77777777" w:rsidR="003D04BA" w:rsidRDefault="003D04BA" w:rsidP="003476EC"/>
    <w:p w14:paraId="26B5C34A" w14:textId="77777777" w:rsidR="003D04BA" w:rsidRDefault="003D04BA" w:rsidP="003476EC"/>
    <w:p w14:paraId="7EBFB412" w14:textId="77777777" w:rsidR="003D04BA" w:rsidRDefault="003D04BA" w:rsidP="003476EC"/>
    <w:p w14:paraId="5A8D3778" w14:textId="3E35B2ED" w:rsidR="00D51791" w:rsidRDefault="00D51791" w:rsidP="00905397">
      <w:pPr>
        <w:rPr>
          <w:b/>
          <w:sz w:val="28"/>
          <w:szCs w:val="28"/>
        </w:rPr>
      </w:pPr>
    </w:p>
    <w:p w14:paraId="541C3EB8" w14:textId="77777777" w:rsidR="00612909" w:rsidRDefault="00612909" w:rsidP="006C4FA0">
      <w:pPr>
        <w:jc w:val="center"/>
        <w:rPr>
          <w:b/>
          <w:sz w:val="28"/>
          <w:szCs w:val="28"/>
          <w:lang w:val="es"/>
        </w:rPr>
      </w:pPr>
    </w:p>
    <w:p w14:paraId="21017C08" w14:textId="77777777" w:rsidR="00612909" w:rsidRDefault="00612909" w:rsidP="006C4FA0">
      <w:pPr>
        <w:jc w:val="center"/>
        <w:rPr>
          <w:b/>
          <w:sz w:val="28"/>
          <w:szCs w:val="28"/>
          <w:lang w:val="es"/>
        </w:rPr>
      </w:pPr>
    </w:p>
    <w:p w14:paraId="063EC890" w14:textId="77777777" w:rsidR="00612909" w:rsidRDefault="00612909" w:rsidP="006C4FA0">
      <w:pPr>
        <w:jc w:val="center"/>
        <w:rPr>
          <w:b/>
          <w:sz w:val="28"/>
          <w:szCs w:val="28"/>
          <w:lang w:val="es"/>
        </w:rPr>
      </w:pPr>
    </w:p>
    <w:p w14:paraId="04921BC7" w14:textId="77777777" w:rsidR="00612909" w:rsidRDefault="00612909" w:rsidP="006C4FA0">
      <w:pPr>
        <w:jc w:val="center"/>
        <w:rPr>
          <w:b/>
          <w:sz w:val="28"/>
          <w:szCs w:val="28"/>
          <w:lang w:val="es"/>
        </w:rPr>
      </w:pPr>
    </w:p>
    <w:p w14:paraId="614ECEC4" w14:textId="77777777" w:rsidR="00612909" w:rsidRDefault="00612909" w:rsidP="006C4FA0">
      <w:pPr>
        <w:jc w:val="center"/>
        <w:rPr>
          <w:b/>
          <w:sz w:val="28"/>
          <w:szCs w:val="28"/>
          <w:lang w:val="es"/>
        </w:rPr>
      </w:pPr>
    </w:p>
    <w:p w14:paraId="06075CB4" w14:textId="77777777" w:rsidR="00612909" w:rsidRDefault="00612909" w:rsidP="006C4FA0">
      <w:pPr>
        <w:jc w:val="center"/>
        <w:rPr>
          <w:b/>
          <w:sz w:val="28"/>
          <w:szCs w:val="28"/>
          <w:lang w:val="es"/>
        </w:rPr>
      </w:pPr>
    </w:p>
    <w:p w14:paraId="2D0BF4B7" w14:textId="77777777" w:rsidR="00612909" w:rsidRDefault="00612909" w:rsidP="006C4FA0">
      <w:pPr>
        <w:jc w:val="center"/>
        <w:rPr>
          <w:b/>
          <w:sz w:val="28"/>
          <w:szCs w:val="28"/>
          <w:lang w:val="es"/>
        </w:rPr>
      </w:pPr>
    </w:p>
    <w:p w14:paraId="2F073016" w14:textId="77777777" w:rsidR="00612909" w:rsidRDefault="00612909" w:rsidP="006C4FA0">
      <w:pPr>
        <w:jc w:val="center"/>
        <w:rPr>
          <w:b/>
          <w:sz w:val="28"/>
          <w:szCs w:val="28"/>
          <w:lang w:val="es"/>
        </w:rPr>
      </w:pPr>
    </w:p>
    <w:p w14:paraId="6E272B64" w14:textId="77777777" w:rsidR="00B23134" w:rsidRDefault="00B23134" w:rsidP="003A2B53">
      <w:pPr>
        <w:jc w:val="center"/>
        <w:rPr>
          <w:b/>
          <w:sz w:val="28"/>
          <w:szCs w:val="28"/>
          <w:lang w:val="es"/>
        </w:rPr>
      </w:pPr>
    </w:p>
    <w:p w14:paraId="47219CBA" w14:textId="7B61B344" w:rsidR="00A0243A" w:rsidRPr="00933ABA" w:rsidRDefault="00A0243A" w:rsidP="003A2B53">
      <w:pPr>
        <w:jc w:val="center"/>
        <w:rPr>
          <w:b/>
          <w:sz w:val="28"/>
          <w:szCs w:val="28"/>
          <w:lang w:val="es"/>
        </w:rPr>
      </w:pPr>
      <w:r w:rsidRPr="00A0243A">
        <w:rPr>
          <w:b/>
          <w:sz w:val="28"/>
          <w:szCs w:val="28"/>
          <w:lang w:val="es"/>
        </w:rPr>
        <w:t xml:space="preserve">Modelo de </w:t>
      </w:r>
      <w:r w:rsidR="00612909">
        <w:rPr>
          <w:b/>
          <w:sz w:val="28"/>
          <w:szCs w:val="28"/>
          <w:lang w:val="es"/>
        </w:rPr>
        <w:t>ficha</w:t>
      </w:r>
      <w:r w:rsidRPr="00A0243A">
        <w:rPr>
          <w:b/>
          <w:sz w:val="28"/>
          <w:szCs w:val="28"/>
          <w:lang w:val="es"/>
        </w:rPr>
        <w:t xml:space="preserve"> Anamnesis</w:t>
      </w:r>
    </w:p>
    <w:p w14:paraId="7695D1DA" w14:textId="77777777" w:rsidR="00D51791" w:rsidRDefault="00D51791" w:rsidP="006C4FA0">
      <w:pPr>
        <w:jc w:val="center"/>
        <w:rPr>
          <w:b/>
          <w:sz w:val="28"/>
          <w:szCs w:val="28"/>
        </w:rPr>
      </w:pPr>
    </w:p>
    <w:p w14:paraId="2611A45C" w14:textId="77777777" w:rsidR="003D04BA" w:rsidRDefault="003D04BA" w:rsidP="006C4FA0">
      <w:pPr>
        <w:jc w:val="center"/>
      </w:pPr>
    </w:p>
    <w:p w14:paraId="752E673A" w14:textId="310E9171" w:rsidR="00A51140" w:rsidRDefault="00A0243A" w:rsidP="008258FB">
      <w:pPr>
        <w:pBdr>
          <w:bottom w:val="single" w:sz="12" w:space="1" w:color="auto"/>
        </w:pBdr>
        <w:rPr>
          <w:lang w:val="es"/>
        </w:rPr>
      </w:pPr>
      <w:r>
        <w:rPr>
          <w:lang w:val="es"/>
        </w:rPr>
        <w:t xml:space="preserve">Nombre: </w:t>
      </w:r>
      <w:r>
        <w:rPr>
          <w:lang w:val="es"/>
        </w:rPr>
        <w:br/>
      </w:r>
      <w:r w:rsidR="00B03103">
        <w:rPr>
          <w:lang w:val="es"/>
        </w:rPr>
        <w:t xml:space="preserve">Fecha de </w:t>
      </w:r>
      <w:r>
        <w:rPr>
          <w:lang w:val="es"/>
        </w:rPr>
        <w:t>Nacimiento:</w:t>
      </w:r>
    </w:p>
    <w:p w14:paraId="4615CE5B" w14:textId="19285999" w:rsidR="00A51140" w:rsidRDefault="00A51140" w:rsidP="008258FB">
      <w:pPr>
        <w:pBdr>
          <w:bottom w:val="single" w:sz="12" w:space="1" w:color="auto"/>
        </w:pBdr>
        <w:rPr>
          <w:lang w:val="es"/>
        </w:rPr>
      </w:pPr>
      <w:r>
        <w:rPr>
          <w:lang w:val="es"/>
        </w:rPr>
        <w:t>DNI/NIE:</w:t>
      </w:r>
    </w:p>
    <w:p w14:paraId="46C11ADD" w14:textId="77777777" w:rsidR="00A51140" w:rsidRDefault="00A0243A" w:rsidP="008258FB">
      <w:pPr>
        <w:pBdr>
          <w:bottom w:val="single" w:sz="12" w:space="1" w:color="auto"/>
        </w:pBdr>
        <w:rPr>
          <w:lang w:val="es"/>
        </w:rPr>
      </w:pPr>
      <w:r>
        <w:rPr>
          <w:lang w:val="es"/>
        </w:rPr>
        <w:t xml:space="preserve">Dirección: </w:t>
      </w:r>
      <w:r>
        <w:rPr>
          <w:lang w:val="es"/>
        </w:rPr>
        <w:br/>
        <w:t xml:space="preserve">Teléfono: </w:t>
      </w:r>
    </w:p>
    <w:p w14:paraId="2027F06E" w14:textId="084BB65F" w:rsidR="00A51140" w:rsidRDefault="00905397" w:rsidP="008258FB">
      <w:pPr>
        <w:pBdr>
          <w:bottom w:val="single" w:sz="12" w:space="1" w:color="auto"/>
        </w:pBdr>
        <w:rPr>
          <w:lang w:val="es"/>
        </w:rPr>
      </w:pPr>
      <w:r>
        <w:rPr>
          <w:noProof/>
          <w:lang w:val="es"/>
        </w:rPr>
        <w:drawing>
          <wp:anchor distT="0" distB="0" distL="114300" distR="114300" simplePos="0" relativeHeight="251666432" behindDoc="1" locked="0" layoutInCell="1" allowOverlap="1" wp14:anchorId="637B4566" wp14:editId="61802EE3">
            <wp:simplePos x="0" y="0"/>
            <wp:positionH relativeFrom="page">
              <wp:posOffset>0</wp:posOffset>
            </wp:positionH>
            <wp:positionV relativeFrom="page">
              <wp:posOffset>-781050</wp:posOffset>
            </wp:positionV>
            <wp:extent cx="7556500" cy="11471275"/>
            <wp:effectExtent l="0" t="0" r="6350" b="0"/>
            <wp:wrapNone/>
            <wp:docPr id="28" name="Imagen 28" descr="Gráfico de dispersió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Gráfico de dispersión&#10;&#10;Descripción generada automáticamente con confianza baja"/>
                    <pic:cNvPicPr/>
                  </pic:nvPicPr>
                  <pic:blipFill>
                    <a:blip r:embed="rId11">
                      <a:extLst>
                        <a:ext uri="{28A0092B-C50C-407E-A947-70E740481C1C}">
                          <a14:useLocalDpi xmlns:a14="http://schemas.microsoft.com/office/drawing/2010/main" val="0"/>
                        </a:ext>
                      </a:extLst>
                    </a:blip>
                    <a:stretch>
                      <a:fillRect/>
                    </a:stretch>
                  </pic:blipFill>
                  <pic:spPr>
                    <a:xfrm>
                      <a:off x="0" y="0"/>
                      <a:ext cx="7556500" cy="11471275"/>
                    </a:xfrm>
                    <a:prstGeom prst="rect">
                      <a:avLst/>
                    </a:prstGeom>
                  </pic:spPr>
                </pic:pic>
              </a:graphicData>
            </a:graphic>
            <wp14:sizeRelH relativeFrom="margin">
              <wp14:pctWidth>0</wp14:pctWidth>
            </wp14:sizeRelH>
            <wp14:sizeRelV relativeFrom="margin">
              <wp14:pctHeight>0</wp14:pctHeight>
            </wp14:sizeRelV>
          </wp:anchor>
        </w:drawing>
      </w:r>
      <w:r w:rsidR="00A0243A">
        <w:rPr>
          <w:lang w:val="es"/>
        </w:rPr>
        <w:t>Información</w:t>
      </w:r>
      <w:r w:rsidR="00A51140">
        <w:rPr>
          <w:lang w:val="es"/>
        </w:rPr>
        <w:t xml:space="preserve"> </w:t>
      </w:r>
      <w:r w:rsidR="00A0243A">
        <w:rPr>
          <w:lang w:val="es"/>
        </w:rPr>
        <w:t xml:space="preserve">del procedimiento: </w:t>
      </w:r>
    </w:p>
    <w:p w14:paraId="69F0B710" w14:textId="76E72DED" w:rsidR="008258FB" w:rsidRPr="00A51140" w:rsidRDefault="00A51140" w:rsidP="008258FB">
      <w:pPr>
        <w:pBdr>
          <w:bottom w:val="single" w:sz="12" w:space="1" w:color="auto"/>
        </w:pBdr>
        <w:rPr>
          <w:lang w:val="es"/>
        </w:rPr>
      </w:pPr>
      <w:r>
        <w:rPr>
          <w:lang w:val="es"/>
        </w:rPr>
        <w:t>¿</w:t>
      </w:r>
      <w:r w:rsidR="00A0243A">
        <w:rPr>
          <w:lang w:val="es"/>
        </w:rPr>
        <w:t xml:space="preserve">Usted </w:t>
      </w:r>
      <w:r>
        <w:rPr>
          <w:lang w:val="es"/>
        </w:rPr>
        <w:t xml:space="preserve">tiene </w:t>
      </w:r>
      <w:r w:rsidR="00A0243A">
        <w:rPr>
          <w:lang w:val="es"/>
        </w:rPr>
        <w:t>o ha tenido recientemente alguna de las siguientes condiciones</w:t>
      </w:r>
      <w:r>
        <w:rPr>
          <w:lang w:val="es"/>
        </w:rPr>
        <w:t>?</w:t>
      </w:r>
    </w:p>
    <w:p w14:paraId="3A6B5897" w14:textId="0CAAD645" w:rsidR="008258FB" w:rsidRPr="008258FB" w:rsidRDefault="009B405E" w:rsidP="008258FB">
      <w:pPr>
        <w:pBdr>
          <w:bottom w:val="single" w:sz="12" w:space="1" w:color="auto"/>
        </w:pBdr>
        <w:spacing w:before="240"/>
      </w:pPr>
      <w:r>
        <w:rPr>
          <w:lang w:val="es"/>
        </w:rPr>
        <w:t>( )</w:t>
      </w:r>
      <w:r w:rsidR="008258FB">
        <w:rPr>
          <w:lang w:val="es"/>
        </w:rPr>
        <w:t xml:space="preserve"> Tomó aspirina en los últimos 5 días ( ) Hipertensión ( ) Mareos ( ) Enfermedad cardíaca ( ) Menstruación ( ) Lactancia materna ( ) Colesterol ( ) Problema renal ( ) Marcapasos ( ) Enfermedad circulatoria ( ) Enfermedad respiratoria ( ) Blefaroplastia (cirugía de párpados) ( ) Hepatitis ( ) Depresión ( ) </w:t>
      </w:r>
      <w:proofErr w:type="spellStart"/>
      <w:r w:rsidR="008258FB">
        <w:rPr>
          <w:lang w:val="es"/>
        </w:rPr>
        <w:t>Nanopigmentación</w:t>
      </w:r>
      <w:proofErr w:type="spellEnd"/>
      <w:r w:rsidR="008258FB">
        <w:rPr>
          <w:lang w:val="es"/>
        </w:rPr>
        <w:t xml:space="preserve"> ( ) Alergia ( ) Herpes ( ) Hemofilia ( ) Cáncer ( ) VIH ( ) Embarazo ( ) Epilepsia ( ) Glaucoma ( ) Diabetes ( ) Lupus ( ) Psoriasis ( ) Tabaquismo </w:t>
      </w:r>
    </w:p>
    <w:p w14:paraId="4152507A" w14:textId="70264C58" w:rsidR="006F20C1" w:rsidRDefault="00A0243A" w:rsidP="008258FB">
      <w:pPr>
        <w:pBdr>
          <w:bottom w:val="single" w:sz="12" w:space="1" w:color="auto"/>
        </w:pBdr>
      </w:pPr>
      <w:r>
        <w:rPr>
          <w:lang w:val="es"/>
        </w:rPr>
        <w:t xml:space="preserve">Declaro que la información presentada es veraz y confirmo mi deseo de realizar el procedimiento. </w:t>
      </w:r>
      <w:r w:rsidR="008258FB">
        <w:rPr>
          <w:lang w:val="es"/>
        </w:rPr>
        <w:br/>
      </w:r>
      <w:r>
        <w:rPr>
          <w:lang w:val="es"/>
        </w:rPr>
        <w:t>Se me ha aclarado el procedimiento y todas las implicaciones relacionadas con él. Soy consciente de mis condiciones psicológicas y de salud, quedando así el profesional y el establecimiento exentos de cualquier responsabilidad por las reacciones que pueda presentar.</w:t>
      </w:r>
    </w:p>
    <w:p w14:paraId="014EC0E3" w14:textId="77777777" w:rsidR="008258FB" w:rsidRDefault="008258FB" w:rsidP="008258FB">
      <w:pPr>
        <w:pBdr>
          <w:bottom w:val="single" w:sz="12" w:space="1" w:color="auto"/>
        </w:pBdr>
      </w:pPr>
    </w:p>
    <w:p w14:paraId="454A6C8D" w14:textId="77777777" w:rsidR="008258FB" w:rsidRDefault="008258FB" w:rsidP="008258FB">
      <w:pPr>
        <w:pBdr>
          <w:bottom w:val="single" w:sz="12" w:space="1" w:color="auto"/>
        </w:pBdr>
      </w:pPr>
    </w:p>
    <w:p w14:paraId="7B262462" w14:textId="77777777" w:rsidR="008258FB" w:rsidRDefault="008258FB" w:rsidP="008258FB">
      <w:pPr>
        <w:pBdr>
          <w:bottom w:val="single" w:sz="12" w:space="1" w:color="auto"/>
        </w:pBdr>
        <w:jc w:val="center"/>
      </w:pPr>
      <w:r>
        <w:rPr>
          <w:lang w:val="es"/>
        </w:rPr>
        <w:t>--------------------------------------------------------------------</w:t>
      </w:r>
    </w:p>
    <w:p w14:paraId="1C3D6698" w14:textId="77777777" w:rsidR="008258FB" w:rsidRDefault="008258FB" w:rsidP="008258FB">
      <w:pPr>
        <w:pBdr>
          <w:bottom w:val="single" w:sz="12" w:space="1" w:color="auto"/>
        </w:pBdr>
        <w:jc w:val="center"/>
      </w:pPr>
    </w:p>
    <w:p w14:paraId="31FAA6B4" w14:textId="0212E1FA" w:rsidR="008258FB" w:rsidRDefault="008258FB" w:rsidP="008258FB">
      <w:pPr>
        <w:pBdr>
          <w:bottom w:val="single" w:sz="12" w:space="1" w:color="auto"/>
        </w:pBdr>
      </w:pPr>
      <w:r>
        <w:rPr>
          <w:lang w:val="es"/>
        </w:rPr>
        <w:t xml:space="preserve">Asumo la responsabilidad de la atención posterior al procedimiento, indicando que seguiré estrictamente las instrucciones emitidas por el profesional. Autorizo la visualización gratuita de mi imagen a través de foto o vídeo y la reproducción de </w:t>
      </w:r>
      <w:r w:rsidR="00B23134">
        <w:rPr>
          <w:lang w:val="es"/>
        </w:rPr>
        <w:t>estas</w:t>
      </w:r>
      <w:r>
        <w:rPr>
          <w:lang w:val="es"/>
        </w:rPr>
        <w:t xml:space="preserve"> para su publicidad en cualquier v</w:t>
      </w:r>
      <w:r w:rsidR="00B23134">
        <w:rPr>
          <w:lang w:val="es"/>
        </w:rPr>
        <w:t>ía</w:t>
      </w:r>
      <w:r>
        <w:rPr>
          <w:lang w:val="es"/>
        </w:rPr>
        <w:t xml:space="preserve"> de comunicación. ___ meses después de la </w:t>
      </w:r>
      <w:proofErr w:type="spellStart"/>
      <w:r>
        <w:rPr>
          <w:lang w:val="es"/>
        </w:rPr>
        <w:t>nanopigmentación</w:t>
      </w:r>
      <w:proofErr w:type="spellEnd"/>
      <w:r>
        <w:rPr>
          <w:lang w:val="es"/>
        </w:rPr>
        <w:t xml:space="preserve">, el importe a pagar es el de un nuevo procedimiento, según la lista de precios vigente en el día. Certifico que los elementos anteriores han sido expuestos y que no hay duda en cuanto a su contenido y propósito. Por lo tanto, </w:t>
      </w:r>
      <w:r w:rsidR="00A51140">
        <w:rPr>
          <w:lang w:val="es"/>
        </w:rPr>
        <w:t xml:space="preserve">firmo esta </w:t>
      </w:r>
      <w:r>
        <w:rPr>
          <w:lang w:val="es"/>
        </w:rPr>
        <w:t xml:space="preserve">autorización. ___________________________________________ </w:t>
      </w:r>
    </w:p>
    <w:p w14:paraId="043FBCDF" w14:textId="77777777" w:rsidR="008258FB" w:rsidRDefault="008258FB" w:rsidP="008258FB">
      <w:pPr>
        <w:pBdr>
          <w:bottom w:val="single" w:sz="12" w:space="1" w:color="auto"/>
        </w:pBdr>
        <w:jc w:val="center"/>
      </w:pPr>
    </w:p>
    <w:p w14:paraId="7A9595CE" w14:textId="77777777" w:rsidR="008258FB" w:rsidRDefault="008258FB" w:rsidP="008258FB">
      <w:pPr>
        <w:pBdr>
          <w:bottom w:val="single" w:sz="12" w:space="1" w:color="auto"/>
        </w:pBdr>
        <w:jc w:val="center"/>
      </w:pPr>
    </w:p>
    <w:p w14:paraId="7868F5C1" w14:textId="251A0863" w:rsidR="008258FB" w:rsidRDefault="008258FB" w:rsidP="008258FB">
      <w:pPr>
        <w:pBdr>
          <w:bottom w:val="single" w:sz="12" w:space="1" w:color="auto"/>
        </w:pBdr>
        <w:tabs>
          <w:tab w:val="center" w:pos="4252"/>
        </w:tabs>
      </w:pPr>
      <w:r>
        <w:rPr>
          <w:lang w:val="es"/>
        </w:rPr>
        <w:tab/>
        <w:t xml:space="preserve">_________  </w:t>
      </w:r>
    </w:p>
    <w:p w14:paraId="72C08ECF" w14:textId="77777777" w:rsidR="008258FB" w:rsidRDefault="008258FB" w:rsidP="008258FB">
      <w:pPr>
        <w:pBdr>
          <w:bottom w:val="single" w:sz="12" w:space="1" w:color="auto"/>
        </w:pBdr>
        <w:tabs>
          <w:tab w:val="center" w:pos="4252"/>
        </w:tabs>
      </w:pPr>
    </w:p>
    <w:p w14:paraId="60339B06" w14:textId="77777777" w:rsidR="008258FB" w:rsidRDefault="008258FB" w:rsidP="008258FB">
      <w:pPr>
        <w:pBdr>
          <w:bottom w:val="single" w:sz="12" w:space="1" w:color="auto"/>
        </w:pBdr>
        <w:tabs>
          <w:tab w:val="center" w:pos="4252"/>
        </w:tabs>
      </w:pPr>
    </w:p>
    <w:p w14:paraId="4ED3A6BF" w14:textId="77777777" w:rsidR="008258FB" w:rsidRPr="008258FB" w:rsidRDefault="008258FB" w:rsidP="008258FB">
      <w:pPr>
        <w:pBdr>
          <w:bottom w:val="single" w:sz="12" w:space="1" w:color="auto"/>
        </w:pBdr>
        <w:tabs>
          <w:tab w:val="center" w:pos="4252"/>
        </w:tabs>
        <w:rPr>
          <w:b/>
          <w:sz w:val="28"/>
          <w:szCs w:val="28"/>
        </w:rPr>
      </w:pPr>
      <w:r w:rsidRPr="008258FB">
        <w:rPr>
          <w:b/>
          <w:sz w:val="28"/>
          <w:szCs w:val="28"/>
          <w:lang w:val="es"/>
        </w:rPr>
        <w:t>Bioseguridad</w:t>
      </w:r>
    </w:p>
    <w:p w14:paraId="24E74A29" w14:textId="77777777" w:rsidR="008258FB" w:rsidRDefault="008258FB" w:rsidP="008258FB">
      <w:pPr>
        <w:pBdr>
          <w:bottom w:val="single" w:sz="12" w:space="1" w:color="auto"/>
        </w:pBdr>
        <w:tabs>
          <w:tab w:val="center" w:pos="4252"/>
        </w:tabs>
      </w:pPr>
      <w:r>
        <w:rPr>
          <w:lang w:val="es"/>
        </w:rPr>
        <w:t xml:space="preserve">La bioseguridad es el conjunto de acciones dirigidas a prevenir, controlar, reducir y eliminar los riesgos inherentes a las actividades que pueden comprometer la salud humana, animal o ambiental. </w:t>
      </w:r>
      <w:r>
        <w:rPr>
          <w:lang w:val="es"/>
        </w:rPr>
        <w:br/>
      </w:r>
      <w:r>
        <w:rPr>
          <w:lang w:val="es"/>
        </w:rPr>
        <w:br/>
        <w:t xml:space="preserve">Aprenderemos, en detalle, todos los protocolos de bioseguridad para ofrecer este tratamiento. </w:t>
      </w:r>
    </w:p>
    <w:p w14:paraId="003D6D19" w14:textId="77777777" w:rsidR="00544FE2" w:rsidRDefault="008258FB" w:rsidP="008258FB">
      <w:pPr>
        <w:pBdr>
          <w:bottom w:val="single" w:sz="12" w:space="1" w:color="auto"/>
        </w:pBdr>
        <w:tabs>
          <w:tab w:val="center" w:pos="4252"/>
        </w:tabs>
        <w:rPr>
          <w:b/>
          <w:bCs/>
          <w:lang w:val="es"/>
        </w:rPr>
      </w:pPr>
      <w:r w:rsidRPr="008258FB">
        <w:rPr>
          <w:b/>
          <w:lang w:val="es"/>
        </w:rPr>
        <w:br/>
      </w:r>
    </w:p>
    <w:p w14:paraId="170FF99E" w14:textId="47DC97B7" w:rsidR="00A51140" w:rsidRPr="00A51140" w:rsidRDefault="00132BE8" w:rsidP="008258FB">
      <w:pPr>
        <w:pBdr>
          <w:bottom w:val="single" w:sz="12" w:space="1" w:color="auto"/>
        </w:pBdr>
        <w:tabs>
          <w:tab w:val="center" w:pos="4252"/>
        </w:tabs>
        <w:rPr>
          <w:b/>
          <w:bCs/>
          <w:lang w:val="es"/>
        </w:rPr>
      </w:pPr>
      <w:r>
        <w:rPr>
          <w:b/>
          <w:noProof/>
          <w:lang w:val="es"/>
        </w:rPr>
        <w:drawing>
          <wp:anchor distT="0" distB="0" distL="114300" distR="114300" simplePos="0" relativeHeight="251665408" behindDoc="1" locked="0" layoutInCell="1" allowOverlap="1" wp14:anchorId="2CA4E694" wp14:editId="3B2183FC">
            <wp:simplePos x="0" y="0"/>
            <wp:positionH relativeFrom="page">
              <wp:posOffset>0</wp:posOffset>
            </wp:positionH>
            <wp:positionV relativeFrom="page">
              <wp:posOffset>-1073150</wp:posOffset>
            </wp:positionV>
            <wp:extent cx="7556500" cy="11763375"/>
            <wp:effectExtent l="0" t="0" r="6350" b="952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11">
                      <a:extLst>
                        <a:ext uri="{28A0092B-C50C-407E-A947-70E740481C1C}">
                          <a14:useLocalDpi xmlns:a14="http://schemas.microsoft.com/office/drawing/2010/main" val="0"/>
                        </a:ext>
                      </a:extLst>
                    </a:blip>
                    <a:stretch>
                      <a:fillRect/>
                    </a:stretch>
                  </pic:blipFill>
                  <pic:spPr>
                    <a:xfrm>
                      <a:off x="0" y="0"/>
                      <a:ext cx="7556500" cy="117633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258FB" w:rsidRPr="00A51140">
        <w:rPr>
          <w:b/>
          <w:bCs/>
          <w:lang w:val="es"/>
        </w:rPr>
        <w:t>Paramentación</w:t>
      </w:r>
      <w:proofErr w:type="spellEnd"/>
    </w:p>
    <w:p w14:paraId="0DFC8148" w14:textId="6C7B8BEC" w:rsidR="008258FB" w:rsidRDefault="008258FB" w:rsidP="008258FB">
      <w:pPr>
        <w:pBdr>
          <w:bottom w:val="single" w:sz="12" w:space="1" w:color="auto"/>
        </w:pBdr>
        <w:tabs>
          <w:tab w:val="center" w:pos="4252"/>
        </w:tabs>
      </w:pPr>
      <w:r>
        <w:rPr>
          <w:lang w:val="es"/>
        </w:rPr>
        <w:t xml:space="preserve">La </w:t>
      </w:r>
      <w:proofErr w:type="spellStart"/>
      <w:r>
        <w:rPr>
          <w:lang w:val="es"/>
        </w:rPr>
        <w:t>paramentación</w:t>
      </w:r>
      <w:proofErr w:type="spellEnd"/>
      <w:r>
        <w:rPr>
          <w:lang w:val="es"/>
        </w:rPr>
        <w:t xml:space="preserve"> es un conjunto de barreras contra la invasión de microorganismos en entornos de procedimientos estéticos o quirúrgicos. La </w:t>
      </w:r>
      <w:proofErr w:type="spellStart"/>
      <w:r>
        <w:rPr>
          <w:lang w:val="es"/>
        </w:rPr>
        <w:t>paramentación</w:t>
      </w:r>
      <w:proofErr w:type="spellEnd"/>
      <w:r>
        <w:rPr>
          <w:lang w:val="es"/>
        </w:rPr>
        <w:t xml:space="preserve"> tiene como objetivo proteger a los clientes y profesionales de la exposición a material biológico como saliva, sangre u otros fluidos. </w:t>
      </w:r>
    </w:p>
    <w:p w14:paraId="40C561C1" w14:textId="112A1032" w:rsidR="00A51140" w:rsidRDefault="008258FB" w:rsidP="00844D68">
      <w:pPr>
        <w:pBdr>
          <w:bottom w:val="single" w:sz="12" w:space="1" w:color="auto"/>
        </w:pBdr>
        <w:tabs>
          <w:tab w:val="center" w:pos="4252"/>
        </w:tabs>
        <w:rPr>
          <w:lang w:val="es"/>
        </w:rPr>
      </w:pPr>
      <w:r>
        <w:rPr>
          <w:lang w:val="es"/>
        </w:rPr>
        <w:br/>
      </w:r>
      <w:r w:rsidR="00844D68">
        <w:rPr>
          <w:b/>
          <w:lang w:val="es"/>
        </w:rPr>
        <w:t>Lista de</w:t>
      </w:r>
      <w:r w:rsidR="00A51140">
        <w:rPr>
          <w:b/>
          <w:lang w:val="es"/>
        </w:rPr>
        <w:t xml:space="preserve"> verificación para la </w:t>
      </w:r>
      <w:proofErr w:type="spellStart"/>
      <w:r w:rsidR="00A51140">
        <w:rPr>
          <w:b/>
          <w:lang w:val="es"/>
        </w:rPr>
        <w:t>parametación</w:t>
      </w:r>
      <w:proofErr w:type="spellEnd"/>
      <w:r w:rsidR="00844D68">
        <w:rPr>
          <w:b/>
          <w:lang w:val="es"/>
        </w:rPr>
        <w:t xml:space="preserve"> </w:t>
      </w:r>
      <w:r>
        <w:rPr>
          <w:lang w:val="es"/>
        </w:rPr>
        <w:br/>
        <w:t xml:space="preserve">1. Delantal desechable; </w:t>
      </w:r>
    </w:p>
    <w:p w14:paraId="1E451F9A" w14:textId="1F7E35A4" w:rsidR="00A51140" w:rsidRDefault="00A51140" w:rsidP="00844D68">
      <w:pPr>
        <w:pBdr>
          <w:bottom w:val="single" w:sz="12" w:space="1" w:color="auto"/>
        </w:pBdr>
        <w:tabs>
          <w:tab w:val="center" w:pos="4252"/>
        </w:tabs>
        <w:rPr>
          <w:lang w:val="es"/>
        </w:rPr>
      </w:pPr>
      <w:r>
        <w:rPr>
          <w:lang w:val="es"/>
        </w:rPr>
        <w:t>2</w:t>
      </w:r>
      <w:r w:rsidR="008258FB">
        <w:rPr>
          <w:lang w:val="es"/>
        </w:rPr>
        <w:t xml:space="preserve">. Guantes desechables; </w:t>
      </w:r>
    </w:p>
    <w:p w14:paraId="3AB9A2B8" w14:textId="39646C3D" w:rsidR="00A51140" w:rsidRDefault="00A51140" w:rsidP="00844D68">
      <w:pPr>
        <w:pBdr>
          <w:bottom w:val="single" w:sz="12" w:space="1" w:color="auto"/>
        </w:pBdr>
        <w:tabs>
          <w:tab w:val="center" w:pos="4252"/>
        </w:tabs>
        <w:rPr>
          <w:lang w:val="es"/>
        </w:rPr>
      </w:pPr>
      <w:r>
        <w:rPr>
          <w:lang w:val="es"/>
        </w:rPr>
        <w:t>3</w:t>
      </w:r>
      <w:r w:rsidR="008258FB">
        <w:rPr>
          <w:lang w:val="es"/>
        </w:rPr>
        <w:t xml:space="preserve">. Banda o tapa capilar desechable; </w:t>
      </w:r>
    </w:p>
    <w:p w14:paraId="32F6D273" w14:textId="2FF13C60" w:rsidR="00844D68" w:rsidRPr="00A51140" w:rsidRDefault="00A51140" w:rsidP="00844D68">
      <w:pPr>
        <w:pBdr>
          <w:bottom w:val="single" w:sz="12" w:space="1" w:color="auto"/>
        </w:pBdr>
        <w:tabs>
          <w:tab w:val="center" w:pos="4252"/>
        </w:tabs>
        <w:rPr>
          <w:lang w:val="es"/>
        </w:rPr>
      </w:pPr>
      <w:r>
        <w:rPr>
          <w:lang w:val="es"/>
        </w:rPr>
        <w:t>4</w:t>
      </w:r>
      <w:r w:rsidR="008258FB">
        <w:rPr>
          <w:lang w:val="es"/>
        </w:rPr>
        <w:t xml:space="preserve">. Mascarilla desechable. </w:t>
      </w:r>
      <w:r w:rsidR="00844D68">
        <w:rPr>
          <w:lang w:val="es"/>
        </w:rPr>
        <w:br/>
      </w:r>
      <w:r w:rsidR="00844D68">
        <w:rPr>
          <w:lang w:val="es"/>
        </w:rPr>
        <w:br/>
      </w:r>
      <w:r w:rsidR="00844D68" w:rsidRPr="00844D68">
        <w:rPr>
          <w:b/>
          <w:lang w:val="es"/>
        </w:rPr>
        <w:t>Higiene de manos</w:t>
      </w:r>
      <w:r w:rsidR="00844D68">
        <w:rPr>
          <w:b/>
          <w:lang w:val="es"/>
        </w:rPr>
        <w:br/>
      </w:r>
      <w:r>
        <w:rPr>
          <w:lang w:val="es"/>
        </w:rPr>
        <w:t xml:space="preserve">La </w:t>
      </w:r>
      <w:r w:rsidR="00844D68">
        <w:rPr>
          <w:lang w:val="es"/>
        </w:rPr>
        <w:t>correcta higiene de manos es esencial para garantizar la seguridad en los procedimientos. El procedimiento de higiene de manos debe realizarse antes y después del servicio de cada cliente. El uso obligatorio de guantes desechables no prescinde del lavado de manos antes y después de los procedimientos. La higiene de manos debe llevarse a cabo sin accesorios como anillos, relojes y pulseras.</w:t>
      </w:r>
    </w:p>
    <w:p w14:paraId="3D86D791" w14:textId="6BAF6963" w:rsidR="008258FB" w:rsidRDefault="00844D68" w:rsidP="008258FB">
      <w:pPr>
        <w:pBdr>
          <w:bottom w:val="single" w:sz="12" w:space="1" w:color="auto"/>
        </w:pBdr>
        <w:tabs>
          <w:tab w:val="center" w:pos="4252"/>
        </w:tabs>
      </w:pPr>
      <w:r w:rsidRPr="00844D68">
        <w:rPr>
          <w:b/>
          <w:lang w:val="es"/>
        </w:rPr>
        <w:t xml:space="preserve">Cómo proceder en caso de accidente durante el </w:t>
      </w:r>
      <w:r w:rsidR="00A51140">
        <w:rPr>
          <w:b/>
          <w:lang w:val="es"/>
        </w:rPr>
        <w:t>procedimiento</w:t>
      </w:r>
      <w:r>
        <w:rPr>
          <w:b/>
          <w:lang w:val="es"/>
        </w:rPr>
        <w:br/>
      </w:r>
      <w:r w:rsidRPr="00844D68">
        <w:rPr>
          <w:lang w:val="es"/>
        </w:rPr>
        <w:t xml:space="preserve">1. Detenga el procedimiento inmediatamente; 2. Lave la herida inmediatamente con agua y jabón, y aplique una compresa de alcohol al 70%; 3. Intercambie todo el material utilizado en el procedimiento para que pueda terminar el trabajo; 4. Busque un centro de salud para hacer análisis de sangre, para la detección de enfermedades infecciosas, y si es necesario, tome el </w:t>
      </w:r>
      <w:r w:rsidR="00B23134">
        <w:rPr>
          <w:lang w:val="es"/>
        </w:rPr>
        <w:t>medicamento</w:t>
      </w:r>
      <w:r w:rsidRPr="00844D68">
        <w:rPr>
          <w:lang w:val="es"/>
        </w:rPr>
        <w:t xml:space="preserve"> anti-SIDA.</w:t>
      </w:r>
    </w:p>
    <w:p w14:paraId="16841E1F" w14:textId="281E4B50" w:rsidR="00844D68" w:rsidRDefault="00844D68" w:rsidP="008258FB">
      <w:pPr>
        <w:pBdr>
          <w:bottom w:val="single" w:sz="12" w:space="1" w:color="auto"/>
        </w:pBdr>
        <w:tabs>
          <w:tab w:val="center" w:pos="4252"/>
        </w:tabs>
      </w:pPr>
      <w:r w:rsidRPr="00844D68">
        <w:rPr>
          <w:b/>
          <w:lang w:val="es"/>
        </w:rPr>
        <w:t xml:space="preserve">Cómo proceder en caso de </w:t>
      </w:r>
      <w:r w:rsidR="00A51140">
        <w:rPr>
          <w:b/>
          <w:lang w:val="es"/>
        </w:rPr>
        <w:t>alergias del cliente</w:t>
      </w:r>
      <w:r>
        <w:rPr>
          <w:b/>
          <w:lang w:val="es"/>
        </w:rPr>
        <w:br/>
      </w:r>
      <w:r>
        <w:rPr>
          <w:lang w:val="es"/>
        </w:rPr>
        <w:t xml:space="preserve">Si el cliente tiene reacciones alérgicas, coloque una bolsa de agua fría en la región. En casos de urgencia, instruya al cliente para que busque atención médica. </w:t>
      </w:r>
    </w:p>
    <w:p w14:paraId="4829240B" w14:textId="114CA435" w:rsidR="00844D68" w:rsidRDefault="00844D68" w:rsidP="008258FB">
      <w:pPr>
        <w:pBdr>
          <w:bottom w:val="single" w:sz="12" w:space="1" w:color="auto"/>
        </w:pBdr>
        <w:tabs>
          <w:tab w:val="center" w:pos="4252"/>
        </w:tabs>
      </w:pPr>
      <w:r w:rsidRPr="00844D68">
        <w:rPr>
          <w:b/>
          <w:lang w:val="es"/>
        </w:rPr>
        <w:t xml:space="preserve">Limpieza </w:t>
      </w:r>
      <w:r>
        <w:rPr>
          <w:lang w:val="es"/>
        </w:rPr>
        <w:br/>
        <w:t>La limpieza de los artículos utilizados en los procedimientos consiste en lavar, enjuagar y secar los materiales, con el fin de eliminar completamente la suciedad.</w:t>
      </w:r>
    </w:p>
    <w:p w14:paraId="1430E985" w14:textId="77777777" w:rsidR="00612909" w:rsidRDefault="00612909" w:rsidP="008258FB">
      <w:pPr>
        <w:pBdr>
          <w:bottom w:val="single" w:sz="12" w:space="1" w:color="auto"/>
        </w:pBdr>
        <w:tabs>
          <w:tab w:val="center" w:pos="4252"/>
        </w:tabs>
        <w:rPr>
          <w:b/>
          <w:bCs/>
          <w:lang w:val="es"/>
        </w:rPr>
      </w:pPr>
    </w:p>
    <w:p w14:paraId="7A0FF3EB" w14:textId="77777777" w:rsidR="00B23134" w:rsidRDefault="00B23134" w:rsidP="008258FB">
      <w:pPr>
        <w:pBdr>
          <w:bottom w:val="single" w:sz="12" w:space="1" w:color="auto"/>
        </w:pBdr>
        <w:tabs>
          <w:tab w:val="center" w:pos="4252"/>
        </w:tabs>
        <w:rPr>
          <w:b/>
          <w:bCs/>
          <w:lang w:val="es"/>
        </w:rPr>
      </w:pPr>
    </w:p>
    <w:p w14:paraId="0667CAF2" w14:textId="436AFA45" w:rsidR="00A51140" w:rsidRPr="00A51140" w:rsidRDefault="00A51140" w:rsidP="008258FB">
      <w:pPr>
        <w:pBdr>
          <w:bottom w:val="single" w:sz="12" w:space="1" w:color="auto"/>
        </w:pBdr>
        <w:tabs>
          <w:tab w:val="center" w:pos="4252"/>
        </w:tabs>
        <w:rPr>
          <w:b/>
          <w:bCs/>
          <w:lang w:val="es"/>
        </w:rPr>
      </w:pPr>
      <w:r w:rsidRPr="00A51140">
        <w:rPr>
          <w:b/>
          <w:bCs/>
          <w:lang w:val="es"/>
        </w:rPr>
        <w:t>Esterilización en autoclave</w:t>
      </w:r>
    </w:p>
    <w:p w14:paraId="78F95C08" w14:textId="0AA1630D" w:rsidR="00844D68" w:rsidRPr="00A51140" w:rsidRDefault="00844D68" w:rsidP="008258FB">
      <w:pPr>
        <w:pBdr>
          <w:bottom w:val="single" w:sz="12" w:space="1" w:color="auto"/>
        </w:pBdr>
        <w:tabs>
          <w:tab w:val="center" w:pos="4252"/>
        </w:tabs>
        <w:rPr>
          <w:lang w:val="es"/>
        </w:rPr>
      </w:pPr>
      <w:r>
        <w:rPr>
          <w:lang w:val="es"/>
        </w:rPr>
        <w:t xml:space="preserve">La esterilización en autoclave es un dispositivo que esteriliza materiales y objetos médico-hospitalarios mediante calor húmedo a presión. </w:t>
      </w:r>
      <w:r w:rsidR="00B23134">
        <w:rPr>
          <w:lang w:val="es"/>
        </w:rPr>
        <w:t>La autoclave</w:t>
      </w:r>
      <w:r>
        <w:rPr>
          <w:lang w:val="es"/>
        </w:rPr>
        <w:t xml:space="preserve"> mantiene el material contaminado a alta temperatura, a través del contacto con el vapor de agua, durante un período de tiempo suficiente para destruir todos los patógenos.</w:t>
      </w:r>
    </w:p>
    <w:p w14:paraId="33CDB187" w14:textId="77777777" w:rsidR="00350686" w:rsidRDefault="00350686" w:rsidP="008258FB">
      <w:pPr>
        <w:pBdr>
          <w:bottom w:val="single" w:sz="12" w:space="1" w:color="auto"/>
        </w:pBdr>
        <w:tabs>
          <w:tab w:val="center" w:pos="4252"/>
        </w:tabs>
      </w:pPr>
    </w:p>
    <w:p w14:paraId="6CF90CAC" w14:textId="4167BC40" w:rsidR="00844D68" w:rsidRPr="00350686" w:rsidRDefault="00350686" w:rsidP="008258FB">
      <w:pPr>
        <w:pBdr>
          <w:bottom w:val="single" w:sz="12" w:space="1" w:color="auto"/>
        </w:pBdr>
        <w:tabs>
          <w:tab w:val="center" w:pos="4252"/>
        </w:tabs>
        <w:rPr>
          <w:b/>
        </w:rPr>
      </w:pPr>
      <w:r w:rsidRPr="00350686">
        <w:rPr>
          <w:b/>
          <w:lang w:val="es"/>
        </w:rPr>
        <w:t xml:space="preserve">Esterilización por </w:t>
      </w:r>
      <w:r w:rsidR="00A51140">
        <w:rPr>
          <w:b/>
          <w:lang w:val="es"/>
        </w:rPr>
        <w:t>estufa</w:t>
      </w:r>
      <w:r>
        <w:rPr>
          <w:b/>
          <w:lang w:val="es"/>
        </w:rPr>
        <w:br/>
      </w:r>
      <w:r w:rsidR="00A51140">
        <w:rPr>
          <w:lang w:val="es"/>
        </w:rPr>
        <w:t xml:space="preserve">Los </w:t>
      </w:r>
      <w:r w:rsidRPr="00350686">
        <w:rPr>
          <w:lang w:val="es"/>
        </w:rPr>
        <w:t>instrumentos a esterilizar deben lavarse previamente en agua corriente o alcohol etílico, de modo que se eliminen todos los desechos existentes. Después de ser limpiados y secados, los instrumentos deben colocarse de tal manera que permitan una circulación de aire perfecta dentro de la cámara de</w:t>
      </w:r>
      <w:r w:rsidR="00A51140">
        <w:rPr>
          <w:lang w:val="es"/>
        </w:rPr>
        <w:t xml:space="preserve"> la estufa </w:t>
      </w:r>
      <w:r w:rsidRPr="00350686">
        <w:rPr>
          <w:lang w:val="es"/>
        </w:rPr>
        <w:t xml:space="preserve">envuelto en papel laminado. </w:t>
      </w:r>
      <w:r w:rsidR="00671CCF" w:rsidRPr="00350686">
        <w:rPr>
          <w:lang w:val="es"/>
        </w:rPr>
        <w:t>Los instrumentos por esterilizar</w:t>
      </w:r>
      <w:r w:rsidRPr="00350686">
        <w:rPr>
          <w:lang w:val="es"/>
        </w:rPr>
        <w:t xml:space="preserve"> </w:t>
      </w:r>
      <w:r w:rsidR="00132BE8">
        <w:rPr>
          <w:noProof/>
        </w:rPr>
        <w:drawing>
          <wp:anchor distT="0" distB="0" distL="114300" distR="114300" simplePos="0" relativeHeight="251664384" behindDoc="1" locked="0" layoutInCell="1" allowOverlap="1" wp14:anchorId="4A7087C4" wp14:editId="4DBA1233">
            <wp:simplePos x="0" y="0"/>
            <wp:positionH relativeFrom="page">
              <wp:posOffset>0</wp:posOffset>
            </wp:positionH>
            <wp:positionV relativeFrom="page">
              <wp:posOffset>-996950</wp:posOffset>
            </wp:positionV>
            <wp:extent cx="7715250" cy="11684000"/>
            <wp:effectExtent l="0" t="0" r="0" b="0"/>
            <wp:wrapNone/>
            <wp:docPr id="26" name="Imagen 26" descr="Gráfico de dispersió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Gráfico de dispersión&#10;&#10;Descripción generada automáticamente con confianza baja"/>
                    <pic:cNvPicPr/>
                  </pic:nvPicPr>
                  <pic:blipFill>
                    <a:blip r:embed="rId11">
                      <a:extLst>
                        <a:ext uri="{28A0092B-C50C-407E-A947-70E740481C1C}">
                          <a14:useLocalDpi xmlns:a14="http://schemas.microsoft.com/office/drawing/2010/main" val="0"/>
                        </a:ext>
                      </a:extLst>
                    </a:blip>
                    <a:stretch>
                      <a:fillRect/>
                    </a:stretch>
                  </pic:blipFill>
                  <pic:spPr>
                    <a:xfrm>
                      <a:off x="0" y="0"/>
                      <a:ext cx="7715250" cy="11684000"/>
                    </a:xfrm>
                    <a:prstGeom prst="rect">
                      <a:avLst/>
                    </a:prstGeom>
                  </pic:spPr>
                </pic:pic>
              </a:graphicData>
            </a:graphic>
            <wp14:sizeRelH relativeFrom="margin">
              <wp14:pctWidth>0</wp14:pctWidth>
            </wp14:sizeRelH>
            <wp14:sizeRelV relativeFrom="margin">
              <wp14:pctHeight>0</wp14:pctHeight>
            </wp14:sizeRelV>
          </wp:anchor>
        </w:drawing>
      </w:r>
      <w:r w:rsidR="00671CCF">
        <w:rPr>
          <w:noProof/>
        </w:rPr>
        <w:t xml:space="preserve"> </w:t>
      </w:r>
      <w:r w:rsidRPr="00350686">
        <w:rPr>
          <w:lang w:val="es"/>
        </w:rPr>
        <w:t>deben permanecer a una temperatura de 170</w:t>
      </w:r>
      <w:r w:rsidR="00671CCF">
        <w:rPr>
          <w:lang w:val="es"/>
        </w:rPr>
        <w:t xml:space="preserve"> </w:t>
      </w:r>
      <w:proofErr w:type="spellStart"/>
      <w:r w:rsidRPr="00350686">
        <w:rPr>
          <w:lang w:val="es"/>
        </w:rPr>
        <w:t>ºC</w:t>
      </w:r>
      <w:proofErr w:type="spellEnd"/>
      <w:r w:rsidRPr="00350686">
        <w:rPr>
          <w:lang w:val="es"/>
        </w:rPr>
        <w:t xml:space="preserve"> durante 1 (una) hora o 160</w:t>
      </w:r>
      <w:r w:rsidR="00671CCF">
        <w:rPr>
          <w:lang w:val="es"/>
        </w:rPr>
        <w:t xml:space="preserve"> </w:t>
      </w:r>
      <w:proofErr w:type="spellStart"/>
      <w:r w:rsidRPr="00350686">
        <w:rPr>
          <w:lang w:val="es"/>
        </w:rPr>
        <w:t>ºC</w:t>
      </w:r>
      <w:proofErr w:type="spellEnd"/>
      <w:r w:rsidRPr="00350686">
        <w:rPr>
          <w:lang w:val="es"/>
        </w:rPr>
        <w:t xml:space="preserve"> durante 2 horas, en una caja metálica cerrada o envueltos en papel laminado.</w:t>
      </w:r>
    </w:p>
    <w:p w14:paraId="4A8425D2" w14:textId="511A64B2" w:rsidR="00844D68" w:rsidRDefault="00844D68" w:rsidP="008258FB">
      <w:pPr>
        <w:pBdr>
          <w:bottom w:val="single" w:sz="12" w:space="1" w:color="auto"/>
        </w:pBdr>
        <w:tabs>
          <w:tab w:val="center" w:pos="4252"/>
        </w:tabs>
      </w:pPr>
      <w:r w:rsidRPr="00844D68">
        <w:rPr>
          <w:b/>
          <w:lang w:val="es"/>
        </w:rPr>
        <w:t xml:space="preserve">Lista de verificación de artículos que necesitan ser </w:t>
      </w:r>
      <w:r w:rsidR="00671CCF" w:rsidRPr="00844D68">
        <w:rPr>
          <w:b/>
          <w:lang w:val="es"/>
        </w:rPr>
        <w:t>autocuidados</w:t>
      </w:r>
      <w:r w:rsidRPr="00844D68">
        <w:rPr>
          <w:b/>
          <w:lang w:val="es"/>
        </w:rPr>
        <w:t xml:space="preserve">: </w:t>
      </w:r>
      <w:r>
        <w:rPr>
          <w:lang w:val="es"/>
        </w:rPr>
        <w:br/>
        <w:t xml:space="preserve">1. Pinzas reutilizables;  </w:t>
      </w:r>
      <w:r>
        <w:rPr>
          <w:lang w:val="es"/>
        </w:rPr>
        <w:br/>
        <w:t xml:space="preserve">2. Cizallas de alambre; </w:t>
      </w:r>
      <w:r>
        <w:rPr>
          <w:lang w:val="es"/>
        </w:rPr>
        <w:br/>
        <w:t xml:space="preserve">3º </w:t>
      </w:r>
      <w:proofErr w:type="spellStart"/>
      <w:r>
        <w:rPr>
          <w:lang w:val="es"/>
        </w:rPr>
        <w:t>Tebori</w:t>
      </w:r>
      <w:proofErr w:type="spellEnd"/>
    </w:p>
    <w:p w14:paraId="43803A0B" w14:textId="49824D3A" w:rsidR="00350686" w:rsidRDefault="00A51140" w:rsidP="008258FB">
      <w:pPr>
        <w:pBdr>
          <w:bottom w:val="single" w:sz="12" w:space="1" w:color="auto"/>
        </w:pBdr>
        <w:tabs>
          <w:tab w:val="center" w:pos="4252"/>
        </w:tabs>
      </w:pPr>
      <w:r>
        <w:rPr>
          <w:b/>
          <w:lang w:val="es"/>
        </w:rPr>
        <w:t>Residuos</w:t>
      </w:r>
      <w:r w:rsidR="00350686" w:rsidRPr="00350686">
        <w:rPr>
          <w:b/>
          <w:lang w:val="es"/>
        </w:rPr>
        <w:t xml:space="preserve"> </w:t>
      </w:r>
      <w:r w:rsidR="00350686">
        <w:rPr>
          <w:lang w:val="es"/>
        </w:rPr>
        <w:br/>
      </w:r>
      <w:r>
        <w:rPr>
          <w:lang w:val="es"/>
        </w:rPr>
        <w:t>La g</w:t>
      </w:r>
      <w:r w:rsidR="00350686">
        <w:rPr>
          <w:lang w:val="es"/>
        </w:rPr>
        <w:t xml:space="preserve">estión de residuos debe llevarse a cabo con el máximo cuidado y atención. Los residuos deben separarse y eliminarse adecuadamente. </w:t>
      </w:r>
      <w:r w:rsidR="00350686">
        <w:rPr>
          <w:lang w:val="es"/>
        </w:rPr>
        <w:br/>
      </w:r>
      <w:r w:rsidR="00350686" w:rsidRPr="00350686">
        <w:rPr>
          <w:b/>
          <w:lang w:val="es"/>
        </w:rPr>
        <w:br/>
        <w:t>Residuos comunes</w:t>
      </w:r>
      <w:r w:rsidR="00350686">
        <w:rPr>
          <w:lang w:val="es"/>
        </w:rPr>
        <w:br/>
      </w:r>
      <w:r>
        <w:rPr>
          <w:lang w:val="es"/>
        </w:rPr>
        <w:t xml:space="preserve">Debe </w:t>
      </w:r>
      <w:r w:rsidR="00350686">
        <w:rPr>
          <w:lang w:val="es"/>
        </w:rPr>
        <w:t>envasarse en una bolsa de plástico de cualquier color (excepto blanco) y desecharse en un lugar apropiado.</w:t>
      </w:r>
      <w:r w:rsidR="00350686">
        <w:rPr>
          <w:lang w:val="es"/>
        </w:rPr>
        <w:br/>
      </w:r>
    </w:p>
    <w:p w14:paraId="701E993A" w14:textId="77777777" w:rsidR="00A51140" w:rsidRDefault="00A51140" w:rsidP="008258FB">
      <w:pPr>
        <w:pBdr>
          <w:bottom w:val="single" w:sz="12" w:space="1" w:color="auto"/>
        </w:pBdr>
        <w:tabs>
          <w:tab w:val="center" w:pos="4252"/>
        </w:tabs>
        <w:rPr>
          <w:lang w:val="es"/>
        </w:rPr>
      </w:pPr>
      <w:r w:rsidRPr="00A51140">
        <w:rPr>
          <w:b/>
          <w:bCs/>
          <w:lang w:val="es"/>
        </w:rPr>
        <w:t>Residuos infecciosos</w:t>
      </w:r>
    </w:p>
    <w:p w14:paraId="69620306" w14:textId="746F6264" w:rsidR="00D51791" w:rsidRDefault="00350686" w:rsidP="008258FB">
      <w:pPr>
        <w:pBdr>
          <w:bottom w:val="single" w:sz="12" w:space="1" w:color="auto"/>
        </w:pBdr>
        <w:tabs>
          <w:tab w:val="center" w:pos="4252"/>
        </w:tabs>
      </w:pPr>
      <w:r>
        <w:rPr>
          <w:lang w:val="es"/>
        </w:rPr>
        <w:t>Los materiales de almacenamiento y escisión deben envasarse en bolsas de plástico blancas y contenedores de paredes rígidas, correctamente identificados como residuos infecciosos (</w:t>
      </w:r>
      <w:proofErr w:type="spellStart"/>
      <w:r>
        <w:rPr>
          <w:lang w:val="es"/>
        </w:rPr>
        <w:t>Descarpack</w:t>
      </w:r>
      <w:proofErr w:type="spellEnd"/>
      <w:r>
        <w:rPr>
          <w:lang w:val="es"/>
        </w:rPr>
        <w:t>).</w:t>
      </w:r>
    </w:p>
    <w:p w14:paraId="3D33EA60" w14:textId="6CFC431B" w:rsidR="009F4CBC" w:rsidRPr="009F4CBC" w:rsidRDefault="009F4CBC" w:rsidP="009F4CBC">
      <w:pPr>
        <w:pBdr>
          <w:bottom w:val="single" w:sz="12" w:space="1" w:color="auto"/>
        </w:pBdr>
        <w:tabs>
          <w:tab w:val="center" w:pos="4252"/>
        </w:tabs>
        <w:rPr>
          <w:b/>
        </w:rPr>
      </w:pPr>
      <w:r>
        <w:rPr>
          <w:b/>
          <w:lang w:val="es"/>
        </w:rPr>
        <w:t>¿Qué</w:t>
      </w:r>
      <w:r w:rsidRPr="009F4CBC">
        <w:rPr>
          <w:b/>
          <w:lang w:val="es"/>
        </w:rPr>
        <w:t xml:space="preserve"> hacer ANTES del procedimiento?</w:t>
      </w:r>
    </w:p>
    <w:p w14:paraId="18E4BB42" w14:textId="75BE8604" w:rsidR="00844D68" w:rsidRPr="009F4CBC" w:rsidRDefault="009F4CBC" w:rsidP="009F4CBC">
      <w:pPr>
        <w:pBdr>
          <w:bottom w:val="single" w:sz="12" w:space="1" w:color="auto"/>
        </w:pBdr>
        <w:tabs>
          <w:tab w:val="center" w:pos="4252"/>
        </w:tabs>
      </w:pPr>
      <w:r w:rsidRPr="009F4CBC">
        <w:rPr>
          <w:lang w:val="es"/>
        </w:rPr>
        <w:t xml:space="preserve">Asepsia total de las manos, lavándolas con agua y jabón neutro; </w:t>
      </w:r>
      <w:r w:rsidR="003D04BA">
        <w:rPr>
          <w:lang w:val="es"/>
        </w:rPr>
        <w:br/>
        <w:t xml:space="preserve"> Asepsia en el</w:t>
      </w:r>
      <w:r w:rsidRPr="009F4CBC">
        <w:rPr>
          <w:lang w:val="es"/>
        </w:rPr>
        <w:t xml:space="preserve"> lugar de trabajo (medio ambiente y bienes raíces) con cloro activo o alcohol;</w:t>
      </w:r>
      <w:r>
        <w:rPr>
          <w:lang w:val="es"/>
        </w:rPr>
        <w:t xml:space="preserve"> </w:t>
      </w:r>
      <w:r w:rsidR="003D04BA">
        <w:rPr>
          <w:lang w:val="es"/>
        </w:rPr>
        <w:br/>
        <w:t>Esterilización de</w:t>
      </w:r>
      <w:r w:rsidRPr="009F4CBC">
        <w:rPr>
          <w:lang w:val="es"/>
        </w:rPr>
        <w:t xml:space="preserve"> materiales (por ejemplo, pinzas, tijeras, soportes, puntas);Organización e higiene de los materiales, siempre comprobando su validez; Cubra la encimera, camilla, silla, carro auxiliar y lupa con película de PVC para que no haya contacto externo; Proteger con PVC los utensilios que están dispuestos en la encimera, incluidos los pigmentos.</w:t>
      </w:r>
      <w:r>
        <w:rPr>
          <w:lang w:val="es"/>
        </w:rPr>
        <w:br/>
      </w:r>
      <w:r>
        <w:rPr>
          <w:lang w:val="es"/>
        </w:rPr>
        <w:br/>
      </w:r>
      <w:r>
        <w:rPr>
          <w:lang w:val="es"/>
        </w:rPr>
        <w:br/>
      </w:r>
    </w:p>
    <w:p w14:paraId="33B3A2F1" w14:textId="77777777" w:rsidR="003D04BA" w:rsidRDefault="003D04BA" w:rsidP="008258FB">
      <w:pPr>
        <w:pBdr>
          <w:bottom w:val="single" w:sz="12" w:space="1" w:color="auto"/>
        </w:pBdr>
        <w:tabs>
          <w:tab w:val="center" w:pos="4252"/>
        </w:tabs>
        <w:rPr>
          <w:b/>
        </w:rPr>
      </w:pPr>
    </w:p>
    <w:p w14:paraId="1B4C2BF0" w14:textId="77777777" w:rsidR="00612909" w:rsidRDefault="00612909" w:rsidP="008258FB">
      <w:pPr>
        <w:pBdr>
          <w:bottom w:val="single" w:sz="12" w:space="1" w:color="auto"/>
        </w:pBdr>
        <w:tabs>
          <w:tab w:val="center" w:pos="4252"/>
        </w:tabs>
        <w:rPr>
          <w:b/>
          <w:lang w:val="es"/>
        </w:rPr>
      </w:pPr>
    </w:p>
    <w:p w14:paraId="7703F4C0" w14:textId="77777777" w:rsidR="00612909" w:rsidRDefault="00612909" w:rsidP="008258FB">
      <w:pPr>
        <w:pBdr>
          <w:bottom w:val="single" w:sz="12" w:space="1" w:color="auto"/>
        </w:pBdr>
        <w:tabs>
          <w:tab w:val="center" w:pos="4252"/>
        </w:tabs>
        <w:rPr>
          <w:b/>
          <w:lang w:val="es"/>
        </w:rPr>
      </w:pPr>
    </w:p>
    <w:p w14:paraId="2603A2E3" w14:textId="543E59B2" w:rsidR="00350686" w:rsidRDefault="00350686" w:rsidP="008258FB">
      <w:pPr>
        <w:pBdr>
          <w:bottom w:val="single" w:sz="12" w:space="1" w:color="auto"/>
        </w:pBdr>
        <w:tabs>
          <w:tab w:val="center" w:pos="4252"/>
        </w:tabs>
        <w:rPr>
          <w:b/>
        </w:rPr>
      </w:pPr>
      <w:r>
        <w:rPr>
          <w:b/>
          <w:lang w:val="es"/>
        </w:rPr>
        <w:t>Consejos de seguridad</w:t>
      </w:r>
    </w:p>
    <w:p w14:paraId="1700ECEE" w14:textId="783533F2" w:rsidR="009F4CBC" w:rsidRDefault="009F4CBC" w:rsidP="009F4CBC">
      <w:pPr>
        <w:pBdr>
          <w:bottom w:val="single" w:sz="12" w:space="1" w:color="auto"/>
        </w:pBdr>
        <w:tabs>
          <w:tab w:val="center" w:pos="4252"/>
        </w:tabs>
      </w:pPr>
      <w:r>
        <w:rPr>
          <w:lang w:val="es"/>
        </w:rPr>
        <w:t>Teniendo en cuenta que todo establecimiento debe respetar y adaptarse a la legislación sanitaria vigente, tanto por la seriedad elemental y necesaria con la que se debe afrontar el mantenimiento de espacios y prácticas de forma segura para profesionales y clientes, como aún más por la urgencia que nos impone el actual momento de pandemia, ante el COVID-19. Dicho esto, los directivos y profesionales del área de belleza deben cumplir con los estándares ya establecidos por la vigilancia de la salud y ser conscientes de sus posibles cambios, respecto al funcionamiento de las instituciones del segmento de belleza, siempre que, desde un punto de vista estructural, sus establecimientos deban:</w:t>
      </w:r>
    </w:p>
    <w:p w14:paraId="51196817" w14:textId="77777777" w:rsidR="00D51791" w:rsidRDefault="00D51791" w:rsidP="009F4CBC">
      <w:pPr>
        <w:pBdr>
          <w:bottom w:val="single" w:sz="12" w:space="1" w:color="auto"/>
        </w:pBdr>
        <w:tabs>
          <w:tab w:val="center" w:pos="4252"/>
        </w:tabs>
      </w:pPr>
    </w:p>
    <w:p w14:paraId="0FD8AF90" w14:textId="1E852519" w:rsidR="00350686" w:rsidRDefault="009F4CBC" w:rsidP="009F4CBC">
      <w:pPr>
        <w:pBdr>
          <w:bottom w:val="single" w:sz="12" w:space="1" w:color="auto"/>
        </w:pBdr>
        <w:tabs>
          <w:tab w:val="center" w:pos="4252"/>
        </w:tabs>
      </w:pPr>
      <w:r>
        <w:rPr>
          <w:lang w:val="es"/>
        </w:rPr>
        <w:t xml:space="preserve">• Tener paredes y pisos lisos e impermeables para no acumular microorganismos, polvo o restos de secreciones, tener en las salas de servicio, sistema de escape y aire acondicionado con frecuentes cambios de filtro; </w:t>
      </w:r>
      <w:r>
        <w:rPr>
          <w:lang w:val="es"/>
        </w:rPr>
        <w:br/>
      </w:r>
      <w:r w:rsidR="00290892">
        <w:rPr>
          <w:noProof/>
          <w:lang w:val="es"/>
        </w:rPr>
        <w:drawing>
          <wp:anchor distT="0" distB="0" distL="114300" distR="114300" simplePos="0" relativeHeight="251663360" behindDoc="1" locked="0" layoutInCell="1" allowOverlap="1" wp14:anchorId="3A7572FC" wp14:editId="3959578E">
            <wp:simplePos x="0" y="0"/>
            <wp:positionH relativeFrom="page">
              <wp:posOffset>0</wp:posOffset>
            </wp:positionH>
            <wp:positionV relativeFrom="page">
              <wp:posOffset>-965200</wp:posOffset>
            </wp:positionV>
            <wp:extent cx="7569200" cy="11658600"/>
            <wp:effectExtent l="0" t="0" r="0" b="0"/>
            <wp:wrapNone/>
            <wp:docPr id="25" name="Imagen 25" descr="Gráfico de dispersió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Gráfico de dispersión&#10;&#10;Descripción generada automáticamente con confianza baja"/>
                    <pic:cNvPicPr/>
                  </pic:nvPicPr>
                  <pic:blipFill>
                    <a:blip r:embed="rId11">
                      <a:extLst>
                        <a:ext uri="{28A0092B-C50C-407E-A947-70E740481C1C}">
                          <a14:useLocalDpi xmlns:a14="http://schemas.microsoft.com/office/drawing/2010/main" val="0"/>
                        </a:ext>
                      </a:extLst>
                    </a:blip>
                    <a:stretch>
                      <a:fillRect/>
                    </a:stretch>
                  </pic:blipFill>
                  <pic:spPr>
                    <a:xfrm>
                      <a:off x="0" y="0"/>
                      <a:ext cx="7569200" cy="11658600"/>
                    </a:xfrm>
                    <a:prstGeom prst="rect">
                      <a:avLst/>
                    </a:prstGeom>
                  </pic:spPr>
                </pic:pic>
              </a:graphicData>
            </a:graphic>
            <wp14:sizeRelH relativeFrom="margin">
              <wp14:pctWidth>0</wp14:pctWidth>
            </wp14:sizeRelH>
            <wp14:sizeRelV relativeFrom="margin">
              <wp14:pctHeight>0</wp14:pctHeight>
            </wp14:sizeRelV>
          </wp:anchor>
        </w:drawing>
      </w:r>
      <w:r>
        <w:rPr>
          <w:lang w:val="es"/>
        </w:rPr>
        <w:t xml:space="preserve">• Tener en las salas de servicio y recepción, cubos de pedales con bolsa de plástico de color blanco para la eliminación de residuos infecciosos y materiales contaminados, lavabo con jabón líquido y toalla de papel para el lavado de manos y dispensadores con alcohol etílico al 70% para la higiene de manos; </w:t>
      </w:r>
      <w:r>
        <w:rPr>
          <w:lang w:val="es"/>
        </w:rPr>
        <w:br/>
        <w:t xml:space="preserve">• Tener camilla con superficie lisa, lavable, debidamente forrada de acuerdo con los estándares de vigilancia sanitaria; </w:t>
      </w:r>
      <w:r>
        <w:rPr>
          <w:lang w:val="es"/>
        </w:rPr>
        <w:br/>
        <w:t xml:space="preserve">• Disponer de mesa auxiliar (carro) con superficie lisa y lavable, para acomodar bandeja forrada con papel específico, para los materiales de uso; </w:t>
      </w:r>
      <w:r>
        <w:rPr>
          <w:lang w:val="es"/>
        </w:rPr>
        <w:br/>
        <w:t xml:space="preserve">• Deseche la tapa y las pistas; cambie todos los desechables después del servicio de cada cliente; </w:t>
      </w:r>
      <w:r>
        <w:rPr>
          <w:lang w:val="es"/>
        </w:rPr>
        <w:br/>
        <w:t>• Utilizar instrumentos estériles o desechables.</w:t>
      </w:r>
    </w:p>
    <w:p w14:paraId="40AAA64A" w14:textId="77777777" w:rsidR="009F4CBC" w:rsidRDefault="009F4CBC" w:rsidP="009F4CBC">
      <w:pPr>
        <w:pBdr>
          <w:bottom w:val="single" w:sz="12" w:space="1" w:color="auto"/>
        </w:pBdr>
        <w:tabs>
          <w:tab w:val="center" w:pos="4252"/>
        </w:tabs>
      </w:pPr>
    </w:p>
    <w:p w14:paraId="27EE7D1C" w14:textId="79A0C0F1" w:rsidR="00A51140" w:rsidRPr="00A51140" w:rsidRDefault="009F4CBC" w:rsidP="009F4CBC">
      <w:pPr>
        <w:rPr>
          <w:b/>
          <w:bCs/>
          <w:lang w:val="es"/>
        </w:rPr>
      </w:pPr>
      <w:r w:rsidRPr="00A51140">
        <w:rPr>
          <w:b/>
          <w:bCs/>
          <w:lang w:val="es"/>
        </w:rPr>
        <w:t xml:space="preserve">Vigilancia </w:t>
      </w:r>
      <w:r w:rsidR="00A51140" w:rsidRPr="00A51140">
        <w:rPr>
          <w:b/>
          <w:bCs/>
          <w:lang w:val="es"/>
        </w:rPr>
        <w:t>Sanitaria</w:t>
      </w:r>
    </w:p>
    <w:p w14:paraId="19FEBEA7" w14:textId="77777777" w:rsidR="005E271F" w:rsidRDefault="009F4CBC" w:rsidP="009F4CBC">
      <w:pPr>
        <w:rPr>
          <w:lang w:val="es"/>
        </w:rPr>
      </w:pPr>
      <w:r>
        <w:rPr>
          <w:lang w:val="es"/>
        </w:rPr>
        <w:t xml:space="preserve">Según la información anterior, su </w:t>
      </w:r>
      <w:r w:rsidR="009F2631">
        <w:rPr>
          <w:lang w:val="es"/>
        </w:rPr>
        <w:t>gestor</w:t>
      </w:r>
      <w:r w:rsidR="005E271F">
        <w:rPr>
          <w:lang w:val="es"/>
        </w:rPr>
        <w:t xml:space="preserve"> podrá ayudarte en los tramites necesarios para solicitar su licencia.</w:t>
      </w:r>
    </w:p>
    <w:p w14:paraId="5FEAC2FC" w14:textId="0F76BCD1" w:rsidR="00350686" w:rsidRPr="005E271F" w:rsidRDefault="005E271F" w:rsidP="009F4CBC">
      <w:pPr>
        <w:rPr>
          <w:lang w:val="es"/>
        </w:rPr>
      </w:pPr>
      <w:r>
        <w:rPr>
          <w:lang w:val="es"/>
        </w:rPr>
        <w:t>Entre ellos:</w:t>
      </w:r>
      <w:r w:rsidR="009F4CBC">
        <w:rPr>
          <w:lang w:val="es"/>
        </w:rPr>
        <w:br/>
        <w:t xml:space="preserve">1. Solicita una declaración de actividad de la empresa; </w:t>
      </w:r>
      <w:r w:rsidR="009F4CBC">
        <w:rPr>
          <w:lang w:val="es"/>
        </w:rPr>
        <w:br/>
      </w:r>
      <w:r w:rsidR="000C79BF">
        <w:rPr>
          <w:lang w:val="es"/>
        </w:rPr>
        <w:t>2</w:t>
      </w:r>
      <w:r w:rsidR="009F4CBC">
        <w:rPr>
          <w:lang w:val="es"/>
        </w:rPr>
        <w:t xml:space="preserve">. Solicita un informe de accidentes y alergias (si los hubiera); </w:t>
      </w:r>
      <w:r w:rsidR="009F4CBC">
        <w:rPr>
          <w:lang w:val="es"/>
        </w:rPr>
        <w:br/>
      </w:r>
      <w:r w:rsidR="000C79BF">
        <w:rPr>
          <w:lang w:val="es"/>
        </w:rPr>
        <w:t>3</w:t>
      </w:r>
      <w:r w:rsidR="009F4CBC">
        <w:rPr>
          <w:lang w:val="es"/>
        </w:rPr>
        <w:t xml:space="preserve">. Requiere autorización para realizar trámites en niños menores de 16 años; </w:t>
      </w:r>
      <w:r w:rsidR="009F4CBC">
        <w:rPr>
          <w:lang w:val="es"/>
        </w:rPr>
        <w:br/>
        <w:t xml:space="preserve"> </w:t>
      </w:r>
      <w:r w:rsidR="00350686">
        <w:rPr>
          <w:lang w:val="es"/>
        </w:rPr>
        <w:t xml:space="preserve"> </w:t>
      </w:r>
      <w:r w:rsidR="009F4CBC">
        <w:rPr>
          <w:lang w:val="es"/>
        </w:rPr>
        <w:br/>
      </w:r>
      <w:r w:rsidR="009F4CBC">
        <w:rPr>
          <w:lang w:val="es"/>
        </w:rPr>
        <w:br/>
        <w:t>Nota: Esta es información general, pero es importante recordar que la vigilancia de la salud puede tener protocolos específicos para cada región. Conoce el desempeño de la agencia en tu ciudad y sigue todas las pautas estrictamente.</w:t>
      </w:r>
    </w:p>
    <w:p w14:paraId="30D318B0" w14:textId="77777777" w:rsidR="003D04BA" w:rsidRPr="006C4FA0" w:rsidRDefault="003D04BA" w:rsidP="00350686">
      <w:pPr>
        <w:pBdr>
          <w:bottom w:val="single" w:sz="12" w:space="1" w:color="auto"/>
        </w:pBdr>
        <w:tabs>
          <w:tab w:val="center" w:pos="4252"/>
        </w:tabs>
        <w:rPr>
          <w:b/>
          <w:sz w:val="28"/>
          <w:szCs w:val="28"/>
        </w:rPr>
      </w:pPr>
    </w:p>
    <w:p w14:paraId="4E2A19DA" w14:textId="77777777" w:rsidR="003A2B53" w:rsidRDefault="003A2B53" w:rsidP="00350686">
      <w:pPr>
        <w:pBdr>
          <w:bottom w:val="single" w:sz="12" w:space="1" w:color="auto"/>
        </w:pBdr>
        <w:tabs>
          <w:tab w:val="center" w:pos="4252"/>
        </w:tabs>
        <w:rPr>
          <w:b/>
          <w:sz w:val="28"/>
          <w:szCs w:val="28"/>
          <w:lang w:val="es"/>
        </w:rPr>
      </w:pPr>
    </w:p>
    <w:p w14:paraId="5570CD1B" w14:textId="77777777" w:rsidR="003A2B53" w:rsidRDefault="003A2B53" w:rsidP="00350686">
      <w:pPr>
        <w:pBdr>
          <w:bottom w:val="single" w:sz="12" w:space="1" w:color="auto"/>
        </w:pBdr>
        <w:tabs>
          <w:tab w:val="center" w:pos="4252"/>
        </w:tabs>
        <w:rPr>
          <w:b/>
          <w:sz w:val="28"/>
          <w:szCs w:val="28"/>
          <w:lang w:val="es"/>
        </w:rPr>
      </w:pPr>
    </w:p>
    <w:p w14:paraId="614AF3EE" w14:textId="7AF9DFDF" w:rsidR="00A51140" w:rsidRDefault="006C4FA0" w:rsidP="00350686">
      <w:pPr>
        <w:pBdr>
          <w:bottom w:val="single" w:sz="12" w:space="1" w:color="auto"/>
        </w:pBdr>
        <w:tabs>
          <w:tab w:val="center" w:pos="4252"/>
        </w:tabs>
        <w:rPr>
          <w:lang w:val="es"/>
        </w:rPr>
      </w:pPr>
      <w:r w:rsidRPr="006C4FA0">
        <w:rPr>
          <w:b/>
          <w:sz w:val="28"/>
          <w:szCs w:val="28"/>
          <w:lang w:val="es"/>
        </w:rPr>
        <w:t>Inicio de los trabajos</w:t>
      </w:r>
      <w:r>
        <w:rPr>
          <w:lang w:val="es"/>
        </w:rPr>
        <w:br/>
      </w:r>
      <w:r>
        <w:rPr>
          <w:lang w:val="es"/>
        </w:rPr>
        <w:br/>
        <w:t xml:space="preserve"> 1. Con el ambiente impecablemente limpio y organizado y con su configuración inicial lista, reciba al cliente para que se sienta cómodo; </w:t>
      </w:r>
      <w:r>
        <w:rPr>
          <w:lang w:val="es"/>
        </w:rPr>
        <w:br/>
      </w:r>
      <w:r w:rsidR="005E271F">
        <w:rPr>
          <w:lang w:val="es"/>
        </w:rPr>
        <w:t>2</w:t>
      </w:r>
      <w:r>
        <w:rPr>
          <w:lang w:val="es"/>
        </w:rPr>
        <w:t>. Habla con el cliente para saber cuáles son sus quejas sobre las cejas, qué quiere</w:t>
      </w:r>
      <w:r w:rsidR="00290892">
        <w:rPr>
          <w:noProof/>
          <w:lang w:val="es"/>
        </w:rPr>
        <w:drawing>
          <wp:anchor distT="0" distB="0" distL="114300" distR="114300" simplePos="0" relativeHeight="251662336" behindDoc="1" locked="0" layoutInCell="1" allowOverlap="1" wp14:anchorId="046D5A4E" wp14:editId="5DB77931">
            <wp:simplePos x="0" y="0"/>
            <wp:positionH relativeFrom="page">
              <wp:posOffset>0</wp:posOffset>
            </wp:positionH>
            <wp:positionV relativeFrom="page">
              <wp:posOffset>-838200</wp:posOffset>
            </wp:positionV>
            <wp:extent cx="7550150" cy="11531600"/>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11">
                      <a:extLst>
                        <a:ext uri="{28A0092B-C50C-407E-A947-70E740481C1C}">
                          <a14:useLocalDpi xmlns:a14="http://schemas.microsoft.com/office/drawing/2010/main" val="0"/>
                        </a:ext>
                      </a:extLst>
                    </a:blip>
                    <a:stretch>
                      <a:fillRect/>
                    </a:stretch>
                  </pic:blipFill>
                  <pic:spPr>
                    <a:xfrm>
                      <a:off x="0" y="0"/>
                      <a:ext cx="7550150" cy="11531600"/>
                    </a:xfrm>
                    <a:prstGeom prst="rect">
                      <a:avLst/>
                    </a:prstGeom>
                  </pic:spPr>
                </pic:pic>
              </a:graphicData>
            </a:graphic>
            <wp14:sizeRelH relativeFrom="margin">
              <wp14:pctWidth>0</wp14:pctWidth>
            </wp14:sizeRelH>
            <wp14:sizeRelV relativeFrom="margin">
              <wp14:pctHeight>0</wp14:pctHeight>
            </wp14:sizeRelV>
          </wp:anchor>
        </w:drawing>
      </w:r>
      <w:r w:rsidR="00671CCF">
        <w:rPr>
          <w:lang w:val="es"/>
        </w:rPr>
        <w:t xml:space="preserve"> </w:t>
      </w:r>
      <w:r>
        <w:rPr>
          <w:lang w:val="es"/>
        </w:rPr>
        <w:t xml:space="preserve">cambiar, etc. Sea consciente de lo que el cliente espera de su trabajo: esta será la dirección para la ejecución de la </w:t>
      </w:r>
      <w:proofErr w:type="spellStart"/>
      <w:r>
        <w:rPr>
          <w:lang w:val="es"/>
        </w:rPr>
        <w:t>nanopigmentación</w:t>
      </w:r>
      <w:proofErr w:type="spellEnd"/>
      <w:r>
        <w:rPr>
          <w:lang w:val="es"/>
        </w:rPr>
        <w:t xml:space="preserve">;  </w:t>
      </w:r>
      <w:r>
        <w:rPr>
          <w:lang w:val="es"/>
        </w:rPr>
        <w:br/>
        <w:t xml:space="preserve">3. Entregar el formulario de anamnesis para que el cliente lo complete;  </w:t>
      </w:r>
      <w:r>
        <w:rPr>
          <w:lang w:val="es"/>
        </w:rPr>
        <w:br/>
      </w:r>
      <w:r>
        <w:rPr>
          <w:lang w:val="es"/>
        </w:rPr>
        <w:br/>
      </w:r>
    </w:p>
    <w:p w14:paraId="4755B96A" w14:textId="48723AEA" w:rsidR="006C4FA0" w:rsidRDefault="006C4FA0" w:rsidP="00350686">
      <w:pPr>
        <w:pBdr>
          <w:bottom w:val="single" w:sz="12" w:space="1" w:color="auto"/>
        </w:pBdr>
        <w:tabs>
          <w:tab w:val="center" w:pos="4252"/>
        </w:tabs>
      </w:pPr>
      <w:r w:rsidRPr="00A51140">
        <w:rPr>
          <w:b/>
          <w:lang w:val="es"/>
        </w:rPr>
        <w:t xml:space="preserve">Preparación y </w:t>
      </w:r>
      <w:r w:rsidR="00A51140" w:rsidRPr="00A51140">
        <w:rPr>
          <w:b/>
          <w:lang w:val="es"/>
        </w:rPr>
        <w:t>planificación de la piel</w:t>
      </w:r>
      <w:r>
        <w:rPr>
          <w:b/>
          <w:lang w:val="es"/>
        </w:rPr>
        <w:br/>
      </w:r>
      <w:r>
        <w:rPr>
          <w:lang w:val="es"/>
        </w:rPr>
        <w:br/>
        <w:t xml:space="preserve">1. Hacer asepsia de las cejas y la piel circundante; </w:t>
      </w:r>
      <w:r>
        <w:rPr>
          <w:lang w:val="es"/>
        </w:rPr>
        <w:br/>
      </w:r>
      <w:r w:rsidR="00A51140">
        <w:rPr>
          <w:lang w:val="es"/>
        </w:rPr>
        <w:t>2</w:t>
      </w:r>
      <w:r>
        <w:rPr>
          <w:lang w:val="es"/>
        </w:rPr>
        <w:t xml:space="preserve">. Planificar el trabajo con lápices </w:t>
      </w:r>
      <w:proofErr w:type="spellStart"/>
      <w:r>
        <w:rPr>
          <w:lang w:val="es"/>
        </w:rPr>
        <w:t>dermatográficos</w:t>
      </w:r>
      <w:proofErr w:type="spellEnd"/>
      <w:r>
        <w:rPr>
          <w:lang w:val="es"/>
        </w:rPr>
        <w:t xml:space="preserve">;  </w:t>
      </w:r>
      <w:r>
        <w:rPr>
          <w:lang w:val="es"/>
        </w:rPr>
        <w:br/>
        <w:t xml:space="preserve">3. Después de completar el proyecto, evalúe el resultado con el cliente. Si hay alguna corrección o ajuste que hacer, solicite la aprobación del cliente nuevamente; </w:t>
      </w:r>
      <w:r>
        <w:rPr>
          <w:lang w:val="es"/>
        </w:rPr>
        <w:br/>
      </w:r>
      <w:r w:rsidR="00A51140">
        <w:rPr>
          <w:lang w:val="es"/>
        </w:rPr>
        <w:t>4</w:t>
      </w:r>
      <w:r>
        <w:rPr>
          <w:lang w:val="es"/>
        </w:rPr>
        <w:t xml:space="preserve">. Cuando se apruebe el boceto, pase al siguiente paso. </w:t>
      </w:r>
    </w:p>
    <w:p w14:paraId="69FC5F5A" w14:textId="77777777" w:rsidR="00A51140" w:rsidRPr="00A51140" w:rsidRDefault="006C4FA0" w:rsidP="00350686">
      <w:pPr>
        <w:pBdr>
          <w:bottom w:val="single" w:sz="12" w:space="1" w:color="auto"/>
        </w:pBdr>
        <w:tabs>
          <w:tab w:val="center" w:pos="4252"/>
        </w:tabs>
        <w:rPr>
          <w:b/>
          <w:bCs/>
          <w:lang w:val="es"/>
        </w:rPr>
      </w:pPr>
      <w:r>
        <w:rPr>
          <w:lang w:val="es"/>
        </w:rPr>
        <w:br/>
      </w:r>
      <w:proofErr w:type="spellStart"/>
      <w:r w:rsidR="00A51140" w:rsidRPr="00A51140">
        <w:rPr>
          <w:b/>
          <w:bCs/>
          <w:lang w:val="es"/>
        </w:rPr>
        <w:t>Design</w:t>
      </w:r>
      <w:proofErr w:type="spellEnd"/>
    </w:p>
    <w:p w14:paraId="4BC890AD" w14:textId="562AB351" w:rsidR="006C4FA0" w:rsidRPr="001250AA" w:rsidRDefault="006C4FA0" w:rsidP="00350686">
      <w:pPr>
        <w:pBdr>
          <w:bottom w:val="single" w:sz="12" w:space="1" w:color="auto"/>
        </w:pBdr>
        <w:tabs>
          <w:tab w:val="center" w:pos="4252"/>
        </w:tabs>
        <w:rPr>
          <w:lang w:val="es"/>
        </w:rPr>
      </w:pPr>
      <w:r>
        <w:rPr>
          <w:lang w:val="es"/>
        </w:rPr>
        <w:t xml:space="preserve">1. Utilizando el boceto realizado en el marcado, realizar la depilación de los </w:t>
      </w:r>
      <w:r w:rsidR="00736063">
        <w:rPr>
          <w:lang w:val="es"/>
        </w:rPr>
        <w:t>pelos</w:t>
      </w:r>
      <w:r>
        <w:rPr>
          <w:lang w:val="es"/>
        </w:rPr>
        <w:t xml:space="preserve"> que quedaron fuera de la plantilla;  </w:t>
      </w:r>
      <w:r>
        <w:rPr>
          <w:lang w:val="es"/>
        </w:rPr>
        <w:br/>
        <w:t xml:space="preserve">2. Comience la depilación de las cejas. En esta etapa, use el cepillo de cejas siempre que sea necesario; </w:t>
      </w:r>
      <w:r>
        <w:rPr>
          <w:lang w:val="es"/>
        </w:rPr>
        <w:br/>
      </w:r>
      <w:r w:rsidR="00A51140">
        <w:rPr>
          <w:lang w:val="es"/>
        </w:rPr>
        <w:t>3</w:t>
      </w:r>
      <w:r>
        <w:rPr>
          <w:lang w:val="es"/>
        </w:rPr>
        <w:t xml:space="preserve">. Termine </w:t>
      </w:r>
      <w:r w:rsidR="00736063">
        <w:rPr>
          <w:lang w:val="es"/>
        </w:rPr>
        <w:t>el</w:t>
      </w:r>
      <w:r>
        <w:rPr>
          <w:lang w:val="es"/>
        </w:rPr>
        <w:t xml:space="preserve"> </w:t>
      </w:r>
      <w:proofErr w:type="spellStart"/>
      <w:r>
        <w:rPr>
          <w:lang w:val="es"/>
        </w:rPr>
        <w:t>Design</w:t>
      </w:r>
      <w:proofErr w:type="spellEnd"/>
      <w:r>
        <w:rPr>
          <w:lang w:val="es"/>
        </w:rPr>
        <w:t xml:space="preserve"> peinando sus cejas</w:t>
      </w:r>
      <w:r w:rsidR="00671CCF">
        <w:rPr>
          <w:lang w:val="es"/>
        </w:rPr>
        <w:t>.</w:t>
      </w:r>
      <w:r>
        <w:rPr>
          <w:lang w:val="es"/>
        </w:rPr>
        <w:br/>
        <w:t>4. Muestre el resultado al cliente y solicite sus comentarios. Si el cliente quiere algún ajuste, ejecútelo y muéstrelo de nuevo</w:t>
      </w:r>
      <w:r w:rsidR="00671CCF">
        <w:rPr>
          <w:lang w:val="es"/>
        </w:rPr>
        <w:t>.</w:t>
      </w:r>
    </w:p>
    <w:p w14:paraId="0DD233E3" w14:textId="1629990A" w:rsidR="00612909" w:rsidRDefault="00612909" w:rsidP="006C4FA0">
      <w:pPr>
        <w:pBdr>
          <w:bottom w:val="single" w:sz="12" w:space="1" w:color="auto"/>
        </w:pBdr>
        <w:tabs>
          <w:tab w:val="center" w:pos="4252"/>
        </w:tabs>
        <w:rPr>
          <w:b/>
          <w:lang w:val="es"/>
        </w:rPr>
      </w:pPr>
    </w:p>
    <w:p w14:paraId="0FF1EFED" w14:textId="4FE11517" w:rsidR="006C4FA0" w:rsidRPr="006C4FA0" w:rsidRDefault="00736063" w:rsidP="006C4FA0">
      <w:pPr>
        <w:pBdr>
          <w:bottom w:val="single" w:sz="12" w:space="1" w:color="auto"/>
        </w:pBdr>
        <w:tabs>
          <w:tab w:val="center" w:pos="4252"/>
        </w:tabs>
      </w:pPr>
      <w:r>
        <w:rPr>
          <w:b/>
          <w:lang w:val="es"/>
        </w:rPr>
        <w:t xml:space="preserve">Pelos </w:t>
      </w:r>
      <w:r w:rsidR="006C4FA0">
        <w:rPr>
          <w:b/>
          <w:lang w:val="es"/>
        </w:rPr>
        <w:t>y elección de color</w:t>
      </w:r>
    </w:p>
    <w:p w14:paraId="54A9CBF6" w14:textId="1B070B1E" w:rsidR="00A51140" w:rsidRDefault="006C4FA0" w:rsidP="006C4FA0">
      <w:pPr>
        <w:pBdr>
          <w:bottom w:val="single" w:sz="12" w:space="1" w:color="auto"/>
        </w:pBdr>
        <w:tabs>
          <w:tab w:val="center" w:pos="4252"/>
        </w:tabs>
        <w:rPr>
          <w:lang w:val="es"/>
        </w:rPr>
      </w:pPr>
      <w:r w:rsidRPr="006C4FA0">
        <w:rPr>
          <w:lang w:val="es"/>
        </w:rPr>
        <w:t>1. Prepare la mezcla que más se aproxime al color natural de l</w:t>
      </w:r>
      <w:r w:rsidR="00671CCF">
        <w:rPr>
          <w:lang w:val="es"/>
        </w:rPr>
        <w:t>os pelos</w:t>
      </w:r>
      <w:r w:rsidRPr="006C4FA0">
        <w:rPr>
          <w:lang w:val="es"/>
        </w:rPr>
        <w:t xml:space="preserve"> de las cejas;</w:t>
      </w:r>
    </w:p>
    <w:p w14:paraId="1CAFDF2F" w14:textId="363D7A56" w:rsidR="00A51140" w:rsidRDefault="006C4FA0" w:rsidP="006C4FA0">
      <w:pPr>
        <w:pBdr>
          <w:bottom w:val="single" w:sz="12" w:space="1" w:color="auto"/>
        </w:pBdr>
        <w:tabs>
          <w:tab w:val="center" w:pos="4252"/>
        </w:tabs>
        <w:rPr>
          <w:lang w:val="es"/>
        </w:rPr>
      </w:pPr>
      <w:r w:rsidRPr="006C4FA0">
        <w:rPr>
          <w:lang w:val="es"/>
        </w:rPr>
        <w:t xml:space="preserve">2. Fije la </w:t>
      </w:r>
      <w:r w:rsidR="009B405E">
        <w:rPr>
          <w:lang w:val="es"/>
        </w:rPr>
        <w:t xml:space="preserve">lámina </w:t>
      </w:r>
      <w:r w:rsidR="009B405E" w:rsidRPr="006C4FA0">
        <w:rPr>
          <w:lang w:val="es"/>
        </w:rPr>
        <w:t>al</w:t>
      </w:r>
      <w:r w:rsidRPr="006C4FA0">
        <w:rPr>
          <w:lang w:val="es"/>
        </w:rPr>
        <w:t xml:space="preserve"> </w:t>
      </w:r>
      <w:proofErr w:type="spellStart"/>
      <w:r w:rsidRPr="006C4FA0">
        <w:rPr>
          <w:lang w:val="es"/>
        </w:rPr>
        <w:t>tebori</w:t>
      </w:r>
      <w:proofErr w:type="spellEnd"/>
      <w:r w:rsidRPr="006C4FA0">
        <w:rPr>
          <w:lang w:val="es"/>
        </w:rPr>
        <w:t>;</w:t>
      </w:r>
    </w:p>
    <w:p w14:paraId="69F5A0FC" w14:textId="59E6BBB0" w:rsidR="00A51140" w:rsidRDefault="006C4FA0" w:rsidP="006C4FA0">
      <w:pPr>
        <w:pBdr>
          <w:bottom w:val="single" w:sz="12" w:space="1" w:color="auto"/>
        </w:pBdr>
        <w:tabs>
          <w:tab w:val="center" w:pos="4252"/>
        </w:tabs>
        <w:rPr>
          <w:lang w:val="es"/>
        </w:rPr>
      </w:pPr>
      <w:r w:rsidRPr="006C4FA0">
        <w:rPr>
          <w:lang w:val="es"/>
        </w:rPr>
        <w:t xml:space="preserve">3. Haga el "esqueleto", luego trace </w:t>
      </w:r>
      <w:r w:rsidR="000142AC">
        <w:rPr>
          <w:lang w:val="es"/>
        </w:rPr>
        <w:t xml:space="preserve">los pelos </w:t>
      </w:r>
      <w:r w:rsidR="009B405E">
        <w:rPr>
          <w:lang w:val="es"/>
        </w:rPr>
        <w:t xml:space="preserve">iniciales </w:t>
      </w:r>
      <w:r w:rsidR="009B405E" w:rsidRPr="006C4FA0">
        <w:rPr>
          <w:lang w:val="es"/>
        </w:rPr>
        <w:t>y</w:t>
      </w:r>
      <w:r w:rsidRPr="006C4FA0">
        <w:rPr>
          <w:lang w:val="es"/>
        </w:rPr>
        <w:t xml:space="preserve"> finalmente llene donde sea necesario.</w:t>
      </w:r>
    </w:p>
    <w:p w14:paraId="21C7F284" w14:textId="39893B46" w:rsidR="00A51140" w:rsidRDefault="006C4FA0" w:rsidP="006C4FA0">
      <w:pPr>
        <w:pBdr>
          <w:bottom w:val="single" w:sz="12" w:space="1" w:color="auto"/>
        </w:pBdr>
        <w:tabs>
          <w:tab w:val="center" w:pos="4252"/>
        </w:tabs>
        <w:rPr>
          <w:lang w:val="es"/>
        </w:rPr>
      </w:pPr>
      <w:r w:rsidRPr="006C4FA0">
        <w:rPr>
          <w:lang w:val="es"/>
        </w:rPr>
        <w:t>4. Sature al final y ya está!</w:t>
      </w:r>
    </w:p>
    <w:p w14:paraId="193B0713" w14:textId="541D568B" w:rsidR="00B06F73" w:rsidRDefault="006C4FA0" w:rsidP="006C4FA0">
      <w:pPr>
        <w:pBdr>
          <w:bottom w:val="single" w:sz="12" w:space="1" w:color="auto"/>
        </w:pBdr>
        <w:tabs>
          <w:tab w:val="center" w:pos="4252"/>
        </w:tabs>
      </w:pPr>
      <w:r w:rsidRPr="006C4FA0">
        <w:rPr>
          <w:lang w:val="es"/>
        </w:rPr>
        <w:t>No olvides hacer fotos y explicar al cliente los consejos y cuidados que representan el 50% del resultado final.</w:t>
      </w:r>
      <w:r>
        <w:rPr>
          <w:lang w:val="es"/>
        </w:rPr>
        <w:br/>
      </w:r>
    </w:p>
    <w:p w14:paraId="2D66DE4C" w14:textId="3B2DFECF" w:rsidR="003D04BA" w:rsidRPr="00894211" w:rsidRDefault="00A51140" w:rsidP="006C4FA0">
      <w:pPr>
        <w:pBdr>
          <w:bottom w:val="single" w:sz="12" w:space="1" w:color="auto"/>
        </w:pBdr>
        <w:tabs>
          <w:tab w:val="center" w:pos="4252"/>
        </w:tabs>
        <w:rPr>
          <w:b/>
        </w:rPr>
      </w:pPr>
      <w:r>
        <w:rPr>
          <w:b/>
          <w:lang w:val="es"/>
        </w:rPr>
        <w:t>BONUS</w:t>
      </w:r>
    </w:p>
    <w:p w14:paraId="102E0E40" w14:textId="7112ACBD" w:rsidR="00894211" w:rsidRDefault="00894211" w:rsidP="00894211">
      <w:pPr>
        <w:pBdr>
          <w:bottom w:val="single" w:sz="12" w:space="1" w:color="auto"/>
        </w:pBdr>
        <w:tabs>
          <w:tab w:val="center" w:pos="4252"/>
        </w:tabs>
      </w:pPr>
      <w:r>
        <w:rPr>
          <w:lang w:val="es"/>
        </w:rPr>
        <w:t xml:space="preserve">Fórmula de crecimiento </w:t>
      </w:r>
      <w:r w:rsidR="00A51140">
        <w:rPr>
          <w:lang w:val="es"/>
        </w:rPr>
        <w:t xml:space="preserve">Nardo </w:t>
      </w:r>
      <w:proofErr w:type="spellStart"/>
      <w:r w:rsidR="00A51140">
        <w:rPr>
          <w:lang w:val="es"/>
        </w:rPr>
        <w:t>Academy</w:t>
      </w:r>
      <w:proofErr w:type="spellEnd"/>
      <w:r>
        <w:rPr>
          <w:lang w:val="es"/>
        </w:rPr>
        <w:t xml:space="preserve"> </w:t>
      </w:r>
    </w:p>
    <w:p w14:paraId="51E56286" w14:textId="4031B3C8" w:rsidR="00894211" w:rsidRDefault="00894211" w:rsidP="00894211">
      <w:pPr>
        <w:pBdr>
          <w:bottom w:val="single" w:sz="12" w:space="1" w:color="auto"/>
        </w:pBdr>
        <w:tabs>
          <w:tab w:val="center" w:pos="4252"/>
        </w:tabs>
      </w:pPr>
      <w:r>
        <w:rPr>
          <w:lang w:val="es"/>
        </w:rPr>
        <w:t xml:space="preserve">¡Conozcamos más a fondo este poderoso estimulante para el </w:t>
      </w:r>
      <w:r w:rsidR="009B405E">
        <w:rPr>
          <w:lang w:val="es"/>
        </w:rPr>
        <w:t>crecimiento,</w:t>
      </w:r>
      <w:r>
        <w:rPr>
          <w:lang w:val="es"/>
        </w:rPr>
        <w:t xml:space="preserve"> sus ventajas y cómo usar este diferencial a tu favor!</w:t>
      </w:r>
    </w:p>
    <w:p w14:paraId="68018E23" w14:textId="77777777" w:rsidR="00894211" w:rsidRDefault="00894211" w:rsidP="00894211">
      <w:pPr>
        <w:pBdr>
          <w:bottom w:val="single" w:sz="12" w:space="1" w:color="auto"/>
        </w:pBdr>
        <w:tabs>
          <w:tab w:val="center" w:pos="4252"/>
        </w:tabs>
      </w:pPr>
    </w:p>
    <w:p w14:paraId="7B20CC26" w14:textId="77777777" w:rsidR="003A2B53" w:rsidRDefault="003A2B53" w:rsidP="00894211">
      <w:pPr>
        <w:pBdr>
          <w:bottom w:val="single" w:sz="12" w:space="1" w:color="auto"/>
        </w:pBdr>
        <w:tabs>
          <w:tab w:val="center" w:pos="4252"/>
        </w:tabs>
        <w:rPr>
          <w:b/>
          <w:bCs/>
          <w:lang w:val="es"/>
        </w:rPr>
      </w:pPr>
    </w:p>
    <w:p w14:paraId="1EB6BE4B" w14:textId="590B9232" w:rsidR="00894211" w:rsidRDefault="00894211" w:rsidP="00894211">
      <w:pPr>
        <w:pBdr>
          <w:bottom w:val="single" w:sz="12" w:space="1" w:color="auto"/>
        </w:pBdr>
        <w:tabs>
          <w:tab w:val="center" w:pos="4252"/>
        </w:tabs>
      </w:pPr>
      <w:r w:rsidRPr="00290892">
        <w:rPr>
          <w:b/>
          <w:bCs/>
          <w:lang w:val="es"/>
        </w:rPr>
        <w:t>La Fórmula</w:t>
      </w:r>
      <w:r>
        <w:rPr>
          <w:lang w:val="es"/>
        </w:rPr>
        <w:t xml:space="preserve"> </w:t>
      </w:r>
      <w:r w:rsidR="00A51140">
        <w:rPr>
          <w:lang w:val="es"/>
        </w:rPr>
        <w:t>NARDO ACADEMY</w:t>
      </w:r>
      <w:r>
        <w:rPr>
          <w:lang w:val="es"/>
        </w:rPr>
        <w:t xml:space="preserve"> es un tratamiento con </w:t>
      </w:r>
      <w:r w:rsidR="00671CCF">
        <w:rPr>
          <w:lang w:val="es"/>
        </w:rPr>
        <w:t>micro agujas</w:t>
      </w:r>
      <w:r>
        <w:rPr>
          <w:lang w:val="es"/>
        </w:rPr>
        <w:t xml:space="preserve"> y </w:t>
      </w:r>
      <w:proofErr w:type="spellStart"/>
      <w:r>
        <w:rPr>
          <w:lang w:val="es"/>
        </w:rPr>
        <w:t>s</w:t>
      </w:r>
      <w:r w:rsidR="00A51140">
        <w:rPr>
          <w:lang w:val="es"/>
        </w:rPr>
        <w:t>éru</w:t>
      </w:r>
      <w:r>
        <w:rPr>
          <w:lang w:val="es"/>
        </w:rPr>
        <w:t>m</w:t>
      </w:r>
      <w:proofErr w:type="spellEnd"/>
      <w:r>
        <w:rPr>
          <w:lang w:val="es"/>
        </w:rPr>
        <w:t xml:space="preserve"> exclusivo. La fórmula estimula el crecimiento del </w:t>
      </w:r>
      <w:r w:rsidR="000142AC">
        <w:rPr>
          <w:lang w:val="es"/>
        </w:rPr>
        <w:t>pelo</w:t>
      </w:r>
      <w:r>
        <w:rPr>
          <w:lang w:val="es"/>
        </w:rPr>
        <w:t xml:space="preserve"> en la región, proporcionando tratamiento y nutrición además de la recuperación de </w:t>
      </w:r>
      <w:r w:rsidR="00736063">
        <w:rPr>
          <w:lang w:val="es"/>
        </w:rPr>
        <w:t>pelos</w:t>
      </w:r>
      <w:r>
        <w:rPr>
          <w:lang w:val="es"/>
        </w:rPr>
        <w:t xml:space="preserve"> que ya no </w:t>
      </w:r>
      <w:r w:rsidR="000142AC">
        <w:rPr>
          <w:lang w:val="es"/>
        </w:rPr>
        <w:t>crecían</w:t>
      </w:r>
      <w:r>
        <w:rPr>
          <w:lang w:val="es"/>
        </w:rPr>
        <w:t>.</w:t>
      </w:r>
    </w:p>
    <w:p w14:paraId="63C15EF4" w14:textId="7565FC29" w:rsidR="00894211" w:rsidRDefault="00894211" w:rsidP="00894211">
      <w:pPr>
        <w:pBdr>
          <w:bottom w:val="single" w:sz="12" w:space="1" w:color="auto"/>
        </w:pBdr>
        <w:tabs>
          <w:tab w:val="center" w:pos="4252"/>
        </w:tabs>
      </w:pPr>
      <w:r>
        <w:rPr>
          <w:lang w:val="es"/>
        </w:rPr>
        <w:t xml:space="preserve">Este procedimiento debe realizarse </w:t>
      </w:r>
      <w:r w:rsidR="009B405E">
        <w:rPr>
          <w:lang w:val="es"/>
        </w:rPr>
        <w:t>antes del</w:t>
      </w:r>
      <w:r>
        <w:rPr>
          <w:lang w:val="es"/>
        </w:rPr>
        <w:t xml:space="preserve"> diseño.</w:t>
      </w:r>
    </w:p>
    <w:p w14:paraId="0C649E1F" w14:textId="77777777" w:rsidR="00894211" w:rsidRPr="00894211" w:rsidRDefault="00894211" w:rsidP="00894211">
      <w:pPr>
        <w:pBdr>
          <w:bottom w:val="single" w:sz="12" w:space="1" w:color="auto"/>
        </w:pBdr>
        <w:tabs>
          <w:tab w:val="center" w:pos="4252"/>
        </w:tabs>
        <w:rPr>
          <w:b/>
        </w:rPr>
      </w:pPr>
      <w:r w:rsidRPr="00894211">
        <w:rPr>
          <w:b/>
          <w:lang w:val="es"/>
        </w:rPr>
        <w:t>Materiales</w:t>
      </w:r>
    </w:p>
    <w:p w14:paraId="0B12B8D2" w14:textId="1ECC008A" w:rsidR="00894211" w:rsidRDefault="00894211" w:rsidP="00894211">
      <w:pPr>
        <w:pBdr>
          <w:bottom w:val="single" w:sz="12" w:space="1" w:color="auto"/>
        </w:pBdr>
        <w:tabs>
          <w:tab w:val="center" w:pos="4252"/>
        </w:tabs>
      </w:pPr>
      <w:r>
        <w:rPr>
          <w:lang w:val="es"/>
        </w:rPr>
        <w:t>Conoceremos los materiales e instrumentos necesarios para realizar el procedimiento:</w:t>
      </w:r>
    </w:p>
    <w:p w14:paraId="6849148C" w14:textId="59042E50" w:rsidR="00894211" w:rsidRDefault="00894211" w:rsidP="00894211">
      <w:pPr>
        <w:pBdr>
          <w:bottom w:val="single" w:sz="12" w:space="1" w:color="auto"/>
        </w:pBdr>
        <w:tabs>
          <w:tab w:val="center" w:pos="4252"/>
        </w:tabs>
      </w:pPr>
      <w:r>
        <w:rPr>
          <w:lang w:val="es"/>
        </w:rPr>
        <w:t xml:space="preserve">1. Fórmula </w:t>
      </w:r>
      <w:r w:rsidR="00A51140">
        <w:rPr>
          <w:lang w:val="es"/>
        </w:rPr>
        <w:t>NARDO</w:t>
      </w:r>
      <w:r>
        <w:rPr>
          <w:lang w:val="es"/>
        </w:rPr>
        <w:t>;</w:t>
      </w:r>
    </w:p>
    <w:p w14:paraId="56A62AE8" w14:textId="2BDA967B" w:rsidR="00894211" w:rsidRDefault="00894211" w:rsidP="00894211">
      <w:pPr>
        <w:pBdr>
          <w:bottom w:val="single" w:sz="12" w:space="1" w:color="auto"/>
        </w:pBdr>
        <w:tabs>
          <w:tab w:val="center" w:pos="4252"/>
        </w:tabs>
      </w:pPr>
      <w:r>
        <w:rPr>
          <w:lang w:val="es"/>
        </w:rPr>
        <w:t xml:space="preserve">2. </w:t>
      </w:r>
      <w:proofErr w:type="spellStart"/>
      <w:r>
        <w:rPr>
          <w:lang w:val="es"/>
        </w:rPr>
        <w:t>Dermapen</w:t>
      </w:r>
      <w:proofErr w:type="spellEnd"/>
      <w:r>
        <w:rPr>
          <w:lang w:val="es"/>
        </w:rPr>
        <w:t>;</w:t>
      </w:r>
    </w:p>
    <w:p w14:paraId="3FC8DD46" w14:textId="62BFC029" w:rsidR="00894211" w:rsidRDefault="00424026" w:rsidP="00894211">
      <w:pPr>
        <w:pBdr>
          <w:bottom w:val="single" w:sz="12" w:space="1" w:color="auto"/>
        </w:pBdr>
        <w:tabs>
          <w:tab w:val="center" w:pos="4252"/>
        </w:tabs>
      </w:pPr>
      <w:r>
        <w:rPr>
          <w:lang w:val="es"/>
        </w:rPr>
        <w:t>3</w:t>
      </w:r>
      <w:r w:rsidR="00B06F73">
        <w:rPr>
          <w:lang w:val="es"/>
        </w:rPr>
        <w:t>. Aguja de 36 puntas;</w:t>
      </w:r>
    </w:p>
    <w:p w14:paraId="17DD9BDA" w14:textId="77777777" w:rsidR="00894211" w:rsidRDefault="00894211" w:rsidP="00894211">
      <w:pPr>
        <w:pBdr>
          <w:bottom w:val="single" w:sz="12" w:space="1" w:color="auto"/>
        </w:pBdr>
        <w:tabs>
          <w:tab w:val="center" w:pos="4252"/>
        </w:tabs>
      </w:pPr>
    </w:p>
    <w:p w14:paraId="2BB0B05F" w14:textId="544F4A95" w:rsidR="00894211" w:rsidRPr="00B06F73" w:rsidRDefault="00894211" w:rsidP="00894211">
      <w:pPr>
        <w:pBdr>
          <w:bottom w:val="single" w:sz="12" w:space="1" w:color="auto"/>
        </w:pBdr>
        <w:tabs>
          <w:tab w:val="center" w:pos="4252"/>
        </w:tabs>
        <w:rPr>
          <w:b/>
        </w:rPr>
      </w:pPr>
      <w:r w:rsidRPr="00B06F73">
        <w:rPr>
          <w:b/>
          <w:lang w:val="es"/>
        </w:rPr>
        <w:t>Paso a paso del procedimiento:</w:t>
      </w:r>
    </w:p>
    <w:p w14:paraId="346AEC80" w14:textId="24F50AF8" w:rsidR="00894211" w:rsidRDefault="00894211" w:rsidP="00894211">
      <w:pPr>
        <w:pBdr>
          <w:bottom w:val="single" w:sz="12" w:space="1" w:color="auto"/>
        </w:pBdr>
        <w:tabs>
          <w:tab w:val="center" w:pos="4252"/>
        </w:tabs>
      </w:pPr>
      <w:r>
        <w:rPr>
          <w:lang w:val="es"/>
        </w:rPr>
        <w:t>1.</w:t>
      </w:r>
      <w:r w:rsidR="00424026">
        <w:rPr>
          <w:lang w:val="es"/>
        </w:rPr>
        <w:t xml:space="preserve"> </w:t>
      </w:r>
      <w:r w:rsidR="00A51140">
        <w:rPr>
          <w:lang w:val="es"/>
        </w:rPr>
        <w:t>Agarre</w:t>
      </w:r>
      <w:r>
        <w:rPr>
          <w:lang w:val="es"/>
        </w:rPr>
        <w:t xml:space="preserve"> su </w:t>
      </w:r>
      <w:proofErr w:type="spellStart"/>
      <w:r>
        <w:rPr>
          <w:lang w:val="es"/>
        </w:rPr>
        <w:t>Dermapen</w:t>
      </w:r>
      <w:proofErr w:type="spellEnd"/>
      <w:r>
        <w:rPr>
          <w:lang w:val="es"/>
        </w:rPr>
        <w:t>;</w:t>
      </w:r>
    </w:p>
    <w:p w14:paraId="04FFC8FD" w14:textId="2E0FC11D" w:rsidR="00894211" w:rsidRDefault="00894211" w:rsidP="00894211">
      <w:pPr>
        <w:pBdr>
          <w:bottom w:val="single" w:sz="12" w:space="1" w:color="auto"/>
        </w:pBdr>
        <w:tabs>
          <w:tab w:val="center" w:pos="4252"/>
        </w:tabs>
      </w:pPr>
      <w:r>
        <w:rPr>
          <w:lang w:val="es"/>
        </w:rPr>
        <w:t>2.</w:t>
      </w:r>
      <w:r w:rsidR="00424026">
        <w:rPr>
          <w:lang w:val="es"/>
        </w:rPr>
        <w:t xml:space="preserve"> </w:t>
      </w:r>
      <w:r>
        <w:rPr>
          <w:lang w:val="es"/>
        </w:rPr>
        <w:t xml:space="preserve">Higiene la región de las cejas y </w:t>
      </w:r>
      <w:r w:rsidR="00424026">
        <w:rPr>
          <w:lang w:val="es"/>
        </w:rPr>
        <w:t>exf</w:t>
      </w:r>
      <w:r w:rsidR="000142AC">
        <w:rPr>
          <w:lang w:val="es"/>
        </w:rPr>
        <w:t>olie</w:t>
      </w:r>
      <w:r>
        <w:rPr>
          <w:lang w:val="es"/>
        </w:rPr>
        <w:t>;</w:t>
      </w:r>
    </w:p>
    <w:p w14:paraId="63CE4742" w14:textId="4AFF1A38" w:rsidR="00894211" w:rsidRDefault="00894211" w:rsidP="00894211">
      <w:pPr>
        <w:pBdr>
          <w:bottom w:val="single" w:sz="12" w:space="1" w:color="auto"/>
        </w:pBdr>
        <w:tabs>
          <w:tab w:val="center" w:pos="4252"/>
        </w:tabs>
      </w:pPr>
      <w:r>
        <w:rPr>
          <w:lang w:val="es"/>
        </w:rPr>
        <w:t>3.</w:t>
      </w:r>
      <w:r w:rsidR="00424026">
        <w:rPr>
          <w:lang w:val="es"/>
        </w:rPr>
        <w:t xml:space="preserve"> </w:t>
      </w:r>
      <w:r>
        <w:rPr>
          <w:lang w:val="es"/>
        </w:rPr>
        <w:t>Abra la aguja desechable de 36 puntas en presencia del cliente;</w:t>
      </w:r>
    </w:p>
    <w:p w14:paraId="7B909566" w14:textId="379DC636" w:rsidR="00894211" w:rsidRDefault="00B06F73" w:rsidP="00894211">
      <w:pPr>
        <w:pBdr>
          <w:bottom w:val="single" w:sz="12" w:space="1" w:color="auto"/>
        </w:pBdr>
        <w:tabs>
          <w:tab w:val="center" w:pos="4252"/>
        </w:tabs>
      </w:pPr>
      <w:r>
        <w:rPr>
          <w:lang w:val="es"/>
        </w:rPr>
        <w:t>4.</w:t>
      </w:r>
      <w:r w:rsidR="00424026">
        <w:rPr>
          <w:lang w:val="es"/>
        </w:rPr>
        <w:t xml:space="preserve"> </w:t>
      </w:r>
      <w:r>
        <w:rPr>
          <w:lang w:val="es"/>
        </w:rPr>
        <w:t>Co</w:t>
      </w:r>
      <w:r w:rsidR="00424026">
        <w:rPr>
          <w:lang w:val="es"/>
        </w:rPr>
        <w:t>loque</w:t>
      </w:r>
      <w:r>
        <w:rPr>
          <w:lang w:val="es"/>
        </w:rPr>
        <w:t xml:space="preserve"> correctamente la aguja de 36;</w:t>
      </w:r>
    </w:p>
    <w:p w14:paraId="74C075DE" w14:textId="1D5A0251" w:rsidR="00894211" w:rsidRDefault="00894211" w:rsidP="00894211">
      <w:pPr>
        <w:pBdr>
          <w:bottom w:val="single" w:sz="12" w:space="1" w:color="auto"/>
        </w:pBdr>
        <w:tabs>
          <w:tab w:val="center" w:pos="4252"/>
        </w:tabs>
      </w:pPr>
      <w:r>
        <w:rPr>
          <w:lang w:val="es"/>
        </w:rPr>
        <w:t>5.</w:t>
      </w:r>
      <w:r w:rsidR="00424026">
        <w:rPr>
          <w:lang w:val="es"/>
        </w:rPr>
        <w:t xml:space="preserve"> </w:t>
      </w:r>
      <w:r>
        <w:rPr>
          <w:lang w:val="es"/>
        </w:rPr>
        <w:t>Posición a 90 grados;</w:t>
      </w:r>
    </w:p>
    <w:p w14:paraId="1676C3C1" w14:textId="45CCD061" w:rsidR="00894211" w:rsidRDefault="00894211" w:rsidP="00894211">
      <w:pPr>
        <w:pBdr>
          <w:bottom w:val="single" w:sz="12" w:space="1" w:color="auto"/>
        </w:pBdr>
        <w:tabs>
          <w:tab w:val="center" w:pos="4252"/>
        </w:tabs>
      </w:pPr>
      <w:r>
        <w:rPr>
          <w:lang w:val="es"/>
        </w:rPr>
        <w:t>6.</w:t>
      </w:r>
      <w:r w:rsidR="00424026">
        <w:rPr>
          <w:lang w:val="es"/>
        </w:rPr>
        <w:t xml:space="preserve"> </w:t>
      </w:r>
      <w:r>
        <w:rPr>
          <w:lang w:val="es"/>
        </w:rPr>
        <w:t xml:space="preserve">Aplique 2 o 3 gotas de </w:t>
      </w:r>
      <w:r w:rsidR="00424026">
        <w:rPr>
          <w:lang w:val="es"/>
        </w:rPr>
        <w:t xml:space="preserve">la </w:t>
      </w:r>
      <w:r>
        <w:rPr>
          <w:lang w:val="es"/>
        </w:rPr>
        <w:t xml:space="preserve">fórmula y extiéndalas sobre las cejas, masajeándolas suavemente </w:t>
      </w:r>
      <w:r w:rsidR="00424026">
        <w:rPr>
          <w:lang w:val="es"/>
        </w:rPr>
        <w:t>en círculos</w:t>
      </w:r>
      <w:r>
        <w:rPr>
          <w:lang w:val="es"/>
        </w:rPr>
        <w:t xml:space="preserve"> o en la dirección de </w:t>
      </w:r>
      <w:r w:rsidR="000142AC">
        <w:rPr>
          <w:lang w:val="es"/>
        </w:rPr>
        <w:t xml:space="preserve">los </w:t>
      </w:r>
      <w:r w:rsidR="009B405E">
        <w:rPr>
          <w:lang w:val="es"/>
        </w:rPr>
        <w:t>pelos;</w:t>
      </w:r>
    </w:p>
    <w:p w14:paraId="65409190" w14:textId="6EA530A1" w:rsidR="00894211" w:rsidRDefault="00894211" w:rsidP="00894211">
      <w:pPr>
        <w:pBdr>
          <w:bottom w:val="single" w:sz="12" w:space="1" w:color="auto"/>
        </w:pBdr>
        <w:tabs>
          <w:tab w:val="center" w:pos="4252"/>
        </w:tabs>
      </w:pPr>
      <w:r>
        <w:rPr>
          <w:lang w:val="es"/>
        </w:rPr>
        <w:t>7.</w:t>
      </w:r>
      <w:r w:rsidR="00424026">
        <w:rPr>
          <w:lang w:val="es"/>
        </w:rPr>
        <w:t xml:space="preserve"> </w:t>
      </w:r>
      <w:r>
        <w:rPr>
          <w:lang w:val="es"/>
        </w:rPr>
        <w:t>Repita los movimientos a lo largo de la ceja de 2 a 3 veces;</w:t>
      </w:r>
    </w:p>
    <w:p w14:paraId="791D21F8" w14:textId="52478021" w:rsidR="00894211" w:rsidRDefault="00894211" w:rsidP="00894211">
      <w:pPr>
        <w:pBdr>
          <w:bottom w:val="single" w:sz="12" w:space="1" w:color="auto"/>
        </w:pBdr>
        <w:tabs>
          <w:tab w:val="center" w:pos="4252"/>
        </w:tabs>
      </w:pPr>
      <w:r>
        <w:rPr>
          <w:lang w:val="es"/>
        </w:rPr>
        <w:t>8.</w:t>
      </w:r>
      <w:r w:rsidR="00424026">
        <w:rPr>
          <w:lang w:val="es"/>
        </w:rPr>
        <w:t xml:space="preserve"> </w:t>
      </w:r>
      <w:r>
        <w:rPr>
          <w:lang w:val="es"/>
        </w:rPr>
        <w:t>Repita todo el proceso en la otra ceja;</w:t>
      </w:r>
    </w:p>
    <w:p w14:paraId="6DAD0D12" w14:textId="6C575A22" w:rsidR="00894211" w:rsidRDefault="00894211" w:rsidP="00894211">
      <w:pPr>
        <w:pBdr>
          <w:bottom w:val="single" w:sz="12" w:space="1" w:color="auto"/>
        </w:pBdr>
        <w:tabs>
          <w:tab w:val="center" w:pos="4252"/>
        </w:tabs>
      </w:pPr>
      <w:r>
        <w:rPr>
          <w:lang w:val="es"/>
        </w:rPr>
        <w:t>9.</w:t>
      </w:r>
      <w:r w:rsidR="00424026">
        <w:rPr>
          <w:lang w:val="es"/>
        </w:rPr>
        <w:t xml:space="preserve"> </w:t>
      </w:r>
      <w:r>
        <w:rPr>
          <w:lang w:val="es"/>
        </w:rPr>
        <w:t>Termine el procedimiento eliminando, con algodón seco, cualquier exceso de producto que haya permanecido en la piel alrededor de las cejas.</w:t>
      </w:r>
    </w:p>
    <w:p w14:paraId="22DB4D9F" w14:textId="77777777" w:rsidR="00894211" w:rsidRDefault="00894211" w:rsidP="00894211">
      <w:pPr>
        <w:pBdr>
          <w:bottom w:val="single" w:sz="12" w:space="1" w:color="auto"/>
        </w:pBdr>
        <w:tabs>
          <w:tab w:val="center" w:pos="4252"/>
        </w:tabs>
      </w:pPr>
    </w:p>
    <w:p w14:paraId="3BD6BE37" w14:textId="77777777" w:rsidR="0058411D" w:rsidRDefault="0058411D" w:rsidP="00B06F73">
      <w:pPr>
        <w:pBdr>
          <w:bottom w:val="single" w:sz="12" w:space="1" w:color="auto"/>
        </w:pBdr>
        <w:tabs>
          <w:tab w:val="center" w:pos="4252"/>
        </w:tabs>
        <w:rPr>
          <w:lang w:val="es"/>
        </w:rPr>
      </w:pPr>
    </w:p>
    <w:p w14:paraId="36F56605" w14:textId="77777777" w:rsidR="0058411D" w:rsidRDefault="0058411D" w:rsidP="00B06F73">
      <w:pPr>
        <w:pBdr>
          <w:bottom w:val="single" w:sz="12" w:space="1" w:color="auto"/>
        </w:pBdr>
        <w:tabs>
          <w:tab w:val="center" w:pos="4252"/>
        </w:tabs>
        <w:rPr>
          <w:lang w:val="es"/>
        </w:rPr>
      </w:pPr>
    </w:p>
    <w:p w14:paraId="088B314F" w14:textId="3CE856E0" w:rsidR="00B06F73" w:rsidRPr="00936DF4" w:rsidRDefault="00894211" w:rsidP="00B06F73">
      <w:pPr>
        <w:pBdr>
          <w:bottom w:val="single" w:sz="12" w:space="1" w:color="auto"/>
        </w:pBdr>
        <w:tabs>
          <w:tab w:val="center" w:pos="4252"/>
        </w:tabs>
        <w:rPr>
          <w:lang w:val="es"/>
        </w:rPr>
      </w:pPr>
      <w:r>
        <w:rPr>
          <w:lang w:val="es"/>
        </w:rPr>
        <w:t xml:space="preserve">La Fórmula </w:t>
      </w:r>
      <w:r w:rsidR="00A51140">
        <w:rPr>
          <w:lang w:val="es"/>
        </w:rPr>
        <w:t>NARDO ACADEMY</w:t>
      </w:r>
      <w:r>
        <w:rPr>
          <w:lang w:val="es"/>
        </w:rPr>
        <w:t xml:space="preserve"> se puede realizar junto con NANOPIGMENTA</w:t>
      </w:r>
      <w:r w:rsidR="00936DF4">
        <w:rPr>
          <w:lang w:val="es"/>
        </w:rPr>
        <w:t>CIÓ</w:t>
      </w:r>
      <w:r>
        <w:rPr>
          <w:lang w:val="es"/>
        </w:rPr>
        <w:t xml:space="preserve">N en el mismo servicio. Para intensificar los resultados, el procedimiento se puede realizar cada 15 días después de la </w:t>
      </w:r>
      <w:proofErr w:type="spellStart"/>
      <w:r>
        <w:rPr>
          <w:lang w:val="es"/>
        </w:rPr>
        <w:t>nanopigmentación</w:t>
      </w:r>
      <w:proofErr w:type="spellEnd"/>
      <w:r w:rsidR="00936DF4">
        <w:rPr>
          <w:lang w:val="es"/>
        </w:rPr>
        <w:t xml:space="preserve"> curada.</w:t>
      </w:r>
      <w:r w:rsidR="00B06F73">
        <w:rPr>
          <w:lang w:val="es"/>
        </w:rPr>
        <w:br/>
      </w:r>
    </w:p>
    <w:p w14:paraId="575B14A9" w14:textId="77777777" w:rsidR="00424026" w:rsidRDefault="00B06F73" w:rsidP="00B06F73">
      <w:pPr>
        <w:pBdr>
          <w:bottom w:val="single" w:sz="12" w:space="1" w:color="auto"/>
        </w:pBdr>
        <w:tabs>
          <w:tab w:val="center" w:pos="4252"/>
        </w:tabs>
        <w:rPr>
          <w:b/>
          <w:lang w:val="es"/>
        </w:rPr>
      </w:pPr>
      <w:r>
        <w:rPr>
          <w:lang w:val="es"/>
        </w:rPr>
        <w:br/>
      </w:r>
    </w:p>
    <w:p w14:paraId="628FC07A" w14:textId="77777777" w:rsidR="00424026" w:rsidRDefault="00424026" w:rsidP="00B06F73">
      <w:pPr>
        <w:pBdr>
          <w:bottom w:val="single" w:sz="12" w:space="1" w:color="auto"/>
        </w:pBdr>
        <w:tabs>
          <w:tab w:val="center" w:pos="4252"/>
        </w:tabs>
        <w:rPr>
          <w:b/>
          <w:lang w:val="es"/>
        </w:rPr>
      </w:pPr>
    </w:p>
    <w:p w14:paraId="59E09B7C" w14:textId="77777777" w:rsidR="00424026" w:rsidRDefault="00424026" w:rsidP="00B06F73">
      <w:pPr>
        <w:pBdr>
          <w:bottom w:val="single" w:sz="12" w:space="1" w:color="auto"/>
        </w:pBdr>
        <w:tabs>
          <w:tab w:val="center" w:pos="4252"/>
        </w:tabs>
        <w:rPr>
          <w:b/>
          <w:lang w:val="es"/>
        </w:rPr>
      </w:pPr>
    </w:p>
    <w:p w14:paraId="2B76BF74" w14:textId="1BF5FDD2" w:rsidR="00424026" w:rsidRDefault="005138B6" w:rsidP="00B06F73">
      <w:pPr>
        <w:pBdr>
          <w:bottom w:val="single" w:sz="12" w:space="1" w:color="auto"/>
        </w:pBdr>
        <w:tabs>
          <w:tab w:val="center" w:pos="4252"/>
        </w:tabs>
        <w:rPr>
          <w:b/>
          <w:lang w:val="es"/>
        </w:rPr>
      </w:pPr>
      <w:r w:rsidRPr="00290892">
        <w:rPr>
          <w:b/>
          <w:bCs/>
          <w:noProof/>
          <w:lang w:val="es"/>
        </w:rPr>
        <w:drawing>
          <wp:anchor distT="0" distB="0" distL="114300" distR="114300" simplePos="0" relativeHeight="251661312" behindDoc="1" locked="0" layoutInCell="1" allowOverlap="1" wp14:anchorId="50CE5DE6" wp14:editId="59AB4EAC">
            <wp:simplePos x="0" y="0"/>
            <wp:positionH relativeFrom="page">
              <wp:posOffset>-5080</wp:posOffset>
            </wp:positionH>
            <wp:positionV relativeFrom="page">
              <wp:posOffset>-11593830</wp:posOffset>
            </wp:positionV>
            <wp:extent cx="7550150" cy="11455400"/>
            <wp:effectExtent l="0" t="0" r="0" b="0"/>
            <wp:wrapNone/>
            <wp:docPr id="18" name="Imagen 18" descr="Imagen que contiene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Imagen que contiene Gráfico de dispersión&#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7550150" cy="11455400"/>
                    </a:xfrm>
                    <a:prstGeom prst="rect">
                      <a:avLst/>
                    </a:prstGeom>
                  </pic:spPr>
                </pic:pic>
              </a:graphicData>
            </a:graphic>
            <wp14:sizeRelH relativeFrom="margin">
              <wp14:pctWidth>0</wp14:pctWidth>
            </wp14:sizeRelH>
            <wp14:sizeRelV relativeFrom="margin">
              <wp14:pctHeight>0</wp14:pctHeight>
            </wp14:sizeRelV>
          </wp:anchor>
        </w:drawing>
      </w:r>
      <w:r>
        <w:rPr>
          <w:b/>
          <w:bCs/>
          <w:noProof/>
          <w:lang w:val="es"/>
        </w:rPr>
        <w:t>&lt;</w:t>
      </w:r>
    </w:p>
    <w:p w14:paraId="371EE6AD" w14:textId="18B9D03F" w:rsidR="00B06F73" w:rsidRPr="00B06F73" w:rsidRDefault="00B06F73" w:rsidP="00B06F73">
      <w:pPr>
        <w:pBdr>
          <w:bottom w:val="single" w:sz="12" w:space="1" w:color="auto"/>
        </w:pBdr>
        <w:tabs>
          <w:tab w:val="center" w:pos="4252"/>
        </w:tabs>
        <w:rPr>
          <w:b/>
        </w:rPr>
      </w:pPr>
      <w:proofErr w:type="spellStart"/>
      <w:r w:rsidRPr="00B06F73">
        <w:rPr>
          <w:b/>
          <w:lang w:val="es"/>
        </w:rPr>
        <w:t>Post-procedimiento</w:t>
      </w:r>
      <w:proofErr w:type="spellEnd"/>
      <w:r w:rsidRPr="00B06F73">
        <w:rPr>
          <w:b/>
          <w:lang w:val="es"/>
        </w:rPr>
        <w:t xml:space="preserve"> </w:t>
      </w:r>
    </w:p>
    <w:p w14:paraId="784CA116" w14:textId="6E6B14B6" w:rsidR="00063407" w:rsidRDefault="00063407" w:rsidP="00063407">
      <w:pPr>
        <w:pBdr>
          <w:bottom w:val="single" w:sz="12" w:space="1" w:color="auto"/>
        </w:pBdr>
        <w:tabs>
          <w:tab w:val="center" w:pos="4252"/>
        </w:tabs>
      </w:pPr>
      <w:r>
        <w:rPr>
          <w:lang w:val="es"/>
        </w:rPr>
        <w:t>- Usar protector solar en la región;</w:t>
      </w:r>
    </w:p>
    <w:p w14:paraId="013855F3" w14:textId="63796E9B" w:rsidR="00063407" w:rsidRDefault="00063407" w:rsidP="00063407">
      <w:pPr>
        <w:pBdr>
          <w:bottom w:val="single" w:sz="12" w:space="1" w:color="auto"/>
        </w:pBdr>
        <w:tabs>
          <w:tab w:val="center" w:pos="4252"/>
        </w:tabs>
      </w:pPr>
      <w:r>
        <w:rPr>
          <w:lang w:val="es"/>
        </w:rPr>
        <w:t>- Mientras el producto está en la ceja, use un sombrero / gorra para no causar manchas;</w:t>
      </w:r>
    </w:p>
    <w:p w14:paraId="3D7621D9" w14:textId="4634A287" w:rsidR="00063407" w:rsidRDefault="00063407" w:rsidP="00063407">
      <w:pPr>
        <w:pBdr>
          <w:bottom w:val="single" w:sz="12" w:space="1" w:color="auto"/>
        </w:pBdr>
        <w:tabs>
          <w:tab w:val="center" w:pos="4252"/>
        </w:tabs>
      </w:pPr>
      <w:r>
        <w:rPr>
          <w:lang w:val="es"/>
        </w:rPr>
        <w:t>- No lavar la región en las primeras 24 horas, ya que retirar el producto antes de este tiempo puede reducir los efectos del tratamiento:</w:t>
      </w:r>
    </w:p>
    <w:p w14:paraId="523D9DC2" w14:textId="05A840ED" w:rsidR="00894211" w:rsidRDefault="00063407" w:rsidP="00063407">
      <w:pPr>
        <w:pBdr>
          <w:bottom w:val="single" w:sz="12" w:space="1" w:color="auto"/>
        </w:pBdr>
        <w:tabs>
          <w:tab w:val="center" w:pos="4252"/>
        </w:tabs>
      </w:pPr>
      <w:r>
        <w:rPr>
          <w:lang w:val="es"/>
        </w:rPr>
        <w:t>- No exponer la región al sol en las primeras 48 horas.</w:t>
      </w:r>
    </w:p>
    <w:p w14:paraId="20DA02E1" w14:textId="4038F16A" w:rsidR="00894211" w:rsidRDefault="00554774" w:rsidP="00894211">
      <w:pPr>
        <w:pBdr>
          <w:bottom w:val="single" w:sz="12" w:space="1" w:color="auto"/>
        </w:pBdr>
        <w:tabs>
          <w:tab w:val="center" w:pos="4252"/>
        </w:tabs>
      </w:pPr>
      <w:r>
        <w:rPr>
          <w:b/>
          <w:noProof/>
        </w:rPr>
        <w:drawing>
          <wp:anchor distT="0" distB="0" distL="114300" distR="114300" simplePos="0" relativeHeight="251660288" behindDoc="1" locked="0" layoutInCell="1" allowOverlap="1" wp14:anchorId="0C57943F" wp14:editId="587E8164">
            <wp:simplePos x="0" y="0"/>
            <wp:positionH relativeFrom="page">
              <wp:posOffset>12700</wp:posOffset>
            </wp:positionH>
            <wp:positionV relativeFrom="page">
              <wp:posOffset>-641350</wp:posOffset>
            </wp:positionV>
            <wp:extent cx="7550150" cy="11423650"/>
            <wp:effectExtent l="0" t="0" r="0" b="6350"/>
            <wp:wrapNone/>
            <wp:docPr id="17" name="Imagen 17" descr="Imagen que contiene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magen que contiene Gráfico de dispersión&#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7550150" cy="11423650"/>
                    </a:xfrm>
                    <a:prstGeom prst="rect">
                      <a:avLst/>
                    </a:prstGeom>
                  </pic:spPr>
                </pic:pic>
              </a:graphicData>
            </a:graphic>
            <wp14:sizeRelH relativeFrom="margin">
              <wp14:pctWidth>0</wp14:pctWidth>
            </wp14:sizeRelH>
            <wp14:sizeRelV relativeFrom="margin">
              <wp14:pctHeight>0</wp14:pctHeight>
            </wp14:sizeRelV>
          </wp:anchor>
        </w:drawing>
      </w:r>
    </w:p>
    <w:p w14:paraId="66AD3EB0" w14:textId="39991947" w:rsidR="00894211" w:rsidRPr="00B06F73" w:rsidRDefault="00B06F73" w:rsidP="00894211">
      <w:pPr>
        <w:pBdr>
          <w:bottom w:val="single" w:sz="12" w:space="1" w:color="auto"/>
        </w:pBdr>
        <w:tabs>
          <w:tab w:val="center" w:pos="4252"/>
        </w:tabs>
        <w:rPr>
          <w:b/>
        </w:rPr>
      </w:pPr>
      <w:r w:rsidRPr="00B06F73">
        <w:rPr>
          <w:b/>
          <w:lang w:val="es"/>
        </w:rPr>
        <w:t>Laminación</w:t>
      </w:r>
    </w:p>
    <w:p w14:paraId="14CE02E3" w14:textId="5807C7D1" w:rsidR="00894211" w:rsidRDefault="00894211" w:rsidP="00894211">
      <w:pPr>
        <w:pBdr>
          <w:bottom w:val="single" w:sz="12" w:space="1" w:color="auto"/>
        </w:pBdr>
        <w:tabs>
          <w:tab w:val="center" w:pos="4252"/>
        </w:tabs>
      </w:pPr>
      <w:r>
        <w:rPr>
          <w:lang w:val="es"/>
        </w:rPr>
        <w:t xml:space="preserve">Es una técnica de diseño que tiene como objetivo disfrazar los defectos en la región de la ceja. Este servicio es rápido, indoloro y semipermanente. </w:t>
      </w:r>
    </w:p>
    <w:p w14:paraId="3E51729E" w14:textId="3C490AB6" w:rsidR="00894211" w:rsidRDefault="00894211" w:rsidP="00894211">
      <w:pPr>
        <w:pBdr>
          <w:bottom w:val="single" w:sz="12" w:space="1" w:color="auto"/>
        </w:pBdr>
        <w:tabs>
          <w:tab w:val="center" w:pos="4252"/>
        </w:tabs>
      </w:pPr>
      <w:r>
        <w:rPr>
          <w:lang w:val="es"/>
        </w:rPr>
        <w:t xml:space="preserve">Además de disfrazar defectos, crea un efecto de ceja robusto y estilizado. Los </w:t>
      </w:r>
      <w:r w:rsidR="00936DF4">
        <w:rPr>
          <w:lang w:val="es"/>
        </w:rPr>
        <w:t>pelos</w:t>
      </w:r>
      <w:r>
        <w:rPr>
          <w:lang w:val="es"/>
        </w:rPr>
        <w:t xml:space="preserve"> se pueden modelar según el gusto del cliente, siendo posible producir un aspecto </w:t>
      </w:r>
      <w:r w:rsidR="00424026">
        <w:rPr>
          <w:lang w:val="es"/>
        </w:rPr>
        <w:t>más alineado o salvaje</w:t>
      </w:r>
      <w:r>
        <w:rPr>
          <w:lang w:val="es"/>
        </w:rPr>
        <w:t xml:space="preserve">. </w:t>
      </w:r>
    </w:p>
    <w:p w14:paraId="55A6DB0F" w14:textId="77777777" w:rsidR="00894211" w:rsidRDefault="00894211" w:rsidP="00894211">
      <w:pPr>
        <w:pBdr>
          <w:bottom w:val="single" w:sz="12" w:space="1" w:color="auto"/>
        </w:pBdr>
        <w:tabs>
          <w:tab w:val="center" w:pos="4252"/>
        </w:tabs>
      </w:pPr>
    </w:p>
    <w:p w14:paraId="7D2EA91C" w14:textId="77777777" w:rsidR="00894211" w:rsidRPr="00B06F73" w:rsidRDefault="00894211" w:rsidP="00894211">
      <w:pPr>
        <w:pBdr>
          <w:bottom w:val="single" w:sz="12" w:space="1" w:color="auto"/>
        </w:pBdr>
        <w:tabs>
          <w:tab w:val="center" w:pos="4252"/>
        </w:tabs>
        <w:rPr>
          <w:b/>
        </w:rPr>
      </w:pPr>
      <w:r w:rsidRPr="00B06F73">
        <w:rPr>
          <w:b/>
          <w:lang w:val="es"/>
        </w:rPr>
        <w:t xml:space="preserve">Materiales </w:t>
      </w:r>
    </w:p>
    <w:p w14:paraId="4FF1DDD9" w14:textId="637BD0F6" w:rsidR="00894211" w:rsidRDefault="00B06F73" w:rsidP="00894211">
      <w:pPr>
        <w:pBdr>
          <w:bottom w:val="single" w:sz="12" w:space="1" w:color="auto"/>
        </w:pBdr>
        <w:tabs>
          <w:tab w:val="center" w:pos="4252"/>
        </w:tabs>
      </w:pPr>
      <w:r>
        <w:rPr>
          <w:lang w:val="es"/>
        </w:rPr>
        <w:t>Consulta a continuación todo el material básico e imprescindible para realizar la LAMINACIÓN</w:t>
      </w:r>
      <w:r w:rsidR="007E012B">
        <w:rPr>
          <w:lang w:val="es"/>
        </w:rPr>
        <w:t xml:space="preserve">. </w:t>
      </w:r>
    </w:p>
    <w:p w14:paraId="06182BB5" w14:textId="77777777" w:rsidR="00B06F73" w:rsidRDefault="00B06F73" w:rsidP="00894211">
      <w:pPr>
        <w:pBdr>
          <w:bottom w:val="single" w:sz="12" w:space="1" w:color="auto"/>
        </w:pBdr>
        <w:tabs>
          <w:tab w:val="center" w:pos="4252"/>
        </w:tabs>
      </w:pPr>
    </w:p>
    <w:p w14:paraId="0CD8A727" w14:textId="77777777" w:rsidR="00894211" w:rsidRDefault="00894211" w:rsidP="00894211">
      <w:pPr>
        <w:pBdr>
          <w:bottom w:val="single" w:sz="12" w:space="1" w:color="auto"/>
        </w:pBdr>
        <w:tabs>
          <w:tab w:val="center" w:pos="4252"/>
        </w:tabs>
      </w:pPr>
      <w:r>
        <w:rPr>
          <w:lang w:val="es"/>
        </w:rPr>
        <w:t xml:space="preserve">Lista de verificación de materiales: </w:t>
      </w:r>
    </w:p>
    <w:p w14:paraId="6E913B10" w14:textId="0FEE395D" w:rsidR="00894211" w:rsidRDefault="00894211" w:rsidP="00894211">
      <w:pPr>
        <w:pBdr>
          <w:bottom w:val="single" w:sz="12" w:space="1" w:color="auto"/>
        </w:pBdr>
        <w:tabs>
          <w:tab w:val="center" w:pos="4252"/>
        </w:tabs>
      </w:pPr>
      <w:r>
        <w:rPr>
          <w:lang w:val="es"/>
        </w:rPr>
        <w:t>●</w:t>
      </w:r>
      <w:r w:rsidR="00936DF4">
        <w:rPr>
          <w:lang w:val="es"/>
        </w:rPr>
        <w:t xml:space="preserve"> </w:t>
      </w:r>
      <w:r>
        <w:rPr>
          <w:lang w:val="es"/>
        </w:rPr>
        <w:t xml:space="preserve">Banda o </w:t>
      </w:r>
      <w:r w:rsidR="00A51140">
        <w:rPr>
          <w:lang w:val="es"/>
        </w:rPr>
        <w:t>gorro</w:t>
      </w:r>
      <w:r>
        <w:rPr>
          <w:lang w:val="es"/>
        </w:rPr>
        <w:t xml:space="preserve"> desechable; </w:t>
      </w:r>
    </w:p>
    <w:p w14:paraId="5493C1FB" w14:textId="411B5364" w:rsidR="00894211" w:rsidRDefault="00894211" w:rsidP="00894211">
      <w:pPr>
        <w:pBdr>
          <w:bottom w:val="single" w:sz="12" w:space="1" w:color="auto"/>
        </w:pBdr>
        <w:tabs>
          <w:tab w:val="center" w:pos="4252"/>
        </w:tabs>
      </w:pPr>
      <w:r>
        <w:rPr>
          <w:lang w:val="es"/>
        </w:rPr>
        <w:t>●</w:t>
      </w:r>
      <w:r w:rsidR="00936DF4">
        <w:rPr>
          <w:lang w:val="es"/>
        </w:rPr>
        <w:t xml:space="preserve"> </w:t>
      </w:r>
      <w:r>
        <w:rPr>
          <w:lang w:val="es"/>
        </w:rPr>
        <w:t xml:space="preserve">Algodón; </w:t>
      </w:r>
    </w:p>
    <w:p w14:paraId="4385AD0C" w14:textId="505AFC6B" w:rsidR="00894211" w:rsidRDefault="00894211" w:rsidP="00894211">
      <w:pPr>
        <w:pBdr>
          <w:bottom w:val="single" w:sz="12" w:space="1" w:color="auto"/>
        </w:pBdr>
        <w:tabs>
          <w:tab w:val="center" w:pos="4252"/>
        </w:tabs>
      </w:pPr>
      <w:r>
        <w:rPr>
          <w:lang w:val="es"/>
        </w:rPr>
        <w:t>●</w:t>
      </w:r>
      <w:r w:rsidR="00936DF4">
        <w:rPr>
          <w:lang w:val="es"/>
        </w:rPr>
        <w:t xml:space="preserve"> </w:t>
      </w:r>
      <w:r>
        <w:rPr>
          <w:lang w:val="es"/>
        </w:rPr>
        <w:t xml:space="preserve">Producto </w:t>
      </w:r>
      <w:r w:rsidR="00A51140">
        <w:rPr>
          <w:lang w:val="es"/>
        </w:rPr>
        <w:t xml:space="preserve">para </w:t>
      </w:r>
      <w:r>
        <w:rPr>
          <w:lang w:val="es"/>
        </w:rPr>
        <w:t xml:space="preserve">asepsia </w:t>
      </w:r>
      <w:r w:rsidR="00A51140">
        <w:rPr>
          <w:lang w:val="es"/>
        </w:rPr>
        <w:t>de piel</w:t>
      </w:r>
      <w:r>
        <w:rPr>
          <w:lang w:val="es"/>
        </w:rPr>
        <w:t xml:space="preserve">; </w:t>
      </w:r>
    </w:p>
    <w:p w14:paraId="0CA2744F" w14:textId="4D926D96" w:rsidR="00612909" w:rsidRPr="0058411D" w:rsidRDefault="00894211" w:rsidP="00894211">
      <w:pPr>
        <w:pBdr>
          <w:bottom w:val="single" w:sz="12" w:space="1" w:color="auto"/>
        </w:pBdr>
        <w:tabs>
          <w:tab w:val="center" w:pos="4252"/>
        </w:tabs>
      </w:pPr>
      <w:r>
        <w:rPr>
          <w:lang w:val="es"/>
        </w:rPr>
        <w:t>●</w:t>
      </w:r>
      <w:r w:rsidR="00936DF4">
        <w:rPr>
          <w:lang w:val="es"/>
        </w:rPr>
        <w:t xml:space="preserve"> </w:t>
      </w:r>
      <w:r>
        <w:rPr>
          <w:lang w:val="es"/>
        </w:rPr>
        <w:t xml:space="preserve">Cepillo de cejas desechable; </w:t>
      </w:r>
    </w:p>
    <w:p w14:paraId="66565B10" w14:textId="2C6DA7A1" w:rsidR="00894211" w:rsidRDefault="00894211" w:rsidP="00894211">
      <w:pPr>
        <w:pBdr>
          <w:bottom w:val="single" w:sz="12" w:space="1" w:color="auto"/>
        </w:pBdr>
        <w:tabs>
          <w:tab w:val="center" w:pos="4252"/>
        </w:tabs>
      </w:pPr>
      <w:r w:rsidRPr="000142AC">
        <w:rPr>
          <w:lang w:val="en-US"/>
        </w:rPr>
        <w:t>●</w:t>
      </w:r>
      <w:r w:rsidR="00856472" w:rsidRPr="000142AC">
        <w:rPr>
          <w:lang w:val="en-US"/>
        </w:rPr>
        <w:t xml:space="preserve"> </w:t>
      </w:r>
      <w:proofErr w:type="spellStart"/>
      <w:r w:rsidR="00B06F73" w:rsidRPr="000142AC">
        <w:rPr>
          <w:lang w:val="en-US"/>
        </w:rPr>
        <w:t>Refectocil</w:t>
      </w:r>
      <w:proofErr w:type="spellEnd"/>
      <w:r w:rsidR="00B06F73" w:rsidRPr="000142AC">
        <w:rPr>
          <w:lang w:val="en-US"/>
        </w:rPr>
        <w:t xml:space="preserve"> </w:t>
      </w:r>
      <w:r w:rsidR="00A51140" w:rsidRPr="000142AC">
        <w:rPr>
          <w:lang w:val="en-US"/>
        </w:rPr>
        <w:t xml:space="preserve">Kit </w:t>
      </w:r>
      <w:r w:rsidR="00B06F73" w:rsidRPr="000142AC">
        <w:rPr>
          <w:lang w:val="en-US"/>
        </w:rPr>
        <w:t xml:space="preserve">o Master Kit + OX 3% vol. 10 </w:t>
      </w:r>
    </w:p>
    <w:p w14:paraId="19F07385" w14:textId="05C48CFB" w:rsidR="00894211" w:rsidRDefault="00894211" w:rsidP="00894211">
      <w:pPr>
        <w:pBdr>
          <w:bottom w:val="single" w:sz="12" w:space="1" w:color="auto"/>
        </w:pBdr>
        <w:tabs>
          <w:tab w:val="center" w:pos="4252"/>
        </w:tabs>
      </w:pPr>
      <w:r>
        <w:rPr>
          <w:lang w:val="es"/>
        </w:rPr>
        <w:t>●</w:t>
      </w:r>
      <w:r w:rsidR="00856472">
        <w:rPr>
          <w:lang w:val="es"/>
        </w:rPr>
        <w:t xml:space="preserve"> </w:t>
      </w:r>
      <w:r>
        <w:rPr>
          <w:lang w:val="es"/>
        </w:rPr>
        <w:t xml:space="preserve">Coloración de </w:t>
      </w:r>
      <w:proofErr w:type="spellStart"/>
      <w:r>
        <w:rPr>
          <w:lang w:val="es"/>
        </w:rPr>
        <w:t>refectocil</w:t>
      </w:r>
      <w:proofErr w:type="spellEnd"/>
    </w:p>
    <w:p w14:paraId="388C6EB6" w14:textId="60612337" w:rsidR="00894211" w:rsidRDefault="00894211" w:rsidP="00894211">
      <w:pPr>
        <w:pBdr>
          <w:bottom w:val="single" w:sz="12" w:space="1" w:color="auto"/>
        </w:pBdr>
        <w:tabs>
          <w:tab w:val="center" w:pos="4252"/>
        </w:tabs>
      </w:pPr>
      <w:r>
        <w:rPr>
          <w:lang w:val="es"/>
        </w:rPr>
        <w:t>●</w:t>
      </w:r>
      <w:r w:rsidR="00856472">
        <w:rPr>
          <w:lang w:val="es"/>
        </w:rPr>
        <w:t xml:space="preserve"> </w:t>
      </w:r>
      <w:r>
        <w:rPr>
          <w:lang w:val="es"/>
        </w:rPr>
        <w:t xml:space="preserve">Número 3: marrón natural; </w:t>
      </w:r>
    </w:p>
    <w:p w14:paraId="7E801B33" w14:textId="0990F15D" w:rsidR="00894211" w:rsidRDefault="00894211" w:rsidP="00894211">
      <w:pPr>
        <w:pBdr>
          <w:bottom w:val="single" w:sz="12" w:space="1" w:color="auto"/>
        </w:pBdr>
        <w:tabs>
          <w:tab w:val="center" w:pos="4252"/>
        </w:tabs>
      </w:pPr>
      <w:r>
        <w:rPr>
          <w:lang w:val="es"/>
        </w:rPr>
        <w:t>●</w:t>
      </w:r>
      <w:r w:rsidR="00856472">
        <w:rPr>
          <w:lang w:val="es"/>
        </w:rPr>
        <w:t xml:space="preserve"> </w:t>
      </w:r>
      <w:r>
        <w:rPr>
          <w:lang w:val="es"/>
        </w:rPr>
        <w:t xml:space="preserve">Número 3.1: marrón claro; </w:t>
      </w:r>
    </w:p>
    <w:p w14:paraId="13A060A0" w14:textId="18884458" w:rsidR="00894211" w:rsidRDefault="00894211" w:rsidP="00894211">
      <w:pPr>
        <w:pBdr>
          <w:bottom w:val="single" w:sz="12" w:space="1" w:color="auto"/>
        </w:pBdr>
        <w:tabs>
          <w:tab w:val="center" w:pos="4252"/>
        </w:tabs>
      </w:pPr>
      <w:r>
        <w:rPr>
          <w:lang w:val="es"/>
        </w:rPr>
        <w:t>●</w:t>
      </w:r>
      <w:r w:rsidR="00856472">
        <w:rPr>
          <w:lang w:val="es"/>
        </w:rPr>
        <w:t xml:space="preserve"> </w:t>
      </w:r>
      <w:r>
        <w:rPr>
          <w:lang w:val="es"/>
        </w:rPr>
        <w:t xml:space="preserve">Número 1.1: grafito. </w:t>
      </w:r>
    </w:p>
    <w:p w14:paraId="0AA79F96" w14:textId="77777777" w:rsidR="00894211" w:rsidRDefault="00894211" w:rsidP="00894211">
      <w:pPr>
        <w:pBdr>
          <w:bottom w:val="single" w:sz="12" w:space="1" w:color="auto"/>
        </w:pBdr>
        <w:tabs>
          <w:tab w:val="center" w:pos="4252"/>
        </w:tabs>
      </w:pPr>
    </w:p>
    <w:p w14:paraId="200C4E70" w14:textId="29731D54" w:rsidR="007E012B" w:rsidRDefault="007E012B" w:rsidP="00894211">
      <w:pPr>
        <w:pBdr>
          <w:bottom w:val="single" w:sz="12" w:space="1" w:color="auto"/>
        </w:pBdr>
        <w:tabs>
          <w:tab w:val="center" w:pos="4252"/>
        </w:tabs>
        <w:rPr>
          <w:b/>
        </w:rPr>
      </w:pPr>
    </w:p>
    <w:p w14:paraId="5BA1FF94" w14:textId="77777777" w:rsidR="00894211" w:rsidRPr="00B06F73" w:rsidRDefault="00894211" w:rsidP="00894211">
      <w:pPr>
        <w:pBdr>
          <w:bottom w:val="single" w:sz="12" w:space="1" w:color="auto"/>
        </w:pBdr>
        <w:tabs>
          <w:tab w:val="center" w:pos="4252"/>
        </w:tabs>
        <w:rPr>
          <w:b/>
        </w:rPr>
      </w:pPr>
      <w:r w:rsidRPr="00B06F73">
        <w:rPr>
          <w:b/>
          <w:lang w:val="es"/>
        </w:rPr>
        <w:t xml:space="preserve">Información importante  </w:t>
      </w:r>
    </w:p>
    <w:p w14:paraId="38113811" w14:textId="77777777" w:rsidR="009B405E" w:rsidRDefault="009B405E" w:rsidP="00894211">
      <w:pPr>
        <w:pBdr>
          <w:bottom w:val="single" w:sz="12" w:space="1" w:color="auto"/>
        </w:pBdr>
        <w:tabs>
          <w:tab w:val="center" w:pos="4252"/>
        </w:tabs>
        <w:rPr>
          <w:lang w:val="es"/>
        </w:rPr>
      </w:pPr>
    </w:p>
    <w:p w14:paraId="3D334ACA" w14:textId="77777777" w:rsidR="009B405E" w:rsidRDefault="009B405E" w:rsidP="00894211">
      <w:pPr>
        <w:pBdr>
          <w:bottom w:val="single" w:sz="12" w:space="1" w:color="auto"/>
        </w:pBdr>
        <w:tabs>
          <w:tab w:val="center" w:pos="4252"/>
        </w:tabs>
        <w:rPr>
          <w:lang w:val="es"/>
        </w:rPr>
      </w:pPr>
    </w:p>
    <w:p w14:paraId="7FAB6B9C" w14:textId="77777777" w:rsidR="009B405E" w:rsidRDefault="009B405E" w:rsidP="00894211">
      <w:pPr>
        <w:pBdr>
          <w:bottom w:val="single" w:sz="12" w:space="1" w:color="auto"/>
        </w:pBdr>
        <w:tabs>
          <w:tab w:val="center" w:pos="4252"/>
        </w:tabs>
        <w:rPr>
          <w:lang w:val="es"/>
        </w:rPr>
      </w:pPr>
    </w:p>
    <w:p w14:paraId="70D6B28B" w14:textId="73C8F6A7" w:rsidR="00894211" w:rsidRDefault="00B06F73" w:rsidP="00894211">
      <w:pPr>
        <w:pBdr>
          <w:bottom w:val="single" w:sz="12" w:space="1" w:color="auto"/>
        </w:pBdr>
        <w:tabs>
          <w:tab w:val="center" w:pos="4252"/>
        </w:tabs>
      </w:pPr>
      <w:r>
        <w:rPr>
          <w:lang w:val="es"/>
        </w:rPr>
        <w:t xml:space="preserve">Durabilidad: Los efectos de laminación duran de 30 a 40 días. El procedimiento no se puede realizar con un intervalo de menos de 30 días entre una aplicación y otra. Por lo tanto, el rendimiento es, en promedio, de 40 a 45 días. </w:t>
      </w:r>
    </w:p>
    <w:p w14:paraId="778C8045" w14:textId="77777777" w:rsidR="00894211" w:rsidRDefault="00894211" w:rsidP="00894211">
      <w:pPr>
        <w:pBdr>
          <w:bottom w:val="single" w:sz="12" w:space="1" w:color="auto"/>
        </w:pBdr>
        <w:tabs>
          <w:tab w:val="center" w:pos="4252"/>
        </w:tabs>
      </w:pPr>
    </w:p>
    <w:p w14:paraId="65EA5B35" w14:textId="77777777" w:rsidR="003A2B53" w:rsidRDefault="003A2B53" w:rsidP="00894211">
      <w:pPr>
        <w:pBdr>
          <w:bottom w:val="single" w:sz="12" w:space="1" w:color="auto"/>
        </w:pBdr>
        <w:tabs>
          <w:tab w:val="center" w:pos="4252"/>
        </w:tabs>
        <w:rPr>
          <w:b/>
          <w:lang w:val="es"/>
        </w:rPr>
      </w:pPr>
    </w:p>
    <w:p w14:paraId="4B086083" w14:textId="414096EA" w:rsidR="003A2B53" w:rsidRPr="003A2B53" w:rsidRDefault="00894211" w:rsidP="00894211">
      <w:pPr>
        <w:pBdr>
          <w:bottom w:val="single" w:sz="12" w:space="1" w:color="auto"/>
        </w:pBdr>
        <w:tabs>
          <w:tab w:val="center" w:pos="4252"/>
        </w:tabs>
        <w:rPr>
          <w:b/>
        </w:rPr>
      </w:pPr>
      <w:r w:rsidRPr="00B06F73">
        <w:rPr>
          <w:b/>
          <w:lang w:val="es"/>
        </w:rPr>
        <w:t>Eliminación</w:t>
      </w:r>
    </w:p>
    <w:p w14:paraId="6421C7FB" w14:textId="57B3732D" w:rsidR="00894211" w:rsidRDefault="00894211" w:rsidP="00894211">
      <w:pPr>
        <w:pBdr>
          <w:bottom w:val="single" w:sz="12" w:space="1" w:color="auto"/>
        </w:pBdr>
        <w:tabs>
          <w:tab w:val="center" w:pos="4252"/>
        </w:tabs>
      </w:pPr>
      <w:r>
        <w:rPr>
          <w:lang w:val="es"/>
        </w:rPr>
        <w:t xml:space="preserve">La eliminación del procedimiento ocurre de manera natural, debido al ciclo de crecimiento de los </w:t>
      </w:r>
      <w:r w:rsidR="00424026">
        <w:rPr>
          <w:lang w:val="es"/>
        </w:rPr>
        <w:t>pelos</w:t>
      </w:r>
      <w:r>
        <w:rPr>
          <w:lang w:val="es"/>
        </w:rPr>
        <w:t xml:space="preserve">. Si el cliente desea eliminarlo, simplemente espere a que crezcan los nuevos </w:t>
      </w:r>
      <w:r w:rsidR="00424026">
        <w:rPr>
          <w:lang w:val="es"/>
        </w:rPr>
        <w:t>pelos</w:t>
      </w:r>
      <w:r>
        <w:rPr>
          <w:lang w:val="es"/>
        </w:rPr>
        <w:t xml:space="preserve">. </w:t>
      </w:r>
    </w:p>
    <w:p w14:paraId="7F01DE31" w14:textId="77777777" w:rsidR="00894211" w:rsidRPr="00B06F73" w:rsidRDefault="00894211" w:rsidP="00894211">
      <w:pPr>
        <w:pBdr>
          <w:bottom w:val="single" w:sz="12" w:space="1" w:color="auto"/>
        </w:pBdr>
        <w:tabs>
          <w:tab w:val="center" w:pos="4252"/>
        </w:tabs>
        <w:rPr>
          <w:b/>
        </w:rPr>
      </w:pPr>
    </w:p>
    <w:p w14:paraId="2E917590" w14:textId="01A7639F" w:rsidR="00554774" w:rsidRPr="00612909" w:rsidRDefault="00894211" w:rsidP="00612909">
      <w:pPr>
        <w:pBdr>
          <w:bottom w:val="single" w:sz="12" w:space="1" w:color="auto"/>
        </w:pBdr>
        <w:tabs>
          <w:tab w:val="center" w:pos="4252"/>
        </w:tabs>
        <w:rPr>
          <w:b/>
        </w:rPr>
      </w:pPr>
      <w:r w:rsidRPr="00B06F73">
        <w:rPr>
          <w:b/>
          <w:lang w:val="es"/>
        </w:rPr>
        <w:t xml:space="preserve">¿Quién puede hacer el procedimiento? </w:t>
      </w:r>
      <w:r w:rsidR="00554774">
        <w:rPr>
          <w:noProof/>
          <w:lang w:val="es"/>
        </w:rPr>
        <w:drawing>
          <wp:anchor distT="0" distB="0" distL="114300" distR="114300" simplePos="0" relativeHeight="251659264" behindDoc="1" locked="0" layoutInCell="1" allowOverlap="1" wp14:anchorId="02D8BBED" wp14:editId="51EC5A4D">
            <wp:simplePos x="0" y="0"/>
            <wp:positionH relativeFrom="page">
              <wp:posOffset>-177800</wp:posOffset>
            </wp:positionH>
            <wp:positionV relativeFrom="page">
              <wp:posOffset>-323850</wp:posOffset>
            </wp:positionV>
            <wp:extent cx="8020050" cy="11017250"/>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1">
                      <a:extLst>
                        <a:ext uri="{28A0092B-C50C-407E-A947-70E740481C1C}">
                          <a14:useLocalDpi xmlns:a14="http://schemas.microsoft.com/office/drawing/2010/main" val="0"/>
                        </a:ext>
                      </a:extLst>
                    </a:blip>
                    <a:stretch>
                      <a:fillRect/>
                    </a:stretch>
                  </pic:blipFill>
                  <pic:spPr>
                    <a:xfrm>
                      <a:off x="0" y="0"/>
                      <a:ext cx="8020050" cy="11017250"/>
                    </a:xfrm>
                    <a:prstGeom prst="rect">
                      <a:avLst/>
                    </a:prstGeom>
                  </pic:spPr>
                </pic:pic>
              </a:graphicData>
            </a:graphic>
            <wp14:sizeRelH relativeFrom="margin">
              <wp14:pctWidth>0</wp14:pctWidth>
            </wp14:sizeRelH>
            <wp14:sizeRelV relativeFrom="margin">
              <wp14:pctHeight>0</wp14:pctHeight>
            </wp14:sizeRelV>
          </wp:anchor>
        </w:drawing>
      </w:r>
    </w:p>
    <w:p w14:paraId="3259D8A0" w14:textId="6998E20D" w:rsidR="00894211" w:rsidRDefault="00424026" w:rsidP="00894211">
      <w:pPr>
        <w:pBdr>
          <w:bottom w:val="single" w:sz="12" w:space="1" w:color="auto"/>
        </w:pBdr>
        <w:tabs>
          <w:tab w:val="center" w:pos="4252"/>
        </w:tabs>
      </w:pPr>
      <w:r>
        <w:t>E</w:t>
      </w:r>
      <w:r w:rsidR="00894211">
        <w:rPr>
          <w:lang w:val="es"/>
        </w:rPr>
        <w:t>s importante saber que utilizaremos productos que entren en contacto directo con l</w:t>
      </w:r>
      <w:r w:rsidR="00936DF4">
        <w:rPr>
          <w:lang w:val="es"/>
        </w:rPr>
        <w:t>os pelos</w:t>
      </w:r>
      <w:r w:rsidR="00894211">
        <w:rPr>
          <w:lang w:val="es"/>
        </w:rPr>
        <w:t xml:space="preserve"> y la piel del cliente. Por lo tanto, necesitamos tener el máximo cuidado y atención. </w:t>
      </w:r>
    </w:p>
    <w:p w14:paraId="3BD841B3" w14:textId="77777777" w:rsidR="00894211" w:rsidRDefault="00894211" w:rsidP="00894211">
      <w:pPr>
        <w:pBdr>
          <w:bottom w:val="single" w:sz="12" w:space="1" w:color="auto"/>
        </w:pBdr>
        <w:tabs>
          <w:tab w:val="center" w:pos="4252"/>
        </w:tabs>
      </w:pPr>
      <w:r>
        <w:rPr>
          <w:lang w:val="es"/>
        </w:rPr>
        <w:t xml:space="preserve">Veamos ahora diferentes situaciones y pautas para cada una. </w:t>
      </w:r>
    </w:p>
    <w:p w14:paraId="725D461E" w14:textId="77777777" w:rsidR="00894211" w:rsidRDefault="00894211" w:rsidP="00894211">
      <w:pPr>
        <w:pBdr>
          <w:bottom w:val="single" w:sz="12" w:space="1" w:color="auto"/>
        </w:pBdr>
        <w:tabs>
          <w:tab w:val="center" w:pos="4252"/>
        </w:tabs>
      </w:pPr>
    </w:p>
    <w:p w14:paraId="7F57E1C8" w14:textId="77777777" w:rsidR="00894211" w:rsidRPr="00A51140" w:rsidRDefault="00894211" w:rsidP="00894211">
      <w:pPr>
        <w:pBdr>
          <w:bottom w:val="single" w:sz="12" w:space="1" w:color="auto"/>
        </w:pBdr>
        <w:tabs>
          <w:tab w:val="center" w:pos="4252"/>
        </w:tabs>
        <w:rPr>
          <w:b/>
          <w:bCs/>
        </w:rPr>
      </w:pPr>
      <w:r w:rsidRPr="00A51140">
        <w:rPr>
          <w:b/>
          <w:bCs/>
          <w:lang w:val="es"/>
        </w:rPr>
        <w:t xml:space="preserve">Alergias </w:t>
      </w:r>
    </w:p>
    <w:p w14:paraId="697DC3A5" w14:textId="77777777" w:rsidR="00894211" w:rsidRDefault="00894211" w:rsidP="00894211">
      <w:pPr>
        <w:pBdr>
          <w:bottom w:val="single" w:sz="12" w:space="1" w:color="auto"/>
        </w:pBdr>
        <w:tabs>
          <w:tab w:val="center" w:pos="4252"/>
        </w:tabs>
      </w:pPr>
      <w:r>
        <w:rPr>
          <w:lang w:val="es"/>
        </w:rPr>
        <w:t xml:space="preserve">Reacciones causadas por la hipersensibilidad del sistema inmunitario a los agentes que generalmente causan pocos o ningún problema a la mayoría de las personas. </w:t>
      </w:r>
    </w:p>
    <w:p w14:paraId="18C772E0" w14:textId="77777777" w:rsidR="00894211" w:rsidRDefault="00894211" w:rsidP="00894211">
      <w:pPr>
        <w:pBdr>
          <w:bottom w:val="single" w:sz="12" w:space="1" w:color="auto"/>
        </w:pBdr>
        <w:tabs>
          <w:tab w:val="center" w:pos="4252"/>
        </w:tabs>
      </w:pPr>
    </w:p>
    <w:p w14:paraId="368EBE5D" w14:textId="77777777" w:rsidR="00894211" w:rsidRPr="00A51140" w:rsidRDefault="00894211" w:rsidP="00894211">
      <w:pPr>
        <w:pBdr>
          <w:bottom w:val="single" w:sz="12" w:space="1" w:color="auto"/>
        </w:pBdr>
        <w:tabs>
          <w:tab w:val="center" w:pos="4252"/>
        </w:tabs>
        <w:rPr>
          <w:b/>
          <w:bCs/>
        </w:rPr>
      </w:pPr>
      <w:r w:rsidRPr="00A51140">
        <w:rPr>
          <w:b/>
          <w:bCs/>
          <w:lang w:val="es"/>
        </w:rPr>
        <w:t xml:space="preserve">Uso de ácidos cosméticos </w:t>
      </w:r>
    </w:p>
    <w:p w14:paraId="1D838164" w14:textId="77777777" w:rsidR="00CF19C8" w:rsidRDefault="00CF19C8" w:rsidP="00894211">
      <w:pPr>
        <w:pBdr>
          <w:bottom w:val="single" w:sz="12" w:space="1" w:color="auto"/>
        </w:pBdr>
        <w:tabs>
          <w:tab w:val="center" w:pos="4252"/>
        </w:tabs>
        <w:rPr>
          <w:lang w:val="es"/>
        </w:rPr>
      </w:pPr>
    </w:p>
    <w:p w14:paraId="1D29B819" w14:textId="0940A45D" w:rsidR="00894211" w:rsidRDefault="00894211" w:rsidP="00894211">
      <w:pPr>
        <w:pBdr>
          <w:bottom w:val="single" w:sz="12" w:space="1" w:color="auto"/>
        </w:pBdr>
        <w:tabs>
          <w:tab w:val="center" w:pos="4252"/>
        </w:tabs>
      </w:pPr>
      <w:r>
        <w:rPr>
          <w:lang w:val="es"/>
        </w:rPr>
        <w:t>El uso de ácidos en la vida cotidiana es muy común. Sin embargo, ciertos tipos de ácido pueden sensibilizar en gran medida la piel, por lo que es un impedimento para que el cliente realice el procedimiento. Siempre hable con el cliente y analice las condiciones de la piel y l</w:t>
      </w:r>
      <w:r w:rsidR="00936DF4">
        <w:rPr>
          <w:lang w:val="es"/>
        </w:rPr>
        <w:t>os pelos</w:t>
      </w:r>
      <w:r>
        <w:rPr>
          <w:lang w:val="es"/>
        </w:rPr>
        <w:t xml:space="preserve">. Si la región es muy sensible, explique al cliente la necesidad de esperar a que la piel se recupere para que fluya hacia arriba. </w:t>
      </w:r>
    </w:p>
    <w:p w14:paraId="01AF8EB5" w14:textId="77777777" w:rsidR="00612909" w:rsidRDefault="00612909" w:rsidP="00894211">
      <w:pPr>
        <w:pBdr>
          <w:bottom w:val="single" w:sz="12" w:space="1" w:color="auto"/>
        </w:pBdr>
        <w:tabs>
          <w:tab w:val="center" w:pos="4252"/>
        </w:tabs>
        <w:rPr>
          <w:b/>
          <w:bCs/>
          <w:lang w:val="es"/>
        </w:rPr>
      </w:pPr>
    </w:p>
    <w:p w14:paraId="5FF3CFD4" w14:textId="14C5C1FC" w:rsidR="00894211" w:rsidRPr="00A51140" w:rsidRDefault="00894211" w:rsidP="00894211">
      <w:pPr>
        <w:pBdr>
          <w:bottom w:val="single" w:sz="12" w:space="1" w:color="auto"/>
        </w:pBdr>
        <w:tabs>
          <w:tab w:val="center" w:pos="4252"/>
        </w:tabs>
        <w:rPr>
          <w:b/>
          <w:bCs/>
        </w:rPr>
      </w:pPr>
      <w:r w:rsidRPr="00A51140">
        <w:rPr>
          <w:b/>
          <w:bCs/>
          <w:lang w:val="es"/>
        </w:rPr>
        <w:t xml:space="preserve">Dermatitis </w:t>
      </w:r>
    </w:p>
    <w:p w14:paraId="2778EA0F" w14:textId="379A0ABF" w:rsidR="00894211" w:rsidRDefault="00894211" w:rsidP="00894211">
      <w:pPr>
        <w:pBdr>
          <w:bottom w:val="single" w:sz="12" w:space="1" w:color="auto"/>
        </w:pBdr>
        <w:tabs>
          <w:tab w:val="center" w:pos="4252"/>
        </w:tabs>
      </w:pPr>
      <w:r>
        <w:rPr>
          <w:lang w:val="es"/>
        </w:rPr>
        <w:t xml:space="preserve">La dermatitis de contacto es una reacción inflamatoria que ocurre en la piel debido a la exposición a algo que causa irritación o alergia. La erupción, </w:t>
      </w:r>
      <w:r w:rsidR="00424026">
        <w:rPr>
          <w:lang w:val="es"/>
        </w:rPr>
        <w:t>el</w:t>
      </w:r>
      <w:r>
        <w:rPr>
          <w:lang w:val="es"/>
        </w:rPr>
        <w:t xml:space="preserve"> picazón, el enrojecimiento y la descamación son síntomas comunes. La condición no es contagiosa, ni es potencialmente mortal. La dermatitis causa sensibilidad en la región afectada. En tales casos, </w:t>
      </w:r>
      <w:r w:rsidR="00424026">
        <w:rPr>
          <w:lang w:val="es"/>
        </w:rPr>
        <w:t>no se</w:t>
      </w:r>
      <w:r>
        <w:rPr>
          <w:lang w:val="es"/>
        </w:rPr>
        <w:t xml:space="preserve"> recomienda </w:t>
      </w:r>
      <w:r w:rsidR="00936DF4">
        <w:rPr>
          <w:lang w:val="es"/>
        </w:rPr>
        <w:t>la laminación</w:t>
      </w:r>
      <w:r>
        <w:rPr>
          <w:lang w:val="es"/>
        </w:rPr>
        <w:t>.</w:t>
      </w:r>
    </w:p>
    <w:p w14:paraId="64B80675" w14:textId="77777777" w:rsidR="00894211" w:rsidRDefault="00894211" w:rsidP="00894211">
      <w:pPr>
        <w:pBdr>
          <w:bottom w:val="single" w:sz="12" w:space="1" w:color="auto"/>
        </w:pBdr>
        <w:tabs>
          <w:tab w:val="center" w:pos="4252"/>
        </w:tabs>
      </w:pPr>
    </w:p>
    <w:p w14:paraId="5F017E23" w14:textId="77777777" w:rsidR="0058411D" w:rsidRDefault="0058411D" w:rsidP="00894211">
      <w:pPr>
        <w:pBdr>
          <w:bottom w:val="single" w:sz="12" w:space="1" w:color="auto"/>
        </w:pBdr>
        <w:tabs>
          <w:tab w:val="center" w:pos="4252"/>
        </w:tabs>
        <w:rPr>
          <w:b/>
          <w:bCs/>
          <w:lang w:val="es"/>
        </w:rPr>
      </w:pPr>
    </w:p>
    <w:p w14:paraId="763FCAF5" w14:textId="77777777" w:rsidR="00424026" w:rsidRDefault="00424026" w:rsidP="00894211">
      <w:pPr>
        <w:pBdr>
          <w:bottom w:val="single" w:sz="12" w:space="1" w:color="auto"/>
        </w:pBdr>
        <w:tabs>
          <w:tab w:val="center" w:pos="4252"/>
        </w:tabs>
        <w:rPr>
          <w:b/>
          <w:bCs/>
          <w:lang w:val="es"/>
        </w:rPr>
      </w:pPr>
    </w:p>
    <w:p w14:paraId="0326FC59" w14:textId="77777777" w:rsidR="00424026" w:rsidRDefault="00424026" w:rsidP="00894211">
      <w:pPr>
        <w:pBdr>
          <w:bottom w:val="single" w:sz="12" w:space="1" w:color="auto"/>
        </w:pBdr>
        <w:tabs>
          <w:tab w:val="center" w:pos="4252"/>
        </w:tabs>
        <w:rPr>
          <w:b/>
          <w:bCs/>
          <w:lang w:val="es"/>
        </w:rPr>
      </w:pPr>
    </w:p>
    <w:p w14:paraId="02DC9B83" w14:textId="085A16BD" w:rsidR="00894211" w:rsidRPr="00A51140" w:rsidRDefault="00894211" w:rsidP="00894211">
      <w:pPr>
        <w:pBdr>
          <w:bottom w:val="single" w:sz="12" w:space="1" w:color="auto"/>
        </w:pBdr>
        <w:tabs>
          <w:tab w:val="center" w:pos="4252"/>
        </w:tabs>
        <w:rPr>
          <w:b/>
          <w:bCs/>
        </w:rPr>
      </w:pPr>
      <w:r w:rsidRPr="00A51140">
        <w:rPr>
          <w:b/>
          <w:bCs/>
          <w:lang w:val="es"/>
        </w:rPr>
        <w:t xml:space="preserve">Psoriasis </w:t>
      </w:r>
    </w:p>
    <w:p w14:paraId="020C6C36" w14:textId="6E4C451E" w:rsidR="003A2B53" w:rsidRPr="009B405E" w:rsidRDefault="00894211" w:rsidP="00894211">
      <w:pPr>
        <w:pBdr>
          <w:bottom w:val="single" w:sz="12" w:space="1" w:color="auto"/>
        </w:pBdr>
        <w:tabs>
          <w:tab w:val="center" w:pos="4252"/>
        </w:tabs>
        <w:rPr>
          <w:lang w:val="es"/>
        </w:rPr>
      </w:pPr>
      <w:r>
        <w:rPr>
          <w:lang w:val="es"/>
        </w:rPr>
        <w:t xml:space="preserve">La psoriasis es una enfermedad autoinmune, inflamatoria y no contagiosa que se manifiesta en la piel a través de células que se acumulan y forman escamas y manchas secas que causan picazón. Debido a la sequedad de la piel, no se recomienda realizar ningún tipo de procedimiento en estos casos, ya que existe el riesgo de causar lesiones. </w:t>
      </w:r>
    </w:p>
    <w:p w14:paraId="39339289" w14:textId="1B6B64F3" w:rsidR="00894211" w:rsidRPr="00A51140" w:rsidRDefault="00894211" w:rsidP="00894211">
      <w:pPr>
        <w:pBdr>
          <w:bottom w:val="single" w:sz="12" w:space="1" w:color="auto"/>
        </w:pBdr>
        <w:tabs>
          <w:tab w:val="center" w:pos="4252"/>
        </w:tabs>
        <w:rPr>
          <w:b/>
          <w:bCs/>
        </w:rPr>
      </w:pPr>
      <w:r w:rsidRPr="00A51140">
        <w:rPr>
          <w:b/>
          <w:bCs/>
          <w:lang w:val="es"/>
        </w:rPr>
        <w:t xml:space="preserve">Rosácea </w:t>
      </w:r>
    </w:p>
    <w:p w14:paraId="0A8960D3" w14:textId="15525BB7" w:rsidR="00894211" w:rsidRDefault="00894211" w:rsidP="00894211">
      <w:pPr>
        <w:pBdr>
          <w:bottom w:val="single" w:sz="12" w:space="1" w:color="auto"/>
        </w:pBdr>
        <w:tabs>
          <w:tab w:val="center" w:pos="4252"/>
        </w:tabs>
      </w:pPr>
      <w:r>
        <w:rPr>
          <w:lang w:val="es"/>
        </w:rPr>
        <w:t xml:space="preserve">Afección de la piel que causa enrojecimiento. En casos más severos, puede causar pequeñas inflamaciones rojas con pus, haciendo visibles los vasos sanguíneos de la región. La rosácea tiende a afectar más a las mujeres, especialmente a aquellas con la piel más clara. En casos de rosácea, el procedimiento </w:t>
      </w:r>
      <w:r w:rsidR="003A2B53">
        <w:rPr>
          <w:lang w:val="es"/>
        </w:rPr>
        <w:t xml:space="preserve">de laminación </w:t>
      </w:r>
      <w:r>
        <w:rPr>
          <w:lang w:val="es"/>
        </w:rPr>
        <w:t xml:space="preserve">solo se puede realizar si no hay lesiones en la región de la ceja y la frente.  </w:t>
      </w:r>
    </w:p>
    <w:p w14:paraId="14577144" w14:textId="283723BF" w:rsidR="00EA1D5D" w:rsidRPr="00554774" w:rsidRDefault="00894211" w:rsidP="00894211">
      <w:pPr>
        <w:pBdr>
          <w:bottom w:val="single" w:sz="12" w:space="1" w:color="auto"/>
        </w:pBdr>
        <w:tabs>
          <w:tab w:val="center" w:pos="4252"/>
        </w:tabs>
        <w:rPr>
          <w:b/>
          <w:bCs/>
        </w:rPr>
      </w:pPr>
      <w:r w:rsidRPr="00A51140">
        <w:rPr>
          <w:b/>
          <w:bCs/>
          <w:lang w:val="es"/>
        </w:rPr>
        <w:t xml:space="preserve">Gestación </w:t>
      </w:r>
    </w:p>
    <w:p w14:paraId="0D951874" w14:textId="5943AD2D" w:rsidR="00894211" w:rsidRDefault="00EA1D5D" w:rsidP="00894211">
      <w:pPr>
        <w:pBdr>
          <w:bottom w:val="single" w:sz="12" w:space="1" w:color="auto"/>
        </w:pBdr>
        <w:tabs>
          <w:tab w:val="center" w:pos="4252"/>
        </w:tabs>
      </w:pPr>
      <w:r>
        <w:rPr>
          <w:b/>
          <w:noProof/>
        </w:rPr>
        <w:drawing>
          <wp:anchor distT="0" distB="0" distL="114300" distR="114300" simplePos="0" relativeHeight="251658240" behindDoc="1" locked="0" layoutInCell="1" allowOverlap="1" wp14:anchorId="59E45DB1" wp14:editId="3DF3BFEB">
            <wp:simplePos x="0" y="0"/>
            <wp:positionH relativeFrom="page">
              <wp:align>right</wp:align>
            </wp:positionH>
            <wp:positionV relativeFrom="page">
              <wp:align>top</wp:align>
            </wp:positionV>
            <wp:extent cx="7556500" cy="10680700"/>
            <wp:effectExtent l="0" t="0" r="6350" b="6350"/>
            <wp:wrapNone/>
            <wp:docPr id="12" name="Imagen 12" descr="Imagen que contiene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Gráfico de dispersión&#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7556500" cy="10680700"/>
                    </a:xfrm>
                    <a:prstGeom prst="rect">
                      <a:avLst/>
                    </a:prstGeom>
                  </pic:spPr>
                </pic:pic>
              </a:graphicData>
            </a:graphic>
            <wp14:sizeRelH relativeFrom="margin">
              <wp14:pctWidth>0</wp14:pctWidth>
            </wp14:sizeRelH>
            <wp14:sizeRelV relativeFrom="margin">
              <wp14:pctHeight>0</wp14:pctHeight>
            </wp14:sizeRelV>
          </wp:anchor>
        </w:drawing>
      </w:r>
      <w:r w:rsidR="00894211">
        <w:rPr>
          <w:lang w:val="es"/>
        </w:rPr>
        <w:t xml:space="preserve">No se debe realizar ningún procedimiento en mujeres embarazadas sin la autorización previa del obstetra responsable. Incluso con autorización expresa, debemos tener el máximo cuidado al tratar con mujeres embarazadas y mujeres en período de lactancia. </w:t>
      </w:r>
    </w:p>
    <w:p w14:paraId="0881A3AE" w14:textId="77777777" w:rsidR="00B06F73" w:rsidRDefault="00B06F73" w:rsidP="00894211">
      <w:pPr>
        <w:pBdr>
          <w:bottom w:val="single" w:sz="12" w:space="1" w:color="auto"/>
        </w:pBdr>
        <w:tabs>
          <w:tab w:val="center" w:pos="4252"/>
        </w:tabs>
      </w:pPr>
    </w:p>
    <w:p w14:paraId="101D81E7" w14:textId="77777777" w:rsidR="00894211" w:rsidRPr="00B06F73" w:rsidRDefault="00894211" w:rsidP="00894211">
      <w:pPr>
        <w:pBdr>
          <w:bottom w:val="single" w:sz="12" w:space="1" w:color="auto"/>
        </w:pBdr>
        <w:tabs>
          <w:tab w:val="center" w:pos="4252"/>
        </w:tabs>
        <w:rPr>
          <w:b/>
        </w:rPr>
      </w:pPr>
      <w:proofErr w:type="spellStart"/>
      <w:r w:rsidRPr="00B06F73">
        <w:rPr>
          <w:b/>
          <w:lang w:val="es"/>
        </w:rPr>
        <w:t>Post-procedimiento</w:t>
      </w:r>
      <w:proofErr w:type="spellEnd"/>
      <w:r w:rsidRPr="00B06F73">
        <w:rPr>
          <w:b/>
          <w:lang w:val="es"/>
        </w:rPr>
        <w:t xml:space="preserve"> </w:t>
      </w:r>
    </w:p>
    <w:p w14:paraId="570D343D" w14:textId="30E2BE37" w:rsidR="00894211" w:rsidRDefault="00894211" w:rsidP="00894211">
      <w:pPr>
        <w:pBdr>
          <w:bottom w:val="single" w:sz="12" w:space="1" w:color="auto"/>
        </w:pBdr>
        <w:tabs>
          <w:tab w:val="center" w:pos="4252"/>
        </w:tabs>
      </w:pPr>
      <w:r>
        <w:rPr>
          <w:lang w:val="es"/>
        </w:rPr>
        <w:t xml:space="preserve">Para </w:t>
      </w:r>
      <w:r w:rsidR="003A2B53">
        <w:rPr>
          <w:lang w:val="es"/>
        </w:rPr>
        <w:t>la laminación</w:t>
      </w:r>
      <w:r>
        <w:rPr>
          <w:lang w:val="es"/>
        </w:rPr>
        <w:t xml:space="preserve">, tenemos dos cuidados </w:t>
      </w:r>
      <w:proofErr w:type="spellStart"/>
      <w:r>
        <w:rPr>
          <w:lang w:val="es"/>
        </w:rPr>
        <w:t>post-procedimiento</w:t>
      </w:r>
      <w:proofErr w:type="spellEnd"/>
      <w:r>
        <w:rPr>
          <w:lang w:val="es"/>
        </w:rPr>
        <w:t xml:space="preserve"> </w:t>
      </w:r>
      <w:r w:rsidR="00823BD9">
        <w:rPr>
          <w:lang w:val="es"/>
        </w:rPr>
        <w:t>simples,</w:t>
      </w:r>
      <w:r>
        <w:rPr>
          <w:lang w:val="es"/>
        </w:rPr>
        <w:t xml:space="preserve"> pero extremadamente importantes: </w:t>
      </w:r>
    </w:p>
    <w:p w14:paraId="3099E047" w14:textId="05A81EA6" w:rsidR="00894211" w:rsidRDefault="00CF19C8" w:rsidP="00894211">
      <w:pPr>
        <w:pBdr>
          <w:bottom w:val="single" w:sz="12" w:space="1" w:color="auto"/>
        </w:pBdr>
        <w:tabs>
          <w:tab w:val="center" w:pos="4252"/>
        </w:tabs>
      </w:pPr>
      <w:r>
        <w:rPr>
          <w:b/>
          <w:noProof/>
        </w:rPr>
        <w:drawing>
          <wp:anchor distT="0" distB="0" distL="114300" distR="114300" simplePos="0" relativeHeight="251667456" behindDoc="1" locked="0" layoutInCell="1" allowOverlap="1" wp14:anchorId="128C4E10" wp14:editId="702E77BE">
            <wp:simplePos x="0" y="0"/>
            <wp:positionH relativeFrom="page">
              <wp:posOffset>0</wp:posOffset>
            </wp:positionH>
            <wp:positionV relativeFrom="page">
              <wp:posOffset>-1060450</wp:posOffset>
            </wp:positionV>
            <wp:extent cx="7550150" cy="1175385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11">
                      <a:extLst>
                        <a:ext uri="{28A0092B-C50C-407E-A947-70E740481C1C}">
                          <a14:useLocalDpi xmlns:a14="http://schemas.microsoft.com/office/drawing/2010/main" val="0"/>
                        </a:ext>
                      </a:extLst>
                    </a:blip>
                    <a:stretch>
                      <a:fillRect/>
                    </a:stretch>
                  </pic:blipFill>
                  <pic:spPr>
                    <a:xfrm>
                      <a:off x="0" y="0"/>
                      <a:ext cx="7550150" cy="11753850"/>
                    </a:xfrm>
                    <a:prstGeom prst="rect">
                      <a:avLst/>
                    </a:prstGeom>
                  </pic:spPr>
                </pic:pic>
              </a:graphicData>
            </a:graphic>
            <wp14:sizeRelH relativeFrom="margin">
              <wp14:pctWidth>0</wp14:pctWidth>
            </wp14:sizeRelH>
            <wp14:sizeRelV relativeFrom="margin">
              <wp14:pctHeight>0</wp14:pctHeight>
            </wp14:sizeRelV>
          </wp:anchor>
        </w:drawing>
      </w:r>
      <w:r w:rsidR="00894211">
        <w:rPr>
          <w:lang w:val="es"/>
        </w:rPr>
        <w:t>1.</w:t>
      </w:r>
      <w:r w:rsidR="00823BD9">
        <w:rPr>
          <w:lang w:val="es"/>
        </w:rPr>
        <w:t xml:space="preserve"> </w:t>
      </w:r>
      <w:r>
        <w:rPr>
          <w:lang w:val="es"/>
        </w:rPr>
        <w:t>N</w:t>
      </w:r>
      <w:r w:rsidR="00894211">
        <w:rPr>
          <w:lang w:val="es"/>
        </w:rPr>
        <w:t xml:space="preserve">o lavar la región en las primeras 24h. Este es el momento de acción de los activos aplicados a la ceja. Retirar el producto antes de las 24 horas puede reducir los efectos del tratamiento; </w:t>
      </w:r>
    </w:p>
    <w:p w14:paraId="45190AC7" w14:textId="77777777" w:rsidR="00A51140" w:rsidRDefault="00894211" w:rsidP="00350686">
      <w:pPr>
        <w:pBdr>
          <w:bottom w:val="single" w:sz="12" w:space="1" w:color="auto"/>
        </w:pBdr>
        <w:tabs>
          <w:tab w:val="center" w:pos="4252"/>
        </w:tabs>
      </w:pPr>
      <w:r>
        <w:rPr>
          <w:lang w:val="es"/>
        </w:rPr>
        <w:t>2. Guíe al cliente a peinar las cejas diariamente para producir el efecto deseado.</w:t>
      </w:r>
    </w:p>
    <w:p w14:paraId="006D73D1" w14:textId="77777777" w:rsidR="00A51140" w:rsidRDefault="00A51140" w:rsidP="00350686">
      <w:pPr>
        <w:pBdr>
          <w:bottom w:val="single" w:sz="12" w:space="1" w:color="auto"/>
        </w:pBdr>
        <w:tabs>
          <w:tab w:val="center" w:pos="4252"/>
        </w:tabs>
        <w:rPr>
          <w:lang w:val="es"/>
        </w:rPr>
      </w:pPr>
    </w:p>
    <w:p w14:paraId="543D41D8" w14:textId="77777777" w:rsidR="0058411D" w:rsidRDefault="0058411D" w:rsidP="00350686">
      <w:pPr>
        <w:pBdr>
          <w:bottom w:val="single" w:sz="12" w:space="1" w:color="auto"/>
        </w:pBdr>
        <w:tabs>
          <w:tab w:val="center" w:pos="4252"/>
        </w:tabs>
        <w:rPr>
          <w:lang w:val="es"/>
        </w:rPr>
      </w:pPr>
    </w:p>
    <w:p w14:paraId="004FC7EC" w14:textId="5750DD0E" w:rsidR="006C4FA0" w:rsidRPr="00A51140" w:rsidRDefault="006C4FA0" w:rsidP="00350686">
      <w:pPr>
        <w:pBdr>
          <w:bottom w:val="single" w:sz="12" w:space="1" w:color="auto"/>
        </w:pBdr>
        <w:tabs>
          <w:tab w:val="center" w:pos="4252"/>
        </w:tabs>
      </w:pPr>
      <w:r>
        <w:rPr>
          <w:lang w:val="es"/>
        </w:rPr>
        <w:t xml:space="preserve">Depende de ti ahora. </w:t>
      </w:r>
      <w:r>
        <w:rPr>
          <w:lang w:val="es"/>
        </w:rPr>
        <w:br/>
        <w:t xml:space="preserve">¡Entrena, entrena y entrena! </w:t>
      </w:r>
      <w:r>
        <w:rPr>
          <w:lang w:val="es"/>
        </w:rPr>
        <w:br/>
      </w:r>
      <w:r>
        <w:rPr>
          <w:lang w:val="es"/>
        </w:rPr>
        <w:br/>
        <w:t xml:space="preserve">No esperes de nadie lo que solo tú puedes hacer por ti mismo. </w:t>
      </w:r>
      <w:r>
        <w:rPr>
          <w:lang w:val="es"/>
        </w:rPr>
        <w:br/>
        <w:t xml:space="preserve">Aquí está el "mapa", pero tú eres el que necesita caminar por el camino.  </w:t>
      </w:r>
      <w:r>
        <w:rPr>
          <w:lang w:val="es"/>
        </w:rPr>
        <w:br/>
      </w:r>
      <w:r>
        <w:rPr>
          <w:lang w:val="es"/>
        </w:rPr>
        <w:br/>
        <w:t xml:space="preserve">¡Gracias por elegirnos y confiar en tu nuevo ciclo en nosotros! Este no es el final, sino el comienzo de una nueva historia. </w:t>
      </w:r>
      <w:r>
        <w:rPr>
          <w:lang w:val="es"/>
        </w:rPr>
        <w:br/>
      </w:r>
      <w:r>
        <w:rPr>
          <w:lang w:val="es"/>
        </w:rPr>
        <w:br/>
        <w:t>Disfruta del camino y recuerda: Si te cansas aprende a descansar no rendirte.</w:t>
      </w:r>
      <w:r>
        <w:rPr>
          <w:lang w:val="es"/>
        </w:rPr>
        <w:br/>
      </w:r>
    </w:p>
    <w:p w14:paraId="1096B2A3" w14:textId="1758E348" w:rsidR="006C4FA0" w:rsidRPr="006C4FA0" w:rsidRDefault="006C4FA0" w:rsidP="00350686">
      <w:pPr>
        <w:pBdr>
          <w:bottom w:val="single" w:sz="12" w:space="1" w:color="auto"/>
        </w:pBdr>
        <w:tabs>
          <w:tab w:val="center" w:pos="4252"/>
        </w:tabs>
        <w:rPr>
          <w:b/>
        </w:rPr>
      </w:pPr>
    </w:p>
    <w:sectPr w:rsidR="006C4FA0" w:rsidRPr="006C4FA0" w:rsidSect="006C4FA0">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27C94" w14:textId="77777777" w:rsidR="00E1528A" w:rsidRDefault="00E1528A" w:rsidP="00661367">
      <w:pPr>
        <w:spacing w:after="0" w:line="240" w:lineRule="auto"/>
      </w:pPr>
      <w:r>
        <w:separator/>
      </w:r>
    </w:p>
  </w:endnote>
  <w:endnote w:type="continuationSeparator" w:id="0">
    <w:p w14:paraId="712AF0F7" w14:textId="77777777" w:rsidR="00E1528A" w:rsidRDefault="00E1528A" w:rsidP="00661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49E57" w14:textId="77777777" w:rsidR="00E1528A" w:rsidRDefault="00E1528A" w:rsidP="00661367">
      <w:pPr>
        <w:spacing w:after="0" w:line="240" w:lineRule="auto"/>
      </w:pPr>
      <w:r>
        <w:separator/>
      </w:r>
    </w:p>
  </w:footnote>
  <w:footnote w:type="continuationSeparator" w:id="0">
    <w:p w14:paraId="79015544" w14:textId="77777777" w:rsidR="00E1528A" w:rsidRDefault="00E1528A" w:rsidP="006613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F5D27"/>
    <w:multiLevelType w:val="hybridMultilevel"/>
    <w:tmpl w:val="3B4A152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C611379"/>
    <w:multiLevelType w:val="hybridMultilevel"/>
    <w:tmpl w:val="7B4698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D8D0F6C"/>
    <w:multiLevelType w:val="hybridMultilevel"/>
    <w:tmpl w:val="72AA50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936608D"/>
    <w:multiLevelType w:val="hybridMultilevel"/>
    <w:tmpl w:val="54E2E5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EB676AD"/>
    <w:multiLevelType w:val="hybridMultilevel"/>
    <w:tmpl w:val="AF2EF5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DF41E18"/>
    <w:multiLevelType w:val="hybridMultilevel"/>
    <w:tmpl w:val="5D0051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E105667"/>
    <w:multiLevelType w:val="hybridMultilevel"/>
    <w:tmpl w:val="CECACAB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83175C7"/>
    <w:multiLevelType w:val="hybridMultilevel"/>
    <w:tmpl w:val="82E8A82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8334678">
    <w:abstractNumId w:val="6"/>
  </w:num>
  <w:num w:numId="2" w16cid:durableId="1987934506">
    <w:abstractNumId w:val="2"/>
  </w:num>
  <w:num w:numId="3" w16cid:durableId="481390636">
    <w:abstractNumId w:val="4"/>
  </w:num>
  <w:num w:numId="4" w16cid:durableId="1626156152">
    <w:abstractNumId w:val="3"/>
  </w:num>
  <w:num w:numId="5" w16cid:durableId="2080250813">
    <w:abstractNumId w:val="1"/>
  </w:num>
  <w:num w:numId="6" w16cid:durableId="940989571">
    <w:abstractNumId w:val="5"/>
  </w:num>
  <w:num w:numId="7" w16cid:durableId="768737582">
    <w:abstractNumId w:val="0"/>
  </w:num>
  <w:num w:numId="8" w16cid:durableId="1844910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pt-BR" w:vendorID="64" w:dllVersion="6" w:nlCheck="1" w:checkStyle="0"/>
  <w:activeWritingStyle w:appName="MSWord" w:lang="pt-BR"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es-ES" w:vendorID="64" w:dllVersion="0" w:nlCheck="1" w:checkStyle="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B11"/>
    <w:rsid w:val="00006962"/>
    <w:rsid w:val="000142AC"/>
    <w:rsid w:val="00025081"/>
    <w:rsid w:val="00056B3D"/>
    <w:rsid w:val="00063407"/>
    <w:rsid w:val="00086AE5"/>
    <w:rsid w:val="000B6BC7"/>
    <w:rsid w:val="000C2284"/>
    <w:rsid w:val="000C79BF"/>
    <w:rsid w:val="000E53C6"/>
    <w:rsid w:val="000F57A7"/>
    <w:rsid w:val="001250AA"/>
    <w:rsid w:val="00132BE8"/>
    <w:rsid w:val="0013777D"/>
    <w:rsid w:val="0014545D"/>
    <w:rsid w:val="00153720"/>
    <w:rsid w:val="0017524C"/>
    <w:rsid w:val="0017526F"/>
    <w:rsid w:val="00177FC5"/>
    <w:rsid w:val="001E0CC5"/>
    <w:rsid w:val="001E6BA1"/>
    <w:rsid w:val="0020564C"/>
    <w:rsid w:val="002105E1"/>
    <w:rsid w:val="002135CF"/>
    <w:rsid w:val="00213DA8"/>
    <w:rsid w:val="00220367"/>
    <w:rsid w:val="00222F51"/>
    <w:rsid w:val="00223D5C"/>
    <w:rsid w:val="00226D79"/>
    <w:rsid w:val="00246377"/>
    <w:rsid w:val="00251A71"/>
    <w:rsid w:val="0025561A"/>
    <w:rsid w:val="00256C52"/>
    <w:rsid w:val="00290892"/>
    <w:rsid w:val="00295475"/>
    <w:rsid w:val="002958A9"/>
    <w:rsid w:val="002A30A4"/>
    <w:rsid w:val="002A350F"/>
    <w:rsid w:val="002A5171"/>
    <w:rsid w:val="002B0D14"/>
    <w:rsid w:val="002C3E9F"/>
    <w:rsid w:val="002C5147"/>
    <w:rsid w:val="002C6AA5"/>
    <w:rsid w:val="002F6180"/>
    <w:rsid w:val="00327781"/>
    <w:rsid w:val="00333511"/>
    <w:rsid w:val="003476EC"/>
    <w:rsid w:val="00350686"/>
    <w:rsid w:val="003537CC"/>
    <w:rsid w:val="00362F9F"/>
    <w:rsid w:val="00373631"/>
    <w:rsid w:val="003A2B53"/>
    <w:rsid w:val="003A37D2"/>
    <w:rsid w:val="003D04BA"/>
    <w:rsid w:val="003E0FC0"/>
    <w:rsid w:val="00401198"/>
    <w:rsid w:val="004074AE"/>
    <w:rsid w:val="00424026"/>
    <w:rsid w:val="004401F4"/>
    <w:rsid w:val="00443B45"/>
    <w:rsid w:val="00446263"/>
    <w:rsid w:val="00446E4E"/>
    <w:rsid w:val="00453E79"/>
    <w:rsid w:val="004706D5"/>
    <w:rsid w:val="004767E5"/>
    <w:rsid w:val="004813A9"/>
    <w:rsid w:val="00497B83"/>
    <w:rsid w:val="004A5458"/>
    <w:rsid w:val="004B1BB0"/>
    <w:rsid w:val="004B7B8A"/>
    <w:rsid w:val="004C0664"/>
    <w:rsid w:val="004C6CFD"/>
    <w:rsid w:val="004D4D34"/>
    <w:rsid w:val="004E4C42"/>
    <w:rsid w:val="004E7B6C"/>
    <w:rsid w:val="00500957"/>
    <w:rsid w:val="005105F9"/>
    <w:rsid w:val="005138B6"/>
    <w:rsid w:val="005162E1"/>
    <w:rsid w:val="0052021F"/>
    <w:rsid w:val="00540C8A"/>
    <w:rsid w:val="00544FE2"/>
    <w:rsid w:val="00554774"/>
    <w:rsid w:val="005712CA"/>
    <w:rsid w:val="0058411D"/>
    <w:rsid w:val="00593E64"/>
    <w:rsid w:val="00597AC0"/>
    <w:rsid w:val="005A759C"/>
    <w:rsid w:val="005C2E58"/>
    <w:rsid w:val="005E00D6"/>
    <w:rsid w:val="005E271F"/>
    <w:rsid w:val="005E5795"/>
    <w:rsid w:val="00611B37"/>
    <w:rsid w:val="00611C05"/>
    <w:rsid w:val="00612909"/>
    <w:rsid w:val="00624210"/>
    <w:rsid w:val="00624E02"/>
    <w:rsid w:val="00633941"/>
    <w:rsid w:val="006403EB"/>
    <w:rsid w:val="006549A7"/>
    <w:rsid w:val="00660A3B"/>
    <w:rsid w:val="00661367"/>
    <w:rsid w:val="006656C3"/>
    <w:rsid w:val="00670240"/>
    <w:rsid w:val="00671CCF"/>
    <w:rsid w:val="00686B55"/>
    <w:rsid w:val="00691C5C"/>
    <w:rsid w:val="0069595A"/>
    <w:rsid w:val="00695DFA"/>
    <w:rsid w:val="006C4FA0"/>
    <w:rsid w:val="006D1B17"/>
    <w:rsid w:val="006E0CA0"/>
    <w:rsid w:val="006E64D8"/>
    <w:rsid w:val="006E79AB"/>
    <w:rsid w:val="006F20C1"/>
    <w:rsid w:val="006F53A2"/>
    <w:rsid w:val="00704F2A"/>
    <w:rsid w:val="00717DBE"/>
    <w:rsid w:val="00736063"/>
    <w:rsid w:val="007478BE"/>
    <w:rsid w:val="007A0D85"/>
    <w:rsid w:val="007B160C"/>
    <w:rsid w:val="007C3881"/>
    <w:rsid w:val="007E012B"/>
    <w:rsid w:val="0081249C"/>
    <w:rsid w:val="00814424"/>
    <w:rsid w:val="00823BD9"/>
    <w:rsid w:val="008258FB"/>
    <w:rsid w:val="008329E9"/>
    <w:rsid w:val="00842116"/>
    <w:rsid w:val="00844D68"/>
    <w:rsid w:val="008551BE"/>
    <w:rsid w:val="00856472"/>
    <w:rsid w:val="00872296"/>
    <w:rsid w:val="0087597D"/>
    <w:rsid w:val="00893664"/>
    <w:rsid w:val="00894211"/>
    <w:rsid w:val="00905397"/>
    <w:rsid w:val="009215C4"/>
    <w:rsid w:val="00933ABA"/>
    <w:rsid w:val="00936DF4"/>
    <w:rsid w:val="009418F1"/>
    <w:rsid w:val="00970977"/>
    <w:rsid w:val="009711DE"/>
    <w:rsid w:val="00983754"/>
    <w:rsid w:val="009A5202"/>
    <w:rsid w:val="009A6B3B"/>
    <w:rsid w:val="009B15FA"/>
    <w:rsid w:val="009B405E"/>
    <w:rsid w:val="009C02C4"/>
    <w:rsid w:val="009C0AC9"/>
    <w:rsid w:val="009C664D"/>
    <w:rsid w:val="009F2631"/>
    <w:rsid w:val="009F4CBC"/>
    <w:rsid w:val="00A017D1"/>
    <w:rsid w:val="00A0243A"/>
    <w:rsid w:val="00A04862"/>
    <w:rsid w:val="00A15E92"/>
    <w:rsid w:val="00A26306"/>
    <w:rsid w:val="00A4113F"/>
    <w:rsid w:val="00A51140"/>
    <w:rsid w:val="00A57647"/>
    <w:rsid w:val="00A850F8"/>
    <w:rsid w:val="00A85B9B"/>
    <w:rsid w:val="00AA67AE"/>
    <w:rsid w:val="00AC70F7"/>
    <w:rsid w:val="00AE1F7A"/>
    <w:rsid w:val="00B03103"/>
    <w:rsid w:val="00B03CF3"/>
    <w:rsid w:val="00B06F73"/>
    <w:rsid w:val="00B07FCD"/>
    <w:rsid w:val="00B110DB"/>
    <w:rsid w:val="00B11808"/>
    <w:rsid w:val="00B15929"/>
    <w:rsid w:val="00B23134"/>
    <w:rsid w:val="00B5259F"/>
    <w:rsid w:val="00B5286A"/>
    <w:rsid w:val="00B62182"/>
    <w:rsid w:val="00B656F5"/>
    <w:rsid w:val="00B670DB"/>
    <w:rsid w:val="00B72B15"/>
    <w:rsid w:val="00B93F44"/>
    <w:rsid w:val="00B97944"/>
    <w:rsid w:val="00BB4838"/>
    <w:rsid w:val="00BC6C66"/>
    <w:rsid w:val="00BD0F80"/>
    <w:rsid w:val="00BD2480"/>
    <w:rsid w:val="00BD5A95"/>
    <w:rsid w:val="00BE2147"/>
    <w:rsid w:val="00BE691B"/>
    <w:rsid w:val="00BF069F"/>
    <w:rsid w:val="00BF12DB"/>
    <w:rsid w:val="00BF4DD4"/>
    <w:rsid w:val="00C02531"/>
    <w:rsid w:val="00C0769F"/>
    <w:rsid w:val="00C446FC"/>
    <w:rsid w:val="00C72B11"/>
    <w:rsid w:val="00C74B74"/>
    <w:rsid w:val="00CA3B55"/>
    <w:rsid w:val="00CC26E4"/>
    <w:rsid w:val="00CD342F"/>
    <w:rsid w:val="00CE42A0"/>
    <w:rsid w:val="00CE4900"/>
    <w:rsid w:val="00CF1641"/>
    <w:rsid w:val="00CF19C8"/>
    <w:rsid w:val="00D0209F"/>
    <w:rsid w:val="00D1185F"/>
    <w:rsid w:val="00D12A48"/>
    <w:rsid w:val="00D156F2"/>
    <w:rsid w:val="00D16F6D"/>
    <w:rsid w:val="00D21504"/>
    <w:rsid w:val="00D31DE7"/>
    <w:rsid w:val="00D37771"/>
    <w:rsid w:val="00D51791"/>
    <w:rsid w:val="00D520F5"/>
    <w:rsid w:val="00D6391A"/>
    <w:rsid w:val="00D717CD"/>
    <w:rsid w:val="00D95EEA"/>
    <w:rsid w:val="00DA6C92"/>
    <w:rsid w:val="00DB23AE"/>
    <w:rsid w:val="00DD28A0"/>
    <w:rsid w:val="00DD40A9"/>
    <w:rsid w:val="00E02540"/>
    <w:rsid w:val="00E05616"/>
    <w:rsid w:val="00E0747E"/>
    <w:rsid w:val="00E1528A"/>
    <w:rsid w:val="00E17CE5"/>
    <w:rsid w:val="00E27220"/>
    <w:rsid w:val="00E33A19"/>
    <w:rsid w:val="00E4355E"/>
    <w:rsid w:val="00E505AE"/>
    <w:rsid w:val="00E67C55"/>
    <w:rsid w:val="00E70232"/>
    <w:rsid w:val="00E71DE7"/>
    <w:rsid w:val="00E75D70"/>
    <w:rsid w:val="00EA1D5D"/>
    <w:rsid w:val="00EB00F4"/>
    <w:rsid w:val="00EB11C6"/>
    <w:rsid w:val="00EB4EAB"/>
    <w:rsid w:val="00EC277F"/>
    <w:rsid w:val="00EE09A9"/>
    <w:rsid w:val="00EF409B"/>
    <w:rsid w:val="00F015C0"/>
    <w:rsid w:val="00F01871"/>
    <w:rsid w:val="00F05B38"/>
    <w:rsid w:val="00F1107B"/>
    <w:rsid w:val="00F35B75"/>
    <w:rsid w:val="00F508B3"/>
    <w:rsid w:val="00F54460"/>
    <w:rsid w:val="00F664B8"/>
    <w:rsid w:val="00F836A1"/>
    <w:rsid w:val="00F960A2"/>
    <w:rsid w:val="00FD217A"/>
    <w:rsid w:val="00FE4B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DC9A5"/>
  <w15:chartTrackingRefBased/>
  <w15:docId w15:val="{69E3F591-D4DE-4917-A253-494F3554D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B55"/>
  </w:style>
  <w:style w:type="paragraph" w:styleId="Ttulo1">
    <w:name w:val="heading 1"/>
    <w:basedOn w:val="Normal"/>
    <w:next w:val="Normal"/>
    <w:link w:val="Ttulo1Car"/>
    <w:uiPriority w:val="9"/>
    <w:qFormat/>
    <w:rsid w:val="009C02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942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89421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89421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72B11"/>
    <w:rPr>
      <w:color w:val="0563C1" w:themeColor="hyperlink"/>
      <w:u w:val="single"/>
    </w:rPr>
  </w:style>
  <w:style w:type="character" w:customStyle="1" w:styleId="Mencinsinresolver1">
    <w:name w:val="Mención sin resolver1"/>
    <w:basedOn w:val="Fuentedeprrafopredeter"/>
    <w:uiPriority w:val="99"/>
    <w:semiHidden/>
    <w:unhideWhenUsed/>
    <w:rsid w:val="00497B83"/>
    <w:rPr>
      <w:color w:val="605E5C"/>
      <w:shd w:val="clear" w:color="auto" w:fill="E1DFDD"/>
    </w:rPr>
  </w:style>
  <w:style w:type="paragraph" w:styleId="Prrafodelista">
    <w:name w:val="List Paragraph"/>
    <w:basedOn w:val="Normal"/>
    <w:uiPriority w:val="34"/>
    <w:qFormat/>
    <w:rsid w:val="005105F9"/>
    <w:pPr>
      <w:ind w:left="720"/>
      <w:contextualSpacing/>
    </w:pPr>
  </w:style>
  <w:style w:type="character" w:customStyle="1" w:styleId="Ttulo1Car">
    <w:name w:val="Título 1 Car"/>
    <w:basedOn w:val="Fuentedeprrafopredeter"/>
    <w:link w:val="Ttulo1"/>
    <w:uiPriority w:val="9"/>
    <w:rsid w:val="009C02C4"/>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9C02C4"/>
    <w:pPr>
      <w:outlineLvl w:val="9"/>
    </w:pPr>
    <w:rPr>
      <w:lang w:eastAsia="pt-BR"/>
    </w:rPr>
  </w:style>
  <w:style w:type="character" w:customStyle="1" w:styleId="Ttulo3Car">
    <w:name w:val="Título 3 Car"/>
    <w:basedOn w:val="Fuentedeprrafopredeter"/>
    <w:link w:val="Ttulo3"/>
    <w:uiPriority w:val="9"/>
    <w:semiHidden/>
    <w:rsid w:val="00894211"/>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894211"/>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894211"/>
    <w:rPr>
      <w:rFonts w:asciiTheme="majorHAnsi" w:eastAsiaTheme="majorEastAsia" w:hAnsiTheme="majorHAnsi" w:cstheme="majorBidi"/>
      <w:color w:val="2F5496" w:themeColor="accent1" w:themeShade="BF"/>
    </w:rPr>
  </w:style>
  <w:style w:type="character" w:styleId="Textodelmarcadordeposicin">
    <w:name w:val="Placeholder Text"/>
    <w:basedOn w:val="Fuentedeprrafopredeter"/>
    <w:uiPriority w:val="99"/>
    <w:semiHidden/>
    <w:rsid w:val="00A51140"/>
    <w:rPr>
      <w:color w:val="808080"/>
    </w:rPr>
  </w:style>
  <w:style w:type="paragraph" w:styleId="Encabezado">
    <w:name w:val="header"/>
    <w:basedOn w:val="Normal"/>
    <w:link w:val="EncabezadoCar"/>
    <w:uiPriority w:val="99"/>
    <w:unhideWhenUsed/>
    <w:rsid w:val="006613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61367"/>
  </w:style>
  <w:style w:type="paragraph" w:styleId="Piedepgina">
    <w:name w:val="footer"/>
    <w:basedOn w:val="Normal"/>
    <w:link w:val="PiedepginaCar"/>
    <w:uiPriority w:val="99"/>
    <w:unhideWhenUsed/>
    <w:rsid w:val="006613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61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32494">
      <w:bodyDiv w:val="1"/>
      <w:marLeft w:val="0"/>
      <w:marRight w:val="0"/>
      <w:marTop w:val="0"/>
      <w:marBottom w:val="0"/>
      <w:divBdr>
        <w:top w:val="none" w:sz="0" w:space="0" w:color="auto"/>
        <w:left w:val="none" w:sz="0" w:space="0" w:color="auto"/>
        <w:bottom w:val="none" w:sz="0" w:space="0" w:color="auto"/>
        <w:right w:val="none" w:sz="0" w:space="0" w:color="auto"/>
      </w:divBdr>
    </w:div>
    <w:div w:id="166483648">
      <w:bodyDiv w:val="1"/>
      <w:marLeft w:val="0"/>
      <w:marRight w:val="0"/>
      <w:marTop w:val="0"/>
      <w:marBottom w:val="0"/>
      <w:divBdr>
        <w:top w:val="none" w:sz="0" w:space="0" w:color="auto"/>
        <w:left w:val="none" w:sz="0" w:space="0" w:color="auto"/>
        <w:bottom w:val="none" w:sz="0" w:space="0" w:color="auto"/>
        <w:right w:val="none" w:sz="0" w:space="0" w:color="auto"/>
      </w:divBdr>
    </w:div>
    <w:div w:id="187762579">
      <w:bodyDiv w:val="1"/>
      <w:marLeft w:val="0"/>
      <w:marRight w:val="0"/>
      <w:marTop w:val="0"/>
      <w:marBottom w:val="0"/>
      <w:divBdr>
        <w:top w:val="none" w:sz="0" w:space="0" w:color="auto"/>
        <w:left w:val="none" w:sz="0" w:space="0" w:color="auto"/>
        <w:bottom w:val="none" w:sz="0" w:space="0" w:color="auto"/>
        <w:right w:val="none" w:sz="0" w:space="0" w:color="auto"/>
      </w:divBdr>
    </w:div>
    <w:div w:id="294137603">
      <w:bodyDiv w:val="1"/>
      <w:marLeft w:val="0"/>
      <w:marRight w:val="0"/>
      <w:marTop w:val="0"/>
      <w:marBottom w:val="0"/>
      <w:divBdr>
        <w:top w:val="none" w:sz="0" w:space="0" w:color="auto"/>
        <w:left w:val="none" w:sz="0" w:space="0" w:color="auto"/>
        <w:bottom w:val="none" w:sz="0" w:space="0" w:color="auto"/>
        <w:right w:val="none" w:sz="0" w:space="0" w:color="auto"/>
      </w:divBdr>
    </w:div>
    <w:div w:id="326828248">
      <w:bodyDiv w:val="1"/>
      <w:marLeft w:val="0"/>
      <w:marRight w:val="0"/>
      <w:marTop w:val="0"/>
      <w:marBottom w:val="0"/>
      <w:divBdr>
        <w:top w:val="none" w:sz="0" w:space="0" w:color="auto"/>
        <w:left w:val="none" w:sz="0" w:space="0" w:color="auto"/>
        <w:bottom w:val="none" w:sz="0" w:space="0" w:color="auto"/>
        <w:right w:val="none" w:sz="0" w:space="0" w:color="auto"/>
      </w:divBdr>
    </w:div>
    <w:div w:id="410590438">
      <w:bodyDiv w:val="1"/>
      <w:marLeft w:val="0"/>
      <w:marRight w:val="0"/>
      <w:marTop w:val="0"/>
      <w:marBottom w:val="0"/>
      <w:divBdr>
        <w:top w:val="none" w:sz="0" w:space="0" w:color="auto"/>
        <w:left w:val="none" w:sz="0" w:space="0" w:color="auto"/>
        <w:bottom w:val="none" w:sz="0" w:space="0" w:color="auto"/>
        <w:right w:val="none" w:sz="0" w:space="0" w:color="auto"/>
      </w:divBdr>
    </w:div>
    <w:div w:id="505754733">
      <w:bodyDiv w:val="1"/>
      <w:marLeft w:val="0"/>
      <w:marRight w:val="0"/>
      <w:marTop w:val="0"/>
      <w:marBottom w:val="0"/>
      <w:divBdr>
        <w:top w:val="none" w:sz="0" w:space="0" w:color="auto"/>
        <w:left w:val="none" w:sz="0" w:space="0" w:color="auto"/>
        <w:bottom w:val="none" w:sz="0" w:space="0" w:color="auto"/>
        <w:right w:val="none" w:sz="0" w:space="0" w:color="auto"/>
      </w:divBdr>
    </w:div>
    <w:div w:id="515191938">
      <w:bodyDiv w:val="1"/>
      <w:marLeft w:val="0"/>
      <w:marRight w:val="0"/>
      <w:marTop w:val="0"/>
      <w:marBottom w:val="0"/>
      <w:divBdr>
        <w:top w:val="none" w:sz="0" w:space="0" w:color="auto"/>
        <w:left w:val="none" w:sz="0" w:space="0" w:color="auto"/>
        <w:bottom w:val="none" w:sz="0" w:space="0" w:color="auto"/>
        <w:right w:val="none" w:sz="0" w:space="0" w:color="auto"/>
      </w:divBdr>
    </w:div>
    <w:div w:id="527107485">
      <w:bodyDiv w:val="1"/>
      <w:marLeft w:val="0"/>
      <w:marRight w:val="0"/>
      <w:marTop w:val="0"/>
      <w:marBottom w:val="0"/>
      <w:divBdr>
        <w:top w:val="none" w:sz="0" w:space="0" w:color="auto"/>
        <w:left w:val="none" w:sz="0" w:space="0" w:color="auto"/>
        <w:bottom w:val="none" w:sz="0" w:space="0" w:color="auto"/>
        <w:right w:val="none" w:sz="0" w:space="0" w:color="auto"/>
      </w:divBdr>
    </w:div>
    <w:div w:id="722414146">
      <w:bodyDiv w:val="1"/>
      <w:marLeft w:val="0"/>
      <w:marRight w:val="0"/>
      <w:marTop w:val="0"/>
      <w:marBottom w:val="0"/>
      <w:divBdr>
        <w:top w:val="none" w:sz="0" w:space="0" w:color="auto"/>
        <w:left w:val="none" w:sz="0" w:space="0" w:color="auto"/>
        <w:bottom w:val="none" w:sz="0" w:space="0" w:color="auto"/>
        <w:right w:val="none" w:sz="0" w:space="0" w:color="auto"/>
      </w:divBdr>
    </w:div>
    <w:div w:id="742724135">
      <w:bodyDiv w:val="1"/>
      <w:marLeft w:val="0"/>
      <w:marRight w:val="0"/>
      <w:marTop w:val="0"/>
      <w:marBottom w:val="0"/>
      <w:divBdr>
        <w:top w:val="none" w:sz="0" w:space="0" w:color="auto"/>
        <w:left w:val="none" w:sz="0" w:space="0" w:color="auto"/>
        <w:bottom w:val="none" w:sz="0" w:space="0" w:color="auto"/>
        <w:right w:val="none" w:sz="0" w:space="0" w:color="auto"/>
      </w:divBdr>
    </w:div>
    <w:div w:id="849105221">
      <w:bodyDiv w:val="1"/>
      <w:marLeft w:val="0"/>
      <w:marRight w:val="0"/>
      <w:marTop w:val="0"/>
      <w:marBottom w:val="0"/>
      <w:divBdr>
        <w:top w:val="none" w:sz="0" w:space="0" w:color="auto"/>
        <w:left w:val="none" w:sz="0" w:space="0" w:color="auto"/>
        <w:bottom w:val="none" w:sz="0" w:space="0" w:color="auto"/>
        <w:right w:val="none" w:sz="0" w:space="0" w:color="auto"/>
      </w:divBdr>
      <w:divsChild>
        <w:div w:id="1611549273">
          <w:marLeft w:val="0"/>
          <w:marRight w:val="0"/>
          <w:marTop w:val="0"/>
          <w:marBottom w:val="0"/>
          <w:divBdr>
            <w:top w:val="none" w:sz="0" w:space="0" w:color="auto"/>
            <w:left w:val="none" w:sz="0" w:space="0" w:color="auto"/>
            <w:bottom w:val="none" w:sz="0" w:space="0" w:color="auto"/>
            <w:right w:val="none" w:sz="0" w:space="0" w:color="auto"/>
          </w:divBdr>
        </w:div>
        <w:div w:id="1686134758">
          <w:marLeft w:val="0"/>
          <w:marRight w:val="0"/>
          <w:marTop w:val="0"/>
          <w:marBottom w:val="0"/>
          <w:divBdr>
            <w:top w:val="none" w:sz="0" w:space="0" w:color="auto"/>
            <w:left w:val="none" w:sz="0" w:space="0" w:color="auto"/>
            <w:bottom w:val="none" w:sz="0" w:space="0" w:color="auto"/>
            <w:right w:val="none" w:sz="0" w:space="0" w:color="auto"/>
          </w:divBdr>
        </w:div>
        <w:div w:id="485627044">
          <w:marLeft w:val="0"/>
          <w:marRight w:val="0"/>
          <w:marTop w:val="0"/>
          <w:marBottom w:val="0"/>
          <w:divBdr>
            <w:top w:val="none" w:sz="0" w:space="0" w:color="auto"/>
            <w:left w:val="none" w:sz="0" w:space="0" w:color="auto"/>
            <w:bottom w:val="none" w:sz="0" w:space="0" w:color="auto"/>
            <w:right w:val="none" w:sz="0" w:space="0" w:color="auto"/>
          </w:divBdr>
        </w:div>
        <w:div w:id="1702591119">
          <w:marLeft w:val="0"/>
          <w:marRight w:val="0"/>
          <w:marTop w:val="0"/>
          <w:marBottom w:val="0"/>
          <w:divBdr>
            <w:top w:val="none" w:sz="0" w:space="0" w:color="auto"/>
            <w:left w:val="none" w:sz="0" w:space="0" w:color="auto"/>
            <w:bottom w:val="none" w:sz="0" w:space="0" w:color="auto"/>
            <w:right w:val="none" w:sz="0" w:space="0" w:color="auto"/>
          </w:divBdr>
        </w:div>
        <w:div w:id="2052149349">
          <w:marLeft w:val="0"/>
          <w:marRight w:val="0"/>
          <w:marTop w:val="0"/>
          <w:marBottom w:val="0"/>
          <w:divBdr>
            <w:top w:val="none" w:sz="0" w:space="0" w:color="auto"/>
            <w:left w:val="none" w:sz="0" w:space="0" w:color="auto"/>
            <w:bottom w:val="none" w:sz="0" w:space="0" w:color="auto"/>
            <w:right w:val="none" w:sz="0" w:space="0" w:color="auto"/>
          </w:divBdr>
        </w:div>
        <w:div w:id="1663506383">
          <w:marLeft w:val="0"/>
          <w:marRight w:val="0"/>
          <w:marTop w:val="0"/>
          <w:marBottom w:val="0"/>
          <w:divBdr>
            <w:top w:val="none" w:sz="0" w:space="0" w:color="auto"/>
            <w:left w:val="none" w:sz="0" w:space="0" w:color="auto"/>
            <w:bottom w:val="none" w:sz="0" w:space="0" w:color="auto"/>
            <w:right w:val="none" w:sz="0" w:space="0" w:color="auto"/>
          </w:divBdr>
        </w:div>
        <w:div w:id="1991404731">
          <w:marLeft w:val="0"/>
          <w:marRight w:val="0"/>
          <w:marTop w:val="0"/>
          <w:marBottom w:val="0"/>
          <w:divBdr>
            <w:top w:val="none" w:sz="0" w:space="0" w:color="auto"/>
            <w:left w:val="none" w:sz="0" w:space="0" w:color="auto"/>
            <w:bottom w:val="none" w:sz="0" w:space="0" w:color="auto"/>
            <w:right w:val="none" w:sz="0" w:space="0" w:color="auto"/>
          </w:divBdr>
        </w:div>
        <w:div w:id="1674725159">
          <w:marLeft w:val="0"/>
          <w:marRight w:val="0"/>
          <w:marTop w:val="0"/>
          <w:marBottom w:val="0"/>
          <w:divBdr>
            <w:top w:val="none" w:sz="0" w:space="0" w:color="auto"/>
            <w:left w:val="none" w:sz="0" w:space="0" w:color="auto"/>
            <w:bottom w:val="none" w:sz="0" w:space="0" w:color="auto"/>
            <w:right w:val="none" w:sz="0" w:space="0" w:color="auto"/>
          </w:divBdr>
        </w:div>
        <w:div w:id="1291786730">
          <w:marLeft w:val="0"/>
          <w:marRight w:val="0"/>
          <w:marTop w:val="0"/>
          <w:marBottom w:val="0"/>
          <w:divBdr>
            <w:top w:val="none" w:sz="0" w:space="0" w:color="auto"/>
            <w:left w:val="none" w:sz="0" w:space="0" w:color="auto"/>
            <w:bottom w:val="none" w:sz="0" w:space="0" w:color="auto"/>
            <w:right w:val="none" w:sz="0" w:space="0" w:color="auto"/>
          </w:divBdr>
        </w:div>
        <w:div w:id="646082882">
          <w:marLeft w:val="0"/>
          <w:marRight w:val="0"/>
          <w:marTop w:val="0"/>
          <w:marBottom w:val="0"/>
          <w:divBdr>
            <w:top w:val="none" w:sz="0" w:space="0" w:color="auto"/>
            <w:left w:val="none" w:sz="0" w:space="0" w:color="auto"/>
            <w:bottom w:val="none" w:sz="0" w:space="0" w:color="auto"/>
            <w:right w:val="none" w:sz="0" w:space="0" w:color="auto"/>
          </w:divBdr>
        </w:div>
        <w:div w:id="519701128">
          <w:marLeft w:val="0"/>
          <w:marRight w:val="0"/>
          <w:marTop w:val="0"/>
          <w:marBottom w:val="0"/>
          <w:divBdr>
            <w:top w:val="none" w:sz="0" w:space="0" w:color="auto"/>
            <w:left w:val="none" w:sz="0" w:space="0" w:color="auto"/>
            <w:bottom w:val="none" w:sz="0" w:space="0" w:color="auto"/>
            <w:right w:val="none" w:sz="0" w:space="0" w:color="auto"/>
          </w:divBdr>
        </w:div>
        <w:div w:id="885025070">
          <w:marLeft w:val="0"/>
          <w:marRight w:val="0"/>
          <w:marTop w:val="0"/>
          <w:marBottom w:val="0"/>
          <w:divBdr>
            <w:top w:val="none" w:sz="0" w:space="0" w:color="auto"/>
            <w:left w:val="none" w:sz="0" w:space="0" w:color="auto"/>
            <w:bottom w:val="none" w:sz="0" w:space="0" w:color="auto"/>
            <w:right w:val="none" w:sz="0" w:space="0" w:color="auto"/>
          </w:divBdr>
        </w:div>
      </w:divsChild>
    </w:div>
    <w:div w:id="1059939722">
      <w:bodyDiv w:val="1"/>
      <w:marLeft w:val="0"/>
      <w:marRight w:val="0"/>
      <w:marTop w:val="0"/>
      <w:marBottom w:val="0"/>
      <w:divBdr>
        <w:top w:val="none" w:sz="0" w:space="0" w:color="auto"/>
        <w:left w:val="none" w:sz="0" w:space="0" w:color="auto"/>
        <w:bottom w:val="none" w:sz="0" w:space="0" w:color="auto"/>
        <w:right w:val="none" w:sz="0" w:space="0" w:color="auto"/>
      </w:divBdr>
    </w:div>
    <w:div w:id="1334994224">
      <w:bodyDiv w:val="1"/>
      <w:marLeft w:val="0"/>
      <w:marRight w:val="0"/>
      <w:marTop w:val="0"/>
      <w:marBottom w:val="0"/>
      <w:divBdr>
        <w:top w:val="none" w:sz="0" w:space="0" w:color="auto"/>
        <w:left w:val="none" w:sz="0" w:space="0" w:color="auto"/>
        <w:bottom w:val="none" w:sz="0" w:space="0" w:color="auto"/>
        <w:right w:val="none" w:sz="0" w:space="0" w:color="auto"/>
      </w:divBdr>
    </w:div>
    <w:div w:id="1351106094">
      <w:bodyDiv w:val="1"/>
      <w:marLeft w:val="0"/>
      <w:marRight w:val="0"/>
      <w:marTop w:val="0"/>
      <w:marBottom w:val="0"/>
      <w:divBdr>
        <w:top w:val="none" w:sz="0" w:space="0" w:color="auto"/>
        <w:left w:val="none" w:sz="0" w:space="0" w:color="auto"/>
        <w:bottom w:val="none" w:sz="0" w:space="0" w:color="auto"/>
        <w:right w:val="none" w:sz="0" w:space="0" w:color="auto"/>
      </w:divBdr>
    </w:div>
    <w:div w:id="1473407202">
      <w:bodyDiv w:val="1"/>
      <w:marLeft w:val="0"/>
      <w:marRight w:val="0"/>
      <w:marTop w:val="0"/>
      <w:marBottom w:val="0"/>
      <w:divBdr>
        <w:top w:val="none" w:sz="0" w:space="0" w:color="auto"/>
        <w:left w:val="none" w:sz="0" w:space="0" w:color="auto"/>
        <w:bottom w:val="none" w:sz="0" w:space="0" w:color="auto"/>
        <w:right w:val="none" w:sz="0" w:space="0" w:color="auto"/>
      </w:divBdr>
    </w:div>
    <w:div w:id="1553732406">
      <w:bodyDiv w:val="1"/>
      <w:marLeft w:val="0"/>
      <w:marRight w:val="0"/>
      <w:marTop w:val="0"/>
      <w:marBottom w:val="0"/>
      <w:divBdr>
        <w:top w:val="none" w:sz="0" w:space="0" w:color="auto"/>
        <w:left w:val="none" w:sz="0" w:space="0" w:color="auto"/>
        <w:bottom w:val="none" w:sz="0" w:space="0" w:color="auto"/>
        <w:right w:val="none" w:sz="0" w:space="0" w:color="auto"/>
      </w:divBdr>
    </w:div>
    <w:div w:id="1602684623">
      <w:bodyDiv w:val="1"/>
      <w:marLeft w:val="0"/>
      <w:marRight w:val="0"/>
      <w:marTop w:val="0"/>
      <w:marBottom w:val="0"/>
      <w:divBdr>
        <w:top w:val="none" w:sz="0" w:space="0" w:color="auto"/>
        <w:left w:val="none" w:sz="0" w:space="0" w:color="auto"/>
        <w:bottom w:val="none" w:sz="0" w:space="0" w:color="auto"/>
        <w:right w:val="none" w:sz="0" w:space="0" w:color="auto"/>
      </w:divBdr>
    </w:div>
    <w:div w:id="1645282520">
      <w:bodyDiv w:val="1"/>
      <w:marLeft w:val="0"/>
      <w:marRight w:val="0"/>
      <w:marTop w:val="0"/>
      <w:marBottom w:val="0"/>
      <w:divBdr>
        <w:top w:val="none" w:sz="0" w:space="0" w:color="auto"/>
        <w:left w:val="none" w:sz="0" w:space="0" w:color="auto"/>
        <w:bottom w:val="none" w:sz="0" w:space="0" w:color="auto"/>
        <w:right w:val="none" w:sz="0" w:space="0" w:color="auto"/>
      </w:divBdr>
    </w:div>
    <w:div w:id="1839732667">
      <w:bodyDiv w:val="1"/>
      <w:marLeft w:val="0"/>
      <w:marRight w:val="0"/>
      <w:marTop w:val="0"/>
      <w:marBottom w:val="0"/>
      <w:divBdr>
        <w:top w:val="none" w:sz="0" w:space="0" w:color="auto"/>
        <w:left w:val="none" w:sz="0" w:space="0" w:color="auto"/>
        <w:bottom w:val="none" w:sz="0" w:space="0" w:color="auto"/>
        <w:right w:val="none" w:sz="0" w:space="0" w:color="auto"/>
      </w:divBdr>
      <w:divsChild>
        <w:div w:id="63067565">
          <w:marLeft w:val="0"/>
          <w:marRight w:val="0"/>
          <w:marTop w:val="0"/>
          <w:marBottom w:val="0"/>
          <w:divBdr>
            <w:top w:val="none" w:sz="0" w:space="0" w:color="auto"/>
            <w:left w:val="none" w:sz="0" w:space="0" w:color="auto"/>
            <w:bottom w:val="none" w:sz="0" w:space="0" w:color="auto"/>
            <w:right w:val="none" w:sz="0" w:space="0" w:color="auto"/>
          </w:divBdr>
        </w:div>
        <w:div w:id="109712125">
          <w:marLeft w:val="0"/>
          <w:marRight w:val="0"/>
          <w:marTop w:val="0"/>
          <w:marBottom w:val="0"/>
          <w:divBdr>
            <w:top w:val="none" w:sz="0" w:space="0" w:color="auto"/>
            <w:left w:val="none" w:sz="0" w:space="0" w:color="auto"/>
            <w:bottom w:val="none" w:sz="0" w:space="0" w:color="auto"/>
            <w:right w:val="none" w:sz="0" w:space="0" w:color="auto"/>
          </w:divBdr>
        </w:div>
        <w:div w:id="132143356">
          <w:marLeft w:val="0"/>
          <w:marRight w:val="0"/>
          <w:marTop w:val="0"/>
          <w:marBottom w:val="0"/>
          <w:divBdr>
            <w:top w:val="none" w:sz="0" w:space="0" w:color="auto"/>
            <w:left w:val="none" w:sz="0" w:space="0" w:color="auto"/>
            <w:bottom w:val="none" w:sz="0" w:space="0" w:color="auto"/>
            <w:right w:val="none" w:sz="0" w:space="0" w:color="auto"/>
          </w:divBdr>
        </w:div>
        <w:div w:id="449053156">
          <w:marLeft w:val="0"/>
          <w:marRight w:val="0"/>
          <w:marTop w:val="0"/>
          <w:marBottom w:val="0"/>
          <w:divBdr>
            <w:top w:val="none" w:sz="0" w:space="0" w:color="auto"/>
            <w:left w:val="none" w:sz="0" w:space="0" w:color="auto"/>
            <w:bottom w:val="none" w:sz="0" w:space="0" w:color="auto"/>
            <w:right w:val="none" w:sz="0" w:space="0" w:color="auto"/>
          </w:divBdr>
        </w:div>
        <w:div w:id="471679373">
          <w:marLeft w:val="0"/>
          <w:marRight w:val="0"/>
          <w:marTop w:val="0"/>
          <w:marBottom w:val="0"/>
          <w:divBdr>
            <w:top w:val="none" w:sz="0" w:space="0" w:color="auto"/>
            <w:left w:val="none" w:sz="0" w:space="0" w:color="auto"/>
            <w:bottom w:val="none" w:sz="0" w:space="0" w:color="auto"/>
            <w:right w:val="none" w:sz="0" w:space="0" w:color="auto"/>
          </w:divBdr>
        </w:div>
        <w:div w:id="925307101">
          <w:marLeft w:val="0"/>
          <w:marRight w:val="0"/>
          <w:marTop w:val="0"/>
          <w:marBottom w:val="0"/>
          <w:divBdr>
            <w:top w:val="none" w:sz="0" w:space="0" w:color="auto"/>
            <w:left w:val="none" w:sz="0" w:space="0" w:color="auto"/>
            <w:bottom w:val="none" w:sz="0" w:space="0" w:color="auto"/>
            <w:right w:val="none" w:sz="0" w:space="0" w:color="auto"/>
          </w:divBdr>
        </w:div>
        <w:div w:id="1129472944">
          <w:marLeft w:val="0"/>
          <w:marRight w:val="0"/>
          <w:marTop w:val="0"/>
          <w:marBottom w:val="0"/>
          <w:divBdr>
            <w:top w:val="none" w:sz="0" w:space="0" w:color="auto"/>
            <w:left w:val="none" w:sz="0" w:space="0" w:color="auto"/>
            <w:bottom w:val="none" w:sz="0" w:space="0" w:color="auto"/>
            <w:right w:val="none" w:sz="0" w:space="0" w:color="auto"/>
          </w:divBdr>
        </w:div>
        <w:div w:id="1134058726">
          <w:marLeft w:val="0"/>
          <w:marRight w:val="0"/>
          <w:marTop w:val="0"/>
          <w:marBottom w:val="0"/>
          <w:divBdr>
            <w:top w:val="none" w:sz="0" w:space="0" w:color="auto"/>
            <w:left w:val="none" w:sz="0" w:space="0" w:color="auto"/>
            <w:bottom w:val="none" w:sz="0" w:space="0" w:color="auto"/>
            <w:right w:val="none" w:sz="0" w:space="0" w:color="auto"/>
          </w:divBdr>
        </w:div>
        <w:div w:id="1180698564">
          <w:marLeft w:val="0"/>
          <w:marRight w:val="0"/>
          <w:marTop w:val="0"/>
          <w:marBottom w:val="0"/>
          <w:divBdr>
            <w:top w:val="none" w:sz="0" w:space="0" w:color="auto"/>
            <w:left w:val="none" w:sz="0" w:space="0" w:color="auto"/>
            <w:bottom w:val="none" w:sz="0" w:space="0" w:color="auto"/>
            <w:right w:val="none" w:sz="0" w:space="0" w:color="auto"/>
          </w:divBdr>
        </w:div>
        <w:div w:id="1206719884">
          <w:marLeft w:val="0"/>
          <w:marRight w:val="0"/>
          <w:marTop w:val="0"/>
          <w:marBottom w:val="0"/>
          <w:divBdr>
            <w:top w:val="none" w:sz="0" w:space="0" w:color="auto"/>
            <w:left w:val="none" w:sz="0" w:space="0" w:color="auto"/>
            <w:bottom w:val="none" w:sz="0" w:space="0" w:color="auto"/>
            <w:right w:val="none" w:sz="0" w:space="0" w:color="auto"/>
          </w:divBdr>
        </w:div>
        <w:div w:id="1455903132">
          <w:marLeft w:val="0"/>
          <w:marRight w:val="0"/>
          <w:marTop w:val="0"/>
          <w:marBottom w:val="0"/>
          <w:divBdr>
            <w:top w:val="none" w:sz="0" w:space="0" w:color="auto"/>
            <w:left w:val="none" w:sz="0" w:space="0" w:color="auto"/>
            <w:bottom w:val="none" w:sz="0" w:space="0" w:color="auto"/>
            <w:right w:val="none" w:sz="0" w:space="0" w:color="auto"/>
          </w:divBdr>
        </w:div>
        <w:div w:id="1763255645">
          <w:marLeft w:val="0"/>
          <w:marRight w:val="0"/>
          <w:marTop w:val="0"/>
          <w:marBottom w:val="0"/>
          <w:divBdr>
            <w:top w:val="none" w:sz="0" w:space="0" w:color="auto"/>
            <w:left w:val="none" w:sz="0" w:space="0" w:color="auto"/>
            <w:bottom w:val="none" w:sz="0" w:space="0" w:color="auto"/>
            <w:right w:val="none" w:sz="0" w:space="0" w:color="auto"/>
          </w:divBdr>
        </w:div>
        <w:div w:id="1843201079">
          <w:marLeft w:val="0"/>
          <w:marRight w:val="0"/>
          <w:marTop w:val="0"/>
          <w:marBottom w:val="0"/>
          <w:divBdr>
            <w:top w:val="none" w:sz="0" w:space="0" w:color="auto"/>
            <w:left w:val="none" w:sz="0" w:space="0" w:color="auto"/>
            <w:bottom w:val="none" w:sz="0" w:space="0" w:color="auto"/>
            <w:right w:val="none" w:sz="0" w:space="0" w:color="auto"/>
          </w:divBdr>
        </w:div>
        <w:div w:id="1866165797">
          <w:marLeft w:val="0"/>
          <w:marRight w:val="0"/>
          <w:marTop w:val="0"/>
          <w:marBottom w:val="0"/>
          <w:divBdr>
            <w:top w:val="none" w:sz="0" w:space="0" w:color="auto"/>
            <w:left w:val="none" w:sz="0" w:space="0" w:color="auto"/>
            <w:bottom w:val="none" w:sz="0" w:space="0" w:color="auto"/>
            <w:right w:val="none" w:sz="0" w:space="0" w:color="auto"/>
          </w:divBdr>
        </w:div>
        <w:div w:id="1928153983">
          <w:marLeft w:val="0"/>
          <w:marRight w:val="0"/>
          <w:marTop w:val="0"/>
          <w:marBottom w:val="0"/>
          <w:divBdr>
            <w:top w:val="none" w:sz="0" w:space="0" w:color="auto"/>
            <w:left w:val="none" w:sz="0" w:space="0" w:color="auto"/>
            <w:bottom w:val="none" w:sz="0" w:space="0" w:color="auto"/>
            <w:right w:val="none" w:sz="0" w:space="0" w:color="auto"/>
          </w:divBdr>
        </w:div>
        <w:div w:id="2007971228">
          <w:marLeft w:val="0"/>
          <w:marRight w:val="0"/>
          <w:marTop w:val="0"/>
          <w:marBottom w:val="0"/>
          <w:divBdr>
            <w:top w:val="none" w:sz="0" w:space="0" w:color="auto"/>
            <w:left w:val="none" w:sz="0" w:space="0" w:color="auto"/>
            <w:bottom w:val="none" w:sz="0" w:space="0" w:color="auto"/>
            <w:right w:val="none" w:sz="0" w:space="0" w:color="auto"/>
          </w:divBdr>
        </w:div>
        <w:div w:id="2070107457">
          <w:marLeft w:val="0"/>
          <w:marRight w:val="0"/>
          <w:marTop w:val="0"/>
          <w:marBottom w:val="0"/>
          <w:divBdr>
            <w:top w:val="none" w:sz="0" w:space="0" w:color="auto"/>
            <w:left w:val="none" w:sz="0" w:space="0" w:color="auto"/>
            <w:bottom w:val="none" w:sz="0" w:space="0" w:color="auto"/>
            <w:right w:val="none" w:sz="0" w:space="0" w:color="auto"/>
          </w:divBdr>
        </w:div>
        <w:div w:id="2109495626">
          <w:marLeft w:val="0"/>
          <w:marRight w:val="0"/>
          <w:marTop w:val="0"/>
          <w:marBottom w:val="0"/>
          <w:divBdr>
            <w:top w:val="none" w:sz="0" w:space="0" w:color="auto"/>
            <w:left w:val="none" w:sz="0" w:space="0" w:color="auto"/>
            <w:bottom w:val="none" w:sz="0" w:space="0" w:color="auto"/>
            <w:right w:val="none" w:sz="0" w:space="0" w:color="auto"/>
          </w:divBdr>
        </w:div>
        <w:div w:id="2133399812">
          <w:marLeft w:val="0"/>
          <w:marRight w:val="0"/>
          <w:marTop w:val="0"/>
          <w:marBottom w:val="0"/>
          <w:divBdr>
            <w:top w:val="none" w:sz="0" w:space="0" w:color="auto"/>
            <w:left w:val="none" w:sz="0" w:space="0" w:color="auto"/>
            <w:bottom w:val="none" w:sz="0" w:space="0" w:color="auto"/>
            <w:right w:val="none" w:sz="0" w:space="0" w:color="auto"/>
          </w:divBdr>
        </w:div>
      </w:divsChild>
    </w:div>
    <w:div w:id="2006206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g"/><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jp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2125A588B82FEC4986E2FE9B54ABFB57" ma:contentTypeVersion="0" ma:contentTypeDescription="Crear nuevo documento." ma:contentTypeScope="" ma:versionID="a86c7c3fa658c9be9e9c8701612f84dd">
  <xsd:schema xmlns:xsd="http://www.w3.org/2001/XMLSchema" xmlns:xs="http://www.w3.org/2001/XMLSchema" xmlns:p="http://schemas.microsoft.com/office/2006/metadata/properties" targetNamespace="http://schemas.microsoft.com/office/2006/metadata/properties" ma:root="true" ma:fieldsID="34adc140b097f1c2db8015e0c16852b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F31C67-ACAD-4433-945D-A06A75CA9E2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4ED063C-26CC-4F98-AA1E-627C6758CF12}">
  <ds:schemaRefs>
    <ds:schemaRef ds:uri="http://schemas.openxmlformats.org/officeDocument/2006/bibliography"/>
  </ds:schemaRefs>
</ds:datastoreItem>
</file>

<file path=customXml/itemProps3.xml><?xml version="1.0" encoding="utf-8"?>
<ds:datastoreItem xmlns:ds="http://schemas.openxmlformats.org/officeDocument/2006/customXml" ds:itemID="{31E8BB71-8D74-4F58-9880-C954860A06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AA21CD9-8932-400F-94D9-2EB4A03AA7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4046</TotalTime>
  <Pages>31</Pages>
  <Words>7190</Words>
  <Characters>39547</Characters>
  <Application>Microsoft Office Word</Application>
  <DocSecurity>0</DocSecurity>
  <Lines>329</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Lidiane De Souza</cp:lastModifiedBy>
  <cp:revision>13</cp:revision>
  <cp:lastPrinted>2022-02-09T22:32:00Z</cp:lastPrinted>
  <dcterms:created xsi:type="dcterms:W3CDTF">2022-04-13T10:34:00Z</dcterms:created>
  <dcterms:modified xsi:type="dcterms:W3CDTF">2022-10-23T15:23:00Z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0x0101002125A588B82FEC4986E2FE9B54ABFB57</vt:lpwstr>
  </property>
</Properties>
</file>