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AC4E" w14:textId="77777777" w:rsidR="000F7BF7" w:rsidRDefault="000F7BF7" w:rsidP="000F7BF7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849FF35" w14:textId="77777777" w:rsidR="000F7BF7" w:rsidRDefault="000F7BF7" w:rsidP="000F7BF7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9D06A0C" w14:textId="77777777" w:rsidR="000F7BF7" w:rsidRDefault="000F7BF7" w:rsidP="000F7BF7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812760" w14:textId="77777777" w:rsidR="000F7BF7" w:rsidRDefault="000F7BF7" w:rsidP="000F7BF7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64D05F9F" w14:textId="77777777" w:rsidR="000F7BF7" w:rsidRPr="004F0BD4" w:rsidRDefault="000F7BF7" w:rsidP="000F7BF7"/>
    <w:p w14:paraId="28F1371F" w14:textId="77777777" w:rsidR="000F7BF7" w:rsidRPr="004F0BD4" w:rsidRDefault="000F7BF7" w:rsidP="000F7BF7"/>
    <w:p w14:paraId="48DC6A5E" w14:textId="77777777" w:rsidR="000F7BF7" w:rsidRDefault="000F7BF7" w:rsidP="000F7BF7">
      <w:pPr>
        <w:pStyle w:val="NoSpacing"/>
      </w:pPr>
      <w:r>
        <w:t>Факультет компьютерных систем и сетей</w:t>
      </w:r>
    </w:p>
    <w:p w14:paraId="4AE96446" w14:textId="77777777" w:rsidR="000F7BF7" w:rsidRDefault="000F7BF7" w:rsidP="000F7BF7">
      <w:pPr>
        <w:pStyle w:val="NoSpacing"/>
      </w:pPr>
      <w:r>
        <w:t>Кафедра программного обеспечения информационных технологий</w:t>
      </w:r>
    </w:p>
    <w:p w14:paraId="76B8C03F" w14:textId="7FE24CF4" w:rsidR="000F7BF7" w:rsidRPr="004B508B" w:rsidRDefault="000F7BF7" w:rsidP="000F7BF7">
      <w:pPr>
        <w:pStyle w:val="NoSpacing"/>
      </w:pPr>
      <w:r>
        <w:t>Дисциплина: Методы оптимизации (МОптим)</w:t>
      </w:r>
    </w:p>
    <w:p w14:paraId="28B42387" w14:textId="77777777" w:rsidR="000F7BF7" w:rsidRDefault="000F7BF7" w:rsidP="000F7BF7">
      <w:pPr>
        <w:rPr>
          <w:szCs w:val="28"/>
        </w:rPr>
      </w:pPr>
    </w:p>
    <w:p w14:paraId="21C3C896" w14:textId="77777777" w:rsidR="000F7BF7" w:rsidRPr="004F0BD4" w:rsidRDefault="000F7BF7" w:rsidP="000F7BF7">
      <w:pPr>
        <w:rPr>
          <w:szCs w:val="28"/>
        </w:rPr>
      </w:pPr>
    </w:p>
    <w:p w14:paraId="6EF2F476" w14:textId="77777777" w:rsidR="000F7BF7" w:rsidRPr="004F0BD4" w:rsidRDefault="000F7BF7" w:rsidP="000F7BF7">
      <w:pPr>
        <w:rPr>
          <w:szCs w:val="28"/>
        </w:rPr>
      </w:pPr>
    </w:p>
    <w:p w14:paraId="79994820" w14:textId="77777777" w:rsidR="000F7BF7" w:rsidRPr="00610A74" w:rsidRDefault="000F7BF7" w:rsidP="000F7BF7">
      <w:pPr>
        <w:rPr>
          <w:szCs w:val="28"/>
        </w:rPr>
      </w:pPr>
    </w:p>
    <w:p w14:paraId="0870FE2C" w14:textId="77777777" w:rsidR="000F7BF7" w:rsidRPr="00610A74" w:rsidRDefault="000F7BF7" w:rsidP="000F7BF7">
      <w:pPr>
        <w:rPr>
          <w:szCs w:val="28"/>
        </w:rPr>
      </w:pPr>
    </w:p>
    <w:p w14:paraId="71D38BEA" w14:textId="77777777" w:rsidR="000F7BF7" w:rsidRPr="00610A74" w:rsidRDefault="000F7BF7" w:rsidP="000F7BF7">
      <w:pPr>
        <w:rPr>
          <w:szCs w:val="28"/>
        </w:rPr>
      </w:pPr>
    </w:p>
    <w:p w14:paraId="5BAB771C" w14:textId="77777777" w:rsidR="000F7BF7" w:rsidRPr="00610A74" w:rsidRDefault="000F7BF7" w:rsidP="000F7BF7">
      <w:pPr>
        <w:rPr>
          <w:szCs w:val="28"/>
        </w:rPr>
      </w:pPr>
    </w:p>
    <w:p w14:paraId="5C05449D" w14:textId="77777777" w:rsidR="000F7BF7" w:rsidRPr="004F0BD4" w:rsidRDefault="000F7BF7" w:rsidP="000F7BF7">
      <w:pPr>
        <w:rPr>
          <w:szCs w:val="28"/>
        </w:rPr>
      </w:pPr>
    </w:p>
    <w:p w14:paraId="512613E6" w14:textId="77777777" w:rsidR="000F7BF7" w:rsidRDefault="000F7BF7" w:rsidP="000F7BF7">
      <w:pPr>
        <w:rPr>
          <w:szCs w:val="28"/>
        </w:rPr>
      </w:pPr>
    </w:p>
    <w:p w14:paraId="3CD648BB" w14:textId="77777777" w:rsidR="000F7BF7" w:rsidRDefault="000F7BF7" w:rsidP="000F7BF7">
      <w:pPr>
        <w:pStyle w:val="a0"/>
      </w:pPr>
      <w:r>
        <w:t xml:space="preserve"> ОТЧЕТ </w:t>
      </w:r>
    </w:p>
    <w:p w14:paraId="03B0F02D" w14:textId="06582C38" w:rsidR="000F7BF7" w:rsidRDefault="000F7BF7" w:rsidP="000F7BF7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</w:t>
      </w:r>
      <w:r w:rsidRPr="00610A74">
        <w:rPr>
          <w:szCs w:val="28"/>
        </w:rPr>
        <w:t>работе №</w:t>
      </w:r>
      <w:r>
        <w:t>4</w:t>
      </w:r>
    </w:p>
    <w:p w14:paraId="35FA9157" w14:textId="77777777" w:rsidR="000F7BF7" w:rsidRPr="00610A74" w:rsidRDefault="000F7BF7" w:rsidP="000F7BF7"/>
    <w:p w14:paraId="68A689C6" w14:textId="7ECD0F4D" w:rsidR="000F7BF7" w:rsidRPr="00FD4BA3" w:rsidRDefault="000F7BF7" w:rsidP="000F7BF7">
      <w:pPr>
        <w:jc w:val="center"/>
      </w:pPr>
      <w:r>
        <w:t xml:space="preserve">Тема работы: </w:t>
      </w:r>
      <w:r w:rsidR="00E26B82">
        <w:rPr>
          <w:rStyle w:val="markedcontent"/>
          <w:szCs w:val="28"/>
        </w:rPr>
        <w:t>Н</w:t>
      </w:r>
      <w:r>
        <w:rPr>
          <w:rStyle w:val="markedcontent"/>
          <w:szCs w:val="28"/>
        </w:rPr>
        <w:t>елинейная оптимизация</w:t>
      </w:r>
    </w:p>
    <w:p w14:paraId="58006298" w14:textId="77777777" w:rsidR="000F7BF7" w:rsidRDefault="000F7BF7" w:rsidP="000F7BF7">
      <w:pPr>
        <w:jc w:val="center"/>
        <w:rPr>
          <w:i/>
          <w:szCs w:val="28"/>
        </w:rPr>
      </w:pPr>
    </w:p>
    <w:p w14:paraId="21D3501D" w14:textId="77777777" w:rsidR="000F7BF7" w:rsidRDefault="000F7BF7" w:rsidP="000F7BF7">
      <w:pPr>
        <w:jc w:val="center"/>
        <w:rPr>
          <w:szCs w:val="28"/>
        </w:rPr>
      </w:pPr>
    </w:p>
    <w:p w14:paraId="42B53BC8" w14:textId="77777777" w:rsidR="000F7BF7" w:rsidRDefault="000F7BF7" w:rsidP="000F7BF7">
      <w:pPr>
        <w:rPr>
          <w:szCs w:val="28"/>
        </w:rPr>
      </w:pPr>
    </w:p>
    <w:p w14:paraId="3DC339EE" w14:textId="77777777" w:rsidR="000F7BF7" w:rsidRDefault="000F7BF7" w:rsidP="000F7BF7">
      <w:pPr>
        <w:rPr>
          <w:szCs w:val="28"/>
        </w:rPr>
      </w:pPr>
    </w:p>
    <w:p w14:paraId="059223E0" w14:textId="77777777" w:rsidR="000F7BF7" w:rsidRDefault="000F7BF7" w:rsidP="000F7BF7">
      <w:pPr>
        <w:rPr>
          <w:szCs w:val="28"/>
        </w:rPr>
      </w:pPr>
    </w:p>
    <w:p w14:paraId="5276F5A2" w14:textId="77777777" w:rsidR="000F7BF7" w:rsidRDefault="000F7BF7" w:rsidP="000F7BF7">
      <w:pPr>
        <w:rPr>
          <w:szCs w:val="28"/>
        </w:rPr>
      </w:pPr>
    </w:p>
    <w:p w14:paraId="38BA169A" w14:textId="77777777" w:rsidR="000F7BF7" w:rsidRDefault="000F7BF7" w:rsidP="000F7BF7">
      <w:pPr>
        <w:rPr>
          <w:szCs w:val="28"/>
        </w:rPr>
      </w:pPr>
    </w:p>
    <w:p w14:paraId="478A0979" w14:textId="77777777" w:rsidR="000F7BF7" w:rsidRDefault="000F7BF7" w:rsidP="000F7BF7">
      <w:pPr>
        <w:pStyle w:val="NoSpacing"/>
      </w:pPr>
    </w:p>
    <w:p w14:paraId="22327608" w14:textId="7583420E" w:rsidR="000F7BF7" w:rsidRDefault="000F7BF7" w:rsidP="000F7BF7">
      <w:pPr>
        <w:pStyle w:val="NoSpacing"/>
      </w:pPr>
      <w:r>
        <w:t>Выполнил</w:t>
      </w:r>
    </w:p>
    <w:p w14:paraId="04E6CE0D" w14:textId="2E15C01E" w:rsidR="000F7BF7" w:rsidRPr="008F1791" w:rsidRDefault="000F7BF7" w:rsidP="00244F1F">
      <w:pPr>
        <w:pStyle w:val="NoSpacing"/>
      </w:pPr>
      <w:r>
        <w:t xml:space="preserve">студент:   </w:t>
      </w:r>
      <w:r w:rsidRPr="00610A74">
        <w:t xml:space="preserve">гр. </w:t>
      </w:r>
      <w:r>
        <w:t xml:space="preserve">051006     </w:t>
      </w:r>
      <w:r w:rsidR="00244F1F">
        <w:t xml:space="preserve">                                                                Артихович Н</w:t>
      </w:r>
      <w:r>
        <w:t>.</w:t>
      </w:r>
      <w:r w:rsidR="00244F1F">
        <w:t>С</w:t>
      </w:r>
      <w:r w:rsidR="00105E44">
        <w:t>.</w:t>
      </w:r>
    </w:p>
    <w:p w14:paraId="257B8498" w14:textId="3C9C4BF3" w:rsidR="000F7BF7" w:rsidRPr="008F1791" w:rsidRDefault="000F7BF7" w:rsidP="000F7BF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C28880" w14:textId="77777777" w:rsidR="000F7BF7" w:rsidRDefault="000F7BF7" w:rsidP="000F7BF7">
      <w:pPr>
        <w:pStyle w:val="NoSpacing"/>
      </w:pPr>
    </w:p>
    <w:p w14:paraId="56560BAC" w14:textId="7BA68D5D" w:rsidR="000F7BF7" w:rsidRDefault="000F7BF7" w:rsidP="000F7BF7">
      <w:pPr>
        <w:pStyle w:val="NoSpacing"/>
      </w:pPr>
      <w:r>
        <w:t xml:space="preserve">Проверила:                                                                    </w:t>
      </w:r>
      <w:r>
        <w:tab/>
      </w:r>
      <w:r>
        <w:tab/>
        <w:t xml:space="preserve">   Петюкевич Н.С.  </w:t>
      </w:r>
    </w:p>
    <w:p w14:paraId="3E0A974E" w14:textId="77777777" w:rsidR="000F7BF7" w:rsidRDefault="000F7BF7" w:rsidP="000F7BF7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375B72AA" w14:textId="77777777" w:rsidR="000F7BF7" w:rsidRDefault="000F7BF7" w:rsidP="000F7BF7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4A4AA9BE" w14:textId="77777777" w:rsidR="000F7BF7" w:rsidRDefault="000F7BF7" w:rsidP="000F7BF7">
      <w:pPr>
        <w:rPr>
          <w:szCs w:val="28"/>
        </w:rPr>
      </w:pPr>
    </w:p>
    <w:p w14:paraId="2D5EAA87" w14:textId="77777777" w:rsidR="000F7BF7" w:rsidRDefault="000F7BF7" w:rsidP="000F7BF7">
      <w:pPr>
        <w:rPr>
          <w:szCs w:val="28"/>
        </w:rPr>
      </w:pPr>
    </w:p>
    <w:p w14:paraId="23C0C1FB" w14:textId="77777777" w:rsidR="000F7BF7" w:rsidRDefault="000F7BF7" w:rsidP="000F7BF7">
      <w:pPr>
        <w:rPr>
          <w:szCs w:val="28"/>
        </w:rPr>
      </w:pPr>
    </w:p>
    <w:p w14:paraId="34DE71DB" w14:textId="77777777" w:rsidR="000F7BF7" w:rsidRDefault="000F7BF7" w:rsidP="000F7BF7">
      <w:pPr>
        <w:rPr>
          <w:szCs w:val="28"/>
        </w:rPr>
      </w:pPr>
    </w:p>
    <w:p w14:paraId="54C2B6D3" w14:textId="77777777" w:rsidR="000F7BF7" w:rsidRDefault="000F7BF7" w:rsidP="000F7BF7">
      <w:pPr>
        <w:rPr>
          <w:szCs w:val="28"/>
        </w:rPr>
      </w:pPr>
    </w:p>
    <w:p w14:paraId="4CEC9571" w14:textId="77777777" w:rsidR="000F7BF7" w:rsidRPr="002E666C" w:rsidRDefault="000F7BF7" w:rsidP="000F7BF7">
      <w:pPr>
        <w:jc w:val="center"/>
      </w:pPr>
      <w:r>
        <w:t>Минск 20</w:t>
      </w:r>
      <w:r w:rsidRPr="00610A74">
        <w:t>2</w:t>
      </w:r>
      <w:r>
        <w:t>2</w:t>
      </w:r>
    </w:p>
    <w:p w14:paraId="2B2DF342" w14:textId="77777777" w:rsidR="000F7BF7" w:rsidRDefault="000F7BF7" w:rsidP="000F7BF7">
      <w:pPr>
        <w:pStyle w:val="a"/>
      </w:pPr>
    </w:p>
    <w:p w14:paraId="1CD9F156" w14:textId="77777777" w:rsidR="000F7BF7" w:rsidRDefault="000F7BF7" w:rsidP="000F7BF7">
      <w:pPr>
        <w:pStyle w:val="a"/>
      </w:pPr>
    </w:p>
    <w:p w14:paraId="6DF25F5F" w14:textId="617BD712" w:rsidR="001F7345" w:rsidRPr="001F7345" w:rsidRDefault="001F7345" w:rsidP="00674C20">
      <w:pPr>
        <w:pStyle w:val="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Вариант 1</w:t>
      </w:r>
    </w:p>
    <w:p w14:paraId="511C0277" w14:textId="23CD0C70" w:rsidR="00674C20" w:rsidRPr="000C5BAD" w:rsidRDefault="00674C20" w:rsidP="00674C20">
      <w:pPr>
        <w:pStyle w:val="a"/>
        <w:jc w:val="center"/>
        <w:rPr>
          <w:b/>
          <w:bCs/>
          <w:sz w:val="40"/>
          <w:szCs w:val="40"/>
        </w:rPr>
      </w:pPr>
      <w:r w:rsidRPr="000C5BAD">
        <w:rPr>
          <w:b/>
          <w:bCs/>
          <w:sz w:val="40"/>
          <w:szCs w:val="40"/>
        </w:rPr>
        <w:t>Задание 2</w:t>
      </w:r>
    </w:p>
    <w:p w14:paraId="1FFC1667" w14:textId="574E5A68" w:rsidR="000F7BF7" w:rsidRPr="00180E4B" w:rsidRDefault="00D427AC" w:rsidP="001F7345">
      <w:pPr>
        <w:pStyle w:val="a"/>
      </w:pPr>
      <w:r>
        <w:t>Метод Гаусса-Зейделя</w:t>
      </w:r>
      <w:r w:rsidR="00674C20">
        <w:t>.</w:t>
      </w:r>
      <w:r w:rsidR="00180E4B" w:rsidRPr="00180E4B">
        <w:t xml:space="preserve"> </w:t>
      </w:r>
      <w:r w:rsidR="00180E4B">
        <w:t>Определить оптимальные партии поставок</w:t>
      </w:r>
      <w:r w:rsidR="00EB092F">
        <w:t xml:space="preserve"> </w:t>
      </w:r>
      <w:r w:rsidR="00EB092F">
        <w:rPr>
          <w:lang w:val="en-US"/>
        </w:rPr>
        <w:t>X</w:t>
      </w:r>
      <w:r w:rsidR="00EB092F" w:rsidRPr="00EB092F">
        <w:rPr>
          <w:vertAlign w:val="subscript"/>
        </w:rPr>
        <w:t>1..</w:t>
      </w:r>
      <w:r w:rsidR="00EB092F">
        <w:rPr>
          <w:vertAlign w:val="subscript"/>
          <w:lang w:val="en-US"/>
        </w:rPr>
        <w:t>n</w:t>
      </w:r>
      <w:r w:rsidR="00EB092F">
        <w:t>, такие, чтобы расходы были минимальны.</w:t>
      </w:r>
    </w:p>
    <w:p w14:paraId="3DED085A" w14:textId="56091CBE" w:rsidR="00674C20" w:rsidRPr="00180E4B" w:rsidRDefault="00674C20" w:rsidP="000F7BF7">
      <w:pPr>
        <w:pStyle w:val="a"/>
      </w:pPr>
      <w:r>
        <w:t>Начальные значения</w:t>
      </w:r>
      <w:r w:rsidRPr="00180E4B">
        <w:t>:</w:t>
      </w:r>
    </w:p>
    <w:p w14:paraId="007B7DDC" w14:textId="640BE734" w:rsidR="00674C20" w:rsidRDefault="00674C20" w:rsidP="006F08AF">
      <w:pPr>
        <w:pStyle w:val="a"/>
        <w:rPr>
          <w:lang w:val="en-US"/>
        </w:rPr>
      </w:pPr>
      <w:r>
        <w:rPr>
          <w:lang w:val="en-US"/>
        </w:rPr>
        <w:t>e</w:t>
      </w:r>
      <w:r w:rsidR="001A4F2B">
        <w:t xml:space="preserve"> = </w:t>
      </w:r>
      <w:r w:rsidR="001A4F2B" w:rsidRPr="001A4F2B">
        <w:t>0.0001</w:t>
      </w:r>
    </w:p>
    <w:p w14:paraId="3F28640E" w14:textId="77777777" w:rsidR="002A1D0D" w:rsidRDefault="002A1D0D" w:rsidP="00100649">
      <w:pPr>
        <w:pStyle w:val="a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345"/>
        <w:gridCol w:w="1205"/>
        <w:gridCol w:w="1205"/>
        <w:gridCol w:w="1340"/>
      </w:tblGrid>
      <w:tr w:rsidR="002A1D0D" w:rsidRPr="002A1D0D" w14:paraId="02803B05" w14:textId="77777777" w:rsidTr="002A1D0D">
        <w:trPr>
          <w:trHeight w:val="288"/>
        </w:trPr>
        <w:tc>
          <w:tcPr>
            <w:tcW w:w="499" w:type="dxa"/>
            <w:noWrap/>
            <w:hideMark/>
          </w:tcPr>
          <w:p w14:paraId="7A268779" w14:textId="77777777" w:rsidR="002A1D0D" w:rsidRPr="002A1D0D" w:rsidRDefault="002A1D0D" w:rsidP="002A1D0D">
            <w:pPr>
              <w:pStyle w:val="a"/>
            </w:pPr>
            <w:r w:rsidRPr="002A1D0D">
              <w:t>Vi</w:t>
            </w:r>
          </w:p>
        </w:tc>
        <w:tc>
          <w:tcPr>
            <w:tcW w:w="1205" w:type="dxa"/>
            <w:noWrap/>
            <w:hideMark/>
          </w:tcPr>
          <w:p w14:paraId="332825AB" w14:textId="77777777" w:rsidR="002A1D0D" w:rsidRPr="002A1D0D" w:rsidRDefault="002A1D0D" w:rsidP="002A1D0D">
            <w:pPr>
              <w:pStyle w:val="a"/>
            </w:pPr>
            <w:r w:rsidRPr="002A1D0D">
              <w:t>Ki</w:t>
            </w:r>
          </w:p>
        </w:tc>
        <w:tc>
          <w:tcPr>
            <w:tcW w:w="1205" w:type="dxa"/>
            <w:noWrap/>
            <w:hideMark/>
          </w:tcPr>
          <w:p w14:paraId="2639DC93" w14:textId="77777777" w:rsidR="002A1D0D" w:rsidRPr="002A1D0D" w:rsidRDefault="002A1D0D" w:rsidP="002A1D0D">
            <w:pPr>
              <w:pStyle w:val="a"/>
            </w:pPr>
            <w:r w:rsidRPr="002A1D0D">
              <w:t>Si</w:t>
            </w:r>
          </w:p>
        </w:tc>
        <w:tc>
          <w:tcPr>
            <w:tcW w:w="1340" w:type="dxa"/>
            <w:noWrap/>
            <w:hideMark/>
          </w:tcPr>
          <w:p w14:paraId="14CFC9DF" w14:textId="77777777" w:rsidR="002A1D0D" w:rsidRPr="002A1D0D" w:rsidRDefault="002A1D0D" w:rsidP="002A1D0D">
            <w:pPr>
              <w:pStyle w:val="a"/>
            </w:pPr>
            <w:r w:rsidRPr="002A1D0D">
              <w:t>fi</w:t>
            </w:r>
          </w:p>
        </w:tc>
      </w:tr>
      <w:tr w:rsidR="002A1D0D" w:rsidRPr="002A1D0D" w14:paraId="22193788" w14:textId="77777777" w:rsidTr="002A1D0D">
        <w:trPr>
          <w:trHeight w:val="288"/>
        </w:trPr>
        <w:tc>
          <w:tcPr>
            <w:tcW w:w="499" w:type="dxa"/>
            <w:noWrap/>
            <w:hideMark/>
          </w:tcPr>
          <w:p w14:paraId="0C64DB7A" w14:textId="77777777" w:rsidR="002A1D0D" w:rsidRPr="002A1D0D" w:rsidRDefault="002A1D0D" w:rsidP="002A1D0D">
            <w:pPr>
              <w:pStyle w:val="a"/>
            </w:pPr>
            <w:r w:rsidRPr="002A1D0D">
              <w:t>400</w:t>
            </w:r>
          </w:p>
        </w:tc>
        <w:tc>
          <w:tcPr>
            <w:tcW w:w="1205" w:type="dxa"/>
            <w:noWrap/>
            <w:hideMark/>
          </w:tcPr>
          <w:p w14:paraId="144494B1" w14:textId="77777777" w:rsidR="002A1D0D" w:rsidRPr="002A1D0D" w:rsidRDefault="002A1D0D" w:rsidP="002A1D0D">
            <w:pPr>
              <w:pStyle w:val="a"/>
            </w:pPr>
            <w:r w:rsidRPr="002A1D0D">
              <w:t>10</w:t>
            </w:r>
          </w:p>
        </w:tc>
        <w:tc>
          <w:tcPr>
            <w:tcW w:w="1205" w:type="dxa"/>
            <w:noWrap/>
            <w:hideMark/>
          </w:tcPr>
          <w:p w14:paraId="26090BB5" w14:textId="77777777" w:rsidR="002A1D0D" w:rsidRPr="002A1D0D" w:rsidRDefault="002A1D0D" w:rsidP="002A1D0D">
            <w:pPr>
              <w:pStyle w:val="a"/>
            </w:pPr>
            <w:r w:rsidRPr="002A1D0D">
              <w:t>16</w:t>
            </w:r>
          </w:p>
        </w:tc>
        <w:tc>
          <w:tcPr>
            <w:tcW w:w="1340" w:type="dxa"/>
            <w:noWrap/>
            <w:hideMark/>
          </w:tcPr>
          <w:p w14:paraId="4412D8F0" w14:textId="77777777" w:rsidR="002A1D0D" w:rsidRPr="002A1D0D" w:rsidRDefault="002A1D0D" w:rsidP="002A1D0D">
            <w:pPr>
              <w:pStyle w:val="a"/>
            </w:pPr>
            <w:r w:rsidRPr="002A1D0D">
              <w:t>4</w:t>
            </w:r>
          </w:p>
        </w:tc>
      </w:tr>
      <w:tr w:rsidR="002A1D0D" w:rsidRPr="002A1D0D" w14:paraId="5D914225" w14:textId="77777777" w:rsidTr="002A1D0D">
        <w:trPr>
          <w:trHeight w:val="288"/>
        </w:trPr>
        <w:tc>
          <w:tcPr>
            <w:tcW w:w="499" w:type="dxa"/>
            <w:noWrap/>
            <w:hideMark/>
          </w:tcPr>
          <w:p w14:paraId="3C743160" w14:textId="77777777" w:rsidR="002A1D0D" w:rsidRPr="002A1D0D" w:rsidRDefault="002A1D0D" w:rsidP="002A1D0D">
            <w:pPr>
              <w:pStyle w:val="a"/>
            </w:pPr>
            <w:r w:rsidRPr="002A1D0D">
              <w:t>600</w:t>
            </w:r>
          </w:p>
        </w:tc>
        <w:tc>
          <w:tcPr>
            <w:tcW w:w="1205" w:type="dxa"/>
            <w:noWrap/>
            <w:hideMark/>
          </w:tcPr>
          <w:p w14:paraId="509708F7" w14:textId="77777777" w:rsidR="002A1D0D" w:rsidRPr="002A1D0D" w:rsidRDefault="002A1D0D" w:rsidP="002A1D0D">
            <w:pPr>
              <w:pStyle w:val="a"/>
            </w:pPr>
            <w:r w:rsidRPr="002A1D0D">
              <w:t>12</w:t>
            </w:r>
          </w:p>
        </w:tc>
        <w:tc>
          <w:tcPr>
            <w:tcW w:w="1205" w:type="dxa"/>
            <w:noWrap/>
            <w:hideMark/>
          </w:tcPr>
          <w:p w14:paraId="4D3FC472" w14:textId="77777777" w:rsidR="002A1D0D" w:rsidRPr="002A1D0D" w:rsidRDefault="002A1D0D" w:rsidP="002A1D0D">
            <w:pPr>
              <w:pStyle w:val="a"/>
            </w:pPr>
            <w:r w:rsidRPr="002A1D0D">
              <w:t>8</w:t>
            </w:r>
          </w:p>
        </w:tc>
        <w:tc>
          <w:tcPr>
            <w:tcW w:w="1340" w:type="dxa"/>
            <w:noWrap/>
            <w:hideMark/>
          </w:tcPr>
          <w:p w14:paraId="226025A7" w14:textId="77777777" w:rsidR="002A1D0D" w:rsidRPr="002A1D0D" w:rsidRDefault="002A1D0D" w:rsidP="002A1D0D">
            <w:pPr>
              <w:pStyle w:val="a"/>
            </w:pPr>
            <w:r w:rsidRPr="002A1D0D">
              <w:t>3</w:t>
            </w:r>
          </w:p>
        </w:tc>
      </w:tr>
      <w:tr w:rsidR="002A1D0D" w:rsidRPr="002A1D0D" w14:paraId="23384E8A" w14:textId="77777777" w:rsidTr="002A1D0D">
        <w:trPr>
          <w:trHeight w:val="288"/>
        </w:trPr>
        <w:tc>
          <w:tcPr>
            <w:tcW w:w="499" w:type="dxa"/>
            <w:noWrap/>
            <w:hideMark/>
          </w:tcPr>
          <w:p w14:paraId="28A37469" w14:textId="77777777" w:rsidR="002A1D0D" w:rsidRPr="002A1D0D" w:rsidRDefault="002A1D0D" w:rsidP="002A1D0D">
            <w:pPr>
              <w:pStyle w:val="a"/>
            </w:pPr>
            <w:r w:rsidRPr="002A1D0D">
              <w:t>800</w:t>
            </w:r>
          </w:p>
        </w:tc>
        <w:tc>
          <w:tcPr>
            <w:tcW w:w="1205" w:type="dxa"/>
            <w:noWrap/>
            <w:hideMark/>
          </w:tcPr>
          <w:p w14:paraId="21B5BA5C" w14:textId="77777777" w:rsidR="002A1D0D" w:rsidRPr="002A1D0D" w:rsidRDefault="002A1D0D" w:rsidP="002A1D0D">
            <w:pPr>
              <w:pStyle w:val="a"/>
            </w:pPr>
            <w:r w:rsidRPr="002A1D0D">
              <w:t>11</w:t>
            </w:r>
          </w:p>
        </w:tc>
        <w:tc>
          <w:tcPr>
            <w:tcW w:w="1205" w:type="dxa"/>
            <w:noWrap/>
            <w:hideMark/>
          </w:tcPr>
          <w:p w14:paraId="53BB2992" w14:textId="77777777" w:rsidR="002A1D0D" w:rsidRPr="002A1D0D" w:rsidRDefault="002A1D0D" w:rsidP="002A1D0D">
            <w:pPr>
              <w:pStyle w:val="a"/>
            </w:pPr>
            <w:r w:rsidRPr="002A1D0D">
              <w:t>8</w:t>
            </w:r>
          </w:p>
        </w:tc>
        <w:tc>
          <w:tcPr>
            <w:tcW w:w="1340" w:type="dxa"/>
            <w:noWrap/>
            <w:hideMark/>
          </w:tcPr>
          <w:p w14:paraId="4E36B130" w14:textId="77777777" w:rsidR="002A1D0D" w:rsidRPr="002A1D0D" w:rsidRDefault="002A1D0D" w:rsidP="002A1D0D">
            <w:pPr>
              <w:pStyle w:val="a"/>
            </w:pPr>
            <w:r w:rsidRPr="002A1D0D">
              <w:t>5</w:t>
            </w:r>
          </w:p>
        </w:tc>
      </w:tr>
      <w:tr w:rsidR="002A1D0D" w:rsidRPr="002A1D0D" w14:paraId="1CADD8FA" w14:textId="77777777" w:rsidTr="002A1D0D">
        <w:trPr>
          <w:trHeight w:val="288"/>
        </w:trPr>
        <w:tc>
          <w:tcPr>
            <w:tcW w:w="499" w:type="dxa"/>
            <w:noWrap/>
            <w:hideMark/>
          </w:tcPr>
          <w:p w14:paraId="4229BE47" w14:textId="77777777" w:rsidR="002A1D0D" w:rsidRPr="002A1D0D" w:rsidRDefault="002A1D0D" w:rsidP="002A1D0D">
            <w:pPr>
              <w:pStyle w:val="a"/>
            </w:pPr>
            <w:r w:rsidRPr="002A1D0D">
              <w:t>700</w:t>
            </w:r>
          </w:p>
        </w:tc>
        <w:tc>
          <w:tcPr>
            <w:tcW w:w="1205" w:type="dxa"/>
            <w:noWrap/>
            <w:hideMark/>
          </w:tcPr>
          <w:p w14:paraId="567581D5" w14:textId="77777777" w:rsidR="002A1D0D" w:rsidRPr="002A1D0D" w:rsidRDefault="002A1D0D" w:rsidP="002A1D0D">
            <w:pPr>
              <w:pStyle w:val="a"/>
            </w:pPr>
            <w:r w:rsidRPr="002A1D0D">
              <w:t>9</w:t>
            </w:r>
          </w:p>
        </w:tc>
        <w:tc>
          <w:tcPr>
            <w:tcW w:w="1205" w:type="dxa"/>
            <w:noWrap/>
            <w:hideMark/>
          </w:tcPr>
          <w:p w14:paraId="7502B2A0" w14:textId="77777777" w:rsidR="002A1D0D" w:rsidRPr="002A1D0D" w:rsidRDefault="002A1D0D" w:rsidP="002A1D0D">
            <w:pPr>
              <w:pStyle w:val="a"/>
            </w:pPr>
            <w:r w:rsidRPr="002A1D0D">
              <w:t>7</w:t>
            </w:r>
          </w:p>
        </w:tc>
        <w:tc>
          <w:tcPr>
            <w:tcW w:w="1340" w:type="dxa"/>
            <w:noWrap/>
            <w:hideMark/>
          </w:tcPr>
          <w:p w14:paraId="038B93B2" w14:textId="77777777" w:rsidR="002A1D0D" w:rsidRPr="002A1D0D" w:rsidRDefault="002A1D0D" w:rsidP="002A1D0D">
            <w:pPr>
              <w:pStyle w:val="a"/>
            </w:pPr>
            <w:r w:rsidRPr="002A1D0D">
              <w:t>4</w:t>
            </w:r>
          </w:p>
        </w:tc>
      </w:tr>
      <w:tr w:rsidR="002A1D0D" w:rsidRPr="002A1D0D" w14:paraId="560BB4CE" w14:textId="77777777" w:rsidTr="002A1D0D">
        <w:trPr>
          <w:trHeight w:val="288"/>
        </w:trPr>
        <w:tc>
          <w:tcPr>
            <w:tcW w:w="499" w:type="dxa"/>
            <w:noWrap/>
            <w:hideMark/>
          </w:tcPr>
          <w:p w14:paraId="5469A2F8" w14:textId="77777777" w:rsidR="002A1D0D" w:rsidRPr="002A1D0D" w:rsidRDefault="002A1D0D" w:rsidP="002A1D0D">
            <w:pPr>
              <w:pStyle w:val="a"/>
            </w:pPr>
            <w:r w:rsidRPr="002A1D0D">
              <w:t>200</w:t>
            </w:r>
          </w:p>
        </w:tc>
        <w:tc>
          <w:tcPr>
            <w:tcW w:w="1205" w:type="dxa"/>
            <w:noWrap/>
            <w:hideMark/>
          </w:tcPr>
          <w:p w14:paraId="739DEE1D" w14:textId="77777777" w:rsidR="002A1D0D" w:rsidRPr="002A1D0D" w:rsidRDefault="002A1D0D" w:rsidP="002A1D0D">
            <w:pPr>
              <w:pStyle w:val="a"/>
            </w:pPr>
            <w:r w:rsidRPr="002A1D0D">
              <w:t>8</w:t>
            </w:r>
          </w:p>
        </w:tc>
        <w:tc>
          <w:tcPr>
            <w:tcW w:w="1205" w:type="dxa"/>
            <w:noWrap/>
            <w:hideMark/>
          </w:tcPr>
          <w:p w14:paraId="0CC4CF91" w14:textId="77777777" w:rsidR="002A1D0D" w:rsidRPr="002A1D0D" w:rsidRDefault="002A1D0D" w:rsidP="002A1D0D">
            <w:pPr>
              <w:pStyle w:val="a"/>
            </w:pPr>
            <w:r w:rsidRPr="002A1D0D">
              <w:t>4</w:t>
            </w:r>
          </w:p>
        </w:tc>
        <w:tc>
          <w:tcPr>
            <w:tcW w:w="1340" w:type="dxa"/>
            <w:noWrap/>
            <w:hideMark/>
          </w:tcPr>
          <w:p w14:paraId="755B990E" w14:textId="77777777" w:rsidR="002A1D0D" w:rsidRPr="002A1D0D" w:rsidRDefault="002A1D0D" w:rsidP="002A1D0D">
            <w:pPr>
              <w:pStyle w:val="a"/>
            </w:pPr>
            <w:r w:rsidRPr="002A1D0D">
              <w:t>4</w:t>
            </w:r>
          </w:p>
        </w:tc>
      </w:tr>
    </w:tbl>
    <w:p w14:paraId="14762784" w14:textId="220F8CF3" w:rsidR="009126CF" w:rsidRDefault="009126CF" w:rsidP="00100649">
      <w:pPr>
        <w:pStyle w:val="a"/>
        <w:ind w:firstLine="0"/>
        <w:rPr>
          <w:lang w:val="en-US"/>
        </w:rPr>
      </w:pPr>
    </w:p>
    <w:p w14:paraId="114E68E9" w14:textId="77777777" w:rsidR="00244F1F" w:rsidRDefault="00244F1F" w:rsidP="00100649">
      <w:pPr>
        <w:pStyle w:val="a"/>
        <w:ind w:firstLine="0"/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3093" w:type="dxa"/>
        <w:tblInd w:w="988" w:type="dxa"/>
        <w:tblLook w:val="04A0" w:firstRow="1" w:lastRow="0" w:firstColumn="1" w:lastColumn="0" w:noHBand="0" w:noVBand="1"/>
      </w:tblPr>
      <w:tblGrid>
        <w:gridCol w:w="600"/>
        <w:gridCol w:w="912"/>
        <w:gridCol w:w="701"/>
        <w:gridCol w:w="440"/>
        <w:gridCol w:w="440"/>
      </w:tblGrid>
      <w:tr w:rsidR="00244F1F" w:rsidRPr="00244F1F" w14:paraId="76D37481" w14:textId="77777777" w:rsidTr="00244F1F">
        <w:trPr>
          <w:trHeight w:val="261"/>
        </w:trPr>
        <w:tc>
          <w:tcPr>
            <w:tcW w:w="600" w:type="dxa"/>
            <w:noWrap/>
            <w:hideMark/>
          </w:tcPr>
          <w:p w14:paraId="081B7CD4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</w:t>
            </w:r>
          </w:p>
        </w:tc>
        <w:tc>
          <w:tcPr>
            <w:tcW w:w="912" w:type="dxa"/>
            <w:noWrap/>
            <w:hideMark/>
          </w:tcPr>
          <w:p w14:paraId="21907DC0" w14:textId="77777777" w:rsidR="00244F1F" w:rsidRPr="00244F1F" w:rsidRDefault="00244F1F" w:rsidP="00244F1F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Vi</w:t>
            </w:r>
          </w:p>
        </w:tc>
        <w:tc>
          <w:tcPr>
            <w:tcW w:w="701" w:type="dxa"/>
            <w:noWrap/>
            <w:hideMark/>
          </w:tcPr>
          <w:p w14:paraId="3F34F316" w14:textId="77777777" w:rsidR="00244F1F" w:rsidRPr="00244F1F" w:rsidRDefault="00244F1F" w:rsidP="00244F1F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Ki</w:t>
            </w:r>
          </w:p>
        </w:tc>
        <w:tc>
          <w:tcPr>
            <w:tcW w:w="440" w:type="dxa"/>
            <w:noWrap/>
            <w:hideMark/>
          </w:tcPr>
          <w:p w14:paraId="6D5E5FA4" w14:textId="77777777" w:rsidR="00244F1F" w:rsidRPr="00244F1F" w:rsidRDefault="00244F1F" w:rsidP="00244F1F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Si</w:t>
            </w:r>
          </w:p>
        </w:tc>
        <w:tc>
          <w:tcPr>
            <w:tcW w:w="440" w:type="dxa"/>
            <w:noWrap/>
            <w:hideMark/>
          </w:tcPr>
          <w:p w14:paraId="58880FD0" w14:textId="77777777" w:rsidR="00244F1F" w:rsidRPr="00244F1F" w:rsidRDefault="00244F1F" w:rsidP="00244F1F">
            <w:pPr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fi</w:t>
            </w:r>
          </w:p>
        </w:tc>
      </w:tr>
      <w:tr w:rsidR="00244F1F" w:rsidRPr="00244F1F" w14:paraId="46DB2103" w14:textId="77777777" w:rsidTr="00244F1F">
        <w:trPr>
          <w:trHeight w:val="261"/>
        </w:trPr>
        <w:tc>
          <w:tcPr>
            <w:tcW w:w="600" w:type="dxa"/>
            <w:noWrap/>
            <w:hideMark/>
          </w:tcPr>
          <w:p w14:paraId="29295FD1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912" w:type="dxa"/>
            <w:noWrap/>
            <w:hideMark/>
          </w:tcPr>
          <w:p w14:paraId="334D9E95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900</w:t>
            </w:r>
          </w:p>
        </w:tc>
        <w:tc>
          <w:tcPr>
            <w:tcW w:w="701" w:type="dxa"/>
            <w:noWrap/>
            <w:hideMark/>
          </w:tcPr>
          <w:p w14:paraId="43C982CF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440" w:type="dxa"/>
            <w:noWrap/>
            <w:hideMark/>
          </w:tcPr>
          <w:p w14:paraId="24AC2062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440" w:type="dxa"/>
            <w:noWrap/>
            <w:hideMark/>
          </w:tcPr>
          <w:p w14:paraId="7A6319A1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16</w:t>
            </w:r>
          </w:p>
        </w:tc>
      </w:tr>
      <w:tr w:rsidR="00244F1F" w:rsidRPr="00244F1F" w14:paraId="281D98B3" w14:textId="77777777" w:rsidTr="00244F1F">
        <w:trPr>
          <w:trHeight w:val="261"/>
        </w:trPr>
        <w:tc>
          <w:tcPr>
            <w:tcW w:w="600" w:type="dxa"/>
            <w:noWrap/>
            <w:hideMark/>
          </w:tcPr>
          <w:p w14:paraId="5F8E3CBD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912" w:type="dxa"/>
            <w:noWrap/>
            <w:hideMark/>
          </w:tcPr>
          <w:p w14:paraId="6EBD17E4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700</w:t>
            </w:r>
          </w:p>
        </w:tc>
        <w:tc>
          <w:tcPr>
            <w:tcW w:w="701" w:type="dxa"/>
            <w:noWrap/>
            <w:hideMark/>
          </w:tcPr>
          <w:p w14:paraId="674A81FB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440" w:type="dxa"/>
            <w:noWrap/>
            <w:hideMark/>
          </w:tcPr>
          <w:p w14:paraId="306979A3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440" w:type="dxa"/>
            <w:noWrap/>
            <w:hideMark/>
          </w:tcPr>
          <w:p w14:paraId="596C3AEE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244F1F" w:rsidRPr="00244F1F" w14:paraId="756E4AB4" w14:textId="77777777" w:rsidTr="00244F1F">
        <w:trPr>
          <w:trHeight w:val="261"/>
        </w:trPr>
        <w:tc>
          <w:tcPr>
            <w:tcW w:w="600" w:type="dxa"/>
            <w:noWrap/>
            <w:hideMark/>
          </w:tcPr>
          <w:p w14:paraId="1277D582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912" w:type="dxa"/>
            <w:noWrap/>
            <w:hideMark/>
          </w:tcPr>
          <w:p w14:paraId="1A46A4D6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300</w:t>
            </w:r>
          </w:p>
        </w:tc>
        <w:tc>
          <w:tcPr>
            <w:tcW w:w="701" w:type="dxa"/>
            <w:noWrap/>
            <w:hideMark/>
          </w:tcPr>
          <w:p w14:paraId="232E5998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440" w:type="dxa"/>
            <w:noWrap/>
            <w:hideMark/>
          </w:tcPr>
          <w:p w14:paraId="442FEA5E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440" w:type="dxa"/>
            <w:noWrap/>
            <w:hideMark/>
          </w:tcPr>
          <w:p w14:paraId="7D3F034B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15</w:t>
            </w:r>
          </w:p>
        </w:tc>
      </w:tr>
      <w:tr w:rsidR="00244F1F" w:rsidRPr="00244F1F" w14:paraId="1A733DAD" w14:textId="77777777" w:rsidTr="00244F1F">
        <w:trPr>
          <w:trHeight w:val="261"/>
        </w:trPr>
        <w:tc>
          <w:tcPr>
            <w:tcW w:w="600" w:type="dxa"/>
            <w:noWrap/>
            <w:hideMark/>
          </w:tcPr>
          <w:p w14:paraId="2334E257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912" w:type="dxa"/>
            <w:noWrap/>
            <w:hideMark/>
          </w:tcPr>
          <w:p w14:paraId="3EDBDC54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1000</w:t>
            </w:r>
          </w:p>
        </w:tc>
        <w:tc>
          <w:tcPr>
            <w:tcW w:w="701" w:type="dxa"/>
            <w:noWrap/>
            <w:hideMark/>
          </w:tcPr>
          <w:p w14:paraId="13A04940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30</w:t>
            </w:r>
          </w:p>
        </w:tc>
        <w:tc>
          <w:tcPr>
            <w:tcW w:w="440" w:type="dxa"/>
            <w:noWrap/>
            <w:hideMark/>
          </w:tcPr>
          <w:p w14:paraId="0726E1B6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440" w:type="dxa"/>
            <w:noWrap/>
            <w:hideMark/>
          </w:tcPr>
          <w:p w14:paraId="79ADC533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22</w:t>
            </w:r>
          </w:p>
        </w:tc>
      </w:tr>
      <w:tr w:rsidR="00244F1F" w:rsidRPr="00244F1F" w14:paraId="09E00ADD" w14:textId="77777777" w:rsidTr="00244F1F">
        <w:trPr>
          <w:trHeight w:val="261"/>
        </w:trPr>
        <w:tc>
          <w:tcPr>
            <w:tcW w:w="600" w:type="dxa"/>
            <w:noWrap/>
            <w:hideMark/>
          </w:tcPr>
          <w:p w14:paraId="5211CAF9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12" w:type="dxa"/>
            <w:noWrap/>
            <w:hideMark/>
          </w:tcPr>
          <w:p w14:paraId="0FA483FB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</w:t>
            </w:r>
          </w:p>
        </w:tc>
        <w:tc>
          <w:tcPr>
            <w:tcW w:w="701" w:type="dxa"/>
            <w:noWrap/>
            <w:hideMark/>
          </w:tcPr>
          <w:p w14:paraId="3567FFA3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40" w:type="dxa"/>
            <w:noWrap/>
            <w:hideMark/>
          </w:tcPr>
          <w:p w14:paraId="71C6E6AE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440" w:type="dxa"/>
            <w:noWrap/>
            <w:hideMark/>
          </w:tcPr>
          <w:p w14:paraId="768C9293" w14:textId="77777777" w:rsidR="00244F1F" w:rsidRPr="00244F1F" w:rsidRDefault="00244F1F" w:rsidP="00244F1F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44F1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</w:t>
            </w:r>
          </w:p>
        </w:tc>
      </w:tr>
    </w:tbl>
    <w:p w14:paraId="499F09DD" w14:textId="1DB058E1" w:rsidR="00244F1F" w:rsidRDefault="00244F1F" w:rsidP="00100649">
      <w:pPr>
        <w:pStyle w:val="a"/>
        <w:ind w:firstLine="0"/>
        <w:rPr>
          <w:lang w:val="en-US"/>
        </w:rPr>
      </w:pPr>
    </w:p>
    <w:p w14:paraId="3B2C10E7" w14:textId="77777777" w:rsidR="00244F1F" w:rsidRPr="00674C20" w:rsidRDefault="00244F1F" w:rsidP="00100649">
      <w:pPr>
        <w:pStyle w:val="a"/>
        <w:ind w:firstLine="0"/>
        <w:rPr>
          <w:lang w:val="en-US"/>
        </w:rPr>
      </w:pPr>
    </w:p>
    <w:p w14:paraId="24F4270A" w14:textId="30F2DC63" w:rsidR="000F7BF7" w:rsidRPr="002A1D0D" w:rsidRDefault="0087034E" w:rsidP="000F7BF7">
      <w:pPr>
        <w:pStyle w:val="a"/>
      </w:pPr>
      <w:r>
        <w:rPr>
          <w:lang w:val="en-US"/>
        </w:rPr>
        <w:t>X</w:t>
      </w:r>
      <w:proofErr w:type="gramStart"/>
      <w:r w:rsidRPr="002A1D0D">
        <w:rPr>
          <w:vertAlign w:val="subscript"/>
        </w:rPr>
        <w:t>1..</w:t>
      </w:r>
      <w:proofErr w:type="gramEnd"/>
      <w:r>
        <w:rPr>
          <w:vertAlign w:val="subscript"/>
          <w:lang w:val="en-US"/>
        </w:rPr>
        <w:t>n</w:t>
      </w:r>
      <w:r w:rsidRPr="002A1D0D">
        <w:t>=</w:t>
      </w:r>
      <w:r w:rsidR="00D427AC">
        <w:t xml:space="preserve"> </w:t>
      </w:r>
      <w:r w:rsidR="00A9476D">
        <w:t>0</w:t>
      </w:r>
    </w:p>
    <w:p w14:paraId="458A7842" w14:textId="13D69E8E" w:rsidR="000F7BF7" w:rsidRPr="002A1D0D" w:rsidRDefault="000F7BF7" w:rsidP="000F7BF7">
      <w:pPr>
        <w:pStyle w:val="a"/>
      </w:pPr>
    </w:p>
    <w:p w14:paraId="17C5121D" w14:textId="4491D47A" w:rsidR="009126CF" w:rsidRPr="00100649" w:rsidRDefault="00100649" w:rsidP="009126CF">
      <w:pPr>
        <w:pStyle w:val="a"/>
        <w:rPr>
          <w:vertAlign w:val="subscript"/>
        </w:rPr>
      </w:pPr>
      <w:r>
        <w:t xml:space="preserve">Функция </w:t>
      </w:r>
      <w:r w:rsidR="009126CF">
        <w:rPr>
          <w:lang w:val="en-US"/>
        </w:rPr>
        <w:t>L</w:t>
      </w:r>
      <w:r w:rsidR="009126CF" w:rsidRPr="00100649">
        <w:t xml:space="preserve"> = </w:t>
      </w:r>
      <w:r w:rsidR="00244F1F" w:rsidRPr="00244F1F">
        <w:t>9</w:t>
      </w:r>
      <w:r w:rsidR="002A1D0D">
        <w:t>00*1</w:t>
      </w:r>
      <w:r w:rsidR="009126CF" w:rsidRPr="00100649">
        <w:t>0/</w:t>
      </w:r>
      <w:r w:rsidR="009126CF">
        <w:rPr>
          <w:lang w:val="en-US"/>
        </w:rPr>
        <w:t>X</w:t>
      </w:r>
      <w:r w:rsidR="009126CF" w:rsidRPr="00100649">
        <w:rPr>
          <w:vertAlign w:val="subscript"/>
        </w:rPr>
        <w:t>1</w:t>
      </w:r>
      <w:r w:rsidR="002A1D0D">
        <w:t xml:space="preserve"> + 0.5 * </w:t>
      </w:r>
      <w:r w:rsidR="00244F1F" w:rsidRPr="00244F1F">
        <w:t>5</w:t>
      </w:r>
      <w:r w:rsidR="009126CF" w:rsidRPr="00100649">
        <w:t xml:space="preserve"> * </w:t>
      </w:r>
      <w:r w:rsidR="009126CF">
        <w:rPr>
          <w:lang w:val="en-US"/>
        </w:rPr>
        <w:t>X</w:t>
      </w:r>
      <w:r w:rsidR="009126CF" w:rsidRPr="00100649">
        <w:rPr>
          <w:vertAlign w:val="subscript"/>
        </w:rPr>
        <w:t>1</w:t>
      </w:r>
      <w:r w:rsidR="002A1D0D">
        <w:t xml:space="preserve"> + </w:t>
      </w:r>
      <w:r w:rsidR="00244F1F" w:rsidRPr="00244F1F">
        <w:t>7</w:t>
      </w:r>
      <w:r w:rsidR="002A1D0D">
        <w:t>00*</w:t>
      </w:r>
      <w:r w:rsidR="00244F1F" w:rsidRPr="00244F1F">
        <w:t>5</w:t>
      </w:r>
      <w:r w:rsidR="009126CF" w:rsidRPr="00100649">
        <w:t>/</w:t>
      </w:r>
      <w:r w:rsidR="009126CF">
        <w:rPr>
          <w:lang w:val="en-US"/>
        </w:rPr>
        <w:t>X</w:t>
      </w:r>
      <w:r w:rsidR="009126CF" w:rsidRPr="00100649">
        <w:rPr>
          <w:vertAlign w:val="subscript"/>
        </w:rPr>
        <w:t>2</w:t>
      </w:r>
      <w:r w:rsidR="002A1D0D">
        <w:t xml:space="preserve"> + 0.5 * </w:t>
      </w:r>
      <w:r w:rsidR="00244F1F" w:rsidRPr="00244F1F">
        <w:t>15</w:t>
      </w:r>
      <w:r w:rsidR="009126CF" w:rsidRPr="00100649">
        <w:t xml:space="preserve"> * </w:t>
      </w:r>
      <w:r w:rsidR="009126CF">
        <w:rPr>
          <w:lang w:val="en-US"/>
        </w:rPr>
        <w:t>X</w:t>
      </w:r>
      <w:r w:rsidR="009126CF" w:rsidRPr="00100649">
        <w:rPr>
          <w:vertAlign w:val="subscript"/>
        </w:rPr>
        <w:t>2</w:t>
      </w:r>
      <w:r w:rsidR="009126CF" w:rsidRPr="00100649">
        <w:t xml:space="preserve"> + </w:t>
      </w:r>
      <w:r w:rsidR="00244F1F" w:rsidRPr="00244F1F">
        <w:t>3</w:t>
      </w:r>
      <w:r w:rsidR="002A1D0D">
        <w:t>00*</w:t>
      </w:r>
      <w:r w:rsidR="00244F1F" w:rsidRPr="00244F1F">
        <w:t>20</w:t>
      </w:r>
      <w:r w:rsidR="009126CF" w:rsidRPr="00100649">
        <w:t>/</w:t>
      </w:r>
      <w:r w:rsidR="009126CF">
        <w:rPr>
          <w:lang w:val="en-US"/>
        </w:rPr>
        <w:t>X</w:t>
      </w:r>
      <w:r w:rsidR="009126CF" w:rsidRPr="00100649">
        <w:rPr>
          <w:vertAlign w:val="subscript"/>
        </w:rPr>
        <w:t>3</w:t>
      </w:r>
      <w:r w:rsidR="002A1D0D">
        <w:t xml:space="preserve"> + 0.5 * </w:t>
      </w:r>
      <w:r w:rsidR="00244F1F" w:rsidRPr="00244F1F">
        <w:t>10</w:t>
      </w:r>
      <w:r w:rsidR="009126CF" w:rsidRPr="00100649">
        <w:t xml:space="preserve"> * </w:t>
      </w:r>
      <w:r w:rsidR="009126CF">
        <w:rPr>
          <w:lang w:val="en-US"/>
        </w:rPr>
        <w:t>X</w:t>
      </w:r>
      <w:r w:rsidR="009126CF" w:rsidRPr="00100649">
        <w:rPr>
          <w:vertAlign w:val="subscript"/>
        </w:rPr>
        <w:t>3</w:t>
      </w:r>
      <w:r w:rsidR="009126CF" w:rsidRPr="00100649">
        <w:t xml:space="preserve"> + </w:t>
      </w:r>
      <w:r w:rsidR="00244F1F" w:rsidRPr="00244F1F">
        <w:t>10</w:t>
      </w:r>
      <w:r w:rsidR="002A1D0D">
        <w:t>00*</w:t>
      </w:r>
      <w:r w:rsidR="00244F1F" w:rsidRPr="00244F1F">
        <w:t>30</w:t>
      </w:r>
      <w:r w:rsidR="009126CF" w:rsidRPr="00100649">
        <w:t>/</w:t>
      </w:r>
      <w:r w:rsidR="009126CF">
        <w:rPr>
          <w:lang w:val="en-US"/>
        </w:rPr>
        <w:t>X</w:t>
      </w:r>
      <w:r w:rsidR="009126CF" w:rsidRPr="00100649">
        <w:rPr>
          <w:vertAlign w:val="subscript"/>
        </w:rPr>
        <w:t>4</w:t>
      </w:r>
      <w:r w:rsidR="002A1D0D">
        <w:t xml:space="preserve"> + 0.5 * </w:t>
      </w:r>
      <w:r w:rsidR="00244F1F" w:rsidRPr="00244F1F">
        <w:t>2</w:t>
      </w:r>
      <w:r w:rsidR="009126CF" w:rsidRPr="00100649">
        <w:t xml:space="preserve"> * </w:t>
      </w:r>
      <w:r w:rsidR="009126CF">
        <w:rPr>
          <w:lang w:val="en-US"/>
        </w:rPr>
        <w:t>X</w:t>
      </w:r>
      <w:r w:rsidR="009126CF" w:rsidRPr="00100649">
        <w:rPr>
          <w:vertAlign w:val="subscript"/>
        </w:rPr>
        <w:t>4</w:t>
      </w:r>
      <w:r w:rsidR="009126CF" w:rsidRPr="00100649">
        <w:t xml:space="preserve"> + </w:t>
      </w:r>
      <w:r w:rsidR="002A1D0D">
        <w:t>200*</w:t>
      </w:r>
      <w:r w:rsidR="00244F1F" w:rsidRPr="00244F1F">
        <w:t>6</w:t>
      </w:r>
      <w:r w:rsidR="009126CF" w:rsidRPr="00100649">
        <w:t>/</w:t>
      </w:r>
      <w:r w:rsidR="009126CF">
        <w:rPr>
          <w:lang w:val="en-US"/>
        </w:rPr>
        <w:t>X</w:t>
      </w:r>
      <w:r w:rsidR="009126CF" w:rsidRPr="00100649">
        <w:rPr>
          <w:vertAlign w:val="subscript"/>
        </w:rPr>
        <w:t>5</w:t>
      </w:r>
      <w:r w:rsidR="009126CF" w:rsidRPr="00100649">
        <w:t xml:space="preserve"> + 0.5 * </w:t>
      </w:r>
      <w:r w:rsidR="00244F1F" w:rsidRPr="00244F1F">
        <w:t>3</w:t>
      </w:r>
      <w:r w:rsidR="009126CF" w:rsidRPr="00100649">
        <w:t xml:space="preserve"> * </w:t>
      </w:r>
      <w:r w:rsidR="009126CF">
        <w:rPr>
          <w:lang w:val="en-US"/>
        </w:rPr>
        <w:t>X</w:t>
      </w:r>
      <w:r w:rsidR="009126CF" w:rsidRPr="00100649">
        <w:rPr>
          <w:vertAlign w:val="subscript"/>
        </w:rPr>
        <w:t>5</w:t>
      </w:r>
    </w:p>
    <w:p w14:paraId="2D6A9CFB" w14:textId="77777777" w:rsidR="00180E4B" w:rsidRDefault="00180E4B" w:rsidP="009126CF">
      <w:pPr>
        <w:pStyle w:val="a"/>
      </w:pPr>
    </w:p>
    <w:p w14:paraId="4C8A7A1F" w14:textId="77777777" w:rsidR="00622F08" w:rsidRDefault="00622F08" w:rsidP="009126CF">
      <w:pPr>
        <w:pStyle w:val="a"/>
      </w:pPr>
    </w:p>
    <w:p w14:paraId="0A305AF1" w14:textId="77777777" w:rsidR="00622F08" w:rsidRPr="00100649" w:rsidRDefault="00622F08" w:rsidP="009126CF">
      <w:pPr>
        <w:pStyle w:val="a"/>
      </w:pPr>
    </w:p>
    <w:p w14:paraId="3D741CCB" w14:textId="1EA15BEC" w:rsidR="0082367F" w:rsidRDefault="0082367F" w:rsidP="00CC7ABD">
      <w:pPr>
        <w:pStyle w:val="a"/>
        <w:ind w:hanging="567"/>
      </w:pPr>
    </w:p>
    <w:p w14:paraId="385B290C" w14:textId="1A516C4E" w:rsidR="006434E3" w:rsidRDefault="006434E3" w:rsidP="00EA6CE4">
      <w:pPr>
        <w:pStyle w:val="a"/>
      </w:pPr>
    </w:p>
    <w:p w14:paraId="40B4B9AA" w14:textId="7043739D" w:rsidR="00244F1F" w:rsidRDefault="00244F1F" w:rsidP="00EA6CE4">
      <w:pPr>
        <w:pStyle w:val="a"/>
      </w:pPr>
    </w:p>
    <w:p w14:paraId="66B74B77" w14:textId="5BCAF9D9" w:rsidR="00244F1F" w:rsidRDefault="00F42B72" w:rsidP="00F42B72">
      <w:pPr>
        <w:pStyle w:val="a"/>
        <w:ind w:firstLine="0"/>
      </w:pPr>
      <w:r w:rsidRPr="00F42B72">
        <w:lastRenderedPageBreak/>
        <w:drawing>
          <wp:inline distT="0" distB="0" distL="0" distR="0" wp14:anchorId="14DFD267" wp14:editId="2890333F">
            <wp:extent cx="5940425" cy="50120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758D" w14:textId="43652975" w:rsidR="00244F1F" w:rsidRDefault="00F42B72" w:rsidP="00F42B72">
      <w:pPr>
        <w:pStyle w:val="a"/>
        <w:ind w:firstLine="0"/>
      </w:pPr>
      <w:r w:rsidRPr="00F42B72">
        <w:drawing>
          <wp:inline distT="0" distB="0" distL="0" distR="0" wp14:anchorId="1AF4349D" wp14:editId="4864A34B">
            <wp:extent cx="5940425" cy="15646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3953" w14:textId="5377128C" w:rsidR="00244F1F" w:rsidRDefault="00244F1F" w:rsidP="00EA6CE4">
      <w:pPr>
        <w:pStyle w:val="a"/>
      </w:pPr>
    </w:p>
    <w:p w14:paraId="1A0F6632" w14:textId="5BD03DC4" w:rsidR="00244F1F" w:rsidRDefault="00244F1F" w:rsidP="00EA6CE4">
      <w:pPr>
        <w:pStyle w:val="a"/>
      </w:pPr>
    </w:p>
    <w:p w14:paraId="5EDE6B7B" w14:textId="15CE4160" w:rsidR="00244F1F" w:rsidRDefault="00244F1F" w:rsidP="00EA6CE4">
      <w:pPr>
        <w:pStyle w:val="a"/>
      </w:pPr>
    </w:p>
    <w:p w14:paraId="24AEC4BC" w14:textId="5FBE375D" w:rsidR="00244F1F" w:rsidRDefault="00244F1F" w:rsidP="00EA6CE4">
      <w:pPr>
        <w:pStyle w:val="a"/>
      </w:pPr>
    </w:p>
    <w:p w14:paraId="1F5EC72D" w14:textId="120BBB67" w:rsidR="00244F1F" w:rsidRDefault="00244F1F" w:rsidP="00EA6CE4">
      <w:pPr>
        <w:pStyle w:val="a"/>
      </w:pPr>
    </w:p>
    <w:p w14:paraId="67211EC8" w14:textId="7CA6B99E" w:rsidR="00244F1F" w:rsidRDefault="00244F1F" w:rsidP="00EA6CE4">
      <w:pPr>
        <w:pStyle w:val="a"/>
      </w:pPr>
    </w:p>
    <w:p w14:paraId="232BCFDF" w14:textId="62D26006" w:rsidR="00244F1F" w:rsidRDefault="00244F1F" w:rsidP="00EA6CE4">
      <w:pPr>
        <w:pStyle w:val="a"/>
      </w:pPr>
    </w:p>
    <w:p w14:paraId="3BBAA0FE" w14:textId="66F6C9D8" w:rsidR="00244F1F" w:rsidRDefault="00244F1F" w:rsidP="00EA6CE4">
      <w:pPr>
        <w:pStyle w:val="a"/>
      </w:pPr>
    </w:p>
    <w:p w14:paraId="24AA4A6C" w14:textId="33F5DABD" w:rsidR="00F42B72" w:rsidRDefault="00F42B72" w:rsidP="00EA6CE4">
      <w:pPr>
        <w:pStyle w:val="a"/>
      </w:pPr>
    </w:p>
    <w:p w14:paraId="79D565C4" w14:textId="0AADF9A1" w:rsidR="00F42B72" w:rsidRDefault="00F42B72" w:rsidP="00EA6CE4">
      <w:pPr>
        <w:pStyle w:val="a"/>
      </w:pPr>
    </w:p>
    <w:p w14:paraId="4F4E5ED8" w14:textId="77777777" w:rsidR="00F42B72" w:rsidRDefault="00F42B72" w:rsidP="00EA6CE4">
      <w:pPr>
        <w:pStyle w:val="a"/>
      </w:pPr>
    </w:p>
    <w:p w14:paraId="1C428C2D" w14:textId="0B2DB623" w:rsidR="006434E3" w:rsidRDefault="006434E3" w:rsidP="00EA6CE4">
      <w:pPr>
        <w:pStyle w:val="a"/>
      </w:pPr>
    </w:p>
    <w:p w14:paraId="018A9C25" w14:textId="0B806174" w:rsidR="006434E3" w:rsidRDefault="00244F1F" w:rsidP="00244F1F">
      <w:pPr>
        <w:pStyle w:val="a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Код</w:t>
      </w:r>
      <w:r w:rsidRPr="00244F1F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</w:p>
    <w:p w14:paraId="572750BE" w14:textId="77777777" w:rsidR="00244F1F" w:rsidRPr="00244F1F" w:rsidRDefault="00244F1F" w:rsidP="00244F1F">
      <w:pPr>
        <w:pStyle w:val="a"/>
        <w:rPr>
          <w:lang w:val="en-US"/>
        </w:rPr>
      </w:pPr>
    </w:p>
    <w:p w14:paraId="4F3BD134" w14:textId="38AB5500" w:rsidR="00244F1F" w:rsidRPr="00244F1F" w:rsidRDefault="00244F1F" w:rsidP="00244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</w:pP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import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numpy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as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np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from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typing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import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Callable, List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from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scipy.optimize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import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minimize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def </w:t>
      </w:r>
      <w:r w:rsidRPr="00244F1F">
        <w:rPr>
          <w:rFonts w:ascii="JetBrains Mono" w:eastAsia="Times New Roman" w:hAnsi="JetBrains Mono" w:cs="JetBrains Mono"/>
          <w:color w:val="00627A"/>
          <w:sz w:val="16"/>
          <w:szCs w:val="16"/>
          <w:lang w:val="en-US"/>
        </w:rPr>
        <w:t>f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(x):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X1, X2, X3, X4, X5 = x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return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900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*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10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/ X1 \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+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0.5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*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5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* X1 \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+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700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*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5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/ X2 \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+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0.5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*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15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* X2 \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+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300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*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20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/ X3 \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+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0.5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*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10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* X3 \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+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1000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*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30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/ X4 \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+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0.5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*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2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* X4 \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+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200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*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6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/ X5 \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+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0.5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*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 xml:space="preserve">3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* X5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def </w:t>
      </w:r>
      <w:proofErr w:type="spellStart"/>
      <w:r w:rsidRPr="00244F1F">
        <w:rPr>
          <w:rFonts w:ascii="JetBrains Mono" w:eastAsia="Times New Roman" w:hAnsi="JetBrains Mono" w:cs="JetBrains Mono"/>
          <w:color w:val="00627A"/>
          <w:sz w:val="16"/>
          <w:szCs w:val="16"/>
          <w:lang w:val="en-US"/>
        </w:rPr>
        <w:t>coordinate_descent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func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: </w:t>
      </w:r>
      <w:r w:rsidRPr="00244F1F">
        <w:rPr>
          <w:rFonts w:ascii="JetBrains Mono" w:eastAsia="Times New Roman" w:hAnsi="JetBrains Mono" w:cs="JetBrains Mono"/>
          <w:color w:val="000000"/>
          <w:sz w:val="16"/>
          <w:szCs w:val="16"/>
          <w:lang w:val="en-US"/>
        </w:rPr>
        <w:t>Callable[..., float]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,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           x0: </w:t>
      </w:r>
      <w:r w:rsidRPr="00244F1F">
        <w:rPr>
          <w:rFonts w:ascii="JetBrains Mono" w:eastAsia="Times New Roman" w:hAnsi="JetBrains Mono" w:cs="JetBrains Mono"/>
          <w:color w:val="000000"/>
          <w:sz w:val="16"/>
          <w:szCs w:val="16"/>
          <w:lang w:val="en-US"/>
        </w:rPr>
        <w:t>List[float]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,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          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odm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: </w:t>
      </w:r>
      <w:r w:rsidRPr="00244F1F">
        <w:rPr>
          <w:rFonts w:ascii="JetBrains Mono" w:eastAsia="Times New Roman" w:hAnsi="JetBrains Mono" w:cs="JetBrains Mono"/>
          <w:color w:val="000000"/>
          <w:sz w:val="16"/>
          <w:szCs w:val="16"/>
          <w:lang w:val="en-US"/>
        </w:rPr>
        <w:t>Callable[[Callable[[float], float], float, float], float]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,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           eps: </w:t>
      </w:r>
      <w:r w:rsidRPr="00244F1F">
        <w:rPr>
          <w:rFonts w:ascii="JetBrains Mono" w:eastAsia="Times New Roman" w:hAnsi="JetBrains Mono" w:cs="JetBrains Mono"/>
          <w:color w:val="000080"/>
          <w:sz w:val="16"/>
          <w:szCs w:val="16"/>
          <w:lang w:val="en-US"/>
        </w:rPr>
        <w:t xml:space="preserve">float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=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0.0001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,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          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step_crushing_ratio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: </w:t>
      </w:r>
      <w:r w:rsidRPr="00244F1F">
        <w:rPr>
          <w:rFonts w:ascii="JetBrains Mono" w:eastAsia="Times New Roman" w:hAnsi="JetBrains Mono" w:cs="JetBrains Mono"/>
          <w:color w:val="000080"/>
          <w:sz w:val="16"/>
          <w:szCs w:val="16"/>
          <w:lang w:val="en-US"/>
        </w:rPr>
        <w:t xml:space="preserve">float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=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0.99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):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k =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br/>
        <w:t xml:space="preserve">   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N = </w:t>
      </w:r>
      <w:proofErr w:type="spellStart"/>
      <w:r w:rsidRPr="00244F1F">
        <w:rPr>
          <w:rFonts w:ascii="JetBrains Mono" w:eastAsia="Times New Roman" w:hAnsi="JetBrains Mono" w:cs="JetBrains Mono"/>
          <w:color w:val="000080"/>
          <w:sz w:val="16"/>
          <w:szCs w:val="16"/>
          <w:lang w:val="en-US"/>
        </w:rPr>
        <w:t>len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(x0)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h =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np.array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([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1.0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] * N)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x_points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 = [x0]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while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h[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] &gt; eps: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x_points.append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([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] * N)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for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i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in </w:t>
      </w:r>
      <w:r w:rsidRPr="00244F1F">
        <w:rPr>
          <w:rFonts w:ascii="JetBrains Mono" w:eastAsia="Times New Roman" w:hAnsi="JetBrains Mono" w:cs="JetBrains Mono"/>
          <w:color w:val="000080"/>
          <w:sz w:val="16"/>
          <w:szCs w:val="16"/>
          <w:lang w:val="en-US"/>
        </w:rPr>
        <w:t>range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(N):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args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 =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x_points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[k].copy()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def </w:t>
      </w:r>
      <w:proofErr w:type="spellStart"/>
      <w:r w:rsidRPr="00244F1F">
        <w:rPr>
          <w:rFonts w:ascii="JetBrains Mono" w:eastAsia="Times New Roman" w:hAnsi="JetBrains Mono" w:cs="JetBrains Mono"/>
          <w:color w:val="00627A"/>
          <w:sz w:val="16"/>
          <w:szCs w:val="16"/>
          <w:lang w:val="en-US"/>
        </w:rPr>
        <w:t>odm_func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(x):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   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nonlocal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i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func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args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args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[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i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] = x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   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return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func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(*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args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)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ak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 =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odm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odm_func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args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[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i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], h[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i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])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x_points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[k +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1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][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i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] =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ak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if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np.linalg.norm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np.array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x_points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[k +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1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]) -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np.array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x_points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[k])) &lt;= eps: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       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>break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br/>
        <w:t xml:space="preserve">       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k +=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1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br/>
        <w:t xml:space="preserve">       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h *=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step_crushing_ratio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return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x_points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[</w:t>
      </w:r>
      <w:proofErr w:type="spellStart"/>
      <w:r w:rsidRPr="00244F1F">
        <w:rPr>
          <w:rFonts w:ascii="JetBrains Mono" w:eastAsia="Times New Roman" w:hAnsi="JetBrains Mono" w:cs="JetBrains Mono"/>
          <w:color w:val="000080"/>
          <w:sz w:val="16"/>
          <w:szCs w:val="16"/>
          <w:lang w:val="en-US"/>
        </w:rPr>
        <w:t>len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x_points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) - 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1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]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def </w:t>
      </w:r>
      <w:proofErr w:type="spellStart"/>
      <w:r w:rsidRPr="00244F1F">
        <w:rPr>
          <w:rFonts w:ascii="JetBrains Mono" w:eastAsia="Times New Roman" w:hAnsi="JetBrains Mono" w:cs="JetBrains Mono"/>
          <w:color w:val="00627A"/>
          <w:sz w:val="16"/>
          <w:szCs w:val="16"/>
          <w:lang w:val="en-US"/>
        </w:rPr>
        <w:t>odm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fnc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, x0, h):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res = minimize(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fnc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x0, </w:t>
      </w:r>
      <w:r w:rsidRPr="00244F1F">
        <w:rPr>
          <w:rFonts w:ascii="JetBrains Mono" w:eastAsia="Times New Roman" w:hAnsi="JetBrains Mono" w:cs="JetBrains Mono"/>
          <w:color w:val="660099"/>
          <w:sz w:val="16"/>
          <w:szCs w:val="16"/>
          <w:lang w:val="en-US"/>
        </w:rPr>
        <w:t>method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=</w:t>
      </w:r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nelder</w:t>
      </w:r>
      <w:proofErr w:type="spellEnd"/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-mead'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r w:rsidRPr="00244F1F">
        <w:rPr>
          <w:rFonts w:ascii="JetBrains Mono" w:eastAsia="Times New Roman" w:hAnsi="JetBrains Mono" w:cs="JetBrains Mono"/>
          <w:color w:val="660099"/>
          <w:sz w:val="16"/>
          <w:szCs w:val="16"/>
          <w:lang w:val="en-US"/>
        </w:rPr>
        <w:t>options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={</w:t>
      </w:r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xatol</w:t>
      </w:r>
      <w:proofErr w:type="spellEnd"/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'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: h, </w:t>
      </w:r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'</w:t>
      </w:r>
      <w:proofErr w:type="spellStart"/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disp</w:t>
      </w:r>
      <w:proofErr w:type="spellEnd"/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'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: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>False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})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return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res.x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[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]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res =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coordinate_descent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lambda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*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args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: f(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args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), [</w:t>
      </w:r>
      <w:r w:rsidR="00CF4A75" w:rsidRPr="00CF4A75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.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r w:rsidR="00CF4A75" w:rsidRPr="00CF4A75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.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r w:rsidR="00CF4A75" w:rsidRPr="00CF4A75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.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r w:rsidR="00CF4A75" w:rsidRPr="00CF4A75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.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r w:rsidR="00CF4A75" w:rsidRPr="00CF4A75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.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],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odm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)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for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id,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i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 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in </w:t>
      </w:r>
      <w:r w:rsidRPr="00244F1F">
        <w:rPr>
          <w:rFonts w:ascii="JetBrains Mono" w:eastAsia="Times New Roman" w:hAnsi="JetBrains Mono" w:cs="JetBrains Mono"/>
          <w:color w:val="000080"/>
          <w:sz w:val="16"/>
          <w:szCs w:val="16"/>
          <w:lang w:val="en-US"/>
        </w:rPr>
        <w:t>enumerate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(res):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  <w:t xml:space="preserve">    </w:t>
      </w:r>
      <w:r w:rsidRPr="00244F1F">
        <w:rPr>
          <w:rFonts w:ascii="JetBrains Mono" w:eastAsia="Times New Roman" w:hAnsi="JetBrains Mono" w:cs="JetBrains Mono"/>
          <w:color w:val="000080"/>
          <w:sz w:val="16"/>
          <w:szCs w:val="16"/>
          <w:lang w:val="en-US"/>
        </w:rPr>
        <w:t>print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</w:t>
      </w:r>
      <w:proofErr w:type="spellStart"/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f"q</w:t>
      </w:r>
      <w:proofErr w:type="spellEnd"/>
      <w:r w:rsidRPr="00244F1F">
        <w:rPr>
          <w:rFonts w:ascii="JetBrains Mono" w:eastAsia="Times New Roman" w:hAnsi="JetBrains Mono" w:cs="JetBrains Mono"/>
          <w:color w:val="0037A6"/>
          <w:sz w:val="16"/>
          <w:szCs w:val="16"/>
          <w:lang w:val="en-US"/>
        </w:rPr>
        <w:t>{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id</w:t>
      </w:r>
      <w:r w:rsidRPr="00244F1F">
        <w:rPr>
          <w:rFonts w:ascii="JetBrains Mono" w:eastAsia="Times New Roman" w:hAnsi="JetBrains Mono" w:cs="JetBrains Mono"/>
          <w:color w:val="0037A6"/>
          <w:sz w:val="16"/>
          <w:szCs w:val="16"/>
          <w:lang w:val="en-US"/>
        </w:rPr>
        <w:t>}</w:t>
      </w:r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=</w:t>
      </w:r>
      <w:r w:rsidRPr="00244F1F">
        <w:rPr>
          <w:rFonts w:ascii="JetBrains Mono" w:eastAsia="Times New Roman" w:hAnsi="JetBrains Mono" w:cs="JetBrains Mono"/>
          <w:color w:val="0037A6"/>
          <w:sz w:val="16"/>
          <w:szCs w:val="16"/>
          <w:lang w:val="en-US"/>
        </w:rPr>
        <w:t>{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i</w:t>
      </w:r>
      <w:proofErr w:type="spellEnd"/>
      <w:r w:rsidRPr="00244F1F">
        <w:rPr>
          <w:rFonts w:ascii="JetBrains Mono" w:eastAsia="Times New Roman" w:hAnsi="JetBrains Mono" w:cs="JetBrains Mono"/>
          <w:color w:val="0037A6"/>
          <w:sz w:val="16"/>
          <w:szCs w:val="16"/>
          <w:lang w:val="en-US"/>
        </w:rPr>
        <w:t>}</w:t>
      </w:r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>"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)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br/>
      </w:r>
      <w:r w:rsidRPr="00244F1F">
        <w:rPr>
          <w:rFonts w:ascii="JetBrains Mono" w:eastAsia="Times New Roman" w:hAnsi="JetBrains Mono" w:cs="JetBrains Mono"/>
          <w:color w:val="000080"/>
          <w:sz w:val="16"/>
          <w:szCs w:val="16"/>
          <w:lang w:val="en-US"/>
        </w:rPr>
        <w:t>print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</w:t>
      </w:r>
      <w:r w:rsidRPr="00244F1F">
        <w:rPr>
          <w:rFonts w:ascii="JetBrains Mono" w:eastAsia="Times New Roman" w:hAnsi="JetBrains Mono" w:cs="JetBrains Mono"/>
          <w:color w:val="067D17"/>
          <w:sz w:val="16"/>
          <w:szCs w:val="16"/>
          <w:lang w:val="en-US"/>
        </w:rPr>
        <w:t xml:space="preserve">"f="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+ </w:t>
      </w:r>
      <w:r w:rsidRPr="00244F1F">
        <w:rPr>
          <w:rFonts w:ascii="JetBrains Mono" w:eastAsia="Times New Roman" w:hAnsi="JetBrains Mono" w:cs="JetBrains Mono"/>
          <w:color w:val="000080"/>
          <w:sz w:val="16"/>
          <w:szCs w:val="16"/>
          <w:lang w:val="en-US"/>
        </w:rPr>
        <w:t>str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(f(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coordinate_descent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(</w:t>
      </w:r>
      <w:r w:rsidRPr="00244F1F">
        <w:rPr>
          <w:rFonts w:ascii="JetBrains Mono" w:eastAsia="Times New Roman" w:hAnsi="JetBrains Mono" w:cs="JetBrains Mono"/>
          <w:color w:val="0033B3"/>
          <w:sz w:val="16"/>
          <w:szCs w:val="16"/>
          <w:lang w:val="en-US"/>
        </w:rPr>
        <w:t xml:space="preserve">lambda 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*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args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: f(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args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), [</w:t>
      </w:r>
      <w:r w:rsidR="00CF4A75" w:rsidRPr="00CF4A75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.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r w:rsidR="00CF4A75" w:rsidRPr="00CF4A75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.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r w:rsidR="00CF4A75" w:rsidRPr="00CF4A75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.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r w:rsidR="00CF4A75" w:rsidRPr="00CF4A75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.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, </w:t>
      </w:r>
      <w:r w:rsidR="00CF4A75" w:rsidRPr="00CF4A75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0</w:t>
      </w:r>
      <w:r w:rsidRPr="00244F1F">
        <w:rPr>
          <w:rFonts w:ascii="JetBrains Mono" w:eastAsia="Times New Roman" w:hAnsi="JetBrains Mono" w:cs="JetBrains Mono"/>
          <w:color w:val="1750EB"/>
          <w:sz w:val="16"/>
          <w:szCs w:val="16"/>
          <w:lang w:val="en-US"/>
        </w:rPr>
        <w:t>.</w:t>
      </w:r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 xml:space="preserve">], </w:t>
      </w:r>
      <w:proofErr w:type="spellStart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odm</w:t>
      </w:r>
      <w:proofErr w:type="spellEnd"/>
      <w:r w:rsidRPr="00244F1F">
        <w:rPr>
          <w:rFonts w:ascii="JetBrains Mono" w:eastAsia="Times New Roman" w:hAnsi="JetBrains Mono" w:cs="JetBrains Mono"/>
          <w:color w:val="080808"/>
          <w:sz w:val="16"/>
          <w:szCs w:val="16"/>
          <w:lang w:val="en-US"/>
        </w:rPr>
        <w:t>))))</w:t>
      </w:r>
    </w:p>
    <w:p w14:paraId="120D491E" w14:textId="77777777" w:rsidR="00174CD7" w:rsidRPr="00244F1F" w:rsidRDefault="00174CD7" w:rsidP="006434E3">
      <w:pPr>
        <w:rPr>
          <w:szCs w:val="28"/>
          <w:lang w:val="en-US"/>
        </w:rPr>
      </w:pPr>
    </w:p>
    <w:p w14:paraId="22BACDC8" w14:textId="1078E03C" w:rsidR="00174CD7" w:rsidRDefault="00174CD7" w:rsidP="00174CD7">
      <w:pPr>
        <w:pStyle w:val="Title"/>
      </w:pPr>
      <w:r>
        <w:lastRenderedPageBreak/>
        <w:t>Результат работы (решение)</w:t>
      </w:r>
    </w:p>
    <w:p w14:paraId="1E4C3F1C" w14:textId="77777777" w:rsidR="00974801" w:rsidRDefault="00974801" w:rsidP="00974801"/>
    <w:p w14:paraId="6E1DC9B2" w14:textId="6B70CF23" w:rsidR="00974801" w:rsidRPr="00974801" w:rsidRDefault="00244F1F" w:rsidP="00974801">
      <w:r w:rsidRPr="00244F1F">
        <w:drawing>
          <wp:inline distT="0" distB="0" distL="0" distR="0" wp14:anchorId="61C77117" wp14:editId="3B4A7777">
            <wp:extent cx="3105583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801" w:rsidRPr="00974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4B25"/>
    <w:multiLevelType w:val="hybridMultilevel"/>
    <w:tmpl w:val="3BCC6176"/>
    <w:lvl w:ilvl="0" w:tplc="53D6A1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2596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2F7"/>
    <w:rsid w:val="000C5BAD"/>
    <w:rsid w:val="000F7BF7"/>
    <w:rsid w:val="00100649"/>
    <w:rsid w:val="00105E44"/>
    <w:rsid w:val="00174CD7"/>
    <w:rsid w:val="00180E4B"/>
    <w:rsid w:val="001A4F2B"/>
    <w:rsid w:val="001F7345"/>
    <w:rsid w:val="00244F1F"/>
    <w:rsid w:val="002A1D0D"/>
    <w:rsid w:val="00355C10"/>
    <w:rsid w:val="00404817"/>
    <w:rsid w:val="005C7402"/>
    <w:rsid w:val="005D0294"/>
    <w:rsid w:val="00622F08"/>
    <w:rsid w:val="006434E3"/>
    <w:rsid w:val="00674C20"/>
    <w:rsid w:val="006F08AF"/>
    <w:rsid w:val="00721066"/>
    <w:rsid w:val="008142F7"/>
    <w:rsid w:val="0082367F"/>
    <w:rsid w:val="00836771"/>
    <w:rsid w:val="0087034E"/>
    <w:rsid w:val="008D3E5E"/>
    <w:rsid w:val="009126CF"/>
    <w:rsid w:val="00974801"/>
    <w:rsid w:val="00A9476D"/>
    <w:rsid w:val="00AD4999"/>
    <w:rsid w:val="00B95DF8"/>
    <w:rsid w:val="00C24C49"/>
    <w:rsid w:val="00CC7ABD"/>
    <w:rsid w:val="00CF4A75"/>
    <w:rsid w:val="00D427AC"/>
    <w:rsid w:val="00E26B82"/>
    <w:rsid w:val="00EA6CE4"/>
    <w:rsid w:val="00EB092F"/>
    <w:rsid w:val="00F025BE"/>
    <w:rsid w:val="00F42B72"/>
    <w:rsid w:val="00F4668F"/>
    <w:rsid w:val="00F9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A8B9"/>
  <w15:chartTrackingRefBased/>
  <w15:docId w15:val="{AD56B174-0CD3-441D-A926-C3BB976A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BF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4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ац. Основной текст"/>
    <w:basedOn w:val="Normal"/>
    <w:qFormat/>
    <w:rsid w:val="000F7BF7"/>
    <w:pPr>
      <w:widowControl w:val="0"/>
      <w:jc w:val="both"/>
    </w:pPr>
    <w:rPr>
      <w:szCs w:val="28"/>
    </w:rPr>
  </w:style>
  <w:style w:type="paragraph" w:styleId="NoSpacing">
    <w:name w:val="No Spacing"/>
    <w:uiPriority w:val="1"/>
    <w:qFormat/>
    <w:rsid w:val="000F7BF7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0">
    <w:name w:val="по центру"/>
    <w:basedOn w:val="Normal"/>
    <w:qFormat/>
    <w:rsid w:val="000F7BF7"/>
    <w:pPr>
      <w:jc w:val="center"/>
    </w:pPr>
    <w:rPr>
      <w:b/>
      <w:szCs w:val="28"/>
    </w:rPr>
  </w:style>
  <w:style w:type="character" w:customStyle="1" w:styleId="markedcontent">
    <w:name w:val="markedcontent"/>
    <w:basedOn w:val="DefaultParagraphFont"/>
    <w:rsid w:val="000F7B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C49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100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3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34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Хотин Артём</dc:creator>
  <cp:keywords/>
  <dc:description/>
  <cp:lastModifiedBy>user</cp:lastModifiedBy>
  <cp:revision>2</cp:revision>
  <dcterms:created xsi:type="dcterms:W3CDTF">2022-12-11T14:21:00Z</dcterms:created>
  <dcterms:modified xsi:type="dcterms:W3CDTF">2022-12-11T14:21:00Z</dcterms:modified>
</cp:coreProperties>
</file>