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CDEE" w14:textId="77777777" w:rsidR="009C0FEE" w:rsidRPr="009C0FEE" w:rsidRDefault="009C0FEE" w:rsidP="00B779E9">
      <w:pPr>
        <w:pStyle w:val="2"/>
        <w:rPr>
          <w:lang w:val="ru-RU"/>
        </w:rPr>
      </w:pPr>
      <w:r>
        <w:rPr>
          <w:lang w:val="ru-RU"/>
        </w:rPr>
        <w:t xml:space="preserve">Все ли </w:t>
      </w:r>
      <w:proofErr w:type="spellStart"/>
      <w:r>
        <w:rPr>
          <w:lang w:val="ru-RU"/>
        </w:rPr>
        <w:t>субд</w:t>
      </w:r>
      <w:proofErr w:type="spellEnd"/>
      <w:r>
        <w:rPr>
          <w:lang w:val="ru-RU"/>
        </w:rPr>
        <w:t xml:space="preserve"> поддерживают встроенные механизмы управления данными в формате </w:t>
      </w:r>
      <w:r>
        <w:t>json</w:t>
      </w:r>
    </w:p>
    <w:p w14:paraId="28F8EE51" w14:textId="77777777" w:rsidR="009C0FEE" w:rsidRDefault="00095796">
      <w:r w:rsidRPr="00095796">
        <w:rPr>
          <w:noProof/>
        </w:rPr>
        <w:drawing>
          <wp:inline distT="0" distB="0" distL="0" distR="0" wp14:anchorId="5AFB0273" wp14:editId="6A99DD8D">
            <wp:extent cx="5989839" cy="222523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5E82" w14:textId="77777777" w:rsidR="009C0FEE" w:rsidRPr="009C0FEE" w:rsidRDefault="009C0FEE" w:rsidP="00B779E9">
      <w:pPr>
        <w:pStyle w:val="2"/>
        <w:rPr>
          <w:lang w:val="ru-RU"/>
        </w:rPr>
      </w:pPr>
      <w:r>
        <w:rPr>
          <w:lang w:val="ru-RU"/>
        </w:rPr>
        <w:t>Возможно ли предоставить пользователю доступ к нескольким базам данных</w:t>
      </w:r>
    </w:p>
    <w:p w14:paraId="2AC58D33" w14:textId="77777777" w:rsidR="009C0FEE" w:rsidRDefault="00095796">
      <w:r w:rsidRPr="00095796">
        <w:rPr>
          <w:noProof/>
        </w:rPr>
        <w:drawing>
          <wp:inline distT="0" distB="0" distL="0" distR="0" wp14:anchorId="2BD55A04" wp14:editId="32EB2598">
            <wp:extent cx="5098222" cy="179085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AD9F" w14:textId="77777777" w:rsidR="009C0FEE" w:rsidRPr="009C0FEE" w:rsidRDefault="009C0FEE" w:rsidP="00B779E9">
      <w:pPr>
        <w:pStyle w:val="2"/>
        <w:rPr>
          <w:lang w:val="ru-RU"/>
        </w:rPr>
      </w:pPr>
      <w:r>
        <w:rPr>
          <w:lang w:val="ru-RU"/>
        </w:rPr>
        <w:t>Можно ли представить данные сводной таблицы в каком-либо другой форме</w:t>
      </w:r>
    </w:p>
    <w:p w14:paraId="1BFFB3A3" w14:textId="77777777" w:rsidR="009C0FEE" w:rsidRDefault="00095796">
      <w:r w:rsidRPr="00095796">
        <w:rPr>
          <w:noProof/>
        </w:rPr>
        <w:drawing>
          <wp:inline distT="0" distB="0" distL="0" distR="0" wp14:anchorId="020DFF68" wp14:editId="6E0BDB52">
            <wp:extent cx="4853940" cy="1595133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485" cy="1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25E5" w14:textId="77777777" w:rsidR="009C0FEE" w:rsidRPr="009C0FEE" w:rsidRDefault="009C0FEE" w:rsidP="00B779E9">
      <w:pPr>
        <w:pStyle w:val="2"/>
        <w:rPr>
          <w:lang w:val="ru-RU"/>
        </w:rPr>
      </w:pPr>
      <w:r>
        <w:rPr>
          <w:lang w:val="ru-RU"/>
        </w:rPr>
        <w:lastRenderedPageBreak/>
        <w:t xml:space="preserve">Возможно ли получить данные в формате </w:t>
      </w:r>
      <w:r>
        <w:t>json</w:t>
      </w:r>
      <w:r>
        <w:rPr>
          <w:lang w:val="ru-RU"/>
        </w:rPr>
        <w:t xml:space="preserve"> с помощью запросов </w:t>
      </w:r>
      <w:r>
        <w:t>select</w:t>
      </w:r>
    </w:p>
    <w:p w14:paraId="4A098613" w14:textId="77777777" w:rsidR="009C0FEE" w:rsidRDefault="00095796">
      <w:r w:rsidRPr="00095796">
        <w:rPr>
          <w:noProof/>
        </w:rPr>
        <w:drawing>
          <wp:inline distT="0" distB="0" distL="0" distR="0" wp14:anchorId="57E9CEE1" wp14:editId="3FB2627C">
            <wp:extent cx="5098222" cy="168416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7678" w14:textId="77777777" w:rsidR="009C0FEE" w:rsidRPr="009C0FEE" w:rsidRDefault="009C0FEE" w:rsidP="00B779E9">
      <w:pPr>
        <w:pStyle w:val="2"/>
        <w:rPr>
          <w:lang w:val="ru-RU"/>
        </w:rPr>
      </w:pPr>
      <w:r>
        <w:rPr>
          <w:lang w:val="ru-RU"/>
        </w:rPr>
        <w:t xml:space="preserve">Возможно ли напрямую запрашивать данные из </w:t>
      </w:r>
      <w:r>
        <w:t>json</w:t>
      </w:r>
      <w:r w:rsidRPr="009C0FEE">
        <w:rPr>
          <w:lang w:val="ru-RU"/>
        </w:rPr>
        <w:t>-</w:t>
      </w:r>
      <w:r>
        <w:rPr>
          <w:lang w:val="ru-RU"/>
        </w:rPr>
        <w:t>документа</w:t>
      </w:r>
    </w:p>
    <w:p w14:paraId="6AF2C530" w14:textId="77777777" w:rsidR="009C0FEE" w:rsidRDefault="00095796">
      <w:r w:rsidRPr="00095796">
        <w:rPr>
          <w:noProof/>
        </w:rPr>
        <w:drawing>
          <wp:inline distT="0" distB="0" distL="0" distR="0" wp14:anchorId="3978F33B" wp14:editId="70180382">
            <wp:extent cx="4419983" cy="19813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BC58" w14:textId="77777777" w:rsidR="009C0FEE" w:rsidRPr="009C0FEE" w:rsidRDefault="009C0FEE" w:rsidP="00B779E9">
      <w:pPr>
        <w:pStyle w:val="2"/>
        <w:rPr>
          <w:lang w:val="ru-RU"/>
        </w:rPr>
      </w:pPr>
      <w:r>
        <w:rPr>
          <w:lang w:val="ru-RU"/>
        </w:rPr>
        <w:t xml:space="preserve">Возможно ли изменить текущие настройки кодировки </w:t>
      </w:r>
      <w:proofErr w:type="spellStart"/>
      <w:r>
        <w:rPr>
          <w:lang w:val="ru-RU"/>
        </w:rPr>
        <w:t>субд</w:t>
      </w:r>
      <w:proofErr w:type="spellEnd"/>
      <w:r>
        <w:rPr>
          <w:lang w:val="ru-RU"/>
        </w:rPr>
        <w:t xml:space="preserve"> с помощью </w:t>
      </w:r>
      <w:proofErr w:type="spellStart"/>
      <w:r>
        <w:t>sql</w:t>
      </w:r>
      <w:proofErr w:type="spellEnd"/>
      <w:r w:rsidRPr="009C0FEE">
        <w:rPr>
          <w:lang w:val="ru-RU"/>
        </w:rPr>
        <w:t>-</w:t>
      </w:r>
      <w:r>
        <w:rPr>
          <w:lang w:val="ru-RU"/>
        </w:rPr>
        <w:t>запросов</w:t>
      </w:r>
    </w:p>
    <w:p w14:paraId="1EDD6A31" w14:textId="77777777" w:rsidR="009C0FEE" w:rsidRDefault="00095796">
      <w:r w:rsidRPr="00095796">
        <w:rPr>
          <w:noProof/>
        </w:rPr>
        <w:drawing>
          <wp:inline distT="0" distB="0" distL="0" distR="0" wp14:anchorId="644B93B3" wp14:editId="426E356F">
            <wp:extent cx="5677392" cy="19127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94C5" w14:textId="77777777" w:rsidR="009C0FEE" w:rsidRPr="009C0FEE" w:rsidRDefault="009C0FEE" w:rsidP="00B779E9">
      <w:pPr>
        <w:pStyle w:val="2"/>
        <w:rPr>
          <w:lang w:val="ru-RU"/>
        </w:rPr>
      </w:pPr>
      <w:r>
        <w:rPr>
          <w:lang w:val="ru-RU"/>
        </w:rPr>
        <w:lastRenderedPageBreak/>
        <w:t xml:space="preserve">Все ли </w:t>
      </w:r>
      <w:proofErr w:type="spellStart"/>
      <w:r>
        <w:rPr>
          <w:lang w:val="ru-RU"/>
        </w:rPr>
        <w:t>субд</w:t>
      </w:r>
      <w:proofErr w:type="spellEnd"/>
      <w:r>
        <w:rPr>
          <w:lang w:val="ru-RU"/>
        </w:rPr>
        <w:t xml:space="preserve"> имеют единый синтаксис для обработки дат</w:t>
      </w:r>
    </w:p>
    <w:p w14:paraId="353B2189" w14:textId="77777777" w:rsidR="009C0FEE" w:rsidRDefault="00095796">
      <w:r w:rsidRPr="00095796">
        <w:rPr>
          <w:noProof/>
        </w:rPr>
        <w:drawing>
          <wp:inline distT="0" distB="0" distL="0" distR="0" wp14:anchorId="1904C363" wp14:editId="66C85B32">
            <wp:extent cx="4587638" cy="1897544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41B0" w14:textId="77777777" w:rsidR="009C0FEE" w:rsidRPr="009C0FEE" w:rsidRDefault="009C0FEE" w:rsidP="00B779E9">
      <w:pPr>
        <w:pStyle w:val="2"/>
        <w:rPr>
          <w:lang w:val="ru-RU"/>
        </w:rPr>
      </w:pPr>
      <w:r>
        <w:rPr>
          <w:lang w:val="ru-RU"/>
        </w:rPr>
        <w:t xml:space="preserve">Возможно ли перезапустить </w:t>
      </w:r>
      <w:proofErr w:type="spellStart"/>
      <w:r>
        <w:rPr>
          <w:lang w:val="ru-RU"/>
        </w:rPr>
        <w:t>субд</w:t>
      </w:r>
      <w:proofErr w:type="spellEnd"/>
      <w:r>
        <w:rPr>
          <w:lang w:val="ru-RU"/>
        </w:rPr>
        <w:t xml:space="preserve"> из командной строки</w:t>
      </w:r>
    </w:p>
    <w:p w14:paraId="781ECA43" w14:textId="77777777" w:rsidR="009C0FEE" w:rsidRDefault="00095796">
      <w:r w:rsidRPr="00095796">
        <w:rPr>
          <w:noProof/>
        </w:rPr>
        <w:drawing>
          <wp:inline distT="0" distB="0" distL="0" distR="0" wp14:anchorId="2F5F69C7" wp14:editId="7A69BE3F">
            <wp:extent cx="5494496" cy="17146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5790" w14:textId="77777777" w:rsidR="009C0FEE" w:rsidRPr="009C0FEE" w:rsidRDefault="009C0FEE" w:rsidP="00B779E9">
      <w:pPr>
        <w:pStyle w:val="2"/>
        <w:rPr>
          <w:lang w:val="ru-RU"/>
        </w:rPr>
      </w:pPr>
      <w:r>
        <w:rPr>
          <w:lang w:val="ru-RU"/>
        </w:rPr>
        <w:t>Возможно ли восстановить резервную копию базы данных с использованием командной строки</w:t>
      </w:r>
    </w:p>
    <w:p w14:paraId="1C260675" w14:textId="77777777" w:rsidR="009C0FEE" w:rsidRDefault="00095796">
      <w:r w:rsidRPr="00095796">
        <w:rPr>
          <w:noProof/>
        </w:rPr>
        <w:drawing>
          <wp:inline distT="0" distB="0" distL="0" distR="0" wp14:anchorId="45B4779D" wp14:editId="375D9E46">
            <wp:extent cx="5060118" cy="1889924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737E" w14:textId="77777777" w:rsidR="009C0FEE" w:rsidRPr="009C0FEE" w:rsidRDefault="009C0FEE" w:rsidP="00B779E9">
      <w:pPr>
        <w:pStyle w:val="2"/>
        <w:rPr>
          <w:lang w:val="ru-RU"/>
        </w:rPr>
      </w:pPr>
      <w:r>
        <w:rPr>
          <w:lang w:val="ru-RU"/>
        </w:rPr>
        <w:lastRenderedPageBreak/>
        <w:t xml:space="preserve">Обеспечивают ли реляционные базы данных автоматическое соблюдение всех правил и ограничений </w:t>
      </w:r>
      <w:proofErr w:type="spellStart"/>
      <w:r>
        <w:rPr>
          <w:lang w:val="ru-RU"/>
        </w:rPr>
        <w:t>графовой</w:t>
      </w:r>
      <w:proofErr w:type="spellEnd"/>
      <w:r>
        <w:rPr>
          <w:lang w:val="ru-RU"/>
        </w:rPr>
        <w:t xml:space="preserve"> структуры</w:t>
      </w:r>
      <w:r w:rsidR="00D762CB">
        <w:rPr>
          <w:lang w:val="ru-RU"/>
        </w:rPr>
        <w:t xml:space="preserve"> данных</w:t>
      </w:r>
    </w:p>
    <w:p w14:paraId="19A5A36F" w14:textId="77777777" w:rsidR="00D762CB" w:rsidRDefault="00095796">
      <w:r w:rsidRPr="00095796">
        <w:rPr>
          <w:noProof/>
        </w:rPr>
        <w:drawing>
          <wp:inline distT="0" distB="0" distL="0" distR="0" wp14:anchorId="1D8DADE9" wp14:editId="5F558C40">
            <wp:extent cx="5288738" cy="2430991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9A24" w14:textId="77777777" w:rsidR="00D762CB" w:rsidRPr="00D762CB" w:rsidRDefault="00D762CB" w:rsidP="00B779E9">
      <w:pPr>
        <w:pStyle w:val="2"/>
        <w:rPr>
          <w:lang w:val="ru-RU"/>
        </w:rPr>
      </w:pPr>
      <w:r>
        <w:rPr>
          <w:lang w:val="ru-RU"/>
        </w:rPr>
        <w:t xml:space="preserve">Все ли </w:t>
      </w:r>
      <w:proofErr w:type="spellStart"/>
      <w:r>
        <w:rPr>
          <w:lang w:val="ru-RU"/>
        </w:rPr>
        <w:t>субд</w:t>
      </w:r>
      <w:proofErr w:type="spellEnd"/>
      <w:r>
        <w:rPr>
          <w:lang w:val="ru-RU"/>
        </w:rPr>
        <w:t xml:space="preserve"> позволяют превращать общие табличные выражения в т.н. «постоянные» (</w:t>
      </w:r>
      <w:r>
        <w:t>persistent</w:t>
      </w:r>
      <w:r>
        <w:rPr>
          <w:lang w:val="ru-RU"/>
        </w:rPr>
        <w:t>) с помощью т.н. «подсказок в запросах» (</w:t>
      </w:r>
      <w:r>
        <w:t>query</w:t>
      </w:r>
      <w:r w:rsidRPr="00D762CB">
        <w:rPr>
          <w:lang w:val="ru-RU"/>
        </w:rPr>
        <w:t xml:space="preserve"> </w:t>
      </w:r>
      <w:r>
        <w:t>hints</w:t>
      </w:r>
      <w:r>
        <w:rPr>
          <w:lang w:val="ru-RU"/>
        </w:rPr>
        <w:t>)</w:t>
      </w:r>
    </w:p>
    <w:p w14:paraId="5AD50F20" w14:textId="77777777" w:rsidR="00D762CB" w:rsidRDefault="00095796">
      <w:r w:rsidRPr="00095796">
        <w:rPr>
          <w:noProof/>
        </w:rPr>
        <w:drawing>
          <wp:inline distT="0" distB="0" distL="0" distR="0" wp14:anchorId="6FF24D76" wp14:editId="3D929C62">
            <wp:extent cx="5608806" cy="2225233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135F" w14:textId="77777777" w:rsidR="00D762CB" w:rsidRPr="00D762CB" w:rsidRDefault="00D762CB" w:rsidP="00B779E9">
      <w:pPr>
        <w:pStyle w:val="2"/>
        <w:rPr>
          <w:lang w:val="ru-RU"/>
        </w:rPr>
      </w:pPr>
      <w:r>
        <w:rPr>
          <w:lang w:val="ru-RU"/>
        </w:rPr>
        <w:t xml:space="preserve">Возможно ли получить текущие настройки кодировки </w:t>
      </w:r>
      <w:proofErr w:type="spellStart"/>
      <w:r>
        <w:rPr>
          <w:lang w:val="ru-RU"/>
        </w:rPr>
        <w:t>субд</w:t>
      </w:r>
      <w:proofErr w:type="spellEnd"/>
      <w:r>
        <w:rPr>
          <w:lang w:val="ru-RU"/>
        </w:rPr>
        <w:t xml:space="preserve"> с помощью </w:t>
      </w:r>
      <w:proofErr w:type="spellStart"/>
      <w:r>
        <w:t>sql</w:t>
      </w:r>
      <w:proofErr w:type="spellEnd"/>
      <w:r w:rsidRPr="00D762CB">
        <w:rPr>
          <w:lang w:val="ru-RU"/>
        </w:rPr>
        <w:t>-</w:t>
      </w:r>
      <w:proofErr w:type="spellStart"/>
      <w:r>
        <w:rPr>
          <w:lang w:val="ru-RU"/>
        </w:rPr>
        <w:t>запрсов</w:t>
      </w:r>
      <w:proofErr w:type="spellEnd"/>
    </w:p>
    <w:p w14:paraId="5C9DFEB3" w14:textId="77777777" w:rsidR="00D762CB" w:rsidRDefault="00095796">
      <w:r w:rsidRPr="00095796">
        <w:rPr>
          <w:noProof/>
        </w:rPr>
        <w:drawing>
          <wp:inline distT="0" distB="0" distL="0" distR="0" wp14:anchorId="3C862076" wp14:editId="009825F0">
            <wp:extent cx="5860288" cy="192802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F50A" w14:textId="77777777" w:rsidR="00D762CB" w:rsidRPr="00D762CB" w:rsidRDefault="00D762CB" w:rsidP="00B779E9">
      <w:pPr>
        <w:pStyle w:val="2"/>
        <w:rPr>
          <w:lang w:val="ru-RU"/>
        </w:rPr>
      </w:pPr>
      <w:r>
        <w:rPr>
          <w:lang w:val="ru-RU"/>
        </w:rPr>
        <w:lastRenderedPageBreak/>
        <w:t xml:space="preserve">Все ли </w:t>
      </w:r>
      <w:proofErr w:type="spellStart"/>
      <w:r>
        <w:rPr>
          <w:lang w:val="ru-RU"/>
        </w:rPr>
        <w:t>субд</w:t>
      </w:r>
      <w:proofErr w:type="spellEnd"/>
      <w:r>
        <w:rPr>
          <w:lang w:val="ru-RU"/>
        </w:rPr>
        <w:t xml:space="preserve"> придерживаются единого подхода к нумерации недель, дней и т.д.</w:t>
      </w:r>
    </w:p>
    <w:p w14:paraId="3B055C92" w14:textId="77777777" w:rsidR="00D762CB" w:rsidRDefault="00095796">
      <w:r w:rsidRPr="00095796">
        <w:rPr>
          <w:noProof/>
        </w:rPr>
        <w:drawing>
          <wp:inline distT="0" distB="0" distL="0" distR="0" wp14:anchorId="67F41E35" wp14:editId="1B37D609">
            <wp:extent cx="5677392" cy="17375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2202" w14:textId="77777777" w:rsidR="00D762CB" w:rsidRPr="00D762CB" w:rsidRDefault="00D762CB" w:rsidP="00B779E9">
      <w:pPr>
        <w:pStyle w:val="2"/>
        <w:rPr>
          <w:lang w:val="ru-RU"/>
        </w:rPr>
      </w:pPr>
      <w:r>
        <w:rPr>
          <w:lang w:val="ru-RU"/>
        </w:rPr>
        <w:t xml:space="preserve">Все ли </w:t>
      </w:r>
      <w:proofErr w:type="spellStart"/>
      <w:r>
        <w:rPr>
          <w:lang w:val="ru-RU"/>
        </w:rPr>
        <w:t>субд</w:t>
      </w:r>
      <w:proofErr w:type="spellEnd"/>
      <w:r>
        <w:rPr>
          <w:lang w:val="ru-RU"/>
        </w:rPr>
        <w:t xml:space="preserve"> поддерживают т.н. «постоянные» (</w:t>
      </w:r>
      <w:r>
        <w:t>persistent</w:t>
      </w:r>
      <w:r w:rsidRPr="00D762CB">
        <w:rPr>
          <w:lang w:val="ru-RU"/>
        </w:rPr>
        <w:t xml:space="preserve">) </w:t>
      </w:r>
      <w:r>
        <w:rPr>
          <w:lang w:val="ru-RU"/>
        </w:rPr>
        <w:t>общие табличные выражения</w:t>
      </w:r>
    </w:p>
    <w:p w14:paraId="0DCE7FD2" w14:textId="77777777" w:rsidR="00D762CB" w:rsidRDefault="00095796">
      <w:r w:rsidRPr="00095796">
        <w:rPr>
          <w:noProof/>
        </w:rPr>
        <w:drawing>
          <wp:inline distT="0" distB="0" distL="0" distR="0" wp14:anchorId="481AE319" wp14:editId="4A870907">
            <wp:extent cx="5494496" cy="17146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4DA4" w14:textId="77777777" w:rsidR="00D762CB" w:rsidRPr="00D762CB" w:rsidRDefault="00D762CB" w:rsidP="00B779E9">
      <w:pPr>
        <w:pStyle w:val="2"/>
        <w:rPr>
          <w:lang w:val="ru-RU"/>
        </w:rPr>
      </w:pPr>
      <w:r>
        <w:rPr>
          <w:lang w:val="ru-RU"/>
        </w:rPr>
        <w:t>Можно ли автоматически генерировать имена столбцов для сводных таблиц</w:t>
      </w:r>
    </w:p>
    <w:p w14:paraId="145168D1" w14:textId="77777777" w:rsidR="00D762CB" w:rsidRDefault="00095796">
      <w:r w:rsidRPr="00095796">
        <w:rPr>
          <w:noProof/>
        </w:rPr>
        <w:drawing>
          <wp:inline distT="0" distB="0" distL="0" distR="0" wp14:anchorId="39722E4E" wp14:editId="6C673B3A">
            <wp:extent cx="5692633" cy="198137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E468" w14:textId="27A9B61F" w:rsidR="00D762CB" w:rsidRPr="00D762CB" w:rsidRDefault="00D762CB" w:rsidP="00B779E9">
      <w:pPr>
        <w:pStyle w:val="2"/>
        <w:rPr>
          <w:lang w:val="ru-RU"/>
        </w:rPr>
      </w:pPr>
      <w:r>
        <w:rPr>
          <w:lang w:val="ru-RU"/>
        </w:rPr>
        <w:t>Можно ли «развернуть» сводную таблицу в обы</w:t>
      </w:r>
      <w:r w:rsidR="00B779E9">
        <w:rPr>
          <w:lang w:val="ru-RU"/>
        </w:rPr>
        <w:t>ч</w:t>
      </w:r>
      <w:r>
        <w:rPr>
          <w:lang w:val="ru-RU"/>
        </w:rPr>
        <w:t>ную</w:t>
      </w:r>
    </w:p>
    <w:p w14:paraId="2BFD3263" w14:textId="77777777" w:rsidR="00D762CB" w:rsidRDefault="00095796">
      <w:r w:rsidRPr="00095796">
        <w:rPr>
          <w:noProof/>
        </w:rPr>
        <w:drawing>
          <wp:inline distT="0" distB="0" distL="0" distR="0" wp14:anchorId="4F58188E" wp14:editId="01B2DC6D">
            <wp:extent cx="4320914" cy="1813717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DA2E" w14:textId="77777777" w:rsidR="00D762CB" w:rsidRPr="00D762CB" w:rsidRDefault="00D762CB" w:rsidP="00B779E9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Как можно сохранить </w:t>
      </w:r>
      <w:proofErr w:type="spellStart"/>
      <w:r>
        <w:rPr>
          <w:lang w:val="ru-RU"/>
        </w:rPr>
        <w:t>графовую</w:t>
      </w:r>
      <w:proofErr w:type="spellEnd"/>
      <w:r>
        <w:rPr>
          <w:lang w:val="ru-RU"/>
        </w:rPr>
        <w:t xml:space="preserve"> структуру данных в реляционной </w:t>
      </w:r>
      <w:proofErr w:type="spellStart"/>
      <w:r>
        <w:rPr>
          <w:lang w:val="ru-RU"/>
        </w:rPr>
        <w:t>субд</w:t>
      </w:r>
      <w:proofErr w:type="spellEnd"/>
    </w:p>
    <w:p w14:paraId="55F8E4DC" w14:textId="77777777" w:rsidR="00D762CB" w:rsidRDefault="00095796">
      <w:r w:rsidRPr="00095796">
        <w:rPr>
          <w:noProof/>
        </w:rPr>
        <w:drawing>
          <wp:inline distT="0" distB="0" distL="0" distR="0" wp14:anchorId="45BEF719" wp14:editId="4A1A4816">
            <wp:extent cx="5433531" cy="1859441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B712" w14:textId="77777777" w:rsidR="00D762CB" w:rsidRPr="00D762CB" w:rsidRDefault="00D762CB" w:rsidP="00B779E9">
      <w:pPr>
        <w:pStyle w:val="2"/>
        <w:rPr>
          <w:lang w:val="ru-RU"/>
        </w:rPr>
      </w:pPr>
      <w:r>
        <w:rPr>
          <w:lang w:val="ru-RU"/>
        </w:rPr>
        <w:t xml:space="preserve">Все ли </w:t>
      </w:r>
      <w:proofErr w:type="spellStart"/>
      <w:r>
        <w:rPr>
          <w:lang w:val="ru-RU"/>
        </w:rPr>
        <w:t>субд</w:t>
      </w:r>
      <w:proofErr w:type="spellEnd"/>
      <w:r>
        <w:rPr>
          <w:lang w:val="ru-RU"/>
        </w:rPr>
        <w:t xml:space="preserve"> поддерживают как бинарные, так и текстовые (</w:t>
      </w:r>
      <w:proofErr w:type="spellStart"/>
      <w:r>
        <w:t>sql</w:t>
      </w:r>
      <w:proofErr w:type="spellEnd"/>
      <w:r w:rsidRPr="00D762CB">
        <w:rPr>
          <w:lang w:val="ru-RU"/>
        </w:rPr>
        <w:t xml:space="preserve">) </w:t>
      </w:r>
      <w:r>
        <w:rPr>
          <w:lang w:val="ru-RU"/>
        </w:rPr>
        <w:t>резервные копии</w:t>
      </w:r>
    </w:p>
    <w:p w14:paraId="272BFDA4" w14:textId="77777777" w:rsidR="00D762CB" w:rsidRDefault="00095796">
      <w:r w:rsidRPr="00095796">
        <w:rPr>
          <w:noProof/>
        </w:rPr>
        <w:drawing>
          <wp:inline distT="0" distB="0" distL="0" distR="0" wp14:anchorId="6D4C41D7" wp14:editId="2186CABF">
            <wp:extent cx="5845047" cy="1981372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36B9" w14:textId="77777777" w:rsidR="00D762CB" w:rsidRPr="00D762CB" w:rsidRDefault="00D762CB" w:rsidP="00B779E9">
      <w:pPr>
        <w:pStyle w:val="2"/>
        <w:rPr>
          <w:lang w:val="ru-RU"/>
        </w:rPr>
      </w:pPr>
      <w:r>
        <w:rPr>
          <w:lang w:val="ru-RU"/>
        </w:rPr>
        <w:t>Возможно ли создать резервную копию базы данных с использованием командной строки</w:t>
      </w:r>
    </w:p>
    <w:p w14:paraId="7F762F3F" w14:textId="77777777" w:rsidR="00D762CB" w:rsidRDefault="00095796">
      <w:r w:rsidRPr="00095796">
        <w:rPr>
          <w:noProof/>
        </w:rPr>
        <w:drawing>
          <wp:inline distT="0" distB="0" distL="0" distR="0" wp14:anchorId="4B1CBBC1" wp14:editId="285BC810">
            <wp:extent cx="4838700" cy="1822798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6678" cy="182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6E22" w14:textId="77777777" w:rsidR="00D762CB" w:rsidRPr="00D762CB" w:rsidRDefault="00D762CB" w:rsidP="00B779E9">
      <w:pPr>
        <w:pStyle w:val="2"/>
        <w:rPr>
          <w:lang w:val="ru-RU"/>
        </w:rPr>
      </w:pPr>
      <w:r>
        <w:rPr>
          <w:lang w:val="ru-RU"/>
        </w:rPr>
        <w:lastRenderedPageBreak/>
        <w:t>Какой из подходов является наиболее предпочтительным</w:t>
      </w:r>
    </w:p>
    <w:p w14:paraId="2930FE12" w14:textId="77777777" w:rsidR="00D762CB" w:rsidRDefault="00095796" w:rsidP="00B779E9">
      <w:r w:rsidRPr="00095796">
        <w:rPr>
          <w:noProof/>
        </w:rPr>
        <w:drawing>
          <wp:inline distT="0" distB="0" distL="0" distR="0" wp14:anchorId="6416C555" wp14:editId="589D3E92">
            <wp:extent cx="5616427" cy="1798476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CBC9" w14:textId="77777777" w:rsidR="00D762CB" w:rsidRPr="00D762CB" w:rsidRDefault="00D762CB" w:rsidP="00B779E9">
      <w:pPr>
        <w:pStyle w:val="2"/>
        <w:rPr>
          <w:lang w:val="ru-RU"/>
        </w:rPr>
      </w:pPr>
      <w:r>
        <w:rPr>
          <w:lang w:val="ru-RU"/>
        </w:rPr>
        <w:t xml:space="preserve">Как можно сохранить иерархическую структуру данных в реляционной </w:t>
      </w:r>
      <w:proofErr w:type="spellStart"/>
      <w:r>
        <w:rPr>
          <w:lang w:val="ru-RU"/>
        </w:rPr>
        <w:t>субд</w:t>
      </w:r>
      <w:proofErr w:type="spellEnd"/>
    </w:p>
    <w:p w14:paraId="4289B04A" w14:textId="77777777" w:rsidR="00D762CB" w:rsidRDefault="00095796">
      <w:r w:rsidRPr="00095796">
        <w:rPr>
          <w:noProof/>
        </w:rPr>
        <w:drawing>
          <wp:inline distT="0" distB="0" distL="0" distR="0" wp14:anchorId="23764813" wp14:editId="0BB7BD00">
            <wp:extent cx="5128704" cy="1653683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F1A8" w14:textId="77777777" w:rsidR="00D762CB" w:rsidRPr="00D762CB" w:rsidRDefault="00D762CB" w:rsidP="00B779E9">
      <w:pPr>
        <w:pStyle w:val="2"/>
        <w:rPr>
          <w:lang w:val="ru-RU"/>
        </w:rPr>
      </w:pPr>
      <w:r>
        <w:rPr>
          <w:lang w:val="ru-RU"/>
        </w:rPr>
        <w:t>В чем опасность т.н. «непостоянных» (</w:t>
      </w:r>
      <w:r>
        <w:t>non</w:t>
      </w:r>
      <w:r w:rsidRPr="00D762CB">
        <w:rPr>
          <w:lang w:val="ru-RU"/>
        </w:rPr>
        <w:t>-</w:t>
      </w:r>
      <w:r>
        <w:t>persistent</w:t>
      </w:r>
      <w:r w:rsidRPr="00D762CB">
        <w:rPr>
          <w:lang w:val="ru-RU"/>
        </w:rPr>
        <w:t>)</w:t>
      </w:r>
      <w:r>
        <w:rPr>
          <w:lang w:val="ru-RU"/>
        </w:rPr>
        <w:t xml:space="preserve"> общих табличных выражений</w:t>
      </w:r>
    </w:p>
    <w:p w14:paraId="380F8DA7" w14:textId="77777777" w:rsidR="00D762CB" w:rsidRDefault="00095796">
      <w:r w:rsidRPr="00095796">
        <w:rPr>
          <w:noProof/>
        </w:rPr>
        <w:drawing>
          <wp:inline distT="0" distB="0" distL="0" distR="0" wp14:anchorId="22DA500A" wp14:editId="2C3D5B76">
            <wp:extent cx="5654530" cy="1737511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0E6B" w14:textId="77777777" w:rsidR="00D762CB" w:rsidRPr="00D762CB" w:rsidRDefault="00D762CB" w:rsidP="00B779E9">
      <w:pPr>
        <w:pStyle w:val="2"/>
        <w:rPr>
          <w:lang w:val="ru-RU"/>
        </w:rPr>
      </w:pPr>
      <w:r>
        <w:rPr>
          <w:lang w:val="ru-RU"/>
        </w:rPr>
        <w:t xml:space="preserve">Рекомендуется ли менять текущие настройки кодировки </w:t>
      </w:r>
      <w:proofErr w:type="spellStart"/>
      <w:r>
        <w:rPr>
          <w:lang w:val="ru-RU"/>
        </w:rPr>
        <w:t>субд</w:t>
      </w:r>
      <w:proofErr w:type="spellEnd"/>
    </w:p>
    <w:p w14:paraId="47C7F50A" w14:textId="77777777" w:rsidR="00D762CB" w:rsidRDefault="00095796">
      <w:r w:rsidRPr="00095796">
        <w:rPr>
          <w:noProof/>
        </w:rPr>
        <w:drawing>
          <wp:inline distT="0" distB="0" distL="0" distR="0" wp14:anchorId="48EA90D0" wp14:editId="69C25852">
            <wp:extent cx="4877223" cy="172226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5620" w14:textId="77777777" w:rsidR="00D762CB" w:rsidRPr="00D762CB" w:rsidRDefault="00D762CB" w:rsidP="00B779E9">
      <w:pPr>
        <w:pStyle w:val="2"/>
        <w:rPr>
          <w:lang w:val="ru-RU"/>
        </w:rPr>
      </w:pPr>
      <w:r>
        <w:rPr>
          <w:lang w:val="ru-RU"/>
        </w:rPr>
        <w:lastRenderedPageBreak/>
        <w:t xml:space="preserve">Обеспечивают ли реляционные </w:t>
      </w:r>
      <w:r w:rsidR="00E609A0">
        <w:rPr>
          <w:lang w:val="ru-RU"/>
        </w:rPr>
        <w:t>базы данных автоматическое соблюдение всех правил и ограничений иерархической структуры данных</w:t>
      </w:r>
      <w:r>
        <w:rPr>
          <w:lang w:val="ru-RU"/>
        </w:rPr>
        <w:t xml:space="preserve"> </w:t>
      </w:r>
    </w:p>
    <w:p w14:paraId="56C4ED21" w14:textId="77777777" w:rsidR="00E609A0" w:rsidRDefault="00210FF1">
      <w:r w:rsidRPr="00210FF1">
        <w:rPr>
          <w:noProof/>
        </w:rPr>
        <w:drawing>
          <wp:inline distT="0" distB="0" distL="0" distR="0" wp14:anchorId="5FC33D0B" wp14:editId="6009C77B">
            <wp:extent cx="5334462" cy="206519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ED38" w14:textId="77777777" w:rsidR="00E609A0" w:rsidRPr="00E609A0" w:rsidRDefault="00E609A0" w:rsidP="00B779E9">
      <w:pPr>
        <w:pStyle w:val="2"/>
        <w:rPr>
          <w:lang w:val="ru-RU"/>
        </w:rPr>
      </w:pPr>
      <w:r>
        <w:rPr>
          <w:lang w:val="ru-RU"/>
        </w:rPr>
        <w:t xml:space="preserve">Существует ли способ получить часть иерархической структуры данных в реляционной </w:t>
      </w:r>
      <w:proofErr w:type="spellStart"/>
      <w:r>
        <w:rPr>
          <w:lang w:val="ru-RU"/>
        </w:rPr>
        <w:t>субд</w:t>
      </w:r>
      <w:proofErr w:type="spellEnd"/>
    </w:p>
    <w:p w14:paraId="6C9E5C33" w14:textId="77777777" w:rsidR="00E609A0" w:rsidRDefault="00210FF1">
      <w:r w:rsidRPr="00210FF1">
        <w:rPr>
          <w:noProof/>
        </w:rPr>
        <w:drawing>
          <wp:inline distT="0" distB="0" distL="0" distR="0" wp14:anchorId="72369684" wp14:editId="3339482E">
            <wp:extent cx="5555461" cy="1806097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0F16" w14:textId="77777777" w:rsidR="00E609A0" w:rsidRPr="00E609A0" w:rsidRDefault="00E609A0" w:rsidP="00B779E9">
      <w:pPr>
        <w:pStyle w:val="2"/>
        <w:rPr>
          <w:lang w:val="ru-RU"/>
        </w:rPr>
      </w:pPr>
      <w:r>
        <w:rPr>
          <w:lang w:val="ru-RU"/>
        </w:rPr>
        <w:t>Возможно ли отозвать некий набор прав, выданный пользователю ранее</w:t>
      </w:r>
    </w:p>
    <w:p w14:paraId="58036A86" w14:textId="77777777" w:rsidR="00E609A0" w:rsidRDefault="00210FF1">
      <w:r w:rsidRPr="00210FF1">
        <w:rPr>
          <w:noProof/>
        </w:rPr>
        <w:drawing>
          <wp:inline distT="0" distB="0" distL="0" distR="0" wp14:anchorId="3792DADD" wp14:editId="17E31512">
            <wp:extent cx="4938188" cy="18518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84FA" w14:textId="77777777" w:rsidR="00E609A0" w:rsidRPr="00E609A0" w:rsidRDefault="00E609A0" w:rsidP="00B779E9">
      <w:pPr>
        <w:pStyle w:val="2"/>
        <w:rPr>
          <w:lang w:val="ru-RU"/>
        </w:rPr>
      </w:pPr>
      <w:r>
        <w:rPr>
          <w:lang w:val="ru-RU"/>
        </w:rPr>
        <w:lastRenderedPageBreak/>
        <w:t xml:space="preserve">Существует ли возможность автоматически извлечь часть </w:t>
      </w:r>
      <w:proofErr w:type="spellStart"/>
      <w:r>
        <w:rPr>
          <w:lang w:val="ru-RU"/>
        </w:rPr>
        <w:t>графовой</w:t>
      </w:r>
      <w:proofErr w:type="spellEnd"/>
      <w:r>
        <w:rPr>
          <w:lang w:val="ru-RU"/>
        </w:rPr>
        <w:t xml:space="preserve"> структуры данных в реляционной </w:t>
      </w:r>
      <w:proofErr w:type="spellStart"/>
      <w:r>
        <w:rPr>
          <w:lang w:val="ru-RU"/>
        </w:rPr>
        <w:t>субд</w:t>
      </w:r>
      <w:proofErr w:type="spellEnd"/>
    </w:p>
    <w:p w14:paraId="126C2CAF" w14:textId="6CAE192E" w:rsidR="00095796" w:rsidRDefault="00210FF1">
      <w:r w:rsidRPr="00210FF1">
        <w:rPr>
          <w:noProof/>
        </w:rPr>
        <w:drawing>
          <wp:inline distT="0" distB="0" distL="0" distR="0" wp14:anchorId="7DAC23A2" wp14:editId="4FE004B9">
            <wp:extent cx="5410669" cy="204233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F890" w14:textId="61697E18" w:rsidR="00A37C35" w:rsidRPr="00A37C35" w:rsidRDefault="00A37C35">
      <w:pPr>
        <w:rPr>
          <w:color w:val="FFFFFF" w:themeColor="background1"/>
        </w:rPr>
      </w:pPr>
      <w:r w:rsidRPr="00A37C35">
        <w:rPr>
          <w:noProof/>
          <w:color w:val="FFFFFF" w:themeColor="background1"/>
        </w:rPr>
        <w:t>Made By \/137N4/\/\ 50LD13r</w:t>
      </w:r>
    </w:p>
    <w:sectPr w:rsidR="00A37C35" w:rsidRPr="00A37C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96"/>
    <w:rsid w:val="00095796"/>
    <w:rsid w:val="00210FF1"/>
    <w:rsid w:val="0079426B"/>
    <w:rsid w:val="009C0FEE"/>
    <w:rsid w:val="00A37C35"/>
    <w:rsid w:val="00B779E9"/>
    <w:rsid w:val="00D762CB"/>
    <w:rsid w:val="00E6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2C23"/>
  <w15:chartTrackingRefBased/>
  <w15:docId w15:val="{6FB31A81-4C5A-43E5-8CDC-F6D58D33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77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FE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79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323</Words>
  <Characters>1847</Characters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2021-11-23T11:32:00Z</dcterms:created>
  <dcterms:modified xsi:type="dcterms:W3CDTF">2021-12-03T21:44:00Z</dcterms:modified>
</cp:coreProperties>
</file>