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t>john doe: Не ответил на уведомление</w:t>
      </w:r>
    </w:p>
    <w:p w:rsidR="00A77427" w:rsidRDefault="007F1D13">
      <w:pPr>
        <w:ind/>
      </w:pPr>
      <w:r>
        <w:t>comatose: Не ответил на уведомление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2024-12-27T04:05:16Z</dcterms:created>
  <dcterms:modified xsi:type="dcterms:W3CDTF">2024-12-27T04:05:16Z</dcterms:modified>
</cp:coreProperties>
</file>