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ADFE" w14:textId="224120DA" w:rsidR="00195B25" w:rsidRDefault="00AE67D4" w:rsidP="008B3278">
      <w:pPr>
        <w:pStyle w:val="Heading1"/>
        <w:spacing w:after="240" w:line="240" w:lineRule="auto"/>
      </w:pPr>
      <w:r w:rsidRPr="00394E56">
        <w:rPr>
          <w:noProof/>
          <w:lang w:eastAsia="en-GB"/>
        </w:rPr>
        <w:drawing>
          <wp:anchor distT="0" distB="0" distL="114300" distR="114300" simplePos="0" relativeHeight="251658240" behindDoc="1" locked="0" layoutInCell="1" allowOverlap="1" wp14:anchorId="754F2B4A" wp14:editId="6248D453">
            <wp:simplePos x="0" y="0"/>
            <wp:positionH relativeFrom="margin">
              <wp:align>right</wp:align>
            </wp:positionH>
            <wp:positionV relativeFrom="margin">
              <wp:align>top</wp:align>
            </wp:positionV>
            <wp:extent cx="1337310" cy="802005"/>
            <wp:effectExtent l="0" t="0" r="0" b="0"/>
            <wp:wrapSquare wrapText="bothSides"/>
            <wp:docPr id="4" name="Picture 4" descr="UCL School o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7310" cy="802005"/>
                    </a:xfrm>
                    <a:prstGeom prst="rect">
                      <a:avLst/>
                    </a:prstGeom>
                    <a:noFill/>
                    <a:ln>
                      <a:noFill/>
                    </a:ln>
                  </pic:spPr>
                </pic:pic>
              </a:graphicData>
            </a:graphic>
            <wp14:sizeRelH relativeFrom="page">
              <wp14:pctWidth>0</wp14:pctWidth>
            </wp14:sizeRelH>
            <wp14:sizeRelV relativeFrom="page">
              <wp14:pctHeight>0</wp14:pctHeight>
            </wp14:sizeRelV>
          </wp:anchor>
        </w:drawing>
      </w:r>
      <w:r w:rsidR="00921729" w:rsidRPr="00394E56">
        <w:t>Assessment</w:t>
      </w:r>
      <w:r w:rsidR="006C79AE">
        <w:t xml:space="preserve"> (non-exam)</w:t>
      </w:r>
      <w:r w:rsidR="51406BB0" w:rsidRPr="00276106">
        <w:t xml:space="preserve"> Brief</w:t>
      </w:r>
    </w:p>
    <w:p w14:paraId="78010978" w14:textId="77777777" w:rsidR="00356262" w:rsidRPr="00356262" w:rsidRDefault="00356262" w:rsidP="00356262"/>
    <w:tbl>
      <w:tblPr>
        <w:tblStyle w:val="TableGrid"/>
        <w:tblW w:w="0" w:type="auto"/>
        <w:tblLook w:val="04A0" w:firstRow="1" w:lastRow="0" w:firstColumn="1" w:lastColumn="0" w:noHBand="0" w:noVBand="1"/>
      </w:tblPr>
      <w:tblGrid>
        <w:gridCol w:w="2972"/>
        <w:gridCol w:w="6764"/>
      </w:tblGrid>
      <w:tr w:rsidR="00D46FE5" w14:paraId="5FD15BAF" w14:textId="77777777" w:rsidTr="0059170F">
        <w:tc>
          <w:tcPr>
            <w:tcW w:w="2972" w:type="dxa"/>
          </w:tcPr>
          <w:p w14:paraId="2F1AD7ED" w14:textId="3A8E8BCB" w:rsidR="00D46FE5" w:rsidRDefault="00D46FE5" w:rsidP="00A434B4">
            <w:permStart w:id="1128220157" w:edGrp="everyone" w:colFirst="1" w:colLast="1"/>
            <w:r w:rsidRPr="00B51AE4">
              <w:rPr>
                <w:b/>
                <w:szCs w:val="24"/>
              </w:rPr>
              <w:t xml:space="preserve">Module </w:t>
            </w:r>
            <w:r>
              <w:rPr>
                <w:b/>
                <w:szCs w:val="24"/>
              </w:rPr>
              <w:t>code/</w:t>
            </w:r>
            <w:r w:rsidRPr="00B51AE4">
              <w:rPr>
                <w:b/>
                <w:szCs w:val="24"/>
              </w:rPr>
              <w:t>name</w:t>
            </w:r>
          </w:p>
        </w:tc>
        <w:sdt>
          <w:sdtPr>
            <w:rPr>
              <w:color w:val="0070C0"/>
            </w:rPr>
            <w:id w:val="-1750182222"/>
            <w:lock w:val="sdtLocked"/>
            <w:placeholder>
              <w:docPart w:val="E4380BBB0863492395BF7A29D94906D8"/>
            </w:placeholder>
            <w15:color w:val="333399"/>
            <w15:appearance w15:val="hidden"/>
          </w:sdtPr>
          <w:sdtContent>
            <w:tc>
              <w:tcPr>
                <w:tcW w:w="6764" w:type="dxa"/>
              </w:tcPr>
              <w:p w14:paraId="33DA7BEF" w14:textId="04E800A3" w:rsidR="00D46FE5" w:rsidRPr="005E343A" w:rsidRDefault="006F6CC2" w:rsidP="00A434B4">
                <w:pPr>
                  <w:rPr>
                    <w:color w:val="0070C0"/>
                  </w:rPr>
                </w:pPr>
                <w:r>
                  <w:rPr>
                    <w:color w:val="0070C0"/>
                  </w:rPr>
                  <w:t>MSIN</w:t>
                </w:r>
                <w:r w:rsidR="00FE293A">
                  <w:rPr>
                    <w:color w:val="0070C0"/>
                  </w:rPr>
                  <w:t>0144 Entrepreneurship Theory and Practice</w:t>
                </w:r>
              </w:p>
            </w:tc>
          </w:sdtContent>
        </w:sdt>
      </w:tr>
      <w:tr w:rsidR="00D46FE5" w14:paraId="7B7B4164" w14:textId="77777777" w:rsidTr="0059170F">
        <w:tc>
          <w:tcPr>
            <w:tcW w:w="2972" w:type="dxa"/>
          </w:tcPr>
          <w:p w14:paraId="7DB73CEF" w14:textId="6CF66F24" w:rsidR="00D46FE5" w:rsidRDefault="000F407E" w:rsidP="00A434B4">
            <w:permStart w:id="1519388887" w:edGrp="everyone" w:colFirst="1" w:colLast="1"/>
            <w:permEnd w:id="1128220157"/>
            <w:r>
              <w:rPr>
                <w:b/>
                <w:szCs w:val="24"/>
              </w:rPr>
              <w:t>M</w:t>
            </w:r>
            <w:r w:rsidR="00D46FE5" w:rsidRPr="00B51AE4">
              <w:rPr>
                <w:b/>
                <w:szCs w:val="24"/>
              </w:rPr>
              <w:t>odule leader name</w:t>
            </w:r>
          </w:p>
        </w:tc>
        <w:sdt>
          <w:sdtPr>
            <w:rPr>
              <w:color w:val="0070C0"/>
            </w:rPr>
            <w:id w:val="336038876"/>
            <w:lock w:val="sdtLocked"/>
            <w:placeholder>
              <w:docPart w:val="065BDD50AB9E4AFD81F15278A7D5EE84"/>
            </w:placeholder>
            <w15:color w:val="333399"/>
            <w15:appearance w15:val="hidden"/>
            <w:text/>
          </w:sdtPr>
          <w:sdtContent>
            <w:tc>
              <w:tcPr>
                <w:tcW w:w="6764" w:type="dxa"/>
              </w:tcPr>
              <w:p w14:paraId="79A9A065" w14:textId="489059FA" w:rsidR="00D46FE5" w:rsidRPr="005E343A" w:rsidRDefault="006F6CC2" w:rsidP="00A434B4">
                <w:pPr>
                  <w:rPr>
                    <w:color w:val="0070C0"/>
                  </w:rPr>
                </w:pPr>
                <w:r>
                  <w:rPr>
                    <w:color w:val="0070C0"/>
                  </w:rPr>
                  <w:t>Dr James Hickie</w:t>
                </w:r>
              </w:p>
            </w:tc>
          </w:sdtContent>
        </w:sdt>
      </w:tr>
      <w:permEnd w:id="1519388887"/>
      <w:tr w:rsidR="008657A4" w14:paraId="0C8AC8CA" w14:textId="77777777" w:rsidTr="0059170F">
        <w:tc>
          <w:tcPr>
            <w:tcW w:w="2972" w:type="dxa"/>
          </w:tcPr>
          <w:p w14:paraId="6BB1B0FB" w14:textId="3C256E3B" w:rsidR="008657A4" w:rsidRPr="00B51AE4" w:rsidRDefault="008657A4" w:rsidP="00A434B4">
            <w:pPr>
              <w:rPr>
                <w:b/>
                <w:szCs w:val="24"/>
              </w:rPr>
            </w:pPr>
            <w:r>
              <w:rPr>
                <w:b/>
                <w:szCs w:val="24"/>
              </w:rPr>
              <w:t>Academic year</w:t>
            </w:r>
          </w:p>
        </w:tc>
        <w:tc>
          <w:tcPr>
            <w:tcW w:w="6764" w:type="dxa"/>
          </w:tcPr>
          <w:p w14:paraId="1ADF88AB" w14:textId="54379CBD" w:rsidR="008657A4" w:rsidRPr="005E343A" w:rsidRDefault="008657A4" w:rsidP="00A434B4">
            <w:pPr>
              <w:rPr>
                <w:color w:val="0070C0"/>
              </w:rPr>
            </w:pPr>
            <w:r w:rsidRPr="008657A4">
              <w:t>202</w:t>
            </w:r>
            <w:r w:rsidR="00E1083C">
              <w:t>5</w:t>
            </w:r>
            <w:r w:rsidR="00AE1F1B">
              <w:t>/2</w:t>
            </w:r>
            <w:r w:rsidR="00E1083C">
              <w:t>6</w:t>
            </w:r>
          </w:p>
        </w:tc>
      </w:tr>
      <w:tr w:rsidR="00A772AE" w14:paraId="6504B376" w14:textId="77777777" w:rsidTr="0059170F">
        <w:tc>
          <w:tcPr>
            <w:tcW w:w="2972" w:type="dxa"/>
          </w:tcPr>
          <w:p w14:paraId="080F1A35" w14:textId="55746F70" w:rsidR="00A772AE" w:rsidRPr="00B51AE4" w:rsidRDefault="00A772AE" w:rsidP="00A772AE">
            <w:pPr>
              <w:rPr>
                <w:b/>
                <w:szCs w:val="24"/>
              </w:rPr>
            </w:pPr>
            <w:permStart w:id="439963470" w:edGrp="everyone" w:colFirst="1" w:colLast="1"/>
            <w:r>
              <w:rPr>
                <w:b/>
                <w:szCs w:val="24"/>
              </w:rPr>
              <w:t>Term</w:t>
            </w:r>
          </w:p>
        </w:tc>
        <w:sdt>
          <w:sdtPr>
            <w:id w:val="-2091999537"/>
            <w:lock w:val="sdtLocked"/>
            <w:placeholder>
              <w:docPart w:val="8663CAE9FFA2433A9C130D8C904C6436"/>
            </w:placeholder>
            <w:dropDownList>
              <w:listItem w:value="Choose an item."/>
              <w:listItem w:displayText="1" w:value="1"/>
              <w:listItem w:displayText="2" w:value="2"/>
              <w:listItem w:displayText="3" w:value="3"/>
              <w:listItem w:displayText="1&amp;2" w:value="1&amp;2"/>
              <w:listItem w:displayText="2&amp;3" w:value="2&amp;3"/>
              <w:listItem w:displayText="1,2&amp;3" w:value="1,2&amp;3"/>
            </w:dropDownList>
          </w:sdtPr>
          <w:sdtContent>
            <w:tc>
              <w:tcPr>
                <w:tcW w:w="6764" w:type="dxa"/>
              </w:tcPr>
              <w:p w14:paraId="466D2A83" w14:textId="6491D867" w:rsidR="00A772AE" w:rsidRPr="00D361C3" w:rsidRDefault="001E1DDC" w:rsidP="00A772AE">
                <w:r>
                  <w:t>1</w:t>
                </w:r>
              </w:p>
            </w:tc>
          </w:sdtContent>
        </w:sdt>
      </w:tr>
      <w:tr w:rsidR="00A772AE" w14:paraId="4F97B7CB" w14:textId="77777777" w:rsidTr="0059170F">
        <w:tc>
          <w:tcPr>
            <w:tcW w:w="2972" w:type="dxa"/>
          </w:tcPr>
          <w:p w14:paraId="3C01F55E" w14:textId="46FEF554" w:rsidR="00A772AE" w:rsidRDefault="00A772AE" w:rsidP="00A772AE">
            <w:permStart w:id="1336612303" w:edGrp="everyone" w:colFirst="1" w:colLast="1"/>
            <w:permEnd w:id="439963470"/>
            <w:r>
              <w:rPr>
                <w:b/>
                <w:szCs w:val="24"/>
              </w:rPr>
              <w:t>Assessment title</w:t>
            </w:r>
          </w:p>
        </w:tc>
        <w:sdt>
          <w:sdtPr>
            <w:rPr>
              <w:color w:val="0070C0"/>
            </w:rPr>
            <w:id w:val="227801755"/>
            <w:lock w:val="sdtLocked"/>
            <w:placeholder>
              <w:docPart w:val="CBF73B191BB746E6BCB0EA1EAAE4E1B9"/>
            </w:placeholder>
            <w15:appearance w15:val="hidden"/>
            <w:text/>
          </w:sdtPr>
          <w:sdtContent>
            <w:tc>
              <w:tcPr>
                <w:tcW w:w="6764" w:type="dxa"/>
              </w:tcPr>
              <w:p w14:paraId="322EFC74" w14:textId="7C97D251" w:rsidR="00A772AE" w:rsidRPr="005E343A" w:rsidRDefault="001E1DDC" w:rsidP="00A772AE">
                <w:pPr>
                  <w:rPr>
                    <w:color w:val="0070C0"/>
                  </w:rPr>
                </w:pPr>
                <w:r>
                  <w:rPr>
                    <w:color w:val="0070C0"/>
                  </w:rPr>
                  <w:t>Analysis of an early-stage business opportunity</w:t>
                </w:r>
              </w:p>
            </w:tc>
          </w:sdtContent>
        </w:sdt>
      </w:tr>
      <w:tr w:rsidR="00A772AE" w14:paraId="58BD7906" w14:textId="77777777" w:rsidTr="0059170F">
        <w:tc>
          <w:tcPr>
            <w:tcW w:w="2972" w:type="dxa"/>
          </w:tcPr>
          <w:p w14:paraId="04AB1733" w14:textId="319C6D28" w:rsidR="00A772AE" w:rsidRPr="00921729" w:rsidRDefault="00A772AE" w:rsidP="00A772AE">
            <w:permStart w:id="1147016337" w:edGrp="everyone" w:colFirst="1" w:colLast="1"/>
            <w:permEnd w:id="1336612303"/>
            <w:r>
              <w:rPr>
                <w:b/>
                <w:bCs/>
              </w:rPr>
              <w:t>Individual/group assessment</w:t>
            </w:r>
          </w:p>
        </w:tc>
        <w:tc>
          <w:tcPr>
            <w:tcW w:w="6764" w:type="dxa"/>
          </w:tcPr>
          <w:sdt>
            <w:sdtPr>
              <w:rPr>
                <w:color w:val="0070C0"/>
              </w:rPr>
              <w:id w:val="1453514020"/>
              <w:lock w:val="sdtLocked"/>
              <w:placeholder>
                <w:docPart w:val="DFD6B0690E5F48EBA38ABAA6C2C50E4B"/>
              </w:placeholder>
              <w15:color w:val="333399"/>
              <w:dropDownList>
                <w:listItem w:value="Choose an item."/>
                <w:listItem w:displayText="Individual" w:value="Individual"/>
                <w:listItem w:displayText="Group" w:value="Group"/>
              </w:dropDownList>
            </w:sdtPr>
            <w:sdtContent>
              <w:p w14:paraId="2EFE9834" w14:textId="67575AA5" w:rsidR="00A772AE" w:rsidRPr="00921729" w:rsidRDefault="00DF50C0" w:rsidP="00A772AE">
                <w:r>
                  <w:rPr>
                    <w:color w:val="0070C0"/>
                  </w:rPr>
                  <w:t>Group</w:t>
                </w:r>
              </w:p>
            </w:sdtContent>
          </w:sdt>
        </w:tc>
      </w:tr>
      <w:permEnd w:id="1147016337"/>
    </w:tbl>
    <w:p w14:paraId="3C2CFE5D" w14:textId="77777777" w:rsidR="00513CEF" w:rsidRDefault="00513CEF" w:rsidP="002C0D76">
      <w:pPr>
        <w:spacing w:after="0"/>
        <w:rPr>
          <w:b/>
          <w:bCs/>
        </w:rPr>
      </w:pPr>
    </w:p>
    <w:p w14:paraId="474684A3" w14:textId="06F3E4B5" w:rsidR="002C0D76" w:rsidRPr="00155FDC" w:rsidRDefault="002C0D76" w:rsidP="6CF59B43">
      <w:pPr>
        <w:rPr>
          <w:bCs/>
        </w:rPr>
      </w:pPr>
      <w:r>
        <w:rPr>
          <w:b/>
          <w:bCs/>
        </w:rPr>
        <w:t xml:space="preserve">Submission deadlines: </w:t>
      </w:r>
      <w:r w:rsidRPr="00155FDC">
        <w:rPr>
          <w:bCs/>
        </w:rPr>
        <w:t xml:space="preserve">Students should submit all work by the published </w:t>
      </w:r>
      <w:r w:rsidR="00155FDC" w:rsidRPr="00155FDC">
        <w:rPr>
          <w:bCs/>
        </w:rPr>
        <w:t xml:space="preserve">deadline date and time. Students experiencing sudden or unexpected events beyond your control which impact your ability to complete assessed work by the set deadlines </w:t>
      </w:r>
      <w:r w:rsidR="00155FDC">
        <w:rPr>
          <w:bCs/>
        </w:rPr>
        <w:t xml:space="preserve">may request mitigation via the </w:t>
      </w:r>
      <w:hyperlink r:id="rId12" w:history="1">
        <w:r w:rsidR="00155FDC" w:rsidRPr="00155FDC">
          <w:rPr>
            <w:rStyle w:val="Hyperlink"/>
            <w:bCs/>
          </w:rPr>
          <w:t>extenuating circumstances procedure</w:t>
        </w:r>
      </w:hyperlink>
      <w:r w:rsidR="00155FDC">
        <w:rPr>
          <w:bCs/>
        </w:rPr>
        <w:t xml:space="preserve">. </w:t>
      </w:r>
      <w:r w:rsidR="00302A4B">
        <w:rPr>
          <w:bCs/>
        </w:rPr>
        <w:t xml:space="preserve">Students with disabilities or ongoing, long-term conditions should explore </w:t>
      </w:r>
      <w:hyperlink r:id="rId13" w:history="1">
        <w:r w:rsidR="00F44C4C" w:rsidRPr="00F44C4C">
          <w:rPr>
            <w:rStyle w:val="Hyperlink"/>
            <w:bCs/>
          </w:rPr>
          <w:t>r</w:t>
        </w:r>
        <w:r w:rsidR="00302A4B" w:rsidRPr="00F44C4C">
          <w:rPr>
            <w:rStyle w:val="Hyperlink"/>
            <w:bCs/>
          </w:rPr>
          <w:t xml:space="preserve">easonable </w:t>
        </w:r>
        <w:r w:rsidR="00F44C4C" w:rsidRPr="00F44C4C">
          <w:rPr>
            <w:rStyle w:val="Hyperlink"/>
            <w:bCs/>
          </w:rPr>
          <w:t>academic a</w:t>
        </w:r>
        <w:r w:rsidR="00302A4B" w:rsidRPr="00F44C4C">
          <w:rPr>
            <w:rStyle w:val="Hyperlink"/>
            <w:bCs/>
          </w:rPr>
          <w:t>djustments</w:t>
        </w:r>
      </w:hyperlink>
      <w:r w:rsidR="00302A4B">
        <w:rPr>
          <w:bCs/>
        </w:rPr>
        <w:t>.</w:t>
      </w:r>
      <w:r w:rsidR="005033DF">
        <w:rPr>
          <w:bCs/>
        </w:rPr>
        <w:t xml:space="preserve"> Students may use the </w:t>
      </w:r>
      <w:hyperlink r:id="rId14" w:history="1">
        <w:r w:rsidR="005033DF" w:rsidRPr="005033DF">
          <w:rPr>
            <w:rStyle w:val="Hyperlink"/>
            <w:bCs/>
          </w:rPr>
          <w:t>delayed assessment scheme</w:t>
        </w:r>
      </w:hyperlink>
      <w:r w:rsidR="005033DF">
        <w:rPr>
          <w:bCs/>
        </w:rPr>
        <w:t xml:space="preserve"> for pre-determined mitigation on a limited number of assessments in a year.</w:t>
      </w:r>
      <w:r w:rsidR="00423661">
        <w:rPr>
          <w:bCs/>
        </w:rPr>
        <w:t xml:space="preserve"> Check the Delayed Assessment Scheme area on Portico to see if this assessment is eligible. </w:t>
      </w:r>
    </w:p>
    <w:p w14:paraId="3A6B16D0" w14:textId="0A02A166" w:rsidR="00B51AE4" w:rsidRPr="005110A4" w:rsidRDefault="086A7797" w:rsidP="6CF59B43">
      <w:pPr>
        <w:rPr>
          <w:rFonts w:ascii="Calibri" w:eastAsia="Calibri" w:hAnsi="Calibri" w:cs="Calibri"/>
        </w:rPr>
      </w:pPr>
      <w:r w:rsidRPr="6CF59B43">
        <w:rPr>
          <w:b/>
          <w:bCs/>
        </w:rPr>
        <w:t xml:space="preserve">Return and status of marked </w:t>
      </w:r>
      <w:r w:rsidR="001A18A2">
        <w:rPr>
          <w:b/>
          <w:bCs/>
        </w:rPr>
        <w:t>assessment</w:t>
      </w:r>
      <w:r w:rsidRPr="6CF59B43">
        <w:rPr>
          <w:b/>
          <w:bCs/>
        </w:rPr>
        <w:t>s:</w:t>
      </w:r>
      <w:r w:rsidRPr="6CF59B43">
        <w:rPr>
          <w:rFonts w:ascii="Calibri" w:eastAsia="Calibri" w:hAnsi="Calibri"/>
          <w:color w:val="000000"/>
        </w:rPr>
        <w:t xml:space="preserve"> </w:t>
      </w:r>
      <w:r w:rsidR="000E642A">
        <w:rPr>
          <w:rFonts w:ascii="Calibri" w:eastAsia="Calibri" w:hAnsi="Calibri"/>
          <w:color w:val="000000"/>
        </w:rPr>
        <w:t xml:space="preserve">Students should expect to receive feedback within </w:t>
      </w:r>
      <w:r w:rsidR="005033DF">
        <w:rPr>
          <w:rFonts w:ascii="Calibri" w:eastAsia="Calibri" w:hAnsi="Calibri"/>
          <w:color w:val="000000"/>
        </w:rPr>
        <w:t>20 working days</w:t>
      </w:r>
      <w:r w:rsidR="000E642A">
        <w:rPr>
          <w:rFonts w:ascii="Calibri" w:eastAsia="Calibri" w:hAnsi="Calibri"/>
          <w:color w:val="000000"/>
        </w:rPr>
        <w:t xml:space="preserve"> of the</w:t>
      </w:r>
      <w:r w:rsidR="006D789A">
        <w:rPr>
          <w:rFonts w:ascii="Calibri" w:eastAsia="Calibri" w:hAnsi="Calibri"/>
          <w:color w:val="000000"/>
        </w:rPr>
        <w:t>ir</w:t>
      </w:r>
      <w:r w:rsidR="000E642A">
        <w:rPr>
          <w:rFonts w:ascii="Calibri" w:eastAsia="Calibri" w:hAnsi="Calibri"/>
          <w:color w:val="000000"/>
        </w:rPr>
        <w:t xml:space="preserve"> submission deadline, </w:t>
      </w:r>
      <w:r w:rsidRPr="6CF59B43">
        <w:rPr>
          <w:rFonts w:ascii="Calibri" w:eastAsia="Calibri" w:hAnsi="Calibri"/>
          <w:color w:val="000000"/>
        </w:rPr>
        <w:t>as per UCL guidelines</w:t>
      </w:r>
      <w:r w:rsidR="366B265D" w:rsidRPr="6CF59B43">
        <w:rPr>
          <w:rFonts w:ascii="Calibri" w:eastAsia="Calibri" w:hAnsi="Calibri"/>
          <w:color w:val="000000"/>
        </w:rPr>
        <w:t xml:space="preserve">. </w:t>
      </w:r>
      <w:r w:rsidR="0C0FCEE3" w:rsidRPr="6CF59B43">
        <w:rPr>
          <w:rFonts w:ascii="Calibri" w:eastAsia="Calibri" w:hAnsi="Calibri"/>
          <w:color w:val="000000"/>
        </w:rPr>
        <w:t xml:space="preserve">The module team </w:t>
      </w:r>
      <w:r w:rsidRPr="6CF59B43">
        <w:rPr>
          <w:rFonts w:ascii="Calibri" w:eastAsia="Calibri" w:hAnsi="Calibri"/>
          <w:color w:val="000000"/>
        </w:rPr>
        <w:t xml:space="preserve">will update you if there are delays through unforeseen circumstances (e.g. ill health). </w:t>
      </w:r>
      <w:r w:rsidRPr="6CF59B43">
        <w:rPr>
          <w:spacing w:val="3"/>
        </w:rPr>
        <w:t>All results when firs</w:t>
      </w:r>
      <w:r w:rsidR="00394E56">
        <w:rPr>
          <w:spacing w:val="3"/>
        </w:rPr>
        <w:t xml:space="preserve">t </w:t>
      </w:r>
      <w:r w:rsidRPr="6CF59B43">
        <w:rPr>
          <w:spacing w:val="3"/>
        </w:rPr>
        <w:t>published are provisional until confirmed by the Examination Board.</w:t>
      </w:r>
      <w:r w:rsidRPr="6CF59B43">
        <w:rPr>
          <w:rFonts w:ascii="Calibri" w:eastAsia="Calibri" w:hAnsi="Calibri"/>
          <w:color w:val="000000"/>
        </w:rPr>
        <w:t xml:space="preserve"> </w:t>
      </w:r>
    </w:p>
    <w:p w14:paraId="01FEC6D3" w14:textId="732E9D8B" w:rsidR="0082795C" w:rsidRDefault="4A157A3F" w:rsidP="00B67369">
      <w:r w:rsidRPr="6CF59B43">
        <w:rPr>
          <w:b/>
          <w:bCs/>
        </w:rPr>
        <w:t>Copyright Note to students:</w:t>
      </w:r>
      <w:r>
        <w:t xml:space="preserve"> </w:t>
      </w:r>
      <w:r w:rsidR="1F49C9BB">
        <w:t>C</w:t>
      </w:r>
      <w:r>
        <w:t xml:space="preserve">opyright of this assessment brief is with </w:t>
      </w:r>
      <w:r w:rsidR="00F225E7">
        <w:t xml:space="preserve">UCL and </w:t>
      </w:r>
      <w:r w:rsidR="0C0FCEE3">
        <w:t>the</w:t>
      </w:r>
      <w:r w:rsidRPr="6CF59B43">
        <w:rPr>
          <w:color w:val="0000CC"/>
        </w:rPr>
        <w:t xml:space="preserve"> </w:t>
      </w:r>
      <w:r w:rsidRPr="6CF59B43">
        <w:t>module leader</w:t>
      </w:r>
      <w:r w:rsidR="0C0FCEE3" w:rsidRPr="6CF59B43">
        <w:t>(s)</w:t>
      </w:r>
      <w:r w:rsidRPr="6CF59B43">
        <w:t xml:space="preserve"> name</w:t>
      </w:r>
      <w:r w:rsidR="0C0FCEE3" w:rsidRPr="6CF59B43">
        <w:t>d above</w:t>
      </w:r>
      <w:r w:rsidRPr="6CF59B43">
        <w:t>.</w:t>
      </w:r>
      <w:r>
        <w:t xml:space="preserve"> </w:t>
      </w:r>
      <w:r w:rsidR="6582F7A7">
        <w:t>If this brief draws upon work by third parties (e.g. Case Study publishers) such third parties also hold copyright</w:t>
      </w:r>
      <w:r w:rsidR="086A7797">
        <w:t xml:space="preserve">. </w:t>
      </w:r>
      <w:r w:rsidR="1F49C9BB">
        <w:t>It</w:t>
      </w:r>
      <w:r w:rsidR="086A7797">
        <w:t xml:space="preserve"> must not be copied, reproduced, transferred, distributed, leased, li</w:t>
      </w:r>
      <w:r w:rsidR="1F49C9BB">
        <w:t>censed or shared</w:t>
      </w:r>
      <w:r w:rsidR="00474BBB">
        <w:t xml:space="preserve"> with</w:t>
      </w:r>
      <w:r w:rsidR="1F49C9BB">
        <w:t xml:space="preserve"> any other individual(s) and/or organisations, including web-based organisations, without permission of the copyright holder(s)</w:t>
      </w:r>
      <w:r w:rsidR="00F225E7">
        <w:t xml:space="preserve"> at any point in time</w:t>
      </w:r>
      <w:r w:rsidR="1F49C9BB">
        <w:t xml:space="preserve">. </w:t>
      </w:r>
    </w:p>
    <w:p w14:paraId="7F6E6F48" w14:textId="3E423B8B" w:rsidR="00513CEF" w:rsidRPr="00F04844" w:rsidRDefault="79ADB63C" w:rsidP="00B67369">
      <w:r w:rsidRPr="00394E56">
        <w:rPr>
          <w:b/>
          <w:bCs/>
        </w:rPr>
        <w:t>Academic Misconduct</w:t>
      </w:r>
      <w:r w:rsidR="00F9D5CD" w:rsidRPr="00394E56">
        <w:rPr>
          <w:b/>
          <w:bCs/>
        </w:rPr>
        <w:t>:</w:t>
      </w:r>
      <w:r w:rsidR="00F9D5CD">
        <w:t xml:space="preserve"> </w:t>
      </w:r>
      <w:r w:rsidR="00513CEF" w:rsidRPr="006B74A9">
        <w:rPr>
          <w:rFonts w:cstheme="minorHAnsi"/>
          <w:szCs w:val="25"/>
          <w:shd w:val="clear" w:color="auto" w:fill="FFFFFF"/>
        </w:rPr>
        <w:t>Academic Misconduct is defined as any action or attempted action that may result in a student obtaining an unfair academic advantage. </w:t>
      </w:r>
      <w:r w:rsidR="000E2BB2" w:rsidRPr="000E2BB2">
        <w:rPr>
          <w:rFonts w:cstheme="minorHAnsi"/>
          <w:b/>
          <w:bCs/>
          <w:szCs w:val="24"/>
        </w:rPr>
        <w:t>Academic misconduct includes plagiarism, self-plagiarism, obtaining help from/sharing work with others be they individuals and/or organisations or any other form of cheating that may result in a student obtaining an unfair academic advantage.</w:t>
      </w:r>
      <w:r w:rsidR="00513CEF">
        <w:rPr>
          <w:rFonts w:cstheme="minorHAnsi"/>
          <w:b/>
          <w:szCs w:val="24"/>
        </w:rPr>
        <w:t xml:space="preserve"> </w:t>
      </w:r>
      <w:r w:rsidR="00513CEF" w:rsidRPr="006B74A9">
        <w:rPr>
          <w:rFonts w:cstheme="minorHAnsi"/>
          <w:szCs w:val="25"/>
          <w:shd w:val="clear" w:color="auto" w:fill="FFFFFF"/>
        </w:rPr>
        <w:t xml:space="preserve">Refer to </w:t>
      </w:r>
      <w:hyperlink r:id="rId15" w:anchor="9.2" w:history="1">
        <w:r w:rsidR="00513CEF" w:rsidRPr="00F04844">
          <w:rPr>
            <w:rStyle w:val="Hyperlink"/>
            <w:rFonts w:cstheme="minorHAnsi"/>
            <w:shd w:val="clear" w:color="auto" w:fill="FFFFFF"/>
          </w:rPr>
          <w:t xml:space="preserve">Academic Manual </w:t>
        </w:r>
        <w:r w:rsidR="00E530A0">
          <w:rPr>
            <w:rStyle w:val="Hyperlink"/>
            <w:rFonts w:cstheme="minorHAnsi"/>
            <w:shd w:val="clear" w:color="auto" w:fill="FFFFFF"/>
          </w:rPr>
          <w:t xml:space="preserve">Chapter 6, </w:t>
        </w:r>
        <w:r w:rsidR="00513CEF" w:rsidRPr="00F04844">
          <w:rPr>
            <w:rStyle w:val="Hyperlink"/>
            <w:rFonts w:cstheme="minorHAnsi"/>
            <w:shd w:val="clear" w:color="auto" w:fill="FFFFFF"/>
          </w:rPr>
          <w:t>Section 9: Student Academic Misconduct Procedure - 9.2 Definitions</w:t>
        </w:r>
      </w:hyperlink>
      <w:r w:rsidR="00513CEF" w:rsidRPr="00F04844">
        <w:rPr>
          <w:rFonts w:cstheme="minorHAnsi"/>
          <w:shd w:val="clear" w:color="auto" w:fill="FFFFFF"/>
        </w:rPr>
        <w:t>.</w:t>
      </w:r>
    </w:p>
    <w:p w14:paraId="5741AB07" w14:textId="68350038" w:rsidR="001C2153" w:rsidRDefault="00513CEF" w:rsidP="00B67369">
      <w:r w:rsidRPr="00F04844">
        <w:rPr>
          <w:b/>
        </w:rPr>
        <w:t>Referencing:</w:t>
      </w:r>
      <w:r w:rsidRPr="00F04844">
        <w:t xml:space="preserve"> </w:t>
      </w:r>
      <w:r w:rsidR="459182D1" w:rsidRPr="00F04844">
        <w:t xml:space="preserve">You must </w:t>
      </w:r>
      <w:r w:rsidR="002B04B3" w:rsidRPr="00F04844">
        <w:t>reference and provide full citation for</w:t>
      </w:r>
      <w:r w:rsidR="459182D1" w:rsidRPr="00F04844">
        <w:t xml:space="preserve"> </w:t>
      </w:r>
      <w:r w:rsidR="002B04B3" w:rsidRPr="00F04844">
        <w:t>ALL</w:t>
      </w:r>
      <w:r w:rsidR="459182D1" w:rsidRPr="00F04844">
        <w:t xml:space="preserve"> sources used, including</w:t>
      </w:r>
      <w:r w:rsidR="00BC6027">
        <w:t xml:space="preserve"> </w:t>
      </w:r>
      <w:r w:rsidR="002B04B3" w:rsidRPr="00F04844">
        <w:t>articles, text books, lecture slides and module materials</w:t>
      </w:r>
      <w:r w:rsidR="459182D1" w:rsidRPr="00F04844">
        <w:t xml:space="preserve">.  </w:t>
      </w:r>
      <w:r w:rsidR="002B04B3" w:rsidRPr="00F04844">
        <w:t xml:space="preserve">This includes any direct quotes and paraphrased text. </w:t>
      </w:r>
      <w:r w:rsidR="459182D1" w:rsidRPr="00F04844">
        <w:t xml:space="preserve"> If in doubt, reference it.  If you need further guidance on referencing please see </w:t>
      </w:r>
      <w:hyperlink r:id="rId16" w:history="1">
        <w:r w:rsidR="00BA74A3">
          <w:rPr>
            <w:rStyle w:val="Hyperlink"/>
          </w:rPr>
          <w:t>UCL’s referencing guide for students</w:t>
        </w:r>
      </w:hyperlink>
      <w:r w:rsidR="002C0D76">
        <w:t xml:space="preserve">. </w:t>
      </w:r>
      <w:r w:rsidR="792FBB68" w:rsidRPr="00F04844">
        <w:t>Failure to cite references correctly may result in</w:t>
      </w:r>
      <w:r w:rsidR="00053D07" w:rsidRPr="00F04844">
        <w:t xml:space="preserve"> your work being referred to the</w:t>
      </w:r>
      <w:r w:rsidR="792FBB68" w:rsidRPr="00F04844">
        <w:t xml:space="preserve"> Academic Misconduct</w:t>
      </w:r>
      <w:r w:rsidR="00053D07" w:rsidRPr="00F04844">
        <w:t xml:space="preserve"> Panel</w:t>
      </w:r>
      <w:r w:rsidR="792FBB68" w:rsidRPr="00F04844">
        <w:t xml:space="preserve">. </w:t>
      </w:r>
      <w:r w:rsidR="004B4199">
        <w:t xml:space="preserve">For guidance on how to acknowledge the use of Artificial Intelligence (AI) please see next section. </w:t>
      </w:r>
    </w:p>
    <w:p w14:paraId="3971F95F" w14:textId="653E8682" w:rsidR="00D774C3" w:rsidRPr="00F04844" w:rsidRDefault="00BC6027" w:rsidP="00B67369">
      <w:r w:rsidRPr="00BC6027">
        <w:rPr>
          <w:rFonts w:ascii="Calibri" w:hAnsi="Calibri" w:cs="Calibri"/>
          <w:b/>
          <w:color w:val="000000"/>
          <w:shd w:val="clear" w:color="auto" w:fill="FFFFFF"/>
        </w:rPr>
        <w:t>Use of Artificial Intelligence (AI) Tools in your Assessment</w:t>
      </w:r>
      <w:r w:rsidR="0012365B" w:rsidRPr="00BC6027">
        <w:rPr>
          <w:b/>
        </w:rPr>
        <w:t>:</w:t>
      </w:r>
      <w:r w:rsidR="0012365B">
        <w:t xml:space="preserve"> Your module leader will explain to you</w:t>
      </w:r>
      <w:r w:rsidR="00D02666">
        <w:t xml:space="preserve"> if and</w:t>
      </w:r>
      <w:r w:rsidR="0012365B">
        <w:t xml:space="preserve"> how AI tools can be used to support your assessment. In some assessments, the use of generative AI is </w:t>
      </w:r>
      <w:r w:rsidR="0012365B" w:rsidRPr="0012365B">
        <w:rPr>
          <w:b/>
        </w:rPr>
        <w:t>not permitted</w:t>
      </w:r>
      <w:r w:rsidR="0012365B">
        <w:t xml:space="preserve"> at all. In others, AI may be used in an </w:t>
      </w:r>
      <w:r w:rsidR="0012365B" w:rsidRPr="0012365B">
        <w:rPr>
          <w:b/>
        </w:rPr>
        <w:t>assistive</w:t>
      </w:r>
      <w:r w:rsidR="0012365B">
        <w:t xml:space="preserve"> role which means students are permitted to use AI tools to support the development of specific skills required for the assessment</w:t>
      </w:r>
      <w:r w:rsidR="00D02666">
        <w:t xml:space="preserve"> as specified by the module leader</w:t>
      </w:r>
      <w:r w:rsidR="0012365B">
        <w:t xml:space="preserve">. In others, </w:t>
      </w:r>
      <w:r w:rsidR="00D02666">
        <w:t xml:space="preserve">the use of AI tools may be an </w:t>
      </w:r>
      <w:r w:rsidR="00D02666" w:rsidRPr="00D02666">
        <w:rPr>
          <w:b/>
        </w:rPr>
        <w:t>integral</w:t>
      </w:r>
      <w:r w:rsidR="00D02666">
        <w:t xml:space="preserve"> component of the assessment; in these cases the assessment will provide an opportunity to demonstrate effective and responsible use of AI. </w:t>
      </w:r>
      <w:r w:rsidR="00911D27">
        <w:t xml:space="preserve">See page 3 of this brief to check which category use of AI falls into for this assessment. </w:t>
      </w:r>
      <w:r w:rsidR="00D14B3D">
        <w:t xml:space="preserve">Students should refer to the </w:t>
      </w:r>
      <w:hyperlink r:id="rId17" w:history="1">
        <w:r w:rsidR="00D14B3D" w:rsidRPr="00D14B3D">
          <w:rPr>
            <w:rStyle w:val="Hyperlink"/>
          </w:rPr>
          <w:t>UCL guidance on acknowledging use of AI and referencing AI</w:t>
        </w:r>
      </w:hyperlink>
      <w:r w:rsidR="00D14B3D">
        <w:t xml:space="preserve">. Failure to correctly </w:t>
      </w:r>
      <w:r w:rsidR="004B4199">
        <w:t>acknowledge the</w:t>
      </w:r>
      <w:r w:rsidR="00D14B3D">
        <w:t xml:space="preserve"> use of AI in assessments may result in students being reported via the Academic Misconduct procedure. Refer to the section of the UCL Assessment success guide on </w:t>
      </w:r>
      <w:hyperlink r:id="rId18" w:history="1">
        <w:r w:rsidR="00D14B3D" w:rsidRPr="00D14B3D">
          <w:rPr>
            <w:rStyle w:val="Hyperlink"/>
          </w:rPr>
          <w:t>Engaging with AI in your education and assessment</w:t>
        </w:r>
      </w:hyperlink>
      <w:r w:rsidR="00D14B3D">
        <w:t xml:space="preserve">. </w:t>
      </w:r>
    </w:p>
    <w:p w14:paraId="38B438C0" w14:textId="752087DA" w:rsidR="002D1304" w:rsidRDefault="002D1304" w:rsidP="002D1304">
      <w:pPr>
        <w:tabs>
          <w:tab w:val="left" w:pos="4035"/>
        </w:tabs>
      </w:pPr>
    </w:p>
    <w:p w14:paraId="7C089F17" w14:textId="22937561" w:rsidR="002D1304" w:rsidRDefault="00F44C4C" w:rsidP="00F44C4C">
      <w:pPr>
        <w:tabs>
          <w:tab w:val="left" w:pos="3329"/>
        </w:tabs>
      </w:pPr>
      <w:r>
        <w:lastRenderedPageBreak/>
        <w:tab/>
      </w:r>
    </w:p>
    <w:p w14:paraId="43E46D0A" w14:textId="6E703DCE" w:rsidR="002D1304" w:rsidRDefault="002D1304" w:rsidP="00C07B81">
      <w:pPr>
        <w:tabs>
          <w:tab w:val="left" w:pos="4035"/>
          <w:tab w:val="center" w:pos="5233"/>
        </w:tabs>
      </w:pPr>
      <w:r>
        <w:tab/>
      </w:r>
      <w:r w:rsidR="00C07B81">
        <w:tab/>
      </w:r>
    </w:p>
    <w:p w14:paraId="4F6E71E1" w14:textId="3A317A3C" w:rsidR="00C07B81" w:rsidRDefault="00C07B81" w:rsidP="002D1304">
      <w:pPr>
        <w:tabs>
          <w:tab w:val="left" w:pos="4035"/>
        </w:tabs>
      </w:pPr>
    </w:p>
    <w:p w14:paraId="261E3F61" w14:textId="283C9F33" w:rsidR="0006592D" w:rsidRDefault="0006592D" w:rsidP="0006592D">
      <w:pPr>
        <w:pStyle w:val="Heading1"/>
        <w:spacing w:after="240" w:line="240" w:lineRule="auto"/>
      </w:pPr>
      <w:r w:rsidRPr="00276106">
        <w:t>Co</w:t>
      </w:r>
      <w:r>
        <w:t xml:space="preserve">ntent of this </w:t>
      </w:r>
      <w:r w:rsidR="00354FAD">
        <w:t>assessment brief</w:t>
      </w:r>
    </w:p>
    <w:tbl>
      <w:tblPr>
        <w:tblStyle w:val="PlainTable1"/>
        <w:tblW w:w="0" w:type="auto"/>
        <w:tblLook w:val="04A0" w:firstRow="1" w:lastRow="0" w:firstColumn="1" w:lastColumn="0" w:noHBand="0" w:noVBand="1"/>
      </w:tblPr>
      <w:tblGrid>
        <w:gridCol w:w="2547"/>
        <w:gridCol w:w="6469"/>
      </w:tblGrid>
      <w:tr w:rsidR="00276106" w:rsidRPr="00B51AE4" w14:paraId="00889AAB" w14:textId="77777777" w:rsidTr="00E54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17244F4" w14:textId="77777777" w:rsidR="00276106" w:rsidRPr="00B51AE4" w:rsidRDefault="00276106" w:rsidP="00E546AC">
            <w:pPr>
              <w:spacing w:before="120" w:after="120"/>
              <w:jc w:val="center"/>
              <w:rPr>
                <w:b w:val="0"/>
                <w:sz w:val="24"/>
                <w:szCs w:val="28"/>
              </w:rPr>
            </w:pPr>
            <w:r w:rsidRPr="00B51AE4">
              <w:rPr>
                <w:sz w:val="24"/>
                <w:szCs w:val="28"/>
              </w:rPr>
              <w:t>Section</w:t>
            </w:r>
          </w:p>
        </w:tc>
        <w:tc>
          <w:tcPr>
            <w:tcW w:w="6469" w:type="dxa"/>
          </w:tcPr>
          <w:p w14:paraId="47CC37E1" w14:textId="77777777" w:rsidR="00276106" w:rsidRPr="00B51AE4" w:rsidRDefault="00276106" w:rsidP="00E546AC">
            <w:pPr>
              <w:spacing w:before="120" w:after="120"/>
              <w:cnfStyle w:val="100000000000" w:firstRow="1" w:lastRow="0" w:firstColumn="0" w:lastColumn="0" w:oddVBand="0" w:evenVBand="0" w:oddHBand="0" w:evenHBand="0" w:firstRowFirstColumn="0" w:firstRowLastColumn="0" w:lastRowFirstColumn="0" w:lastRowLastColumn="0"/>
              <w:rPr>
                <w:b w:val="0"/>
                <w:sz w:val="24"/>
                <w:szCs w:val="28"/>
              </w:rPr>
            </w:pPr>
            <w:r w:rsidRPr="00B51AE4">
              <w:rPr>
                <w:sz w:val="24"/>
                <w:szCs w:val="28"/>
              </w:rPr>
              <w:t>Content</w:t>
            </w:r>
          </w:p>
        </w:tc>
      </w:tr>
      <w:tr w:rsidR="00276106" w:rsidRPr="00B51AE4" w14:paraId="40B28C1D" w14:textId="77777777" w:rsidTr="00B51AE4">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547" w:type="dxa"/>
          </w:tcPr>
          <w:p w14:paraId="13A24321" w14:textId="29261E50" w:rsidR="00276106" w:rsidRPr="00680D9B" w:rsidRDefault="00B208B9" w:rsidP="00E546AC">
            <w:pPr>
              <w:spacing w:before="120" w:after="120"/>
              <w:jc w:val="center"/>
              <w:rPr>
                <w:bCs w:val="0"/>
                <w:sz w:val="24"/>
                <w:szCs w:val="28"/>
              </w:rPr>
            </w:pPr>
            <w:r>
              <w:rPr>
                <w:bCs w:val="0"/>
                <w:sz w:val="24"/>
                <w:szCs w:val="28"/>
              </w:rPr>
              <w:t>A</w:t>
            </w:r>
          </w:p>
        </w:tc>
        <w:tc>
          <w:tcPr>
            <w:tcW w:w="6469" w:type="dxa"/>
          </w:tcPr>
          <w:p w14:paraId="52F5F486" w14:textId="77777777" w:rsidR="00276106" w:rsidRPr="00B51AE4" w:rsidRDefault="00276106" w:rsidP="00E546AC">
            <w:pPr>
              <w:spacing w:before="120" w:after="120"/>
              <w:cnfStyle w:val="000000100000" w:firstRow="0" w:lastRow="0" w:firstColumn="0" w:lastColumn="0" w:oddVBand="0" w:evenVBand="0" w:oddHBand="1" w:evenHBand="0" w:firstRowFirstColumn="0" w:firstRowLastColumn="0" w:lastRowFirstColumn="0" w:lastRowLastColumn="0"/>
              <w:rPr>
                <w:b/>
                <w:sz w:val="24"/>
                <w:szCs w:val="28"/>
              </w:rPr>
            </w:pPr>
            <w:r w:rsidRPr="00B51AE4">
              <w:rPr>
                <w:b/>
                <w:sz w:val="24"/>
                <w:szCs w:val="28"/>
              </w:rPr>
              <w:t>Core information</w:t>
            </w:r>
          </w:p>
        </w:tc>
      </w:tr>
      <w:tr w:rsidR="0006592D" w:rsidRPr="00B51AE4" w14:paraId="0AA101EB" w14:textId="77777777" w:rsidTr="00E546AC">
        <w:tc>
          <w:tcPr>
            <w:cnfStyle w:val="001000000000" w:firstRow="0" w:lastRow="0" w:firstColumn="1" w:lastColumn="0" w:oddVBand="0" w:evenVBand="0" w:oddHBand="0" w:evenHBand="0" w:firstRowFirstColumn="0" w:firstRowLastColumn="0" w:lastRowFirstColumn="0" w:lastRowLastColumn="0"/>
            <w:tcW w:w="2547" w:type="dxa"/>
          </w:tcPr>
          <w:p w14:paraId="1CB60503" w14:textId="3665AB72" w:rsidR="0006592D" w:rsidRPr="00680D9B" w:rsidRDefault="00B208B9" w:rsidP="00E546AC">
            <w:pPr>
              <w:spacing w:before="120" w:after="120"/>
              <w:jc w:val="center"/>
              <w:rPr>
                <w:bCs w:val="0"/>
                <w:sz w:val="24"/>
                <w:szCs w:val="28"/>
              </w:rPr>
            </w:pPr>
            <w:r>
              <w:rPr>
                <w:bCs w:val="0"/>
                <w:sz w:val="24"/>
                <w:szCs w:val="28"/>
              </w:rPr>
              <w:t>B</w:t>
            </w:r>
          </w:p>
        </w:tc>
        <w:tc>
          <w:tcPr>
            <w:tcW w:w="6469" w:type="dxa"/>
          </w:tcPr>
          <w:p w14:paraId="0DEAFAB7" w14:textId="77777777" w:rsidR="0006592D" w:rsidRPr="00B51AE4" w:rsidRDefault="0006592D" w:rsidP="00E546AC">
            <w:pPr>
              <w:spacing w:before="120" w:after="120"/>
              <w:cnfStyle w:val="000000000000" w:firstRow="0" w:lastRow="0" w:firstColumn="0" w:lastColumn="0" w:oddVBand="0" w:evenVBand="0" w:oddHBand="0" w:evenHBand="0" w:firstRowFirstColumn="0" w:firstRowLastColumn="0" w:lastRowFirstColumn="0" w:lastRowLastColumn="0"/>
              <w:rPr>
                <w:b/>
                <w:sz w:val="24"/>
                <w:szCs w:val="28"/>
              </w:rPr>
            </w:pPr>
            <w:r w:rsidRPr="00B51AE4">
              <w:rPr>
                <w:b/>
                <w:sz w:val="24"/>
                <w:szCs w:val="28"/>
              </w:rPr>
              <w:t>Coursework brief and requirements</w:t>
            </w:r>
          </w:p>
        </w:tc>
      </w:tr>
      <w:tr w:rsidR="00276106" w:rsidRPr="00B51AE4" w14:paraId="6FC71892" w14:textId="77777777" w:rsidTr="00E5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DD35A21" w14:textId="756EF9B8" w:rsidR="00276106" w:rsidRPr="00680D9B" w:rsidRDefault="00B208B9" w:rsidP="00E546AC">
            <w:pPr>
              <w:spacing w:before="120" w:after="120"/>
              <w:jc w:val="center"/>
              <w:rPr>
                <w:bCs w:val="0"/>
                <w:sz w:val="24"/>
                <w:szCs w:val="28"/>
              </w:rPr>
            </w:pPr>
            <w:r>
              <w:rPr>
                <w:bCs w:val="0"/>
                <w:sz w:val="24"/>
                <w:szCs w:val="28"/>
              </w:rPr>
              <w:t>C</w:t>
            </w:r>
          </w:p>
        </w:tc>
        <w:tc>
          <w:tcPr>
            <w:tcW w:w="6469" w:type="dxa"/>
          </w:tcPr>
          <w:p w14:paraId="103581F4" w14:textId="4DC442D3" w:rsidR="00276106" w:rsidRPr="00B51AE4" w:rsidRDefault="00C50BF2" w:rsidP="00E546AC">
            <w:pPr>
              <w:spacing w:before="120" w:after="120"/>
              <w:cnfStyle w:val="000000100000" w:firstRow="0" w:lastRow="0" w:firstColumn="0" w:lastColumn="0" w:oddVBand="0" w:evenVBand="0" w:oddHBand="1" w:evenHBand="0" w:firstRowFirstColumn="0" w:firstRowLastColumn="0" w:lastRowFirstColumn="0" w:lastRowLastColumn="0"/>
              <w:rPr>
                <w:b/>
                <w:sz w:val="24"/>
                <w:szCs w:val="28"/>
              </w:rPr>
            </w:pPr>
            <w:r>
              <w:rPr>
                <w:b/>
                <w:sz w:val="24"/>
                <w:szCs w:val="28"/>
              </w:rPr>
              <w:t>Additional information</w:t>
            </w:r>
            <w:r w:rsidRPr="00B51AE4">
              <w:rPr>
                <w:b/>
                <w:sz w:val="24"/>
                <w:szCs w:val="28"/>
              </w:rPr>
              <w:t xml:space="preserve"> </w:t>
            </w:r>
          </w:p>
        </w:tc>
      </w:tr>
      <w:tr w:rsidR="00921729" w:rsidRPr="00B51AE4" w14:paraId="35CE11A9" w14:textId="77777777" w:rsidTr="00E546AC">
        <w:tc>
          <w:tcPr>
            <w:cnfStyle w:val="001000000000" w:firstRow="0" w:lastRow="0" w:firstColumn="1" w:lastColumn="0" w:oddVBand="0" w:evenVBand="0" w:oddHBand="0" w:evenHBand="0" w:firstRowFirstColumn="0" w:firstRowLastColumn="0" w:lastRowFirstColumn="0" w:lastRowLastColumn="0"/>
            <w:tcW w:w="2547" w:type="dxa"/>
          </w:tcPr>
          <w:p w14:paraId="6B6EE8B4" w14:textId="3D88555D" w:rsidR="00921729" w:rsidRDefault="00921729" w:rsidP="00E546AC">
            <w:pPr>
              <w:spacing w:before="120" w:after="120"/>
              <w:jc w:val="center"/>
              <w:rPr>
                <w:sz w:val="24"/>
                <w:szCs w:val="28"/>
              </w:rPr>
            </w:pPr>
            <w:r>
              <w:rPr>
                <w:sz w:val="24"/>
                <w:szCs w:val="28"/>
              </w:rPr>
              <w:t>D</w:t>
            </w:r>
          </w:p>
        </w:tc>
        <w:tc>
          <w:tcPr>
            <w:tcW w:w="6469" w:type="dxa"/>
          </w:tcPr>
          <w:p w14:paraId="18E21F0E" w14:textId="7D448991" w:rsidR="00921729" w:rsidRPr="00B51AE4" w:rsidRDefault="00C50BF2" w:rsidP="00E546AC">
            <w:pPr>
              <w:spacing w:before="120" w:after="120"/>
              <w:cnfStyle w:val="000000000000" w:firstRow="0" w:lastRow="0" w:firstColumn="0" w:lastColumn="0" w:oddVBand="0" w:evenVBand="0" w:oddHBand="0" w:evenHBand="0" w:firstRowFirstColumn="0" w:firstRowLastColumn="0" w:lastRowFirstColumn="0" w:lastRowLastColumn="0"/>
              <w:rPr>
                <w:b/>
                <w:sz w:val="24"/>
                <w:szCs w:val="28"/>
              </w:rPr>
            </w:pPr>
            <w:r w:rsidRPr="00B51AE4">
              <w:rPr>
                <w:b/>
                <w:sz w:val="24"/>
                <w:szCs w:val="28"/>
              </w:rPr>
              <w:t>Module learning outcomes covered in this assessment</w:t>
            </w:r>
          </w:p>
        </w:tc>
      </w:tr>
      <w:tr w:rsidR="00921729" w:rsidRPr="00B51AE4" w14:paraId="344E5661" w14:textId="77777777" w:rsidTr="00E5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66C780B" w14:textId="3C54A6FF" w:rsidR="00921729" w:rsidRDefault="00921729" w:rsidP="00E546AC">
            <w:pPr>
              <w:spacing w:before="120" w:after="120"/>
              <w:jc w:val="center"/>
              <w:rPr>
                <w:sz w:val="24"/>
                <w:szCs w:val="28"/>
              </w:rPr>
            </w:pPr>
            <w:r>
              <w:rPr>
                <w:sz w:val="24"/>
                <w:szCs w:val="28"/>
              </w:rPr>
              <w:t>E</w:t>
            </w:r>
          </w:p>
        </w:tc>
        <w:tc>
          <w:tcPr>
            <w:tcW w:w="6469" w:type="dxa"/>
          </w:tcPr>
          <w:p w14:paraId="3A464192" w14:textId="41822B5B" w:rsidR="00921729" w:rsidRDefault="00C50BF2" w:rsidP="00E546AC">
            <w:pPr>
              <w:spacing w:before="120" w:after="120"/>
              <w:cnfStyle w:val="000000100000" w:firstRow="0" w:lastRow="0" w:firstColumn="0" w:lastColumn="0" w:oddVBand="0" w:evenVBand="0" w:oddHBand="1" w:evenHBand="0" w:firstRowFirstColumn="0" w:firstRowLastColumn="0" w:lastRowFirstColumn="0" w:lastRowLastColumn="0"/>
              <w:rPr>
                <w:b/>
                <w:sz w:val="24"/>
                <w:szCs w:val="28"/>
              </w:rPr>
            </w:pPr>
            <w:r>
              <w:rPr>
                <w:b/>
                <w:sz w:val="24"/>
                <w:szCs w:val="28"/>
              </w:rPr>
              <w:t>Groupwork instructions (if applicable)</w:t>
            </w:r>
          </w:p>
        </w:tc>
      </w:tr>
      <w:tr w:rsidR="00276106" w:rsidRPr="00B51AE4" w14:paraId="52AE9A12" w14:textId="77777777" w:rsidTr="00E546AC">
        <w:tc>
          <w:tcPr>
            <w:cnfStyle w:val="001000000000" w:firstRow="0" w:lastRow="0" w:firstColumn="1" w:lastColumn="0" w:oddVBand="0" w:evenVBand="0" w:oddHBand="0" w:evenHBand="0" w:firstRowFirstColumn="0" w:firstRowLastColumn="0" w:lastRowFirstColumn="0" w:lastRowLastColumn="0"/>
            <w:tcW w:w="2547" w:type="dxa"/>
          </w:tcPr>
          <w:p w14:paraId="44069C50" w14:textId="5BE8AE37" w:rsidR="00276106" w:rsidRPr="00680D9B" w:rsidRDefault="00921729" w:rsidP="00E546AC">
            <w:pPr>
              <w:spacing w:before="120" w:after="120"/>
              <w:jc w:val="center"/>
              <w:rPr>
                <w:bCs w:val="0"/>
                <w:sz w:val="24"/>
                <w:szCs w:val="28"/>
              </w:rPr>
            </w:pPr>
            <w:r>
              <w:rPr>
                <w:bCs w:val="0"/>
                <w:sz w:val="24"/>
                <w:szCs w:val="28"/>
              </w:rPr>
              <w:t>F</w:t>
            </w:r>
          </w:p>
        </w:tc>
        <w:tc>
          <w:tcPr>
            <w:tcW w:w="6469" w:type="dxa"/>
          </w:tcPr>
          <w:p w14:paraId="4CA78BE4" w14:textId="59CEB2E3" w:rsidR="00276106" w:rsidRPr="00B51AE4" w:rsidRDefault="00C50BF2" w:rsidP="00E546AC">
            <w:pPr>
              <w:spacing w:before="120" w:after="120"/>
              <w:cnfStyle w:val="000000000000" w:firstRow="0" w:lastRow="0" w:firstColumn="0" w:lastColumn="0" w:oddVBand="0" w:evenVBand="0" w:oddHBand="0" w:evenHBand="0" w:firstRowFirstColumn="0" w:firstRowLastColumn="0" w:lastRowFirstColumn="0" w:lastRowLastColumn="0"/>
              <w:rPr>
                <w:b/>
                <w:sz w:val="24"/>
                <w:szCs w:val="28"/>
              </w:rPr>
            </w:pPr>
            <w:r>
              <w:rPr>
                <w:b/>
                <w:sz w:val="24"/>
                <w:szCs w:val="28"/>
              </w:rPr>
              <w:t>How your work is assessed</w:t>
            </w:r>
          </w:p>
        </w:tc>
      </w:tr>
    </w:tbl>
    <w:p w14:paraId="1EC1512C" w14:textId="77777777" w:rsidR="00276106" w:rsidRDefault="0006592D" w:rsidP="00425373">
      <w:pPr>
        <w:pStyle w:val="Heading1"/>
      </w:pPr>
      <w:bookmarkStart w:id="0" w:name="_Section_A:_Core"/>
      <w:bookmarkEnd w:id="0"/>
      <w:r w:rsidRPr="00CA4A10">
        <w:br w:type="column"/>
      </w:r>
      <w:r w:rsidR="00276106" w:rsidRPr="00276106">
        <w:lastRenderedPageBreak/>
        <w:t>Section A</w:t>
      </w:r>
      <w:r w:rsidR="00276106">
        <w:t xml:space="preserve">: </w:t>
      </w:r>
      <w:r w:rsidR="00276106" w:rsidRPr="00276106">
        <w:t>Core information</w:t>
      </w:r>
    </w:p>
    <w:p w14:paraId="57481D8A" w14:textId="77777777" w:rsidR="00F04844" w:rsidRPr="00F04844" w:rsidRDefault="00F04844" w:rsidP="00F04844"/>
    <w:tbl>
      <w:tblPr>
        <w:tblStyle w:val="TableGrid"/>
        <w:tblW w:w="0" w:type="auto"/>
        <w:tblLook w:val="04A0" w:firstRow="1" w:lastRow="0" w:firstColumn="1" w:lastColumn="0" w:noHBand="0" w:noVBand="1"/>
      </w:tblPr>
      <w:tblGrid>
        <w:gridCol w:w="3539"/>
        <w:gridCol w:w="6095"/>
      </w:tblGrid>
      <w:tr w:rsidR="001604A9" w:rsidRPr="00F90EFB" w14:paraId="5912FB63" w14:textId="77777777" w:rsidTr="6CF59B43">
        <w:tc>
          <w:tcPr>
            <w:tcW w:w="3539" w:type="dxa"/>
          </w:tcPr>
          <w:p w14:paraId="52E88ED4" w14:textId="30D96D24" w:rsidR="001604A9" w:rsidRPr="006B74A9" w:rsidRDefault="001604A9" w:rsidP="001604A9">
            <w:pPr>
              <w:rPr>
                <w:b/>
              </w:rPr>
            </w:pPr>
            <w:permStart w:id="1729496883" w:edGrp="everyone" w:colFirst="1" w:colLast="1"/>
            <w:r w:rsidRPr="006B74A9">
              <w:rPr>
                <w:b/>
              </w:rPr>
              <w:t>Submission date</w:t>
            </w:r>
          </w:p>
        </w:tc>
        <w:tc>
          <w:tcPr>
            <w:tcW w:w="6095" w:type="dxa"/>
          </w:tcPr>
          <w:sdt>
            <w:sdtPr>
              <w:rPr>
                <w:color w:val="0070C0"/>
              </w:rPr>
              <w:id w:val="-1082750703"/>
              <w:lock w:val="sdtLocked"/>
              <w:placeholder>
                <w:docPart w:val="DefaultPlaceholder_-1854013437"/>
              </w:placeholder>
              <w15:color w:val="333399"/>
              <w:date w:fullDate="2026-05-01T00:00:00Z">
                <w:dateFormat w:val="dd/MM/yyyy"/>
                <w:lid w:val="en-GB"/>
                <w:storeMappedDataAs w:val="dateTime"/>
                <w:calendar w:val="gregorian"/>
              </w:date>
            </w:sdtPr>
            <w:sdtContent>
              <w:p w14:paraId="3EBC4E41" w14:textId="6A5BDFB1" w:rsidR="001604A9" w:rsidRPr="006B74A9" w:rsidRDefault="00736C07" w:rsidP="001604A9">
                <w:pPr>
                  <w:rPr>
                    <w:color w:val="000099"/>
                  </w:rPr>
                </w:pPr>
                <w:r>
                  <w:rPr>
                    <w:color w:val="0070C0"/>
                  </w:rPr>
                  <w:t>01/05/2026</w:t>
                </w:r>
              </w:p>
            </w:sdtContent>
          </w:sdt>
        </w:tc>
      </w:tr>
      <w:tr w:rsidR="001604A9" w:rsidRPr="00F90EFB" w14:paraId="63825192" w14:textId="77777777" w:rsidTr="6CF59B43">
        <w:tc>
          <w:tcPr>
            <w:tcW w:w="3539" w:type="dxa"/>
          </w:tcPr>
          <w:p w14:paraId="5416AB62" w14:textId="77777777" w:rsidR="001604A9" w:rsidRPr="006B74A9" w:rsidRDefault="001604A9" w:rsidP="00AA356F">
            <w:pPr>
              <w:rPr>
                <w:b/>
              </w:rPr>
            </w:pPr>
            <w:permStart w:id="637958412" w:edGrp="everyone" w:colFirst="1" w:colLast="1"/>
            <w:permEnd w:id="1729496883"/>
            <w:r w:rsidRPr="006B74A9">
              <w:rPr>
                <w:b/>
              </w:rPr>
              <w:t>Submission time</w:t>
            </w:r>
          </w:p>
        </w:tc>
        <w:tc>
          <w:tcPr>
            <w:tcW w:w="6095" w:type="dxa"/>
          </w:tcPr>
          <w:sdt>
            <w:sdtPr>
              <w:rPr>
                <w:color w:val="0000CC"/>
              </w:rPr>
              <w:id w:val="549271170"/>
              <w:lock w:val="sdtLocked"/>
              <w:placeholder>
                <w:docPart w:val="B1ED75377D4B4AB3883D1EC2F650E001"/>
              </w:placeholder>
              <w15:color w:val="333399"/>
              <w15:appearance w15:val="hidden"/>
              <w:text/>
            </w:sdtPr>
            <w:sdtContent>
              <w:p w14:paraId="04B9B5DB" w14:textId="6AEC1884" w:rsidR="001604A9" w:rsidRPr="006B74A9" w:rsidRDefault="00DF50C0" w:rsidP="00AA356F">
                <w:pPr>
                  <w:rPr>
                    <w:color w:val="000099"/>
                  </w:rPr>
                </w:pPr>
                <w:r>
                  <w:rPr>
                    <w:color w:val="0000CC"/>
                  </w:rPr>
                  <w:t>10am</w:t>
                </w:r>
              </w:p>
            </w:sdtContent>
          </w:sdt>
        </w:tc>
      </w:tr>
      <w:tr w:rsidR="00321EA5" w:rsidRPr="00F90EFB" w14:paraId="24ED23B2" w14:textId="77777777" w:rsidTr="6CF59B43">
        <w:tc>
          <w:tcPr>
            <w:tcW w:w="3539" w:type="dxa"/>
          </w:tcPr>
          <w:p w14:paraId="276F4FA6" w14:textId="0F7AC0D0" w:rsidR="00321EA5" w:rsidRPr="006B74A9" w:rsidRDefault="00321EA5" w:rsidP="00AA356F">
            <w:pPr>
              <w:rPr>
                <w:b/>
              </w:rPr>
            </w:pPr>
            <w:permStart w:id="944532358" w:edGrp="everyone" w:colFirst="1" w:colLast="1"/>
            <w:permEnd w:id="637958412"/>
            <w:r>
              <w:rPr>
                <w:b/>
              </w:rPr>
              <w:t>Assessment is marked out of:</w:t>
            </w:r>
          </w:p>
        </w:tc>
        <w:sdt>
          <w:sdtPr>
            <w:rPr>
              <w:color w:val="0000CC"/>
            </w:rPr>
            <w:id w:val="-103730779"/>
            <w:lock w:val="sdtLocked"/>
            <w:placeholder>
              <w:docPart w:val="5A473D21871A4631803D87EB0659D1A9"/>
            </w:placeholder>
            <w15:color w:val="333399"/>
            <w15:appearance w15:val="hidden"/>
            <w:text/>
          </w:sdtPr>
          <w:sdtContent>
            <w:tc>
              <w:tcPr>
                <w:tcW w:w="6095" w:type="dxa"/>
              </w:tcPr>
              <w:p w14:paraId="744F6546" w14:textId="5A8C8D8B" w:rsidR="00321EA5" w:rsidRDefault="00DF50C0" w:rsidP="00AA356F">
                <w:pPr>
                  <w:rPr>
                    <w:color w:val="0000CC"/>
                  </w:rPr>
                </w:pPr>
                <w:r>
                  <w:rPr>
                    <w:color w:val="0000CC"/>
                  </w:rPr>
                  <w:t>100</w:t>
                </w:r>
              </w:p>
            </w:tc>
          </w:sdtContent>
        </w:sdt>
      </w:tr>
      <w:tr w:rsidR="001604A9" w:rsidRPr="00F90EFB" w14:paraId="5E065B70" w14:textId="77777777" w:rsidTr="6CF59B43">
        <w:tc>
          <w:tcPr>
            <w:tcW w:w="3539" w:type="dxa"/>
          </w:tcPr>
          <w:p w14:paraId="04FA8209" w14:textId="77777777" w:rsidR="001604A9" w:rsidRPr="006B74A9" w:rsidRDefault="001604A9" w:rsidP="001604A9">
            <w:pPr>
              <w:rPr>
                <w:b/>
              </w:rPr>
            </w:pPr>
            <w:permStart w:id="2132937414" w:edGrp="everyone" w:colFirst="1" w:colLast="1"/>
            <w:permEnd w:id="944532358"/>
            <w:r w:rsidRPr="006B74A9">
              <w:rPr>
                <w:b/>
              </w:rPr>
              <w:t>% weighting of this assessment within total module mark</w:t>
            </w:r>
          </w:p>
        </w:tc>
        <w:tc>
          <w:tcPr>
            <w:tcW w:w="6095" w:type="dxa"/>
          </w:tcPr>
          <w:sdt>
            <w:sdtPr>
              <w:rPr>
                <w:color w:val="0070C0"/>
              </w:rPr>
              <w:id w:val="870569805"/>
              <w:lock w:val="sdtLocked"/>
              <w:placeholder>
                <w:docPart w:val="6C9D6C7B07254A05AF167D941509C36C"/>
              </w:placeholder>
              <w15:color w:val="333399"/>
              <w15:appearance w15:val="hidden"/>
              <w:text/>
            </w:sdtPr>
            <w:sdtContent>
              <w:p w14:paraId="195B48D9" w14:textId="4D5AF30F" w:rsidR="001604A9" w:rsidRPr="006B74A9" w:rsidRDefault="00DF50C0" w:rsidP="001604A9">
                <w:pPr>
                  <w:rPr>
                    <w:color w:val="000099"/>
                  </w:rPr>
                </w:pPr>
                <w:r>
                  <w:rPr>
                    <w:color w:val="0070C0"/>
                  </w:rPr>
                  <w:t>60%</w:t>
                </w:r>
              </w:p>
            </w:sdtContent>
          </w:sdt>
        </w:tc>
      </w:tr>
      <w:tr w:rsidR="001604A9" w:rsidRPr="00F90EFB" w14:paraId="664777F6" w14:textId="77777777" w:rsidTr="6CF59B43">
        <w:tc>
          <w:tcPr>
            <w:tcW w:w="3539" w:type="dxa"/>
          </w:tcPr>
          <w:p w14:paraId="34EEB0C7" w14:textId="22454542" w:rsidR="001604A9" w:rsidRPr="006B74A9" w:rsidRDefault="00354FAD" w:rsidP="001604A9">
            <w:pPr>
              <w:rPr>
                <w:b/>
              </w:rPr>
            </w:pPr>
            <w:permStart w:id="1662129218" w:edGrp="everyone" w:colFirst="1" w:colLast="1"/>
            <w:permEnd w:id="2132937414"/>
            <w:r>
              <w:rPr>
                <w:b/>
              </w:rPr>
              <w:t>Maximum w</w:t>
            </w:r>
            <w:r w:rsidR="001604A9" w:rsidRPr="006B74A9">
              <w:rPr>
                <w:b/>
              </w:rPr>
              <w:t>ord count/page length</w:t>
            </w:r>
            <w:r>
              <w:rPr>
                <w:b/>
              </w:rPr>
              <w:t>/duration</w:t>
            </w:r>
          </w:p>
        </w:tc>
        <w:sdt>
          <w:sdtPr>
            <w:rPr>
              <w:color w:val="000099"/>
            </w:rPr>
            <w:id w:val="-1047144178"/>
            <w:lock w:val="sdtLocked"/>
            <w:placeholder>
              <w:docPart w:val="23E7EFF08B7243F99416F9CA8FA61E27"/>
            </w:placeholder>
            <w15:appearance w15:val="hidden"/>
            <w:text/>
          </w:sdtPr>
          <w:sdtContent>
            <w:tc>
              <w:tcPr>
                <w:tcW w:w="6095" w:type="dxa"/>
              </w:tcPr>
              <w:p w14:paraId="44009B02" w14:textId="442703FC" w:rsidR="001604A9" w:rsidRPr="006B74A9" w:rsidRDefault="00DF50C0" w:rsidP="001604A9">
                <w:pPr>
                  <w:rPr>
                    <w:color w:val="000099"/>
                  </w:rPr>
                </w:pPr>
                <w:r>
                  <w:rPr>
                    <w:color w:val="000099"/>
                  </w:rPr>
                  <w:t>3000 words MAXIMUM.  There is no 10% extra allowed.</w:t>
                </w:r>
              </w:p>
            </w:tc>
          </w:sdtContent>
        </w:sdt>
      </w:tr>
      <w:tr w:rsidR="001D4B06" w:rsidRPr="00F90EFB" w14:paraId="6E93BC73" w14:textId="77777777" w:rsidTr="6CF59B43">
        <w:tc>
          <w:tcPr>
            <w:tcW w:w="3539" w:type="dxa"/>
          </w:tcPr>
          <w:p w14:paraId="53EC57BF" w14:textId="68992FFD" w:rsidR="001D4B06" w:rsidRPr="00F04844" w:rsidRDefault="001D4B06" w:rsidP="001604A9">
            <w:pPr>
              <w:rPr>
                <w:rFonts w:cstheme="minorHAnsi"/>
                <w:b/>
                <w:shd w:val="clear" w:color="auto" w:fill="FFFFFF"/>
              </w:rPr>
            </w:pPr>
            <w:permStart w:id="1490318822" w:edGrp="everyone" w:colFirst="1" w:colLast="1"/>
            <w:permEnd w:id="1662129218"/>
            <w:r w:rsidRPr="00F04844">
              <w:rPr>
                <w:rFonts w:cstheme="minorHAnsi"/>
                <w:b/>
                <w:shd w:val="clear" w:color="auto" w:fill="FFFFFF"/>
              </w:rPr>
              <w:t>Footnotes, appendices, tables, figures, diagrams, charts included in/excluded from word count/page length?</w:t>
            </w:r>
          </w:p>
        </w:tc>
        <w:tc>
          <w:tcPr>
            <w:tcW w:w="6095" w:type="dxa"/>
          </w:tcPr>
          <w:p w14:paraId="2CEF2CBB" w14:textId="0CFDC404" w:rsidR="00321EA5" w:rsidRPr="006B74A9" w:rsidRDefault="00000000" w:rsidP="001604A9">
            <w:pPr>
              <w:rPr>
                <w:color w:val="000099"/>
              </w:rPr>
            </w:pPr>
            <w:sdt>
              <w:sdtPr>
                <w:rPr>
                  <w:color w:val="000099"/>
                </w:rPr>
                <w:id w:val="190733011"/>
                <w:lock w:val="sdtLocked"/>
                <w:placeholder>
                  <w:docPart w:val="8BA2E98CEF4B42B99342B17053601A09"/>
                </w:placeholder>
                <w15:color w:val="333333"/>
                <w15:appearance w15:val="hidden"/>
                <w:text w:multiLine="1"/>
              </w:sdtPr>
              <w:sdtContent>
                <w:r w:rsidR="00DF50C0">
                  <w:rPr>
                    <w:color w:val="000099"/>
                  </w:rPr>
                  <w:t>Excluded from word count.</w:t>
                </w:r>
              </w:sdtContent>
            </w:sdt>
          </w:p>
        </w:tc>
      </w:tr>
      <w:tr w:rsidR="001604A9" w:rsidRPr="00F90EFB" w14:paraId="3B405859" w14:textId="77777777" w:rsidTr="6CF59B43">
        <w:tc>
          <w:tcPr>
            <w:tcW w:w="3539" w:type="dxa"/>
          </w:tcPr>
          <w:p w14:paraId="47B38CE2" w14:textId="2470CADC" w:rsidR="001604A9" w:rsidRPr="00F04844" w:rsidRDefault="001604A9" w:rsidP="001604A9">
            <w:pPr>
              <w:rPr>
                <w:b/>
              </w:rPr>
            </w:pPr>
            <w:permStart w:id="1971918531" w:edGrp="everyone" w:colFirst="1" w:colLast="1"/>
            <w:permEnd w:id="1490318822"/>
            <w:r w:rsidRPr="00F04844">
              <w:rPr>
                <w:rFonts w:cstheme="minorHAnsi"/>
                <w:b/>
                <w:shd w:val="clear" w:color="auto" w:fill="FFFFFF"/>
              </w:rPr>
              <w:t>Bibliographies, reference lists included in/excluded from word count</w:t>
            </w:r>
            <w:r w:rsidR="00852673" w:rsidRPr="00F04844">
              <w:rPr>
                <w:rFonts w:cstheme="minorHAnsi"/>
                <w:b/>
                <w:shd w:val="clear" w:color="auto" w:fill="FFFFFF"/>
              </w:rPr>
              <w:t>/page length</w:t>
            </w:r>
            <w:r w:rsidRPr="00F04844">
              <w:rPr>
                <w:rFonts w:cstheme="minorHAnsi"/>
                <w:b/>
                <w:shd w:val="clear" w:color="auto" w:fill="FFFFFF"/>
              </w:rPr>
              <w:t>?</w:t>
            </w:r>
          </w:p>
        </w:tc>
        <w:sdt>
          <w:sdtPr>
            <w:rPr>
              <w:color w:val="000099"/>
            </w:rPr>
            <w:id w:val="1545253629"/>
            <w:lock w:val="sdtLocked"/>
            <w:placeholder>
              <w:docPart w:val="C18F8A6BCD8241F0912EC18ADC7D4089"/>
            </w:placeholder>
            <w15:color w:val="333399"/>
            <w15:appearance w15:val="hidden"/>
            <w:text w:multiLine="1"/>
          </w:sdtPr>
          <w:sdtContent>
            <w:tc>
              <w:tcPr>
                <w:tcW w:w="6095" w:type="dxa"/>
              </w:tcPr>
              <w:p w14:paraId="4E30A540" w14:textId="589C5B3A" w:rsidR="001604A9" w:rsidRPr="006B74A9" w:rsidRDefault="00DF50C0" w:rsidP="001604A9">
                <w:pPr>
                  <w:rPr>
                    <w:color w:val="000099"/>
                  </w:rPr>
                </w:pPr>
                <w:r>
                  <w:rPr>
                    <w:color w:val="000099"/>
                  </w:rPr>
                  <w:t>Excluded from word count.</w:t>
                </w:r>
              </w:p>
            </w:tc>
          </w:sdtContent>
        </w:sdt>
      </w:tr>
      <w:permEnd w:id="1971918531"/>
      <w:tr w:rsidR="001604A9" w:rsidRPr="00F90EFB" w14:paraId="0B4563B1" w14:textId="77777777" w:rsidTr="6CF59B43">
        <w:tc>
          <w:tcPr>
            <w:tcW w:w="3539" w:type="dxa"/>
          </w:tcPr>
          <w:p w14:paraId="2E8A2ED7" w14:textId="13C2DC34" w:rsidR="001604A9" w:rsidRPr="006B74A9" w:rsidRDefault="008C1590" w:rsidP="001604A9">
            <w:pPr>
              <w:rPr>
                <w:b/>
              </w:rPr>
            </w:pPr>
            <w:r>
              <w:rPr>
                <w:b/>
              </w:rPr>
              <w:t xml:space="preserve">Penalty for exceeding </w:t>
            </w:r>
            <w:r w:rsidR="00016FB8">
              <w:rPr>
                <w:b/>
              </w:rPr>
              <w:t xml:space="preserve">maximum </w:t>
            </w:r>
            <w:r>
              <w:rPr>
                <w:b/>
              </w:rPr>
              <w:t>word count/</w:t>
            </w:r>
            <w:r w:rsidR="00016FB8">
              <w:rPr>
                <w:b/>
              </w:rPr>
              <w:t xml:space="preserve">number of </w:t>
            </w:r>
            <w:r>
              <w:rPr>
                <w:b/>
              </w:rPr>
              <w:t>page</w:t>
            </w:r>
            <w:r w:rsidR="00016FB8">
              <w:rPr>
                <w:b/>
              </w:rPr>
              <w:t>s specified above</w:t>
            </w:r>
          </w:p>
        </w:tc>
        <w:tc>
          <w:tcPr>
            <w:tcW w:w="6095" w:type="dxa"/>
          </w:tcPr>
          <w:p w14:paraId="0633C626" w14:textId="147E3229" w:rsidR="001604A9" w:rsidRPr="006B74A9" w:rsidRDefault="008C1590" w:rsidP="001604A9">
            <w:r>
              <w:t xml:space="preserve">Penalty for exceeding </w:t>
            </w:r>
            <w:r w:rsidR="00016FB8">
              <w:t xml:space="preserve">specified </w:t>
            </w:r>
            <w:r>
              <w:t>word count</w:t>
            </w:r>
            <w:r w:rsidR="00016FB8">
              <w:t>/number of pages</w:t>
            </w:r>
            <w:r>
              <w:t xml:space="preserve"> will be a deduction of 10 percentage points, capped at 40% for Levels 4, 5, 6 and 50% for Level 7). </w:t>
            </w:r>
            <w:hyperlink r:id="rId19" w:anchor="3.12" w:history="1">
              <w:r w:rsidRPr="008C1590">
                <w:rPr>
                  <w:rStyle w:val="Hyperlink"/>
                </w:rPr>
                <w:t>Refer to Academic Manual</w:t>
              </w:r>
              <w:r w:rsidR="00F44C4C">
                <w:rPr>
                  <w:rStyle w:val="Hyperlink"/>
                </w:rPr>
                <w:t xml:space="preserve">: </w:t>
              </w:r>
              <w:r w:rsidRPr="008C1590">
                <w:rPr>
                  <w:rStyle w:val="Hyperlink"/>
                </w:rPr>
                <w:t>Module Assessment – Word Counts.</w:t>
              </w:r>
            </w:hyperlink>
            <w:r>
              <w:t xml:space="preserve"> </w:t>
            </w:r>
          </w:p>
        </w:tc>
      </w:tr>
      <w:tr w:rsidR="001604A9" w:rsidRPr="00F90EFB" w14:paraId="6C2309B1" w14:textId="77777777" w:rsidTr="6CF59B43">
        <w:trPr>
          <w:trHeight w:val="704"/>
        </w:trPr>
        <w:tc>
          <w:tcPr>
            <w:tcW w:w="3539" w:type="dxa"/>
          </w:tcPr>
          <w:p w14:paraId="2CD3F5B7" w14:textId="3CB26A5F" w:rsidR="001604A9" w:rsidRPr="00F04844" w:rsidRDefault="001604A9" w:rsidP="001604A9">
            <w:pPr>
              <w:rPr>
                <w:b/>
              </w:rPr>
            </w:pPr>
            <w:r w:rsidRPr="00F04844">
              <w:rPr>
                <w:b/>
              </w:rPr>
              <w:t>Penalty for late submission</w:t>
            </w:r>
          </w:p>
        </w:tc>
        <w:tc>
          <w:tcPr>
            <w:tcW w:w="6095" w:type="dxa"/>
          </w:tcPr>
          <w:p w14:paraId="5A864572" w14:textId="5C040DD4" w:rsidR="001604A9" w:rsidRPr="00F04844" w:rsidRDefault="001604A9" w:rsidP="001604A9">
            <w:pPr>
              <w:rPr>
                <w:color w:val="000099"/>
              </w:rPr>
            </w:pPr>
            <w:r w:rsidRPr="00F04844">
              <w:t xml:space="preserve">Standard UCL penalties </w:t>
            </w:r>
            <w:r w:rsidR="00016FB8">
              <w:t xml:space="preserve">will </w:t>
            </w:r>
            <w:r w:rsidRPr="00F04844">
              <w:t>apply. Students should refer to</w:t>
            </w:r>
            <w:r w:rsidR="008C1590">
              <w:t xml:space="preserve"> </w:t>
            </w:r>
            <w:hyperlink r:id="rId20" w:anchor="3.11" w:history="1">
              <w:r w:rsidR="008C1590" w:rsidRPr="008C1590">
                <w:rPr>
                  <w:rStyle w:val="Hyperlink"/>
                </w:rPr>
                <w:t>Academic Manual: Module Assessment – Deadlines and Late Assessment</w:t>
              </w:r>
            </w:hyperlink>
            <w:r w:rsidR="008C1590">
              <w:t xml:space="preserve">. </w:t>
            </w:r>
            <w:r w:rsidRPr="00F04844">
              <w:t xml:space="preserve"> </w:t>
            </w:r>
          </w:p>
        </w:tc>
      </w:tr>
      <w:tr w:rsidR="00D14B3D" w:rsidRPr="00F90EFB" w14:paraId="5EBE5212" w14:textId="77777777" w:rsidTr="6CF59B43">
        <w:trPr>
          <w:trHeight w:val="704"/>
        </w:trPr>
        <w:tc>
          <w:tcPr>
            <w:tcW w:w="3539" w:type="dxa"/>
          </w:tcPr>
          <w:p w14:paraId="11F5EB45" w14:textId="0A05DF29" w:rsidR="00D14B3D" w:rsidRPr="00F04844" w:rsidRDefault="00D14B3D" w:rsidP="001604A9">
            <w:pPr>
              <w:rPr>
                <w:b/>
              </w:rPr>
            </w:pPr>
            <w:r>
              <w:rPr>
                <w:b/>
              </w:rPr>
              <w:t>A</w:t>
            </w:r>
            <w:r w:rsidR="00BC6027">
              <w:rPr>
                <w:b/>
              </w:rPr>
              <w:t>rtificial Intelligence (A</w:t>
            </w:r>
            <w:r>
              <w:rPr>
                <w:b/>
              </w:rPr>
              <w:t>I</w:t>
            </w:r>
            <w:r w:rsidR="00BC6027">
              <w:rPr>
                <w:b/>
              </w:rPr>
              <w:t>)</w:t>
            </w:r>
            <w:r>
              <w:rPr>
                <w:b/>
              </w:rPr>
              <w:t xml:space="preserve"> category</w:t>
            </w:r>
          </w:p>
        </w:tc>
        <w:sdt>
          <w:sdtPr>
            <w:id w:val="718557657"/>
            <w:lock w:val="sdtLocked"/>
            <w:placeholder>
              <w:docPart w:val="2D0E547248904DCB81AA2FFBA46E37A9"/>
            </w:placeholder>
            <w:dropDownList>
              <w:listItem w:value="Choose an item."/>
              <w:listItem w:displayText="Not permitted" w:value="Not permitted"/>
              <w:listItem w:displayText="Assistive" w:value="Assistive"/>
              <w:listItem w:displayText="Integral" w:value="Integral"/>
            </w:dropDownList>
          </w:sdtPr>
          <w:sdtContent>
            <w:permStart w:id="1942637976" w:edGrp="everyone" w:displacedByCustomXml="prev"/>
            <w:tc>
              <w:tcPr>
                <w:tcW w:w="6095" w:type="dxa"/>
              </w:tcPr>
              <w:p w14:paraId="224F7EC0" w14:textId="601C8487" w:rsidR="00D14B3D" w:rsidRPr="00F04844" w:rsidRDefault="00D3791C" w:rsidP="001604A9">
                <w:r>
                  <w:t>Not permitted</w:t>
                </w:r>
              </w:p>
            </w:tc>
            <w:permEnd w:id="1942637976" w:displacedByCustomXml="next"/>
          </w:sdtContent>
        </w:sdt>
      </w:tr>
      <w:tr w:rsidR="001604A9" w:rsidRPr="00F90EFB" w14:paraId="2C317E6B" w14:textId="77777777" w:rsidTr="00F86E0A">
        <w:trPr>
          <w:trHeight w:val="1749"/>
        </w:trPr>
        <w:tc>
          <w:tcPr>
            <w:tcW w:w="3539" w:type="dxa"/>
          </w:tcPr>
          <w:p w14:paraId="1737BEFE" w14:textId="237F6EC3" w:rsidR="001604A9" w:rsidRPr="006B74A9" w:rsidRDefault="001604A9" w:rsidP="001604A9">
            <w:pPr>
              <w:rPr>
                <w:b/>
              </w:rPr>
            </w:pPr>
            <w:permStart w:id="2125686850" w:edGrp="everyone" w:colFirst="1" w:colLast="1"/>
            <w:r w:rsidRPr="006B74A9">
              <w:rPr>
                <w:b/>
              </w:rPr>
              <w:t xml:space="preserve">Submitting your </w:t>
            </w:r>
            <w:r w:rsidR="001A18A2">
              <w:rPr>
                <w:b/>
              </w:rPr>
              <w:t>assessment</w:t>
            </w:r>
          </w:p>
        </w:tc>
        <w:tc>
          <w:tcPr>
            <w:tcW w:w="6095" w:type="dxa"/>
          </w:tcPr>
          <w:p w14:paraId="50A6DB22" w14:textId="6F0D1DFD" w:rsidR="001604A9" w:rsidRPr="006B74A9" w:rsidRDefault="00483244" w:rsidP="001604A9">
            <w:pPr>
              <w:spacing w:after="302" w:line="292" w:lineRule="exact"/>
              <w:ind w:right="144"/>
              <w:textAlignment w:val="baseline"/>
              <w:rPr>
                <w:color w:val="000099"/>
              </w:rPr>
            </w:pPr>
            <w:r>
              <w:rPr>
                <w:color w:val="000099"/>
              </w:rPr>
              <w:t>Th</w:t>
            </w:r>
            <w:r w:rsidR="00D3791C">
              <w:rPr>
                <w:color w:val="000099"/>
              </w:rPr>
              <w:t xml:space="preserve">e assignment must be submitted as </w:t>
            </w:r>
            <w:sdt>
              <w:sdtPr>
                <w:rPr>
                  <w:color w:val="000099"/>
                </w:rPr>
                <w:id w:val="-1455243881"/>
                <w:lock w:val="sdtLocked"/>
                <w:placeholder>
                  <w:docPart w:val="6CF2BE4F07DE479E8F2FCBAFF75D3DA9"/>
                </w:placeholder>
                <w15:color w:val="333399"/>
                <w15:appearance w15:val="hidden"/>
                <w:text w:multiLine="1"/>
              </w:sdtPr>
              <w:sdtContent>
                <w:r w:rsidR="00D3791C" w:rsidRPr="00DB68BF">
                  <w:rPr>
                    <w:color w:val="000099"/>
                  </w:rPr>
                  <w:t>a Word document.</w:t>
                </w:r>
                <w:r w:rsidR="00D3791C" w:rsidRPr="00DB68BF">
                  <w:rPr>
                    <w:color w:val="000099"/>
                  </w:rPr>
                  <w:br/>
                  <w:t>The assignment MUST be submitted to the module submission link located within this module’s Moodle ‘Submissions’ tab by the specified deadline.</w:t>
                </w:r>
                <w:r w:rsidR="00D3791C" w:rsidRPr="00DB68BF">
                  <w:rPr>
                    <w:color w:val="000099"/>
                  </w:rPr>
                  <w:br/>
                </w:r>
                <w:r w:rsidR="00D3791C" w:rsidRPr="00DB68BF">
                  <w:rPr>
                    <w:color w:val="000099"/>
                  </w:rPr>
                  <w:br/>
                  <w:t xml:space="preserve">Each group should nominate ONE person to upload the submission on behalf of their group.  </w:t>
                </w:r>
                <w:r w:rsidR="00D3791C" w:rsidRPr="00DB68BF">
                  <w:rPr>
                    <w:color w:val="000099"/>
                  </w:rPr>
                  <w:br/>
                </w:r>
                <w:r w:rsidR="00D3791C" w:rsidRPr="00DB68BF">
                  <w:rPr>
                    <w:color w:val="000099"/>
                  </w:rPr>
                  <w:br/>
                  <w:t>D</w:t>
                </w:r>
                <w:r w:rsidR="00DB68BF">
                  <w:rPr>
                    <w:color w:val="000099"/>
                  </w:rPr>
                  <w:t>O NOT SUBMIT MORE THAN ONE COPY OF THE ASSIGNMENT PER GROUP</w:t>
                </w:r>
                <w:r w:rsidR="00D3791C" w:rsidRPr="00DB68BF">
                  <w:rPr>
                    <w:color w:val="000099"/>
                  </w:rPr>
                  <w:t>.</w:t>
                </w:r>
              </w:sdtContent>
            </w:sdt>
          </w:p>
        </w:tc>
      </w:tr>
      <w:tr w:rsidR="00852673" w:rsidRPr="00F90EFB" w14:paraId="154C5B67" w14:textId="77777777" w:rsidTr="00852673">
        <w:trPr>
          <w:trHeight w:val="2400"/>
        </w:trPr>
        <w:tc>
          <w:tcPr>
            <w:tcW w:w="3539" w:type="dxa"/>
          </w:tcPr>
          <w:p w14:paraId="47DE8689" w14:textId="09486DF3" w:rsidR="00852673" w:rsidRPr="006B74A9" w:rsidRDefault="00852673" w:rsidP="00C551BA">
            <w:pPr>
              <w:rPr>
                <w:b/>
              </w:rPr>
            </w:pPr>
            <w:permStart w:id="1166830223" w:edGrp="everyone" w:colFirst="1" w:colLast="1"/>
            <w:permEnd w:id="2125686850"/>
            <w:r w:rsidRPr="006B74A9">
              <w:rPr>
                <w:b/>
              </w:rPr>
              <w:t xml:space="preserve">Anonymity of identity. Normally, </w:t>
            </w:r>
            <w:r w:rsidRPr="006B74A9">
              <w:rPr>
                <w:b/>
                <w:u w:val="single"/>
              </w:rPr>
              <w:t>all</w:t>
            </w:r>
            <w:r w:rsidRPr="006B74A9">
              <w:rPr>
                <w:b/>
              </w:rPr>
              <w:t xml:space="preserve"> submissions are anonymous unless the nature of the submission is such that anonymity is not appropriate, illustratively as in presentations or where minutes of group meetings are required as part of a group work submission  </w:t>
            </w:r>
          </w:p>
        </w:tc>
        <w:tc>
          <w:tcPr>
            <w:tcW w:w="6095" w:type="dxa"/>
          </w:tcPr>
          <w:sdt>
            <w:sdtPr>
              <w:rPr>
                <w:rFonts w:cstheme="minorHAnsi"/>
                <w:color w:val="0000FF"/>
              </w:rPr>
              <w:id w:val="1624111973"/>
              <w:lock w:val="sdtLocked"/>
              <w:placeholder>
                <w:docPart w:val="A62B3C2F55E241C2841E46119F47104A"/>
              </w:placeholder>
              <w:dropDownList>
                <w:listItem w:value="Choose an item."/>
                <w:listItem w:displayText="The nature of this assessment is such that anonymity is required. " w:value="The nature of this assessment is such that anonymity is required. "/>
                <w:listItem w:displayText="The nature of this assessment is such that anonymity is not required. " w:value="The nature of this assessment is such that anonymity is not required. "/>
              </w:dropDownList>
            </w:sdtPr>
            <w:sdtContent>
              <w:p w14:paraId="4542232D" w14:textId="23AF0A68" w:rsidR="00852673" w:rsidRPr="00321EA5" w:rsidRDefault="00483244" w:rsidP="00C551BA">
                <w:pPr>
                  <w:jc w:val="both"/>
                  <w:rPr>
                    <w:rFonts w:cstheme="minorHAnsi"/>
                    <w:color w:val="0000FF"/>
                  </w:rPr>
                </w:pPr>
                <w:r>
                  <w:rPr>
                    <w:rFonts w:cstheme="minorHAnsi"/>
                    <w:color w:val="0000FF"/>
                  </w:rPr>
                  <w:t xml:space="preserve">The nature of this assessment is such that anonymity is not required. </w:t>
                </w:r>
              </w:p>
            </w:sdtContent>
          </w:sdt>
        </w:tc>
      </w:tr>
      <w:permEnd w:id="1166830223"/>
      <w:tr w:rsidR="00BD3FFA" w:rsidRPr="00F90EFB" w14:paraId="6A95E0CE" w14:textId="77777777" w:rsidTr="00BD3FFA">
        <w:trPr>
          <w:trHeight w:val="1272"/>
        </w:trPr>
        <w:tc>
          <w:tcPr>
            <w:tcW w:w="3539" w:type="dxa"/>
          </w:tcPr>
          <w:p w14:paraId="47311F7C" w14:textId="6BC905C3" w:rsidR="00BD3FFA" w:rsidRPr="006B74A9" w:rsidRDefault="00BD3FFA" w:rsidP="00C551BA">
            <w:pPr>
              <w:rPr>
                <w:b/>
              </w:rPr>
            </w:pPr>
            <w:r w:rsidRPr="00BD3FFA">
              <w:rPr>
                <w:b/>
              </w:rPr>
              <w:lastRenderedPageBreak/>
              <w:t>Feedback release date (</w:t>
            </w:r>
            <w:r w:rsidR="006C621F">
              <w:rPr>
                <w:rFonts w:ascii="Calibri" w:hAnsi="Calibri" w:cs="Calibri"/>
                <w:b/>
                <w:bCs/>
                <w:color w:val="000000"/>
              </w:rPr>
              <w:t>Students with extended deadlines may receive feedback later; multiple extensions may delay feedback to the cohort; ill health in the marking team may delay feedback; students will be alerted to any delays.</w:t>
            </w:r>
            <w:r w:rsidRPr="00BD3FFA">
              <w:rPr>
                <w:b/>
              </w:rPr>
              <w:t>)</w:t>
            </w:r>
          </w:p>
        </w:tc>
        <w:tc>
          <w:tcPr>
            <w:tcW w:w="6095" w:type="dxa"/>
          </w:tcPr>
          <w:p w14:paraId="4291B33C" w14:textId="6CE2DC59" w:rsidR="00BD3FFA" w:rsidRDefault="00E71863" w:rsidP="00C551BA">
            <w:pPr>
              <w:jc w:val="both"/>
              <w:rPr>
                <w:rFonts w:cstheme="minorHAnsi"/>
                <w:color w:val="0000FF"/>
              </w:rPr>
            </w:pPr>
            <w:permStart w:id="1342198494" w:edGrp="everyone"/>
            <w:r>
              <w:rPr>
                <w:rFonts w:cstheme="minorHAnsi"/>
                <w:color w:val="0000FF"/>
              </w:rPr>
              <w:t>22</w:t>
            </w:r>
            <w:r w:rsidR="00483244">
              <w:rPr>
                <w:rFonts w:cstheme="minorHAnsi"/>
                <w:color w:val="0000FF"/>
              </w:rPr>
              <w:t>/0</w:t>
            </w:r>
            <w:r>
              <w:rPr>
                <w:rFonts w:cstheme="minorHAnsi"/>
                <w:color w:val="0000FF"/>
              </w:rPr>
              <w:t>5</w:t>
            </w:r>
            <w:r w:rsidR="00483244">
              <w:rPr>
                <w:rFonts w:cstheme="minorHAnsi"/>
                <w:color w:val="0000FF"/>
              </w:rPr>
              <w:t>/2026</w:t>
            </w:r>
            <w:permEnd w:id="1342198494"/>
          </w:p>
        </w:tc>
      </w:tr>
    </w:tbl>
    <w:p w14:paraId="2FB0F663" w14:textId="77777777" w:rsidR="001A18A2" w:rsidRDefault="001A18A2" w:rsidP="00425373">
      <w:pPr>
        <w:pStyle w:val="Heading1"/>
      </w:pPr>
      <w:bookmarkStart w:id="1" w:name="_Section_B:_Coursework"/>
      <w:bookmarkStart w:id="2" w:name="_Hlk18236931"/>
      <w:bookmarkEnd w:id="1"/>
    </w:p>
    <w:p w14:paraId="111AF395" w14:textId="32E8F527" w:rsidR="00E657BE" w:rsidRDefault="00E657BE" w:rsidP="00425373">
      <w:pPr>
        <w:pStyle w:val="Heading1"/>
      </w:pPr>
      <w:r>
        <w:t>Section B</w:t>
      </w:r>
      <w:r w:rsidRPr="007031B3">
        <w:t xml:space="preserve">: </w:t>
      </w:r>
      <w:r w:rsidR="002B0B3A">
        <w:t>Assessment</w:t>
      </w:r>
      <w:r w:rsidRPr="007031B3">
        <w:t xml:space="preserve"> Brief and Requirements</w:t>
      </w:r>
    </w:p>
    <w:tbl>
      <w:tblPr>
        <w:tblStyle w:val="TableGrid"/>
        <w:tblW w:w="0" w:type="auto"/>
        <w:tblLook w:val="04A0" w:firstRow="1" w:lastRow="0" w:firstColumn="1" w:lastColumn="0" w:noHBand="0" w:noVBand="1"/>
      </w:tblPr>
      <w:tblGrid>
        <w:gridCol w:w="9736"/>
      </w:tblGrid>
      <w:tr w:rsidR="00CF2547" w14:paraId="7823C7E0" w14:textId="77777777" w:rsidTr="00CF2547">
        <w:tc>
          <w:tcPr>
            <w:tcW w:w="9736" w:type="dxa"/>
          </w:tcPr>
          <w:p w14:paraId="0A448696" w14:textId="77777777" w:rsidR="00A23D7F" w:rsidRDefault="00A23D7F" w:rsidP="00A23D7F">
            <w:pPr>
              <w:rPr>
                <w:color w:val="4472C4" w:themeColor="accent5"/>
              </w:rPr>
            </w:pPr>
            <w:permStart w:id="52245743" w:edGrp="everyone"/>
            <w:r w:rsidRPr="00A23D7F">
              <w:rPr>
                <w:color w:val="4472C4" w:themeColor="accent5"/>
              </w:rPr>
              <w:t>In order to help you bring your ideas to action we require that you work in teams (comprising NO MORE THAN four members) to develop a business feasibility plan for a NEW business venture. </w:t>
            </w:r>
          </w:p>
          <w:p w14:paraId="51C68E00" w14:textId="77777777" w:rsidR="00DB5CD7" w:rsidRPr="00A23D7F" w:rsidRDefault="00DB5CD7" w:rsidP="00A23D7F">
            <w:pPr>
              <w:rPr>
                <w:color w:val="4472C4" w:themeColor="accent5"/>
              </w:rPr>
            </w:pPr>
          </w:p>
          <w:p w14:paraId="01EBCEDC" w14:textId="77777777" w:rsidR="00A23D7F" w:rsidRPr="00A23D7F" w:rsidRDefault="00A23D7F" w:rsidP="00A23D7F">
            <w:pPr>
              <w:rPr>
                <w:color w:val="4472C4" w:themeColor="accent5"/>
                <w:lang w:val="en-US"/>
              </w:rPr>
            </w:pPr>
            <w:r w:rsidRPr="00A23D7F">
              <w:rPr>
                <w:color w:val="4472C4" w:themeColor="accent5"/>
                <w:lang w:val="en-US"/>
              </w:rPr>
              <w:t>The 3,000-word feasibility plan will cover a range of issues that may include:</w:t>
            </w:r>
          </w:p>
          <w:p w14:paraId="4E6B8166" w14:textId="37829D1E" w:rsidR="00A23D7F" w:rsidRPr="0051145A" w:rsidRDefault="00A23D7F" w:rsidP="00A23D7F">
            <w:pPr>
              <w:numPr>
                <w:ilvl w:val="0"/>
                <w:numId w:val="19"/>
              </w:numPr>
              <w:rPr>
                <w:b/>
                <w:bCs/>
                <w:color w:val="4472C4" w:themeColor="accent5"/>
              </w:rPr>
            </w:pPr>
            <w:r w:rsidRPr="0051145A">
              <w:rPr>
                <w:b/>
                <w:bCs/>
                <w:color w:val="4472C4" w:themeColor="accent5"/>
                <w:lang w:val="en-US"/>
              </w:rPr>
              <w:t>What is the envisioned product/service and what does it do? (Emphasize benefits to targeted customers.)  (Essential)</w:t>
            </w:r>
          </w:p>
          <w:p w14:paraId="0D4FF7BB" w14:textId="302AD231" w:rsidR="00A23D7F" w:rsidRPr="0051145A" w:rsidRDefault="00A23D7F" w:rsidP="00A23D7F">
            <w:pPr>
              <w:numPr>
                <w:ilvl w:val="0"/>
                <w:numId w:val="19"/>
              </w:numPr>
              <w:rPr>
                <w:b/>
                <w:bCs/>
                <w:color w:val="4472C4" w:themeColor="accent5"/>
              </w:rPr>
            </w:pPr>
            <w:r w:rsidRPr="0051145A">
              <w:rPr>
                <w:b/>
                <w:bCs/>
                <w:color w:val="4472C4" w:themeColor="accent5"/>
                <w:lang w:val="en-US"/>
              </w:rPr>
              <w:t>What real and strong customer need(s) does the product/service address? (Essential)</w:t>
            </w:r>
          </w:p>
          <w:p w14:paraId="4FDF8AF6" w14:textId="77777777" w:rsidR="00A23D7F" w:rsidRPr="00A23D7F" w:rsidRDefault="00A23D7F" w:rsidP="00A23D7F">
            <w:pPr>
              <w:numPr>
                <w:ilvl w:val="0"/>
                <w:numId w:val="19"/>
              </w:numPr>
              <w:rPr>
                <w:color w:val="4472C4" w:themeColor="accent5"/>
              </w:rPr>
            </w:pPr>
            <w:r w:rsidRPr="00A23D7F">
              <w:rPr>
                <w:color w:val="4472C4" w:themeColor="accent5"/>
                <w:lang w:val="en-US"/>
              </w:rPr>
              <w:t>How is the envisioned product/service unique and/or innovative? (Optional)</w:t>
            </w:r>
          </w:p>
          <w:p w14:paraId="4DE2EAE4" w14:textId="77777777" w:rsidR="00A23D7F" w:rsidRPr="00A23D7F" w:rsidRDefault="00A23D7F" w:rsidP="00A23D7F">
            <w:pPr>
              <w:numPr>
                <w:ilvl w:val="0"/>
                <w:numId w:val="19"/>
              </w:numPr>
              <w:rPr>
                <w:color w:val="4472C4" w:themeColor="accent5"/>
              </w:rPr>
            </w:pPr>
            <w:r w:rsidRPr="00A23D7F">
              <w:rPr>
                <w:color w:val="4472C4" w:themeColor="accent5"/>
                <w:lang w:val="en-US"/>
              </w:rPr>
              <w:t>Who are the first customers that you have targeted for the product/service and what are they like? (Optional)</w:t>
            </w:r>
          </w:p>
          <w:p w14:paraId="1559F968" w14:textId="77777777" w:rsidR="00A23D7F" w:rsidRPr="00A23D7F" w:rsidRDefault="00A23D7F" w:rsidP="00A23D7F">
            <w:pPr>
              <w:numPr>
                <w:ilvl w:val="0"/>
                <w:numId w:val="19"/>
              </w:numPr>
              <w:rPr>
                <w:color w:val="4472C4" w:themeColor="accent5"/>
              </w:rPr>
            </w:pPr>
            <w:r w:rsidRPr="00A23D7F">
              <w:rPr>
                <w:color w:val="4472C4" w:themeColor="accent5"/>
                <w:lang w:val="en-US"/>
              </w:rPr>
              <w:t>What is the estimated total size (market potential) of the initial customer group (market segment)? Will this market segment be adequate to support the business associated with the product/service idea? (Optional)</w:t>
            </w:r>
          </w:p>
          <w:p w14:paraId="37C1D6AF" w14:textId="77777777" w:rsidR="00A23D7F" w:rsidRPr="00A23D7F" w:rsidRDefault="00A23D7F" w:rsidP="00A23D7F">
            <w:pPr>
              <w:numPr>
                <w:ilvl w:val="0"/>
                <w:numId w:val="19"/>
              </w:numPr>
              <w:rPr>
                <w:color w:val="4472C4" w:themeColor="accent5"/>
              </w:rPr>
            </w:pPr>
            <w:r w:rsidRPr="00A23D7F">
              <w:rPr>
                <w:color w:val="4472C4" w:themeColor="accent5"/>
                <w:lang w:val="en-US"/>
              </w:rPr>
              <w:t>What is the underlying technology for the envisioned product/service idea? (Optional)</w:t>
            </w:r>
          </w:p>
          <w:p w14:paraId="140A35D6" w14:textId="3558E38A" w:rsidR="00DB5CD7" w:rsidRPr="00DB5CD7" w:rsidRDefault="00A23D7F" w:rsidP="00DB5CD7">
            <w:pPr>
              <w:numPr>
                <w:ilvl w:val="0"/>
                <w:numId w:val="19"/>
              </w:numPr>
              <w:rPr>
                <w:color w:val="4472C4" w:themeColor="accent5"/>
              </w:rPr>
            </w:pPr>
            <w:r w:rsidRPr="00A23D7F">
              <w:rPr>
                <w:color w:val="4472C4" w:themeColor="accent5"/>
                <w:lang w:val="en-US"/>
              </w:rPr>
              <w:t xml:space="preserve">What is the likely intellectual Property (IP) protection </w:t>
            </w:r>
            <w:r w:rsidR="008C656C">
              <w:rPr>
                <w:color w:val="4472C4" w:themeColor="accent5"/>
                <w:lang w:val="en-US"/>
              </w:rPr>
              <w:t xml:space="preserve">and strategy </w:t>
            </w:r>
            <w:r w:rsidRPr="00A23D7F">
              <w:rPr>
                <w:color w:val="4472C4" w:themeColor="accent5"/>
                <w:lang w:val="en-US"/>
              </w:rPr>
              <w:t>for the product/service idea? Who owns the current IP associated with your product/service idea? (Optional)</w:t>
            </w:r>
          </w:p>
          <w:p w14:paraId="250C8C72" w14:textId="294051E4" w:rsidR="00DB5CD7" w:rsidRPr="0051145A" w:rsidRDefault="00DB5CD7" w:rsidP="00DB5CD7">
            <w:pPr>
              <w:numPr>
                <w:ilvl w:val="0"/>
                <w:numId w:val="19"/>
              </w:numPr>
              <w:rPr>
                <w:b/>
                <w:bCs/>
                <w:color w:val="4472C4" w:themeColor="accent5"/>
              </w:rPr>
            </w:pPr>
            <w:r w:rsidRPr="0051145A">
              <w:rPr>
                <w:b/>
                <w:bCs/>
                <w:color w:val="4472C4" w:themeColor="accent5"/>
              </w:rPr>
              <w:t>Conclusion:</w:t>
            </w:r>
            <w:r w:rsidR="009463AA" w:rsidRPr="0051145A">
              <w:rPr>
                <w:b/>
                <w:bCs/>
                <w:color w:val="4472C4" w:themeColor="accent5"/>
              </w:rPr>
              <w:t xml:space="preserve"> What is the feasibility of the proposed business project?  Discuss in light of the questions answered above and the data you have collected.  (Essential)</w:t>
            </w:r>
          </w:p>
          <w:p w14:paraId="6E57D86E" w14:textId="77777777" w:rsidR="00DB5CD7" w:rsidRDefault="00DB5CD7" w:rsidP="00A23D7F">
            <w:pPr>
              <w:rPr>
                <w:b/>
                <w:bCs/>
                <w:color w:val="4472C4" w:themeColor="accent5"/>
              </w:rPr>
            </w:pPr>
          </w:p>
          <w:p w14:paraId="0886C39C" w14:textId="08D99CD2" w:rsidR="00A23D7F" w:rsidRDefault="00A23D7F" w:rsidP="00A23D7F">
            <w:pPr>
              <w:rPr>
                <w:b/>
                <w:bCs/>
                <w:color w:val="4472C4" w:themeColor="accent5"/>
              </w:rPr>
            </w:pPr>
            <w:r w:rsidRPr="00A23D7F">
              <w:rPr>
                <w:b/>
                <w:bCs/>
                <w:color w:val="4472C4" w:themeColor="accent5"/>
              </w:rPr>
              <w:t xml:space="preserve">You are recommended to answer </w:t>
            </w:r>
            <w:r w:rsidR="00DB5CD7">
              <w:rPr>
                <w:b/>
                <w:bCs/>
                <w:color w:val="4472C4" w:themeColor="accent5"/>
              </w:rPr>
              <w:t>the three essential questions and to choose three of the optional questions from the list above</w:t>
            </w:r>
            <w:r w:rsidRPr="00A23D7F">
              <w:rPr>
                <w:b/>
                <w:bCs/>
                <w:color w:val="4472C4" w:themeColor="accent5"/>
              </w:rPr>
              <w:t>.</w:t>
            </w:r>
          </w:p>
          <w:p w14:paraId="3CC8CAEB" w14:textId="77777777" w:rsidR="00DB5CD7" w:rsidRPr="00A23D7F" w:rsidRDefault="00DB5CD7" w:rsidP="00A23D7F">
            <w:pPr>
              <w:rPr>
                <w:b/>
                <w:bCs/>
                <w:color w:val="4472C4" w:themeColor="accent5"/>
              </w:rPr>
            </w:pPr>
          </w:p>
          <w:p w14:paraId="350AEF0B" w14:textId="77777777" w:rsidR="00A23D7F" w:rsidRDefault="00A23D7F" w:rsidP="00A23D7F">
            <w:pPr>
              <w:rPr>
                <w:color w:val="4472C4" w:themeColor="accent5"/>
              </w:rPr>
            </w:pPr>
            <w:r w:rsidRPr="00A23D7F">
              <w:rPr>
                <w:color w:val="4472C4" w:themeColor="accent5"/>
              </w:rPr>
              <w:t>The chosen opportunity may relate to a project you are already working on or an idea developed and refined during the module.</w:t>
            </w:r>
          </w:p>
          <w:p w14:paraId="78AE310E" w14:textId="77777777" w:rsidR="00DB5CD7" w:rsidRPr="00A23D7F" w:rsidRDefault="00DB5CD7" w:rsidP="00A23D7F">
            <w:pPr>
              <w:rPr>
                <w:color w:val="4472C4" w:themeColor="accent5"/>
              </w:rPr>
            </w:pPr>
          </w:p>
          <w:p w14:paraId="7F815BBF" w14:textId="77777777" w:rsidR="00A23D7F" w:rsidRPr="00A23D7F" w:rsidRDefault="00A23D7F" w:rsidP="00A23D7F">
            <w:pPr>
              <w:rPr>
                <w:color w:val="4472C4" w:themeColor="accent5"/>
              </w:rPr>
            </w:pPr>
            <w:r w:rsidRPr="00A23D7F">
              <w:rPr>
                <w:color w:val="4472C4" w:themeColor="accent5"/>
              </w:rPr>
              <w:t>Throughout the module we will introduce a number of tools and frameworks to iteratively develop and refine your feasibility analysis based upon conversations with your customers, peers and mentors. The ultimate aim is a well-reasoned assessment of the feasibility and viability of your business concept.</w:t>
            </w:r>
          </w:p>
          <w:p w14:paraId="20A9BE07" w14:textId="77777777" w:rsidR="00A23D7F" w:rsidRDefault="00A23D7F" w:rsidP="00A23D7F">
            <w:pPr>
              <w:rPr>
                <w:color w:val="4472C4" w:themeColor="accent5"/>
              </w:rPr>
            </w:pPr>
            <w:r w:rsidRPr="00A23D7F">
              <w:rPr>
                <w:color w:val="4472C4" w:themeColor="accent5"/>
              </w:rPr>
              <w:t xml:space="preserve">The coursework will be informed by a number of formative pieces of work during the module. These may also be included as Appendices to your main report. </w:t>
            </w:r>
          </w:p>
          <w:p w14:paraId="1F746136" w14:textId="77777777" w:rsidR="00DB5CD7" w:rsidRPr="00A23D7F" w:rsidRDefault="00DB5CD7" w:rsidP="00A23D7F">
            <w:pPr>
              <w:rPr>
                <w:color w:val="4472C4" w:themeColor="accent5"/>
              </w:rPr>
            </w:pPr>
          </w:p>
          <w:p w14:paraId="2AEBCDF6" w14:textId="77777777" w:rsidR="00A23D7F" w:rsidRPr="00A23D7F" w:rsidRDefault="00A23D7F" w:rsidP="00A23D7F">
            <w:pPr>
              <w:rPr>
                <w:color w:val="4472C4" w:themeColor="accent5"/>
              </w:rPr>
            </w:pPr>
            <w:r w:rsidRPr="00A23D7F">
              <w:rPr>
                <w:color w:val="4472C4" w:themeColor="accent5"/>
              </w:rPr>
              <w:t>As you develop your individual analysis of your selected opportunity we will require you to share your findings and insights with other students in your class.</w:t>
            </w:r>
          </w:p>
          <w:p w14:paraId="7F48C3E6" w14:textId="77777777" w:rsidR="00CF2547" w:rsidRDefault="00CF2547" w:rsidP="00CF2547"/>
          <w:permEnd w:id="52245743"/>
          <w:p w14:paraId="3B0634C9" w14:textId="436FC9FE" w:rsidR="00CF2547" w:rsidRDefault="00CF2547" w:rsidP="00CF2547"/>
        </w:tc>
      </w:tr>
    </w:tbl>
    <w:p w14:paraId="213A5702" w14:textId="77777777" w:rsidR="00CF2547" w:rsidRPr="00CF2547" w:rsidRDefault="00CF2547" w:rsidP="00CF2547"/>
    <w:p w14:paraId="2844B337" w14:textId="77777777" w:rsidR="00C50BF2" w:rsidRDefault="00666AF7">
      <w:pPr>
        <w:rPr>
          <w:rFonts w:eastAsia="Calibri"/>
        </w:rPr>
      </w:pPr>
      <w:r>
        <w:rPr>
          <w:rFonts w:eastAsia="Calibri"/>
        </w:rPr>
        <w:br w:type="page"/>
      </w:r>
    </w:p>
    <w:tbl>
      <w:tblPr>
        <w:tblStyle w:val="TableGrid"/>
        <w:tblpPr w:leftFromText="180" w:rightFromText="180" w:vertAnchor="page" w:horzAnchor="margin" w:tblpY="1824"/>
        <w:tblW w:w="0" w:type="auto"/>
        <w:tblLook w:val="04A0" w:firstRow="1" w:lastRow="0" w:firstColumn="1" w:lastColumn="0" w:noHBand="0" w:noVBand="1"/>
      </w:tblPr>
      <w:tblGrid>
        <w:gridCol w:w="10456"/>
      </w:tblGrid>
      <w:tr w:rsidR="00C50BF2" w14:paraId="07BA0F97" w14:textId="77777777" w:rsidTr="00C50BF2">
        <w:tc>
          <w:tcPr>
            <w:tcW w:w="10456" w:type="dxa"/>
          </w:tcPr>
          <w:p w14:paraId="4148AC9C" w14:textId="5B010F22" w:rsidR="00C50BF2" w:rsidRDefault="00BD6C66" w:rsidP="00C50BF2">
            <w:permStart w:id="2058232513" w:edGrp="everyone"/>
            <w:r>
              <w:rPr>
                <w:color w:val="4472C4" w:themeColor="accent5"/>
              </w:rPr>
              <w:lastRenderedPageBreak/>
              <w:t>N/A</w:t>
            </w:r>
          </w:p>
          <w:p w14:paraId="1C12B072" w14:textId="77777777" w:rsidR="00C50BF2" w:rsidRDefault="00C50BF2" w:rsidP="00C50BF2"/>
          <w:permEnd w:id="2058232513"/>
          <w:p w14:paraId="1407BBBD" w14:textId="77777777" w:rsidR="00C50BF2" w:rsidRDefault="00C50BF2" w:rsidP="00C50BF2"/>
        </w:tc>
      </w:tr>
    </w:tbl>
    <w:p w14:paraId="51FF5054" w14:textId="5405DFC2" w:rsidR="00C50BF2" w:rsidRDefault="00C50BF2" w:rsidP="00C50BF2">
      <w:pPr>
        <w:pStyle w:val="Heading1"/>
      </w:pPr>
      <w:r w:rsidRPr="001A18A2">
        <w:lastRenderedPageBreak/>
        <w:t xml:space="preserve">Section </w:t>
      </w:r>
      <w:r>
        <w:t>C</w:t>
      </w:r>
      <w:r w:rsidRPr="001A18A2">
        <w:t xml:space="preserve">: </w:t>
      </w:r>
      <w:r>
        <w:t>Additional information from module leader (as appropriate)</w:t>
      </w:r>
      <w:r>
        <w:br w:type="page"/>
      </w:r>
    </w:p>
    <w:p w14:paraId="3841169B" w14:textId="77777777" w:rsidR="00666AF7" w:rsidRDefault="00666AF7">
      <w:pPr>
        <w:rPr>
          <w:rFonts w:eastAsia="Calibri" w:cstheme="majorBidi"/>
          <w:color w:val="0070C0"/>
          <w:sz w:val="36"/>
          <w:szCs w:val="26"/>
        </w:rPr>
      </w:pPr>
    </w:p>
    <w:p w14:paraId="4AB97F01" w14:textId="626F7E87" w:rsidR="00CC50F5" w:rsidRDefault="00125621" w:rsidP="00425373">
      <w:pPr>
        <w:pStyle w:val="Heading1"/>
        <w:rPr>
          <w:rFonts w:eastAsia="Calibri"/>
        </w:rPr>
      </w:pPr>
      <w:bookmarkStart w:id="3" w:name="_Section_C:_Module"/>
      <w:bookmarkEnd w:id="3"/>
      <w:r w:rsidRPr="00125621">
        <w:rPr>
          <w:rFonts w:eastAsia="Calibri"/>
        </w:rPr>
        <w:t>Section</w:t>
      </w:r>
      <w:r w:rsidR="00E657BE">
        <w:rPr>
          <w:rFonts w:eastAsia="Calibri"/>
        </w:rPr>
        <w:t xml:space="preserve"> </w:t>
      </w:r>
      <w:r w:rsidR="00C50BF2">
        <w:rPr>
          <w:rFonts w:eastAsia="Calibri"/>
        </w:rPr>
        <w:t>D</w:t>
      </w:r>
      <w:r>
        <w:rPr>
          <w:rFonts w:eastAsia="Calibri"/>
        </w:rPr>
        <w:t xml:space="preserve">: </w:t>
      </w:r>
      <w:r w:rsidR="00CC50F5" w:rsidRPr="00125621">
        <w:rPr>
          <w:rFonts w:eastAsia="Calibri"/>
        </w:rPr>
        <w:t xml:space="preserve">Module Learning Outcomes </w:t>
      </w:r>
      <w:r w:rsidR="00CC50F5">
        <w:rPr>
          <w:rFonts w:eastAsia="Calibri"/>
        </w:rPr>
        <w:t>c</w:t>
      </w:r>
      <w:r w:rsidR="00CC50F5" w:rsidRPr="00125621">
        <w:rPr>
          <w:rFonts w:eastAsia="Calibri"/>
        </w:rPr>
        <w:t xml:space="preserve">overed </w:t>
      </w:r>
      <w:r w:rsidR="00CC50F5">
        <w:rPr>
          <w:rFonts w:eastAsia="Calibri"/>
        </w:rPr>
        <w:t>i</w:t>
      </w:r>
      <w:r w:rsidR="00CC50F5" w:rsidRPr="00125621">
        <w:rPr>
          <w:rFonts w:eastAsia="Calibri"/>
        </w:rPr>
        <w:t xml:space="preserve">n </w:t>
      </w:r>
      <w:r w:rsidR="00CC50F5">
        <w:rPr>
          <w:rFonts w:eastAsia="Calibri"/>
        </w:rPr>
        <w:t>t</w:t>
      </w:r>
      <w:r w:rsidR="00CC50F5" w:rsidRPr="00125621">
        <w:rPr>
          <w:rFonts w:eastAsia="Calibri"/>
        </w:rPr>
        <w:t xml:space="preserve">his </w:t>
      </w:r>
      <w:r w:rsidR="001A18A2">
        <w:rPr>
          <w:rFonts w:eastAsia="Calibri"/>
        </w:rPr>
        <w:t>Assessment</w:t>
      </w:r>
    </w:p>
    <w:tbl>
      <w:tblPr>
        <w:tblStyle w:val="TableGrid"/>
        <w:tblW w:w="0" w:type="auto"/>
        <w:tblLook w:val="04A0" w:firstRow="1" w:lastRow="0" w:firstColumn="1" w:lastColumn="0" w:noHBand="0" w:noVBand="1"/>
      </w:tblPr>
      <w:tblGrid>
        <w:gridCol w:w="9736"/>
      </w:tblGrid>
      <w:tr w:rsidR="00CF2547" w14:paraId="02F74B14" w14:textId="77777777" w:rsidTr="00CF2547">
        <w:tc>
          <w:tcPr>
            <w:tcW w:w="9736" w:type="dxa"/>
          </w:tcPr>
          <w:p w14:paraId="6CEA8328" w14:textId="77777777" w:rsidR="004A049E" w:rsidRPr="004A049E" w:rsidRDefault="004A049E" w:rsidP="004A049E">
            <w:pPr>
              <w:spacing w:before="15" w:line="279" w:lineRule="exact"/>
              <w:ind w:right="720"/>
              <w:textAlignment w:val="baseline"/>
            </w:pPr>
            <w:r w:rsidRPr="004A049E">
              <w:t>This assessment contributes towards the achievement of the following stated module Learning Outcomes as highlighted below:</w:t>
            </w:r>
          </w:p>
          <w:p w14:paraId="068CB053" w14:textId="007E6194" w:rsidR="00CF2547" w:rsidRPr="00C34BF8" w:rsidRDefault="00CF2547" w:rsidP="00C34BF8">
            <w:pPr>
              <w:spacing w:before="15" w:line="279" w:lineRule="exact"/>
              <w:ind w:right="720"/>
              <w:textAlignment w:val="baseline"/>
              <w:rPr>
                <w:color w:val="4472C4" w:themeColor="accent5"/>
              </w:rPr>
            </w:pPr>
            <w:permStart w:id="1107109868" w:edGrp="everyone"/>
          </w:p>
          <w:p w14:paraId="29DEAE7C" w14:textId="331E03B8" w:rsidR="00EF40BF" w:rsidRDefault="00EF40BF" w:rsidP="00EF40BF">
            <w:pPr>
              <w:pStyle w:val="ListParagraph"/>
              <w:numPr>
                <w:ilvl w:val="0"/>
                <w:numId w:val="20"/>
              </w:numPr>
              <w:spacing w:before="15" w:line="279" w:lineRule="exact"/>
              <w:ind w:right="720"/>
              <w:textAlignment w:val="baseline"/>
              <w:rPr>
                <w:color w:val="4472C4" w:themeColor="accent5"/>
              </w:rPr>
            </w:pPr>
            <w:r>
              <w:rPr>
                <w:color w:val="4472C4" w:themeColor="accent5"/>
              </w:rPr>
              <w:t>Understand the difference between a true opportunity and just another idea</w:t>
            </w:r>
          </w:p>
          <w:p w14:paraId="7D6316EE" w14:textId="4B19BFE2" w:rsidR="00EF40BF" w:rsidRDefault="00C34BF8" w:rsidP="00EF40BF">
            <w:pPr>
              <w:pStyle w:val="ListParagraph"/>
              <w:numPr>
                <w:ilvl w:val="0"/>
                <w:numId w:val="20"/>
              </w:numPr>
              <w:spacing w:before="15" w:line="279" w:lineRule="exact"/>
              <w:ind w:right="720"/>
              <w:textAlignment w:val="baseline"/>
              <w:rPr>
                <w:color w:val="4472C4" w:themeColor="accent5"/>
              </w:rPr>
            </w:pPr>
            <w:r>
              <w:rPr>
                <w:color w:val="4472C4" w:themeColor="accent5"/>
              </w:rPr>
              <w:t>Recognise</w:t>
            </w:r>
            <w:r w:rsidR="00EF40BF">
              <w:rPr>
                <w:color w:val="4472C4" w:themeColor="accent5"/>
              </w:rPr>
              <w:t xml:space="preserve"> the effort and dedication needed to make a business succeed</w:t>
            </w:r>
          </w:p>
          <w:p w14:paraId="5EE1304D" w14:textId="4C1FE565" w:rsidR="00536FB1" w:rsidRPr="00536FB1" w:rsidRDefault="00536FB1" w:rsidP="00536FB1">
            <w:pPr>
              <w:pStyle w:val="ListParagraph"/>
              <w:numPr>
                <w:ilvl w:val="0"/>
                <w:numId w:val="20"/>
              </w:numPr>
              <w:spacing w:before="15" w:line="279" w:lineRule="exact"/>
              <w:ind w:right="720"/>
              <w:textAlignment w:val="baseline"/>
              <w:rPr>
                <w:color w:val="4472C4" w:themeColor="accent5"/>
              </w:rPr>
            </w:pPr>
            <w:r>
              <w:rPr>
                <w:color w:val="4472C4" w:themeColor="accent5"/>
              </w:rPr>
              <w:t>R</w:t>
            </w:r>
            <w:r w:rsidRPr="00536FB1">
              <w:rPr>
                <w:color w:val="4472C4" w:themeColor="accent5"/>
              </w:rPr>
              <w:t>ecognise the importance of direct experience in an industry and of reputation and existing relationships with others in the industry.</w:t>
            </w:r>
          </w:p>
          <w:p w14:paraId="6ED61A39" w14:textId="4E1635C3" w:rsidR="00EF40BF" w:rsidRPr="00536FB1" w:rsidRDefault="00EF40BF" w:rsidP="00536FB1">
            <w:pPr>
              <w:spacing w:before="15" w:line="279" w:lineRule="exact"/>
              <w:ind w:left="360" w:right="720"/>
              <w:textAlignment w:val="baseline"/>
              <w:rPr>
                <w:color w:val="4472C4" w:themeColor="accent5"/>
              </w:rPr>
            </w:pPr>
          </w:p>
          <w:p w14:paraId="7EF62C45" w14:textId="387232CC" w:rsidR="00321EA5" w:rsidRDefault="00321EA5" w:rsidP="00CF2547"/>
          <w:p w14:paraId="10138518" w14:textId="77777777" w:rsidR="00B84B0B" w:rsidRDefault="00B84B0B" w:rsidP="00CF2547"/>
          <w:permEnd w:id="1107109868"/>
          <w:p w14:paraId="6E2455AA" w14:textId="57E84850" w:rsidR="00CF2547" w:rsidRDefault="00CF2547" w:rsidP="00CF2547"/>
        </w:tc>
      </w:tr>
    </w:tbl>
    <w:p w14:paraId="403EBE53" w14:textId="77777777" w:rsidR="00CF2547" w:rsidRPr="00CF2547" w:rsidRDefault="00CF2547" w:rsidP="00CF2547"/>
    <w:p w14:paraId="3F2F114B" w14:textId="4A849B3D" w:rsidR="00E13951" w:rsidRPr="004224D0" w:rsidRDefault="00E13951" w:rsidP="004224D0">
      <w:pPr>
        <w:pStyle w:val="ListParagraph"/>
        <w:tabs>
          <w:tab w:val="decimal" w:pos="432"/>
          <w:tab w:val="decimal" w:pos="792"/>
        </w:tabs>
        <w:spacing w:after="0" w:line="295" w:lineRule="exact"/>
        <w:ind w:right="216"/>
        <w:textAlignment w:val="baseline"/>
        <w:rPr>
          <w:rFonts w:ascii="Calibri" w:eastAsia="Calibri" w:hAnsi="Calibri"/>
          <w:color w:val="000000"/>
          <w:sz w:val="25"/>
        </w:rPr>
      </w:pPr>
    </w:p>
    <w:p w14:paraId="4CA4DFB5" w14:textId="7AF46D92" w:rsidR="00CC50F5" w:rsidRPr="00CF2547" w:rsidRDefault="009A3768" w:rsidP="00CF2547">
      <w:pPr>
        <w:pStyle w:val="Heading1"/>
        <w:rPr>
          <w:rFonts w:ascii="Calibri" w:eastAsia="Calibri" w:hAnsi="Calibri"/>
          <w:color w:val="000000"/>
          <w:sz w:val="25"/>
        </w:rPr>
      </w:pPr>
      <w:bookmarkStart w:id="4" w:name="_Hlk17977795"/>
      <w:bookmarkStart w:id="5" w:name="_Hlk19461966"/>
      <w:bookmarkEnd w:id="2"/>
      <w:r>
        <w:br w:type="column"/>
      </w:r>
      <w:r w:rsidR="00CC50F5" w:rsidRPr="00CF2547">
        <w:lastRenderedPageBreak/>
        <w:t xml:space="preserve">Section </w:t>
      </w:r>
      <w:r w:rsidR="00C50BF2">
        <w:t>E</w:t>
      </w:r>
      <w:r w:rsidR="00CC50F5" w:rsidRPr="00CF2547">
        <w:t xml:space="preserve">: Groupwork Instructions </w:t>
      </w:r>
      <w:r w:rsidR="00EF46CE" w:rsidRPr="00CF2547">
        <w:t>(where relevant/appropriate)</w:t>
      </w:r>
    </w:p>
    <w:tbl>
      <w:tblPr>
        <w:tblStyle w:val="TableGrid"/>
        <w:tblW w:w="0" w:type="auto"/>
        <w:tblLook w:val="04A0" w:firstRow="1" w:lastRow="0" w:firstColumn="1" w:lastColumn="0" w:noHBand="0" w:noVBand="1"/>
      </w:tblPr>
      <w:tblGrid>
        <w:gridCol w:w="9736"/>
      </w:tblGrid>
      <w:tr w:rsidR="00CF2547" w14:paraId="1CCF4345" w14:textId="77777777" w:rsidTr="00CF2547">
        <w:tc>
          <w:tcPr>
            <w:tcW w:w="9736" w:type="dxa"/>
          </w:tcPr>
          <w:p w14:paraId="1FD4FF57" w14:textId="77777777" w:rsidR="00A51565" w:rsidRPr="00A51565" w:rsidRDefault="00A51565" w:rsidP="00A51565">
            <w:pPr>
              <w:rPr>
                <w:color w:val="4472C4" w:themeColor="accent5"/>
              </w:rPr>
            </w:pPr>
            <w:permStart w:id="1810963500" w:edGrp="everyone"/>
            <w:r w:rsidRPr="00A51565">
              <w:rPr>
                <w:color w:val="4472C4" w:themeColor="accent5"/>
              </w:rPr>
              <w:t xml:space="preserve">Groups for this coursework comprise teams of up to a MAXIMUM of four people (4). </w:t>
            </w:r>
          </w:p>
          <w:p w14:paraId="49547FA0" w14:textId="77777777" w:rsidR="00A51565" w:rsidRPr="00A51565" w:rsidRDefault="00A51565" w:rsidP="00A51565">
            <w:pPr>
              <w:rPr>
                <w:color w:val="4472C4" w:themeColor="accent5"/>
              </w:rPr>
            </w:pPr>
            <w:r w:rsidRPr="00A51565">
              <w:rPr>
                <w:color w:val="4472C4" w:themeColor="accent5"/>
              </w:rPr>
              <w:t xml:space="preserve">ALL members of the Team are responsible for ALL parts of the submission. </w:t>
            </w:r>
          </w:p>
          <w:p w14:paraId="49B100DB" w14:textId="77777777" w:rsidR="00A51565" w:rsidRPr="00A51565" w:rsidRDefault="00A51565" w:rsidP="00A51565">
            <w:pPr>
              <w:rPr>
                <w:color w:val="4472C4" w:themeColor="accent5"/>
              </w:rPr>
            </w:pPr>
            <w:r w:rsidRPr="00A51565">
              <w:rPr>
                <w:color w:val="4472C4" w:themeColor="accent5"/>
              </w:rPr>
              <w:t xml:space="preserve">It is your Team’s responsibility to submit a coherent piece of work that ALL members can legitimately verify as a group effort. </w:t>
            </w:r>
          </w:p>
          <w:p w14:paraId="267AA255" w14:textId="77777777" w:rsidR="00A51565" w:rsidRPr="00A51565" w:rsidRDefault="00A51565" w:rsidP="00A51565">
            <w:pPr>
              <w:rPr>
                <w:color w:val="4472C4" w:themeColor="accent5"/>
              </w:rPr>
            </w:pPr>
            <w:r w:rsidRPr="00A51565">
              <w:rPr>
                <w:color w:val="4472C4" w:themeColor="accent5"/>
              </w:rPr>
              <w:t>The Team mark applies to all Team members who contributed equitably to the final submission.</w:t>
            </w:r>
          </w:p>
          <w:p w14:paraId="49B26960" w14:textId="77777777" w:rsidR="00A51565" w:rsidRPr="00A51565" w:rsidRDefault="00A51565" w:rsidP="00A51565">
            <w:pPr>
              <w:rPr>
                <w:color w:val="4472C4" w:themeColor="accent5"/>
              </w:rPr>
            </w:pPr>
            <w:r w:rsidRPr="00A51565">
              <w:rPr>
                <w:color w:val="4472C4" w:themeColor="accent5"/>
              </w:rPr>
              <w:t>To ensure equity and fairness your report should include an Appendix detailing the “Group Charter</w:t>
            </w:r>
            <w:r w:rsidRPr="00A51565">
              <w:rPr>
                <w:color w:val="4472C4" w:themeColor="accent5"/>
                <w:vertAlign w:val="superscript"/>
              </w:rPr>
              <w:footnoteReference w:id="2"/>
            </w:r>
            <w:r w:rsidRPr="00A51565">
              <w:rPr>
                <w:color w:val="4472C4" w:themeColor="accent5"/>
              </w:rPr>
              <w:t>” and minutes of all group meetings including face to face/skype/online (and any other modes). These should detail:</w:t>
            </w:r>
          </w:p>
          <w:p w14:paraId="5C816130" w14:textId="77777777" w:rsidR="00A51565" w:rsidRPr="00A51565" w:rsidRDefault="00A51565" w:rsidP="00A51565">
            <w:pPr>
              <w:numPr>
                <w:ilvl w:val="0"/>
                <w:numId w:val="21"/>
              </w:numPr>
              <w:rPr>
                <w:color w:val="4472C4" w:themeColor="accent5"/>
              </w:rPr>
            </w:pPr>
            <w:r w:rsidRPr="00A51565">
              <w:rPr>
                <w:color w:val="4472C4" w:themeColor="accent5"/>
              </w:rPr>
              <w:t>Attendance, and absentees</w:t>
            </w:r>
          </w:p>
          <w:p w14:paraId="6A7A5C0E" w14:textId="77777777" w:rsidR="00A51565" w:rsidRPr="00A51565" w:rsidRDefault="00A51565" w:rsidP="00A51565">
            <w:pPr>
              <w:numPr>
                <w:ilvl w:val="0"/>
                <w:numId w:val="21"/>
              </w:numPr>
              <w:rPr>
                <w:color w:val="4472C4" w:themeColor="accent5"/>
              </w:rPr>
            </w:pPr>
            <w:r w:rsidRPr="00A51565">
              <w:rPr>
                <w:color w:val="4472C4" w:themeColor="accent5"/>
              </w:rPr>
              <w:t xml:space="preserve">Agreements regarding the division and allocation of tasks  </w:t>
            </w:r>
          </w:p>
          <w:p w14:paraId="732A7B52" w14:textId="77777777" w:rsidR="00A51565" w:rsidRPr="00A51565" w:rsidRDefault="00A51565" w:rsidP="00A51565">
            <w:pPr>
              <w:numPr>
                <w:ilvl w:val="0"/>
                <w:numId w:val="21"/>
              </w:numPr>
              <w:rPr>
                <w:color w:val="4472C4" w:themeColor="accent5"/>
              </w:rPr>
            </w:pPr>
            <w:r w:rsidRPr="00A51565">
              <w:rPr>
                <w:color w:val="4472C4" w:themeColor="accent5"/>
              </w:rPr>
              <w:t xml:space="preserve">Reviews of progress by team members against tasks allocated </w:t>
            </w:r>
          </w:p>
          <w:p w14:paraId="3FC9EAC1" w14:textId="77777777" w:rsidR="00A51565" w:rsidRPr="00A51565" w:rsidRDefault="00A51565" w:rsidP="00A51565">
            <w:pPr>
              <w:numPr>
                <w:ilvl w:val="0"/>
                <w:numId w:val="21"/>
              </w:numPr>
              <w:rPr>
                <w:color w:val="4472C4" w:themeColor="accent5"/>
              </w:rPr>
            </w:pPr>
            <w:r w:rsidRPr="00A51565">
              <w:rPr>
                <w:color w:val="4472C4" w:themeColor="accent5"/>
              </w:rPr>
              <w:t>Plans for mitigation of issues identified in review meetings</w:t>
            </w:r>
          </w:p>
          <w:p w14:paraId="403FD298" w14:textId="77777777" w:rsidR="00A51565" w:rsidRPr="00A51565" w:rsidRDefault="00A51565" w:rsidP="00A51565">
            <w:pPr>
              <w:rPr>
                <w:b/>
                <w:color w:val="4472C4" w:themeColor="accent5"/>
              </w:rPr>
            </w:pPr>
            <w:r w:rsidRPr="00A51565">
              <w:rPr>
                <w:color w:val="4472C4" w:themeColor="accent5"/>
              </w:rPr>
              <w:t>If there are issues within the group you MUST inform your module leader as early as possible to enable any required interventions to be made. Problems flagged after submission will not normally be considered.</w:t>
            </w:r>
          </w:p>
          <w:p w14:paraId="0E903B29" w14:textId="093CBC1A" w:rsidR="00CF2547" w:rsidRDefault="00CF2547" w:rsidP="00EF46CE"/>
          <w:p w14:paraId="7A08D841" w14:textId="77777777" w:rsidR="004A049E" w:rsidRDefault="004A049E" w:rsidP="00EF46CE"/>
          <w:permEnd w:id="1810963500"/>
          <w:p w14:paraId="7E1593AD" w14:textId="1CF8C452" w:rsidR="00321EA5" w:rsidRDefault="00321EA5" w:rsidP="00EF46CE"/>
        </w:tc>
      </w:tr>
    </w:tbl>
    <w:p w14:paraId="0E3C4943" w14:textId="77777777" w:rsidR="00EF46CE" w:rsidRDefault="00EF46CE" w:rsidP="00EF46CE"/>
    <w:p w14:paraId="73F456C7" w14:textId="73E6C126" w:rsidR="00CF2547" w:rsidRDefault="00906AA2" w:rsidP="00CF2547">
      <w:pPr>
        <w:pStyle w:val="Heading1"/>
        <w:rPr>
          <w:rFonts w:eastAsia="Calibri"/>
        </w:rPr>
      </w:pPr>
      <w:bookmarkStart w:id="6" w:name="_Section_F:_Academic"/>
      <w:bookmarkEnd w:id="6"/>
      <w:r>
        <w:br w:type="column"/>
      </w:r>
      <w:bookmarkStart w:id="7" w:name="_Section_F:_Additional"/>
      <w:bookmarkStart w:id="8" w:name="_Section_G:_Additional"/>
      <w:bookmarkEnd w:id="4"/>
      <w:bookmarkEnd w:id="5"/>
      <w:bookmarkEnd w:id="7"/>
      <w:bookmarkEnd w:id="8"/>
      <w:r w:rsidR="00CF2547" w:rsidRPr="6CF59B43">
        <w:rPr>
          <w:rFonts w:eastAsia="Calibri"/>
        </w:rPr>
        <w:lastRenderedPageBreak/>
        <w:t xml:space="preserve">Section </w:t>
      </w:r>
      <w:r w:rsidR="00C50BF2">
        <w:rPr>
          <w:rFonts w:eastAsia="Calibri"/>
        </w:rPr>
        <w:t>F</w:t>
      </w:r>
      <w:r w:rsidR="00CF2547" w:rsidRPr="6CF59B43">
        <w:rPr>
          <w:rFonts w:eastAsia="Calibri"/>
        </w:rPr>
        <w:t xml:space="preserve">: </w:t>
      </w:r>
      <w:r w:rsidR="00CF2547">
        <w:rPr>
          <w:rFonts w:eastAsia="Calibri"/>
        </w:rPr>
        <w:t>How your work is assessed</w:t>
      </w:r>
    </w:p>
    <w:tbl>
      <w:tblPr>
        <w:tblStyle w:val="TableGrid"/>
        <w:tblW w:w="0" w:type="auto"/>
        <w:tblLook w:val="04A0" w:firstRow="1" w:lastRow="0" w:firstColumn="1" w:lastColumn="0" w:noHBand="0" w:noVBand="1"/>
      </w:tblPr>
      <w:tblGrid>
        <w:gridCol w:w="9736"/>
      </w:tblGrid>
      <w:tr w:rsidR="00CF2547" w14:paraId="7D48D47F" w14:textId="77777777" w:rsidTr="00CF2547">
        <w:tc>
          <w:tcPr>
            <w:tcW w:w="9736" w:type="dxa"/>
          </w:tcPr>
          <w:p w14:paraId="79508BC1" w14:textId="77777777" w:rsidR="00CF2547" w:rsidRPr="00C210E1" w:rsidRDefault="00CF2547" w:rsidP="00CF2547">
            <w:pPr>
              <w:spacing w:before="2" w:line="264" w:lineRule="exact"/>
              <w:jc w:val="both"/>
              <w:textAlignment w:val="baseline"/>
              <w:rPr>
                <w:rFonts w:ascii="Calibri" w:eastAsia="Calibri" w:hAnsi="Calibri"/>
                <w:color w:val="000000"/>
              </w:rPr>
            </w:pPr>
            <w:r w:rsidRPr="00C210E1">
              <w:rPr>
                <w:rFonts w:ascii="Calibri" w:eastAsia="Calibri" w:hAnsi="Calibri"/>
                <w:color w:val="000000" w:themeColor="text1"/>
              </w:rPr>
              <w:t xml:space="preserve">Within each section of this assessment you may be assessed on the following aspects, as applicable and appropriate to this assessment, and should thus consider these aspects when fulfilling the requirements of each section: </w:t>
            </w:r>
          </w:p>
          <w:p w14:paraId="220E7103"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The accuracy of any calculations required.</w:t>
            </w:r>
          </w:p>
          <w:p w14:paraId="1F124A59"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The strengths and quality of your overall analysis and evaluation;</w:t>
            </w:r>
          </w:p>
          <w:p w14:paraId="1BBAEC09"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Appropriate use of relevant theoretical models, concepts and frameworks;</w:t>
            </w:r>
          </w:p>
          <w:p w14:paraId="6CFDD57B"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The rationale and evidence that you provide in support of your arguments;</w:t>
            </w:r>
          </w:p>
          <w:p w14:paraId="60F3C312"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The credibility and viability of the evidenced conclusions/recommendations/plans of action you put forward;</w:t>
            </w:r>
          </w:p>
          <w:p w14:paraId="028F7F41"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Structure and coherence of your considerations and reports;</w:t>
            </w:r>
          </w:p>
          <w:p w14:paraId="5611A1CD"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r w:rsidRPr="00C210E1">
              <w:rPr>
                <w:rFonts w:ascii="Calibri" w:eastAsia="Calibri" w:hAnsi="Calibri"/>
                <w:color w:val="000000" w:themeColor="text1"/>
              </w:rPr>
              <w:t xml:space="preserve">Appropriate and relevant use of, as and where relevant and appropriate, real world examples, academic materials and referenced sources. Any references should use either the Harvard OR Vancouver referencing system (see </w:t>
            </w:r>
            <w:hyperlink r:id="rId21">
              <w:r w:rsidRPr="00C210E1">
                <w:rPr>
                  <w:rStyle w:val="Hyperlink"/>
                  <w:rFonts w:ascii="Calibri" w:eastAsia="Calibri" w:hAnsi="Calibri"/>
                </w:rPr>
                <w:t>References, Citations and Avoiding Plagiarism</w:t>
              </w:r>
            </w:hyperlink>
            <w:r w:rsidRPr="00C210E1">
              <w:t>)</w:t>
            </w:r>
          </w:p>
          <w:p w14:paraId="7D79105C" w14:textId="77777777" w:rsidR="00CF2547" w:rsidRPr="00C210E1" w:rsidRDefault="00CF2547" w:rsidP="00CF2547">
            <w:pPr>
              <w:numPr>
                <w:ilvl w:val="0"/>
                <w:numId w:val="1"/>
              </w:numPr>
              <w:tabs>
                <w:tab w:val="clear" w:pos="432"/>
                <w:tab w:val="decimal" w:pos="792"/>
              </w:tabs>
              <w:spacing w:line="295" w:lineRule="exact"/>
              <w:ind w:left="792" w:right="216" w:hanging="432"/>
              <w:textAlignment w:val="baseline"/>
              <w:rPr>
                <w:rFonts w:ascii="Calibri" w:eastAsia="Calibri" w:hAnsi="Calibri"/>
                <w:color w:val="000000"/>
              </w:rPr>
            </w:pPr>
            <w:bookmarkStart w:id="9" w:name="_Hlk18235589"/>
            <w:r w:rsidRPr="00C210E1">
              <w:rPr>
                <w:rFonts w:ascii="Calibri" w:eastAsia="Calibri" w:hAnsi="Calibri"/>
                <w:color w:val="000000" w:themeColor="text1"/>
              </w:rPr>
              <w:t>Academic judgement regarding the blend of scope, thrust and communication of ideas, contentions, evidence, knowledge, arguments, conclusions.</w:t>
            </w:r>
          </w:p>
          <w:bookmarkEnd w:id="9"/>
          <w:p w14:paraId="287596EE" w14:textId="35DF27BE" w:rsidR="00CF2547" w:rsidRPr="00C210E1" w:rsidRDefault="00CF2547" w:rsidP="00CF2547">
            <w:pPr>
              <w:numPr>
                <w:ilvl w:val="0"/>
                <w:numId w:val="1"/>
              </w:numPr>
              <w:tabs>
                <w:tab w:val="clear" w:pos="432"/>
                <w:tab w:val="decimal" w:pos="792"/>
              </w:tabs>
              <w:spacing w:line="273" w:lineRule="exact"/>
              <w:ind w:left="792" w:right="288" w:hanging="432"/>
              <w:jc w:val="both"/>
              <w:textAlignment w:val="baseline"/>
              <w:rPr>
                <w:rFonts w:ascii="Calibri" w:eastAsia="Calibri" w:hAnsi="Calibri"/>
                <w:color w:val="000000"/>
              </w:rPr>
            </w:pPr>
            <w:r w:rsidRPr="00C210E1">
              <w:rPr>
                <w:rFonts w:ascii="Calibri" w:eastAsia="Calibri" w:hAnsi="Calibri"/>
                <w:color w:val="000000" w:themeColor="text1"/>
              </w:rPr>
              <w:t xml:space="preserve">Each </w:t>
            </w:r>
            <w:r w:rsidR="001A18A2">
              <w:rPr>
                <w:rFonts w:ascii="Calibri" w:eastAsia="Calibri" w:hAnsi="Calibri"/>
                <w:color w:val="000000" w:themeColor="text1"/>
              </w:rPr>
              <w:t>assessment</w:t>
            </w:r>
            <w:r w:rsidRPr="00C210E1">
              <w:rPr>
                <w:rFonts w:ascii="Calibri" w:eastAsia="Calibri" w:hAnsi="Calibri"/>
                <w:color w:val="000000" w:themeColor="text1"/>
              </w:rPr>
              <w:t xml:space="preserve"> requirement(s) has allocated marks/weightings.</w:t>
            </w:r>
          </w:p>
          <w:p w14:paraId="422BE587" w14:textId="77777777" w:rsidR="00CF2547" w:rsidRPr="00C210E1" w:rsidRDefault="00CF2547" w:rsidP="00CF2547">
            <w:pPr>
              <w:spacing w:before="2" w:line="264" w:lineRule="exact"/>
              <w:jc w:val="both"/>
              <w:textAlignment w:val="baseline"/>
              <w:rPr>
                <w:rFonts w:ascii="Calibri" w:eastAsia="Calibri" w:hAnsi="Calibri"/>
                <w:color w:val="000000"/>
              </w:rPr>
            </w:pPr>
          </w:p>
          <w:p w14:paraId="2911474F" w14:textId="3D6E6932" w:rsidR="00CF2547" w:rsidRDefault="00CF2547" w:rsidP="00CF2547">
            <w:pPr>
              <w:spacing w:before="2" w:line="264" w:lineRule="exact"/>
              <w:textAlignment w:val="baseline"/>
              <w:rPr>
                <w:rFonts w:ascii="Calibri" w:eastAsia="Calibri" w:hAnsi="Calibri"/>
                <w:color w:val="000000"/>
              </w:rPr>
            </w:pPr>
            <w:bookmarkStart w:id="10" w:name="_Hlk18233342"/>
            <w:r w:rsidRPr="00C210E1">
              <w:rPr>
                <w:rFonts w:ascii="Calibri" w:eastAsia="Calibri" w:hAnsi="Calibri"/>
                <w:color w:val="000000"/>
              </w:rPr>
              <w:t>Student submissions are reviewed/scrutinised by an internal assessor and are available to an External Examiner for further review/scrutiny</w:t>
            </w:r>
            <w:bookmarkStart w:id="11" w:name="_Section_E:_Groupwork"/>
            <w:bookmarkEnd w:id="11"/>
            <w:r w:rsidRPr="00C210E1">
              <w:rPr>
                <w:rFonts w:ascii="Calibri" w:eastAsia="Calibri" w:hAnsi="Calibri"/>
                <w:color w:val="000000"/>
              </w:rPr>
              <w:t xml:space="preserve"> before consideration by the relevant Examination Board.</w:t>
            </w:r>
          </w:p>
          <w:p w14:paraId="4FC6834C" w14:textId="77777777" w:rsidR="00486482" w:rsidRPr="00C210E1" w:rsidRDefault="00486482" w:rsidP="00CF2547">
            <w:pPr>
              <w:spacing w:before="2" w:line="264" w:lineRule="exact"/>
              <w:textAlignment w:val="baseline"/>
              <w:rPr>
                <w:rFonts w:ascii="Calibri" w:eastAsia="Calibri" w:hAnsi="Calibri"/>
                <w:color w:val="000000"/>
              </w:rPr>
            </w:pPr>
          </w:p>
          <w:bookmarkEnd w:id="10"/>
          <w:p w14:paraId="696E9527" w14:textId="0AC331E0" w:rsidR="00486482" w:rsidRDefault="00486482" w:rsidP="00486482">
            <w:pPr>
              <w:pStyle w:val="xxxmsonormal"/>
              <w:shd w:val="clear" w:color="auto" w:fill="FFFFFF"/>
              <w:spacing w:before="0" w:beforeAutospacing="0" w:after="0" w:afterAutospacing="0" w:line="264" w:lineRule="atLeast"/>
              <w:rPr>
                <w:rFonts w:ascii="Calibri" w:hAnsi="Calibri" w:cs="Calibri"/>
                <w:color w:val="000000"/>
                <w:sz w:val="22"/>
                <w:szCs w:val="22"/>
              </w:rPr>
            </w:pPr>
            <w:r>
              <w:rPr>
                <w:rStyle w:val="xxxcontentpasted0"/>
                <w:rFonts w:ascii="Calibri" w:hAnsi="Calibri" w:cs="Calibri"/>
                <w:color w:val="000000"/>
                <w:sz w:val="22"/>
                <w:szCs w:val="22"/>
                <w:bdr w:val="none" w:sz="0" w:space="0" w:color="auto" w:frame="1"/>
                <w:shd w:val="clear" w:color="auto" w:fill="FFFFFF"/>
              </w:rPr>
              <w:t>It is not uncommon for some students to feel that their submissions deserve higher marks (irrespective of whether they actually deserve higher marks). To help you assess the relative strengths and weaknesses of your submission please refer to</w:t>
            </w:r>
            <w:r>
              <w:rPr>
                <w:rStyle w:val="xxxcontentpasted1"/>
                <w:rFonts w:ascii="Calibri" w:hAnsi="Calibri" w:cs="Calibri"/>
                <w:color w:val="000000"/>
                <w:sz w:val="22"/>
                <w:szCs w:val="22"/>
                <w:bdr w:val="none" w:sz="0" w:space="0" w:color="auto" w:frame="1"/>
                <w:shd w:val="clear" w:color="auto" w:fill="FFFFFF"/>
              </w:rPr>
              <w:t> </w:t>
            </w:r>
            <w:hyperlink r:id="rId22" w:tooltip="https://ucl-eu-west-2-moodle-sitedata.s3.eu-west-2.amazonaws.com/b7/57/b757152ea53743fc980e134562ad5e3e5ffcbb42?response-content-disposition=inline%3B%20filename%3D%22Generic%20Criteria%20Explanator%20All%20-%20Revised%201.pdf%22&amp;response-content-type=applicat" w:history="1">
              <w:r>
                <w:rPr>
                  <w:rStyle w:val="Hyperlink"/>
                  <w:rFonts w:ascii="Calibri" w:hAnsi="Calibri" w:cs="Calibri"/>
                  <w:sz w:val="22"/>
                  <w:szCs w:val="22"/>
                  <w:bdr w:val="none" w:sz="0" w:space="0" w:color="auto" w:frame="1"/>
                  <w:shd w:val="clear" w:color="auto" w:fill="FFFFFF"/>
                </w:rPr>
                <w:t>SOM Assessment Criteria Guidelines</w:t>
              </w:r>
            </w:hyperlink>
            <w:r w:rsidR="009E04D7">
              <w:rPr>
                <w:rStyle w:val="Hyperlink"/>
                <w:rFonts w:ascii="Calibri" w:hAnsi="Calibri" w:cs="Calibri"/>
                <w:sz w:val="22"/>
                <w:szCs w:val="22"/>
                <w:bdr w:val="none" w:sz="0" w:space="0" w:color="auto" w:frame="1"/>
                <w:shd w:val="clear" w:color="auto" w:fill="FFFFFF"/>
              </w:rPr>
              <w:t>.</w:t>
            </w:r>
            <w:r w:rsidR="009E04D7" w:rsidRPr="009E04D7">
              <w:rPr>
                <w:rStyle w:val="xxxcontentpasted0"/>
                <w:rFonts w:ascii="Calibri" w:hAnsi="Calibri" w:cs="Calibri"/>
                <w:color w:val="000000"/>
                <w:sz w:val="22"/>
                <w:szCs w:val="22"/>
                <w:bdr w:val="none" w:sz="0" w:space="0" w:color="auto" w:frame="1"/>
                <w:shd w:val="clear" w:color="auto" w:fill="FFFFFF"/>
              </w:rPr>
              <w:t xml:space="preserve"> This information is also</w:t>
            </w:r>
            <w:r>
              <w:rPr>
                <w:rStyle w:val="xxxcontentpasted0"/>
                <w:rFonts w:ascii="Calibri" w:hAnsi="Calibri" w:cs="Calibri"/>
                <w:color w:val="000000"/>
                <w:sz w:val="22"/>
                <w:szCs w:val="22"/>
                <w:bdr w:val="none" w:sz="0" w:space="0" w:color="auto" w:frame="1"/>
                <w:shd w:val="clear" w:color="auto" w:fill="FFFFFF"/>
              </w:rPr>
              <w:t xml:space="preserve"> located on the Assessment tab of the SOM Student Information Centre Moodle site</w:t>
            </w:r>
            <w:r w:rsidR="008B6CE0">
              <w:rPr>
                <w:rStyle w:val="xxxcontentpasted0"/>
                <w:rFonts w:ascii="Calibri" w:hAnsi="Calibri" w:cs="Calibri"/>
                <w:color w:val="000000"/>
                <w:sz w:val="22"/>
                <w:szCs w:val="22"/>
                <w:bdr w:val="none" w:sz="0" w:space="0" w:color="auto" w:frame="1"/>
                <w:shd w:val="clear" w:color="auto" w:fill="FFFFFF"/>
              </w:rPr>
              <w:t xml:space="preserve"> </w:t>
            </w:r>
            <w:r w:rsidR="008B6CE0">
              <w:rPr>
                <w:rStyle w:val="xxxcontentpasted0"/>
                <w:rFonts w:ascii="Calibri" w:hAnsi="Calibri" w:cs="Calibri"/>
                <w:color w:val="000000"/>
                <w:bdr w:val="none" w:sz="0" w:space="0" w:color="auto" w:frame="1"/>
                <w:shd w:val="clear" w:color="auto" w:fill="FFFFFF"/>
              </w:rPr>
              <w:t>(Moodle log in required)</w:t>
            </w:r>
            <w:r>
              <w:rPr>
                <w:rStyle w:val="xxxcontentpasted0"/>
                <w:rFonts w:ascii="Calibri" w:hAnsi="Calibri" w:cs="Calibri"/>
                <w:color w:val="000000"/>
                <w:sz w:val="22"/>
                <w:szCs w:val="22"/>
                <w:bdr w:val="none" w:sz="0" w:space="0" w:color="auto" w:frame="1"/>
                <w:shd w:val="clear" w:color="auto" w:fill="FFFFFF"/>
              </w:rPr>
              <w:t>. </w:t>
            </w:r>
          </w:p>
          <w:p w14:paraId="525CDA33" w14:textId="77777777" w:rsidR="00486482" w:rsidRDefault="00486482" w:rsidP="00486482">
            <w:pPr>
              <w:pStyle w:val="xxxmsonormal"/>
              <w:shd w:val="clear" w:color="auto" w:fill="FFFFFF"/>
              <w:spacing w:before="0" w:beforeAutospacing="0" w:after="0" w:afterAutospacing="0" w:line="264" w:lineRule="atLeast"/>
              <w:rPr>
                <w:rFonts w:ascii="Calibri" w:hAnsi="Calibri" w:cs="Calibri"/>
                <w:color w:val="000000"/>
                <w:sz w:val="22"/>
                <w:szCs w:val="22"/>
              </w:rPr>
            </w:pPr>
            <w:r>
              <w:rPr>
                <w:rFonts w:ascii="Calibri" w:hAnsi="Calibri" w:cs="Calibri"/>
                <w:color w:val="000000"/>
                <w:sz w:val="22"/>
                <w:szCs w:val="22"/>
                <w:bdr w:val="none" w:sz="0" w:space="0" w:color="auto" w:frame="1"/>
                <w:shd w:val="clear" w:color="auto" w:fill="FFFFFF"/>
              </w:rPr>
              <w:t>The above is an important link as it specifies the criteria for attaining the pass/fail bandings shown below:</w:t>
            </w:r>
          </w:p>
          <w:p w14:paraId="4F2BB8FC" w14:textId="77777777" w:rsidR="00486482" w:rsidRPr="008D6A2F" w:rsidRDefault="00486482" w:rsidP="00486482">
            <w:pPr>
              <w:pStyle w:val="xxxmsonormal"/>
              <w:shd w:val="clear" w:color="auto" w:fill="FFFFFF"/>
              <w:spacing w:before="0" w:beforeAutospacing="0" w:after="0" w:afterAutospacing="0" w:line="264" w:lineRule="atLeast"/>
              <w:rPr>
                <w:rFonts w:ascii="Calibri" w:hAnsi="Calibri" w:cs="Calibri"/>
                <w:b/>
                <w:color w:val="000000"/>
                <w:sz w:val="22"/>
                <w:szCs w:val="22"/>
              </w:rPr>
            </w:pPr>
            <w:r w:rsidRPr="008D6A2F">
              <w:rPr>
                <w:rFonts w:ascii="Calibri" w:hAnsi="Calibri" w:cs="Calibri"/>
                <w:b/>
                <w:color w:val="000000"/>
                <w:sz w:val="22"/>
                <w:szCs w:val="22"/>
                <w:bdr w:val="none" w:sz="0" w:space="0" w:color="auto" w:frame="1"/>
                <w:shd w:val="clear" w:color="auto" w:fill="FFFFFF"/>
              </w:rPr>
              <w:t>At UG Levels 4, 5 and 6:</w:t>
            </w:r>
          </w:p>
          <w:p w14:paraId="5B6468F2" w14:textId="77777777" w:rsidR="00486482" w:rsidRDefault="00486482" w:rsidP="00486482">
            <w:pPr>
              <w:pStyle w:val="xxxmsonormal"/>
              <w:shd w:val="clear" w:color="auto" w:fill="FFFFFF"/>
              <w:spacing w:before="0" w:beforeAutospacing="0" w:after="0" w:afterAutospacing="0" w:line="264" w:lineRule="atLeast"/>
              <w:rPr>
                <w:rFonts w:ascii="Calibri" w:hAnsi="Calibri" w:cs="Calibri"/>
                <w:color w:val="000000"/>
                <w:sz w:val="22"/>
                <w:szCs w:val="22"/>
              </w:rPr>
            </w:pPr>
            <w:r>
              <w:rPr>
                <w:rFonts w:ascii="Calibri" w:hAnsi="Calibri" w:cs="Calibri"/>
                <w:color w:val="000000"/>
                <w:sz w:val="22"/>
                <w:szCs w:val="22"/>
                <w:bdr w:val="none" w:sz="0" w:space="0" w:color="auto" w:frame="1"/>
                <w:shd w:val="clear" w:color="auto" w:fill="FFFFFF"/>
              </w:rPr>
              <w:t>80% to 100%: Outstanding Pass - 1st; 70% to 79%: Excellent Pass - 1st; 60%-69%: Very Good Pass - 2.1; 50% to 59%: Good Pass - 2.2; 40% to 49%:  Satisfactory Pass - 3rd; 20% to 39%:  Insufficient to Pass - Fail; </w:t>
            </w:r>
            <w:r>
              <w:rPr>
                <w:rStyle w:val="xxxcontentpasted2"/>
                <w:rFonts w:ascii="Calibri" w:hAnsi="Calibri" w:cs="Calibri"/>
                <w:color w:val="000000"/>
                <w:sz w:val="22"/>
                <w:szCs w:val="22"/>
                <w:bdr w:val="none" w:sz="0" w:space="0" w:color="auto" w:frame="1"/>
                <w:shd w:val="clear" w:color="auto" w:fill="FFFFFF"/>
              </w:rPr>
              <w:t>0% to 19%:  Poor and Insufficient to Pass - Fail.</w:t>
            </w:r>
            <w:permStart w:id="1773621946" w:edGrp="everyone"/>
            <w:permEnd w:id="1773621946"/>
          </w:p>
          <w:p w14:paraId="361AFE1B" w14:textId="77777777" w:rsidR="00486482" w:rsidRPr="008D6A2F" w:rsidRDefault="00486482" w:rsidP="00486482">
            <w:pPr>
              <w:pStyle w:val="xxxmsonormal"/>
              <w:shd w:val="clear" w:color="auto" w:fill="FFFFFF"/>
              <w:spacing w:before="0" w:beforeAutospacing="0" w:after="0" w:afterAutospacing="0" w:line="264" w:lineRule="atLeast"/>
              <w:rPr>
                <w:rFonts w:ascii="Calibri" w:hAnsi="Calibri" w:cs="Calibri"/>
                <w:b/>
                <w:color w:val="000000"/>
                <w:sz w:val="22"/>
                <w:szCs w:val="22"/>
              </w:rPr>
            </w:pPr>
            <w:r w:rsidRPr="008D6A2F">
              <w:rPr>
                <w:rStyle w:val="xxxcontentpasted3"/>
                <w:rFonts w:ascii="Calibri" w:hAnsi="Calibri" w:cs="Calibri"/>
                <w:b/>
                <w:color w:val="000000"/>
                <w:sz w:val="22"/>
                <w:szCs w:val="22"/>
                <w:bdr w:val="none" w:sz="0" w:space="0" w:color="auto" w:frame="1"/>
                <w:shd w:val="clear" w:color="auto" w:fill="FFFFFF"/>
              </w:rPr>
              <w:t>At PG Level 7:</w:t>
            </w:r>
          </w:p>
          <w:p w14:paraId="449324C1" w14:textId="002D03A4" w:rsidR="00486482" w:rsidRDefault="00486482" w:rsidP="00486482">
            <w:pPr>
              <w:pStyle w:val="xxxmsonormal"/>
              <w:shd w:val="clear" w:color="auto" w:fill="FFFFFF"/>
              <w:spacing w:before="0" w:beforeAutospacing="0" w:after="0" w:afterAutospacing="0" w:line="264" w:lineRule="atLeast"/>
              <w:rPr>
                <w:rStyle w:val="xxxcontentpasted2"/>
                <w:rFonts w:ascii="Calibri" w:hAnsi="Calibri" w:cs="Calibri"/>
                <w:color w:val="000000"/>
                <w:sz w:val="22"/>
                <w:szCs w:val="22"/>
                <w:bdr w:val="none" w:sz="0" w:space="0" w:color="auto" w:frame="1"/>
                <w:shd w:val="clear" w:color="auto" w:fill="FFFFFF"/>
              </w:rPr>
            </w:pPr>
            <w:r>
              <w:rPr>
                <w:rStyle w:val="xxxcontentpasted3"/>
                <w:rFonts w:ascii="Calibri" w:hAnsi="Calibri" w:cs="Calibri"/>
                <w:color w:val="000000"/>
                <w:sz w:val="22"/>
                <w:szCs w:val="22"/>
                <w:bdr w:val="none" w:sz="0" w:space="0" w:color="auto" w:frame="1"/>
                <w:shd w:val="clear" w:color="auto" w:fill="FFFFFF"/>
              </w:rPr>
              <w:t>86% to 100%: Outstanding Pass - Distinction; 70% to 85%: Excellent Pass - Distinction; 60%-69%: Good Pass - Merit; 50% to 59%: Satisfactory - Pass; 40% to 49%:  Insufficient to Pass - Fail; </w:t>
            </w:r>
            <w:r>
              <w:rPr>
                <w:rStyle w:val="xxxcontentpasted2"/>
                <w:rFonts w:ascii="Calibri" w:hAnsi="Calibri" w:cs="Calibri"/>
                <w:color w:val="000000"/>
                <w:sz w:val="22"/>
                <w:szCs w:val="22"/>
                <w:bdr w:val="none" w:sz="0" w:space="0" w:color="auto" w:frame="1"/>
                <w:shd w:val="clear" w:color="auto" w:fill="FFFFFF"/>
              </w:rPr>
              <w:t>0% to 39%:  Poor and Insufficient to Pass - Fail.</w:t>
            </w:r>
          </w:p>
          <w:p w14:paraId="59F14A92" w14:textId="77777777" w:rsidR="00486482" w:rsidRDefault="00486482" w:rsidP="00486482">
            <w:pPr>
              <w:pStyle w:val="xxxmsonormal"/>
              <w:shd w:val="clear" w:color="auto" w:fill="FFFFFF"/>
              <w:spacing w:before="0" w:beforeAutospacing="0" w:after="0" w:afterAutospacing="0" w:line="264" w:lineRule="atLeast"/>
              <w:rPr>
                <w:rFonts w:ascii="Calibri" w:hAnsi="Calibri" w:cs="Calibri"/>
                <w:color w:val="000000"/>
                <w:sz w:val="22"/>
                <w:szCs w:val="22"/>
              </w:rPr>
            </w:pPr>
          </w:p>
          <w:p w14:paraId="6B6CEF8C" w14:textId="39BD514C" w:rsidR="002B04B3" w:rsidRDefault="00486482" w:rsidP="00486482">
            <w:pPr>
              <w:spacing w:before="2" w:line="264" w:lineRule="exact"/>
              <w:textAlignment w:val="baseline"/>
              <w:rPr>
                <w:rFonts w:ascii="Calibri" w:hAnsi="Calibri" w:cs="Calibri"/>
                <w:color w:val="000000"/>
                <w:bdr w:val="none" w:sz="0" w:space="0" w:color="auto" w:frame="1"/>
                <w:shd w:val="clear" w:color="auto" w:fill="FFFFFF"/>
              </w:rPr>
            </w:pPr>
            <w:r>
              <w:rPr>
                <w:rFonts w:ascii="Calibri" w:hAnsi="Calibri" w:cs="Calibri"/>
                <w:color w:val="000000"/>
                <w:bdr w:val="none" w:sz="0" w:space="0" w:color="auto" w:frame="1"/>
                <w:shd w:val="clear" w:color="auto" w:fill="FFFFFF"/>
              </w:rPr>
              <w:t xml:space="preserve">You are strongly advised to review these criteria </w:t>
            </w:r>
            <w:r w:rsidRPr="008D6A2F">
              <w:rPr>
                <w:rFonts w:ascii="Calibri" w:hAnsi="Calibri" w:cs="Calibri"/>
                <w:b/>
                <w:color w:val="000000"/>
                <w:bdr w:val="none" w:sz="0" w:space="0" w:color="auto" w:frame="1"/>
                <w:shd w:val="clear" w:color="auto" w:fill="FFFFFF"/>
              </w:rPr>
              <w:t xml:space="preserve">before you start your work </w:t>
            </w:r>
            <w:r>
              <w:rPr>
                <w:rFonts w:ascii="Calibri" w:hAnsi="Calibri" w:cs="Calibri"/>
                <w:color w:val="000000"/>
                <w:bdr w:val="none" w:sz="0" w:space="0" w:color="auto" w:frame="1"/>
                <w:shd w:val="clear" w:color="auto" w:fill="FFFFFF"/>
              </w:rPr>
              <w:t xml:space="preserve">and </w:t>
            </w:r>
            <w:r w:rsidRPr="008D6A2F">
              <w:rPr>
                <w:rFonts w:ascii="Calibri" w:hAnsi="Calibri" w:cs="Calibri"/>
                <w:b/>
                <w:color w:val="000000"/>
                <w:bdr w:val="none" w:sz="0" w:space="0" w:color="auto" w:frame="1"/>
                <w:shd w:val="clear" w:color="auto" w:fill="FFFFFF"/>
              </w:rPr>
              <w:t>during your work</w:t>
            </w:r>
            <w:r>
              <w:rPr>
                <w:rFonts w:ascii="Calibri" w:hAnsi="Calibri" w:cs="Calibri"/>
                <w:color w:val="000000"/>
                <w:bdr w:val="none" w:sz="0" w:space="0" w:color="auto" w:frame="1"/>
                <w:shd w:val="clear" w:color="auto" w:fill="FFFFFF"/>
              </w:rPr>
              <w:t xml:space="preserve">, and </w:t>
            </w:r>
            <w:r w:rsidRPr="008D6A2F">
              <w:rPr>
                <w:rFonts w:ascii="Calibri" w:hAnsi="Calibri" w:cs="Calibri"/>
                <w:b/>
                <w:color w:val="000000"/>
                <w:bdr w:val="none" w:sz="0" w:space="0" w:color="auto" w:frame="1"/>
                <w:shd w:val="clear" w:color="auto" w:fill="FFFFFF"/>
              </w:rPr>
              <w:t>before you submit</w:t>
            </w:r>
            <w:r>
              <w:rPr>
                <w:rFonts w:ascii="Calibri" w:hAnsi="Calibri" w:cs="Calibri"/>
                <w:color w:val="000000"/>
                <w:bdr w:val="none" w:sz="0" w:space="0" w:color="auto" w:frame="1"/>
                <w:shd w:val="clear" w:color="auto" w:fill="FFFFFF"/>
              </w:rPr>
              <w:t>.</w:t>
            </w:r>
          </w:p>
          <w:p w14:paraId="2EE4958B" w14:textId="77777777" w:rsidR="00486482" w:rsidRPr="00C210E1" w:rsidRDefault="00486482" w:rsidP="00486482">
            <w:pPr>
              <w:spacing w:before="2" w:line="264" w:lineRule="exact"/>
              <w:textAlignment w:val="baseline"/>
              <w:rPr>
                <w:rFonts w:ascii="Calibri" w:eastAsia="Calibri" w:hAnsi="Calibri"/>
                <w:color w:val="000000"/>
              </w:rPr>
            </w:pPr>
          </w:p>
          <w:p w14:paraId="120C1CDF" w14:textId="145D3E0C" w:rsidR="00CF2547" w:rsidRPr="00C210E1" w:rsidRDefault="008D6A2F" w:rsidP="00CF2547">
            <w:pPr>
              <w:pStyle w:val="xxxxxxxxxxxxxxxxxxxxxxxxxxxxxxxxxxxxxxxxxxxxxxxxxxxxxxxxxxxxxxxxxxxxmsonormal"/>
              <w:shd w:val="clear" w:color="auto" w:fill="FFFFFF"/>
              <w:spacing w:before="0" w:beforeAutospacing="0" w:after="0" w:afterAutospacing="0"/>
              <w:rPr>
                <w:rFonts w:asciiTheme="minorHAnsi" w:hAnsiTheme="minorHAnsi" w:cstheme="minorHAnsi"/>
                <w:color w:val="006FC9"/>
                <w:sz w:val="22"/>
                <w:szCs w:val="22"/>
              </w:rPr>
            </w:pPr>
            <w:r>
              <w:rPr>
                <w:rFonts w:asciiTheme="minorHAnsi" w:hAnsiTheme="minorHAnsi" w:cstheme="minorHAnsi"/>
                <w:color w:val="000000"/>
                <w:sz w:val="22"/>
                <w:szCs w:val="22"/>
                <w:bdr w:val="none" w:sz="0" w:space="0" w:color="auto" w:frame="1"/>
              </w:rPr>
              <w:t>Upon receipt of your mark, y</w:t>
            </w:r>
            <w:r w:rsidR="00CF2547" w:rsidRPr="00C210E1">
              <w:rPr>
                <w:rFonts w:asciiTheme="minorHAnsi" w:hAnsiTheme="minorHAnsi" w:cstheme="minorHAnsi"/>
                <w:color w:val="000000"/>
                <w:sz w:val="22"/>
                <w:szCs w:val="22"/>
                <w:bdr w:val="none" w:sz="0" w:space="0" w:color="auto" w:frame="1"/>
              </w:rPr>
              <w:t xml:space="preserve">ou are strongly advised to </w:t>
            </w:r>
            <w:r w:rsidR="00CF2547" w:rsidRPr="00C210E1">
              <w:rPr>
                <w:rFonts w:asciiTheme="minorHAnsi" w:hAnsiTheme="minorHAnsi" w:cstheme="minorHAnsi"/>
                <w:b/>
                <w:bCs/>
                <w:color w:val="000000"/>
                <w:sz w:val="22"/>
                <w:szCs w:val="22"/>
                <w:u w:val="single"/>
                <w:bdr w:val="none" w:sz="0" w:space="0" w:color="auto" w:frame="1"/>
              </w:rPr>
              <w:t>not</w:t>
            </w:r>
            <w:r w:rsidR="00CF2547" w:rsidRPr="00C210E1">
              <w:rPr>
                <w:rFonts w:asciiTheme="minorHAnsi" w:hAnsiTheme="minorHAnsi" w:cstheme="minorHAnsi"/>
                <w:color w:val="000000"/>
                <w:sz w:val="22"/>
                <w:szCs w:val="22"/>
                <w:bdr w:val="none" w:sz="0" w:space="0" w:color="auto" w:frame="1"/>
              </w:rPr>
              <w:t> compare your mark with marks of other submissions from your student colleagues. Each submission has its own range of characteristics which differ from others in terms of breadth, scope, depth, insights, and subtleties and nuances. On the surface one submission may appear to be similar to another but invariably, digging beneath the surface reveals a range of differing characteristics.</w:t>
            </w:r>
            <w:r w:rsidR="00CF2547" w:rsidRPr="00C210E1">
              <w:rPr>
                <w:rFonts w:asciiTheme="minorHAnsi" w:hAnsiTheme="minorHAnsi" w:cstheme="minorHAnsi"/>
                <w:color w:val="006FC9"/>
                <w:sz w:val="22"/>
                <w:szCs w:val="22"/>
                <w:bdr w:val="none" w:sz="0" w:space="0" w:color="auto" w:frame="1"/>
              </w:rPr>
              <w:t xml:space="preserve"> </w:t>
            </w:r>
          </w:p>
          <w:p w14:paraId="3417C7FC" w14:textId="77777777" w:rsidR="00CF2547" w:rsidRDefault="00CF2547" w:rsidP="00CF2547"/>
          <w:p w14:paraId="011E61D8" w14:textId="059C504C" w:rsidR="00D453AA" w:rsidRDefault="00D453AA" w:rsidP="00CF2547">
            <w:pPr>
              <w:rPr>
                <w:rFonts w:ascii="Calibri" w:hAnsi="Calibri" w:cs="Calibri"/>
                <w:color w:val="000000"/>
                <w:shd w:val="clear" w:color="auto" w:fill="FFFFFF"/>
              </w:rPr>
            </w:pPr>
            <w:r>
              <w:rPr>
                <w:rFonts w:ascii="Calibri" w:hAnsi="Calibri" w:cs="Calibri"/>
                <w:color w:val="000000"/>
                <w:shd w:val="clear" w:color="auto" w:fill="FFFFFF"/>
              </w:rPr>
              <w:t>Students who wish to request a review of a decision made by the Board of Examiners should refer to the </w:t>
            </w:r>
            <w:hyperlink r:id="rId23" w:tgtFrame="_blank" w:tooltip="https://www.ucl.ac.uk/academic-manual/chapters/chapter-6-student-casework-framework/section-7-academic-appeals-procedure" w:history="1">
              <w:r>
                <w:rPr>
                  <w:rStyle w:val="Hyperlink"/>
                  <w:rFonts w:ascii="Calibri" w:hAnsi="Calibri" w:cs="Calibri"/>
                  <w:bdr w:val="none" w:sz="0" w:space="0" w:color="auto" w:frame="1"/>
                  <w:shd w:val="clear" w:color="auto" w:fill="FFFFFF"/>
                </w:rPr>
                <w:t>UCL Academic Appeals Procedure</w:t>
              </w:r>
            </w:hyperlink>
            <w:r>
              <w:rPr>
                <w:rFonts w:ascii="Calibri" w:hAnsi="Calibri" w:cs="Calibri"/>
                <w:color w:val="000000"/>
                <w:shd w:val="clear" w:color="auto" w:fill="FFFFFF"/>
              </w:rPr>
              <w:t>, taking note of the </w:t>
            </w:r>
            <w:hyperlink r:id="rId24" w:anchor="2" w:tgtFrame="_blank" w:tooltip="https://www.ucl.ac.uk/academic-manual/chapters/chapter-6-student-casework-framework/section-7-academic-appeals-procedure#2" w:history="1">
              <w:r>
                <w:rPr>
                  <w:rStyle w:val="Hyperlink"/>
                  <w:rFonts w:ascii="Calibri" w:hAnsi="Calibri" w:cs="Calibri"/>
                  <w:bdr w:val="none" w:sz="0" w:space="0" w:color="auto" w:frame="1"/>
                  <w:shd w:val="clear" w:color="auto" w:fill="FFFFFF"/>
                </w:rPr>
                <w:t>acceptable grounds</w:t>
              </w:r>
            </w:hyperlink>
            <w:r>
              <w:rPr>
                <w:rFonts w:ascii="Calibri" w:hAnsi="Calibri" w:cs="Calibri"/>
                <w:color w:val="000000"/>
                <w:shd w:val="clear" w:color="auto" w:fill="FFFFFF"/>
              </w:rPr>
              <w:t> for such appeals.</w:t>
            </w:r>
          </w:p>
          <w:p w14:paraId="58C12942" w14:textId="03918F0A" w:rsidR="00556961" w:rsidRDefault="00556961" w:rsidP="00CF2547">
            <w:pPr>
              <w:rPr>
                <w:rFonts w:ascii="Calibri" w:hAnsi="Calibri" w:cs="Calibri"/>
                <w:color w:val="000000"/>
                <w:shd w:val="clear" w:color="auto" w:fill="FFFFFF"/>
              </w:rPr>
            </w:pPr>
            <w:r w:rsidRPr="00556961">
              <w:rPr>
                <w:rFonts w:ascii="Calibri" w:hAnsi="Calibri" w:cs="Calibri"/>
                <w:color w:val="000000"/>
                <w:shd w:val="clear" w:color="auto" w:fill="FFFFFF"/>
              </w:rPr>
              <w:t>Note that the purpose of this procedure is not to dispute academic judgement</w:t>
            </w:r>
            <w:r>
              <w:rPr>
                <w:rFonts w:ascii="Calibri" w:hAnsi="Calibri" w:cs="Calibri"/>
                <w:color w:val="000000"/>
                <w:shd w:val="clear" w:color="auto" w:fill="FFFFFF"/>
              </w:rPr>
              <w:t xml:space="preserve"> – it is to ensure correct application of UCL’s regulations and procedures. </w:t>
            </w:r>
            <w:r w:rsidRPr="00556961">
              <w:rPr>
                <w:rFonts w:ascii="Calibri" w:hAnsi="Calibri" w:cs="Calibri"/>
                <w:color w:val="000000"/>
                <w:shd w:val="clear" w:color="auto" w:fill="FFFFFF"/>
              </w:rPr>
              <w:t>The appeals process is evidence-based and circumstances must be supported by independent evidence</w:t>
            </w:r>
            <w:r>
              <w:rPr>
                <w:rFonts w:ascii="Calibri" w:hAnsi="Calibri" w:cs="Calibri"/>
                <w:color w:val="000000"/>
                <w:shd w:val="clear" w:color="auto" w:fill="FFFFFF"/>
              </w:rPr>
              <w:t>.</w:t>
            </w:r>
          </w:p>
          <w:p w14:paraId="739A30A3" w14:textId="4AFDAE8E" w:rsidR="00556961" w:rsidRDefault="00556961" w:rsidP="00CF2547"/>
        </w:tc>
      </w:tr>
    </w:tbl>
    <w:p w14:paraId="732A906A" w14:textId="77777777" w:rsidR="00CF2547" w:rsidRPr="00CF2547" w:rsidRDefault="00CF2547" w:rsidP="00CF2547"/>
    <w:p w14:paraId="44F18D13" w14:textId="1864EAFF" w:rsidR="001A18A2" w:rsidRPr="00EF46CE" w:rsidRDefault="001A18A2" w:rsidP="00EF46CE"/>
    <w:sectPr w:rsidR="001A18A2" w:rsidRPr="00EF46CE" w:rsidSect="00474BBB">
      <w:headerReference w:type="even" r:id="rId25"/>
      <w:headerReference w:type="default" r:id="rId26"/>
      <w:footerReference w:type="even" r:id="rId27"/>
      <w:footerReference w:type="default" r:id="rId28"/>
      <w:headerReference w:type="first" r:id="rId29"/>
      <w:footerReference w:type="first" r:id="rId30"/>
      <w:pgSz w:w="11906" w:h="16838"/>
      <w:pgMar w:top="567" w:right="720" w:bottom="720" w:left="720" w:header="62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0206B" w14:textId="77777777" w:rsidR="0099108A" w:rsidRDefault="0099108A" w:rsidP="006E6265">
      <w:pPr>
        <w:spacing w:after="0" w:line="240" w:lineRule="auto"/>
      </w:pPr>
      <w:r>
        <w:separator/>
      </w:r>
    </w:p>
  </w:endnote>
  <w:endnote w:type="continuationSeparator" w:id="0">
    <w:p w14:paraId="5C0913A8" w14:textId="77777777" w:rsidR="0099108A" w:rsidRDefault="0099108A" w:rsidP="006E6265">
      <w:pPr>
        <w:spacing w:after="0" w:line="240" w:lineRule="auto"/>
      </w:pPr>
      <w:r>
        <w:continuationSeparator/>
      </w:r>
    </w:p>
  </w:endnote>
  <w:endnote w:type="continuationNotice" w:id="1">
    <w:p w14:paraId="3FCCF866" w14:textId="77777777" w:rsidR="0099108A" w:rsidRDefault="009910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A544" w14:textId="77777777" w:rsidR="00230E83" w:rsidRDefault="00230E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73686"/>
      <w:docPartObj>
        <w:docPartGallery w:val="Page Numbers (Bottom of Page)"/>
        <w:docPartUnique/>
      </w:docPartObj>
    </w:sdtPr>
    <w:sdtEndPr>
      <w:rPr>
        <w:noProof/>
      </w:rPr>
    </w:sdtEndPr>
    <w:sdtContent>
      <w:p w14:paraId="1E69F5DB" w14:textId="2430EFE2" w:rsidR="00C07B81" w:rsidRDefault="00C07B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18B5B3" w14:textId="77777777" w:rsidR="00C07B81" w:rsidRDefault="00C07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3C36" w14:textId="170B4438" w:rsidR="00286228" w:rsidRPr="00286228" w:rsidRDefault="00286228">
    <w:pPr>
      <w:pStyle w:val="Footer"/>
      <w:rPr>
        <w:color w:val="A5A5A5" w:themeColor="accent3"/>
        <w:lang w:val="en-US"/>
      </w:rPr>
    </w:pPr>
    <w:r w:rsidRPr="00286228">
      <w:rPr>
        <w:color w:val="A5A5A5" w:themeColor="accent3"/>
        <w:lang w:val="en-US"/>
      </w:rPr>
      <w:t>For staff reference only: template version</w:t>
    </w:r>
    <w:r w:rsidR="00E97171">
      <w:rPr>
        <w:color w:val="A5A5A5" w:themeColor="accent3"/>
        <w:lang w:val="en-US"/>
      </w:rPr>
      <w:t xml:space="preserve"> </w:t>
    </w:r>
    <w:r w:rsidR="002D1304">
      <w:rPr>
        <w:color w:val="A5A5A5" w:themeColor="accent3"/>
        <w:lang w:val="en-US"/>
      </w:rPr>
      <w:t>1.</w:t>
    </w:r>
    <w:r w:rsidR="00230E83">
      <w:rPr>
        <w:color w:val="A5A5A5" w:themeColor="accent3"/>
        <w:lang w:val="en-US"/>
      </w:rPr>
      <w:t>2</w:t>
    </w:r>
    <w:r w:rsidR="002D1304">
      <w:rPr>
        <w:color w:val="A5A5A5" w:themeColor="accent3"/>
        <w:lang w:val="en-US"/>
      </w:rPr>
      <w:t xml:space="preserve"> </w:t>
    </w:r>
    <w:r w:rsidR="00F44C4C">
      <w:rPr>
        <w:color w:val="A5A5A5" w:themeColor="accent3"/>
        <w:lang w:val="en-US"/>
      </w:rPr>
      <w:t xml:space="preserve">September </w:t>
    </w:r>
    <w:r w:rsidR="00230E83">
      <w:rPr>
        <w:color w:val="A5A5A5" w:themeColor="accent3"/>
        <w:lang w:val="en-US"/>
      </w:rPr>
      <w:t>18</w:t>
    </w:r>
    <w:r w:rsidR="00E1083C">
      <w:rPr>
        <w:color w:val="A5A5A5" w:themeColor="accent3"/>
        <w:lang w:val="en-U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6080" w14:textId="77777777" w:rsidR="0099108A" w:rsidRDefault="0099108A" w:rsidP="006E6265">
      <w:pPr>
        <w:spacing w:after="0" w:line="240" w:lineRule="auto"/>
      </w:pPr>
      <w:r>
        <w:separator/>
      </w:r>
    </w:p>
  </w:footnote>
  <w:footnote w:type="continuationSeparator" w:id="0">
    <w:p w14:paraId="6D662FA2" w14:textId="77777777" w:rsidR="0099108A" w:rsidRDefault="0099108A" w:rsidP="006E6265">
      <w:pPr>
        <w:spacing w:after="0" w:line="240" w:lineRule="auto"/>
      </w:pPr>
      <w:r>
        <w:continuationSeparator/>
      </w:r>
    </w:p>
  </w:footnote>
  <w:footnote w:type="continuationNotice" w:id="1">
    <w:p w14:paraId="661D47E6" w14:textId="77777777" w:rsidR="0099108A" w:rsidRDefault="0099108A">
      <w:pPr>
        <w:spacing w:after="0" w:line="240" w:lineRule="auto"/>
      </w:pPr>
    </w:p>
  </w:footnote>
  <w:footnote w:id="2">
    <w:p w14:paraId="6B7EDAF2" w14:textId="77777777" w:rsidR="00A51565" w:rsidRDefault="00A51565" w:rsidP="00A51565">
      <w:pPr>
        <w:pStyle w:val="FootnoteText"/>
      </w:pPr>
      <w:r>
        <w:rPr>
          <w:rStyle w:val="FootnoteReference"/>
        </w:rPr>
        <w:footnoteRef/>
      </w:r>
      <w:r>
        <w:t xml:space="preserve"> The content and format of the group charter will be introduced in class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6FBA" w14:textId="77777777" w:rsidR="00230E83" w:rsidRDefault="00230E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7BEC" w14:textId="2644D20A" w:rsidR="00230E83" w:rsidRDefault="00230E83" w:rsidP="00230E83">
    <w:pPr>
      <w:pStyle w:val="Header"/>
      <w:tabs>
        <w:tab w:val="clear" w:pos="4513"/>
        <w:tab w:val="clear" w:pos="9026"/>
        <w:tab w:val="left" w:pos="4732"/>
      </w:tabs>
    </w:pPr>
    <w:r>
      <w:tab/>
    </w:r>
    <w:permStart w:id="416561466" w:edGrp="everyone"/>
    <w:permEnd w:id="41656146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750" w14:textId="77777777" w:rsidR="00230E83" w:rsidRDefault="00230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0B1"/>
    <w:multiLevelType w:val="hybridMultilevel"/>
    <w:tmpl w:val="16227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441E9"/>
    <w:multiLevelType w:val="hybridMultilevel"/>
    <w:tmpl w:val="7812A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E70970"/>
    <w:multiLevelType w:val="hybridMultilevel"/>
    <w:tmpl w:val="94589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14BB3"/>
    <w:multiLevelType w:val="hybridMultilevel"/>
    <w:tmpl w:val="A86CB2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A7701C"/>
    <w:multiLevelType w:val="hybridMultilevel"/>
    <w:tmpl w:val="78167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290E6F"/>
    <w:multiLevelType w:val="hybridMultilevel"/>
    <w:tmpl w:val="B3206148"/>
    <w:lvl w:ilvl="0" w:tplc="08090001">
      <w:start w:val="1"/>
      <w:numFmt w:val="bullet"/>
      <w:lvlText w:val=""/>
      <w:lvlJc w:val="left"/>
      <w:pPr>
        <w:ind w:left="1569" w:hanging="360"/>
      </w:pPr>
      <w:rPr>
        <w:rFonts w:ascii="Symbol" w:hAnsi="Symbol" w:hint="default"/>
      </w:rPr>
    </w:lvl>
    <w:lvl w:ilvl="1" w:tplc="08090003" w:tentative="1">
      <w:start w:val="1"/>
      <w:numFmt w:val="bullet"/>
      <w:lvlText w:val="o"/>
      <w:lvlJc w:val="left"/>
      <w:pPr>
        <w:ind w:left="2289" w:hanging="360"/>
      </w:pPr>
      <w:rPr>
        <w:rFonts w:ascii="Courier New" w:hAnsi="Courier New" w:cs="Courier New" w:hint="default"/>
      </w:rPr>
    </w:lvl>
    <w:lvl w:ilvl="2" w:tplc="08090005" w:tentative="1">
      <w:start w:val="1"/>
      <w:numFmt w:val="bullet"/>
      <w:lvlText w:val=""/>
      <w:lvlJc w:val="left"/>
      <w:pPr>
        <w:ind w:left="3009" w:hanging="360"/>
      </w:pPr>
      <w:rPr>
        <w:rFonts w:ascii="Wingdings" w:hAnsi="Wingdings" w:hint="default"/>
      </w:rPr>
    </w:lvl>
    <w:lvl w:ilvl="3" w:tplc="08090001" w:tentative="1">
      <w:start w:val="1"/>
      <w:numFmt w:val="bullet"/>
      <w:lvlText w:val=""/>
      <w:lvlJc w:val="left"/>
      <w:pPr>
        <w:ind w:left="3729" w:hanging="360"/>
      </w:pPr>
      <w:rPr>
        <w:rFonts w:ascii="Symbol" w:hAnsi="Symbol" w:hint="default"/>
      </w:rPr>
    </w:lvl>
    <w:lvl w:ilvl="4" w:tplc="08090003" w:tentative="1">
      <w:start w:val="1"/>
      <w:numFmt w:val="bullet"/>
      <w:lvlText w:val="o"/>
      <w:lvlJc w:val="left"/>
      <w:pPr>
        <w:ind w:left="4449" w:hanging="360"/>
      </w:pPr>
      <w:rPr>
        <w:rFonts w:ascii="Courier New" w:hAnsi="Courier New" w:cs="Courier New" w:hint="default"/>
      </w:rPr>
    </w:lvl>
    <w:lvl w:ilvl="5" w:tplc="08090005" w:tentative="1">
      <w:start w:val="1"/>
      <w:numFmt w:val="bullet"/>
      <w:lvlText w:val=""/>
      <w:lvlJc w:val="left"/>
      <w:pPr>
        <w:ind w:left="5169" w:hanging="360"/>
      </w:pPr>
      <w:rPr>
        <w:rFonts w:ascii="Wingdings" w:hAnsi="Wingdings" w:hint="default"/>
      </w:rPr>
    </w:lvl>
    <w:lvl w:ilvl="6" w:tplc="08090001" w:tentative="1">
      <w:start w:val="1"/>
      <w:numFmt w:val="bullet"/>
      <w:lvlText w:val=""/>
      <w:lvlJc w:val="left"/>
      <w:pPr>
        <w:ind w:left="5889" w:hanging="360"/>
      </w:pPr>
      <w:rPr>
        <w:rFonts w:ascii="Symbol" w:hAnsi="Symbol" w:hint="default"/>
      </w:rPr>
    </w:lvl>
    <w:lvl w:ilvl="7" w:tplc="08090003" w:tentative="1">
      <w:start w:val="1"/>
      <w:numFmt w:val="bullet"/>
      <w:lvlText w:val="o"/>
      <w:lvlJc w:val="left"/>
      <w:pPr>
        <w:ind w:left="6609" w:hanging="360"/>
      </w:pPr>
      <w:rPr>
        <w:rFonts w:ascii="Courier New" w:hAnsi="Courier New" w:cs="Courier New" w:hint="default"/>
      </w:rPr>
    </w:lvl>
    <w:lvl w:ilvl="8" w:tplc="08090005" w:tentative="1">
      <w:start w:val="1"/>
      <w:numFmt w:val="bullet"/>
      <w:lvlText w:val=""/>
      <w:lvlJc w:val="left"/>
      <w:pPr>
        <w:ind w:left="7329" w:hanging="360"/>
      </w:pPr>
      <w:rPr>
        <w:rFonts w:ascii="Wingdings" w:hAnsi="Wingdings" w:hint="default"/>
      </w:rPr>
    </w:lvl>
  </w:abstractNum>
  <w:abstractNum w:abstractNumId="6" w15:restartNumberingAfterBreak="0">
    <w:nsid w:val="229855FF"/>
    <w:multiLevelType w:val="hybridMultilevel"/>
    <w:tmpl w:val="AE801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D6B69"/>
    <w:multiLevelType w:val="hybridMultilevel"/>
    <w:tmpl w:val="BDDA0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922F4E"/>
    <w:multiLevelType w:val="multilevel"/>
    <w:tmpl w:val="FB42AD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B6504"/>
    <w:multiLevelType w:val="hybridMultilevel"/>
    <w:tmpl w:val="41C6ABF6"/>
    <w:lvl w:ilvl="0" w:tplc="08090001">
      <w:start w:val="1"/>
      <w:numFmt w:val="bullet"/>
      <w:lvlText w:val=""/>
      <w:lvlJc w:val="left"/>
      <w:pPr>
        <w:ind w:left="986" w:hanging="360"/>
      </w:pPr>
      <w:rPr>
        <w:rFonts w:ascii="Symbol" w:hAnsi="Symbol" w:hint="default"/>
      </w:rPr>
    </w:lvl>
    <w:lvl w:ilvl="1" w:tplc="08090003" w:tentative="1">
      <w:start w:val="1"/>
      <w:numFmt w:val="bullet"/>
      <w:lvlText w:val="o"/>
      <w:lvlJc w:val="left"/>
      <w:pPr>
        <w:ind w:left="1706" w:hanging="360"/>
      </w:pPr>
      <w:rPr>
        <w:rFonts w:ascii="Courier New" w:hAnsi="Courier New" w:cs="Courier New" w:hint="default"/>
      </w:rPr>
    </w:lvl>
    <w:lvl w:ilvl="2" w:tplc="08090005" w:tentative="1">
      <w:start w:val="1"/>
      <w:numFmt w:val="bullet"/>
      <w:lvlText w:val=""/>
      <w:lvlJc w:val="left"/>
      <w:pPr>
        <w:ind w:left="2426" w:hanging="360"/>
      </w:pPr>
      <w:rPr>
        <w:rFonts w:ascii="Wingdings" w:hAnsi="Wingdings" w:hint="default"/>
      </w:rPr>
    </w:lvl>
    <w:lvl w:ilvl="3" w:tplc="08090001" w:tentative="1">
      <w:start w:val="1"/>
      <w:numFmt w:val="bullet"/>
      <w:lvlText w:val=""/>
      <w:lvlJc w:val="left"/>
      <w:pPr>
        <w:ind w:left="3146" w:hanging="360"/>
      </w:pPr>
      <w:rPr>
        <w:rFonts w:ascii="Symbol" w:hAnsi="Symbol" w:hint="default"/>
      </w:rPr>
    </w:lvl>
    <w:lvl w:ilvl="4" w:tplc="08090003" w:tentative="1">
      <w:start w:val="1"/>
      <w:numFmt w:val="bullet"/>
      <w:lvlText w:val="o"/>
      <w:lvlJc w:val="left"/>
      <w:pPr>
        <w:ind w:left="3866" w:hanging="360"/>
      </w:pPr>
      <w:rPr>
        <w:rFonts w:ascii="Courier New" w:hAnsi="Courier New" w:cs="Courier New" w:hint="default"/>
      </w:rPr>
    </w:lvl>
    <w:lvl w:ilvl="5" w:tplc="08090005" w:tentative="1">
      <w:start w:val="1"/>
      <w:numFmt w:val="bullet"/>
      <w:lvlText w:val=""/>
      <w:lvlJc w:val="left"/>
      <w:pPr>
        <w:ind w:left="4586" w:hanging="360"/>
      </w:pPr>
      <w:rPr>
        <w:rFonts w:ascii="Wingdings" w:hAnsi="Wingdings" w:hint="default"/>
      </w:rPr>
    </w:lvl>
    <w:lvl w:ilvl="6" w:tplc="08090001" w:tentative="1">
      <w:start w:val="1"/>
      <w:numFmt w:val="bullet"/>
      <w:lvlText w:val=""/>
      <w:lvlJc w:val="left"/>
      <w:pPr>
        <w:ind w:left="5306" w:hanging="360"/>
      </w:pPr>
      <w:rPr>
        <w:rFonts w:ascii="Symbol" w:hAnsi="Symbol" w:hint="default"/>
      </w:rPr>
    </w:lvl>
    <w:lvl w:ilvl="7" w:tplc="08090003" w:tentative="1">
      <w:start w:val="1"/>
      <w:numFmt w:val="bullet"/>
      <w:lvlText w:val="o"/>
      <w:lvlJc w:val="left"/>
      <w:pPr>
        <w:ind w:left="6026" w:hanging="360"/>
      </w:pPr>
      <w:rPr>
        <w:rFonts w:ascii="Courier New" w:hAnsi="Courier New" w:cs="Courier New" w:hint="default"/>
      </w:rPr>
    </w:lvl>
    <w:lvl w:ilvl="8" w:tplc="08090005" w:tentative="1">
      <w:start w:val="1"/>
      <w:numFmt w:val="bullet"/>
      <w:lvlText w:val=""/>
      <w:lvlJc w:val="left"/>
      <w:pPr>
        <w:ind w:left="6746" w:hanging="360"/>
      </w:pPr>
      <w:rPr>
        <w:rFonts w:ascii="Wingdings" w:hAnsi="Wingdings" w:hint="default"/>
      </w:rPr>
    </w:lvl>
  </w:abstractNum>
  <w:abstractNum w:abstractNumId="10" w15:restartNumberingAfterBreak="0">
    <w:nsid w:val="381542AC"/>
    <w:multiLevelType w:val="multilevel"/>
    <w:tmpl w:val="F08CD3A8"/>
    <w:lvl w:ilvl="0">
      <w:start w:val="1"/>
      <w:numFmt w:val="decimal"/>
      <w:lvlText w:val="%1."/>
      <w:lvlJc w:val="left"/>
      <w:pPr>
        <w:tabs>
          <w:tab w:val="decimal" w:pos="360"/>
        </w:tabs>
        <w:ind w:left="720"/>
      </w:pPr>
      <w:rPr>
        <w:rFonts w:ascii="Calibri" w:eastAsia="Calibri" w:hAnsi="Calibri"/>
        <w:strike w:val="0"/>
        <w:color w:val="000000"/>
        <w:spacing w:val="-3"/>
        <w:w w:val="100"/>
        <w:sz w:val="25"/>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0BC2314"/>
    <w:multiLevelType w:val="multilevel"/>
    <w:tmpl w:val="FA7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6177A"/>
    <w:multiLevelType w:val="multilevel"/>
    <w:tmpl w:val="A7DC5370"/>
    <w:lvl w:ilvl="0">
      <w:start w:val="1"/>
      <w:numFmt w:val="bullet"/>
      <w:lvlText w:val=""/>
      <w:lvlJc w:val="left"/>
      <w:pPr>
        <w:tabs>
          <w:tab w:val="decimal" w:pos="432"/>
        </w:tabs>
        <w:ind w:left="720"/>
      </w:pPr>
      <w:rPr>
        <w:rFonts w:ascii="Symbol" w:eastAsia="Symbol" w:hAnsi="Symbol"/>
        <w:strike w:val="0"/>
        <w:color w:val="000000"/>
        <w:spacing w:val="0"/>
        <w:w w:val="100"/>
        <w:sz w:val="25"/>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C930DC"/>
    <w:multiLevelType w:val="multilevel"/>
    <w:tmpl w:val="5A78185E"/>
    <w:lvl w:ilvl="0">
      <w:start w:val="3"/>
      <w:numFmt w:val="decimal"/>
      <w:lvlText w:val="%1."/>
      <w:lvlJc w:val="left"/>
      <w:pPr>
        <w:tabs>
          <w:tab w:val="decimal" w:pos="720"/>
        </w:tabs>
        <w:ind w:left="720"/>
      </w:pPr>
      <w:rPr>
        <w:rFonts w:ascii="Calibri" w:eastAsia="Calibri" w:hAnsi="Calibri"/>
        <w:strike w:val="0"/>
        <w:color w:val="393736"/>
        <w:spacing w:val="0"/>
        <w:w w:val="100"/>
        <w:sz w:val="25"/>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A544FC8"/>
    <w:multiLevelType w:val="hybridMultilevel"/>
    <w:tmpl w:val="E160D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A37902"/>
    <w:multiLevelType w:val="hybridMultilevel"/>
    <w:tmpl w:val="4C84FAFC"/>
    <w:lvl w:ilvl="0" w:tplc="40F0B448">
      <w:start w:val="1"/>
      <w:numFmt w:val="decimal"/>
      <w:lvlText w:val="%1."/>
      <w:lvlJc w:val="left"/>
      <w:pPr>
        <w:ind w:left="720" w:hanging="360"/>
      </w:pPr>
      <w:rPr>
        <w:rFonts w:ascii="Calibri" w:eastAsia="Calibri" w:hAnsi="Calibri" w:cs="Calibri"/>
      </w:rPr>
    </w:lvl>
    <w:lvl w:ilvl="1" w:tplc="04090003">
      <w:numFmt w:val="decimal"/>
      <w:lvlText w:val="o"/>
      <w:lvlJc w:val="left"/>
      <w:pPr>
        <w:ind w:left="1440" w:hanging="360"/>
      </w:pPr>
      <w:rPr>
        <w:rFonts w:ascii="Courier New" w:hAnsi="Courier New" w:cs="Courier New" w:hint="default"/>
      </w:rPr>
    </w:lvl>
    <w:lvl w:ilvl="2" w:tplc="04090005">
      <w:numFmt w:val="decimal"/>
      <w:lvlText w:val=""/>
      <w:lvlJc w:val="left"/>
      <w:pPr>
        <w:ind w:left="2160" w:hanging="360"/>
      </w:pPr>
      <w:rPr>
        <w:rFonts w:ascii="Wingdings" w:hAnsi="Wingdings" w:hint="default"/>
      </w:rPr>
    </w:lvl>
    <w:lvl w:ilvl="3" w:tplc="04090001">
      <w:numFmt w:val="decimal"/>
      <w:lvlText w:val=""/>
      <w:lvlJc w:val="left"/>
      <w:pPr>
        <w:ind w:left="2880" w:hanging="360"/>
      </w:pPr>
      <w:rPr>
        <w:rFonts w:ascii="Symbol" w:hAnsi="Symbol" w:hint="default"/>
      </w:rPr>
    </w:lvl>
    <w:lvl w:ilvl="4" w:tplc="04090003">
      <w:numFmt w:val="decimal"/>
      <w:lvlText w:val="o"/>
      <w:lvlJc w:val="left"/>
      <w:pPr>
        <w:ind w:left="3600" w:hanging="360"/>
      </w:pPr>
      <w:rPr>
        <w:rFonts w:ascii="Courier New" w:hAnsi="Courier New" w:cs="Courier New" w:hint="default"/>
      </w:rPr>
    </w:lvl>
    <w:lvl w:ilvl="5" w:tplc="04090005">
      <w:numFmt w:val="decimal"/>
      <w:lvlText w:val=""/>
      <w:lvlJc w:val="left"/>
      <w:pPr>
        <w:ind w:left="4320" w:hanging="360"/>
      </w:pPr>
      <w:rPr>
        <w:rFonts w:ascii="Wingdings" w:hAnsi="Wingdings" w:hint="default"/>
      </w:rPr>
    </w:lvl>
    <w:lvl w:ilvl="6" w:tplc="04090001">
      <w:numFmt w:val="decimal"/>
      <w:lvlText w:val=""/>
      <w:lvlJc w:val="left"/>
      <w:pPr>
        <w:ind w:left="5040" w:hanging="360"/>
      </w:pPr>
      <w:rPr>
        <w:rFonts w:ascii="Symbol" w:hAnsi="Symbol" w:hint="default"/>
      </w:rPr>
    </w:lvl>
    <w:lvl w:ilvl="7" w:tplc="04090003">
      <w:numFmt w:val="decimal"/>
      <w:lvlText w:val="o"/>
      <w:lvlJc w:val="left"/>
      <w:pPr>
        <w:ind w:left="5760" w:hanging="360"/>
      </w:pPr>
      <w:rPr>
        <w:rFonts w:ascii="Courier New" w:hAnsi="Courier New" w:cs="Courier New" w:hint="default"/>
      </w:rPr>
    </w:lvl>
    <w:lvl w:ilvl="8" w:tplc="04090005">
      <w:numFmt w:val="decimal"/>
      <w:lvlText w:val=""/>
      <w:lvlJc w:val="left"/>
      <w:pPr>
        <w:ind w:left="6480" w:hanging="360"/>
      </w:pPr>
      <w:rPr>
        <w:rFonts w:ascii="Wingdings" w:hAnsi="Wingdings" w:hint="default"/>
      </w:rPr>
    </w:lvl>
  </w:abstractNum>
  <w:abstractNum w:abstractNumId="16" w15:restartNumberingAfterBreak="0">
    <w:nsid w:val="5C697AE9"/>
    <w:multiLevelType w:val="hybridMultilevel"/>
    <w:tmpl w:val="3170E392"/>
    <w:lvl w:ilvl="0" w:tplc="C0866DE2">
      <w:start w:val="3"/>
      <w:numFmt w:val="decimal"/>
      <w:lvlText w:val="%1."/>
      <w:lvlJc w:val="left"/>
      <w:pPr>
        <w:ind w:left="864" w:hanging="360"/>
      </w:pPr>
      <w:rPr>
        <w:rFonts w:hint="default"/>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7" w15:restartNumberingAfterBreak="0">
    <w:nsid w:val="66C9088D"/>
    <w:multiLevelType w:val="hybridMultilevel"/>
    <w:tmpl w:val="607A8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D01C10"/>
    <w:multiLevelType w:val="hybridMultilevel"/>
    <w:tmpl w:val="776CE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D53FFC"/>
    <w:multiLevelType w:val="hybridMultilevel"/>
    <w:tmpl w:val="E6ACE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9D79F5"/>
    <w:multiLevelType w:val="multilevel"/>
    <w:tmpl w:val="D7E64B5C"/>
    <w:lvl w:ilvl="0">
      <w:start w:val="1"/>
      <w:numFmt w:val="lowerLetter"/>
      <w:lvlText w:val="%1."/>
      <w:lvlJc w:val="left"/>
      <w:pPr>
        <w:tabs>
          <w:tab w:val="decimal" w:pos="360"/>
        </w:tabs>
        <w:ind w:left="720"/>
      </w:pPr>
      <w:rPr>
        <w:rFonts w:ascii="Calibri" w:eastAsia="Calibri" w:hAnsi="Calibri"/>
        <w:strike w:val="0"/>
        <w:color w:val="000000"/>
        <w:spacing w:val="0"/>
        <w:w w:val="100"/>
        <w:sz w:val="25"/>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08550842">
    <w:abstractNumId w:val="12"/>
  </w:num>
  <w:num w:numId="2" w16cid:durableId="1397166656">
    <w:abstractNumId w:val="13"/>
  </w:num>
  <w:num w:numId="3" w16cid:durableId="1194728941">
    <w:abstractNumId w:val="16"/>
  </w:num>
  <w:num w:numId="4" w16cid:durableId="1696149464">
    <w:abstractNumId w:val="10"/>
  </w:num>
  <w:num w:numId="5" w16cid:durableId="1733500665">
    <w:abstractNumId w:val="19"/>
  </w:num>
  <w:num w:numId="6" w16cid:durableId="636765446">
    <w:abstractNumId w:val="4"/>
  </w:num>
  <w:num w:numId="7" w16cid:durableId="1161194030">
    <w:abstractNumId w:val="2"/>
  </w:num>
  <w:num w:numId="8" w16cid:durableId="622930633">
    <w:abstractNumId w:val="6"/>
  </w:num>
  <w:num w:numId="9" w16cid:durableId="1073818039">
    <w:abstractNumId w:val="1"/>
  </w:num>
  <w:num w:numId="10" w16cid:durableId="683750539">
    <w:abstractNumId w:val="7"/>
  </w:num>
  <w:num w:numId="11" w16cid:durableId="196429753">
    <w:abstractNumId w:val="9"/>
  </w:num>
  <w:num w:numId="12" w16cid:durableId="1875537681">
    <w:abstractNumId w:val="18"/>
  </w:num>
  <w:num w:numId="13" w16cid:durableId="1707633251">
    <w:abstractNumId w:val="20"/>
  </w:num>
  <w:num w:numId="14" w16cid:durableId="484975293">
    <w:abstractNumId w:val="5"/>
  </w:num>
  <w:num w:numId="15" w16cid:durableId="2016422802">
    <w:abstractNumId w:val="14"/>
  </w:num>
  <w:num w:numId="16" w16cid:durableId="1100298233">
    <w:abstractNumId w:val="8"/>
  </w:num>
  <w:num w:numId="17" w16cid:durableId="1229683664">
    <w:abstractNumId w:val="17"/>
  </w:num>
  <w:num w:numId="18" w16cid:durableId="490026675">
    <w:abstractNumId w:val="11"/>
  </w:num>
  <w:num w:numId="19" w16cid:durableId="402529880">
    <w:abstractNumId w:val="15"/>
  </w:num>
  <w:num w:numId="20" w16cid:durableId="79377241">
    <w:abstractNumId w:val="0"/>
  </w:num>
  <w:num w:numId="21" w16cid:durableId="2085564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ocumentProtection w:edit="readOnly"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FDD"/>
    <w:rsid w:val="00006109"/>
    <w:rsid w:val="00016FB8"/>
    <w:rsid w:val="00036369"/>
    <w:rsid w:val="00040AEE"/>
    <w:rsid w:val="0004103E"/>
    <w:rsid w:val="000410AE"/>
    <w:rsid w:val="00041B6F"/>
    <w:rsid w:val="00050D60"/>
    <w:rsid w:val="00053D07"/>
    <w:rsid w:val="00054C49"/>
    <w:rsid w:val="00063FD4"/>
    <w:rsid w:val="0006592D"/>
    <w:rsid w:val="00070463"/>
    <w:rsid w:val="00075192"/>
    <w:rsid w:val="00080BB3"/>
    <w:rsid w:val="00093277"/>
    <w:rsid w:val="0009411D"/>
    <w:rsid w:val="00095E44"/>
    <w:rsid w:val="000A30E0"/>
    <w:rsid w:val="000B658B"/>
    <w:rsid w:val="000D1B4C"/>
    <w:rsid w:val="000D2610"/>
    <w:rsid w:val="000E2BB2"/>
    <w:rsid w:val="000E642A"/>
    <w:rsid w:val="000F407E"/>
    <w:rsid w:val="000F4737"/>
    <w:rsid w:val="001141A0"/>
    <w:rsid w:val="0012365B"/>
    <w:rsid w:val="00125621"/>
    <w:rsid w:val="001312B5"/>
    <w:rsid w:val="00133176"/>
    <w:rsid w:val="00136D45"/>
    <w:rsid w:val="00153666"/>
    <w:rsid w:val="00154EDE"/>
    <w:rsid w:val="00155FDC"/>
    <w:rsid w:val="00157E36"/>
    <w:rsid w:val="001604A9"/>
    <w:rsid w:val="00164773"/>
    <w:rsid w:val="00171223"/>
    <w:rsid w:val="00186A5C"/>
    <w:rsid w:val="0019354D"/>
    <w:rsid w:val="00194FDD"/>
    <w:rsid w:val="00195B25"/>
    <w:rsid w:val="00195EC3"/>
    <w:rsid w:val="0019740D"/>
    <w:rsid w:val="001977E3"/>
    <w:rsid w:val="001A18A2"/>
    <w:rsid w:val="001B5C10"/>
    <w:rsid w:val="001B63F1"/>
    <w:rsid w:val="001B75C9"/>
    <w:rsid w:val="001B7DB4"/>
    <w:rsid w:val="001C2153"/>
    <w:rsid w:val="001D44DB"/>
    <w:rsid w:val="001D4B06"/>
    <w:rsid w:val="001D6E2E"/>
    <w:rsid w:val="001E1DDC"/>
    <w:rsid w:val="001E3356"/>
    <w:rsid w:val="001F6953"/>
    <w:rsid w:val="001F7E47"/>
    <w:rsid w:val="00207846"/>
    <w:rsid w:val="00207900"/>
    <w:rsid w:val="00211C2C"/>
    <w:rsid w:val="0021615F"/>
    <w:rsid w:val="0022762D"/>
    <w:rsid w:val="00230C31"/>
    <w:rsid w:val="00230E83"/>
    <w:rsid w:val="00235A0F"/>
    <w:rsid w:val="0024296B"/>
    <w:rsid w:val="00242AA4"/>
    <w:rsid w:val="00253842"/>
    <w:rsid w:val="00257285"/>
    <w:rsid w:val="00266498"/>
    <w:rsid w:val="00274239"/>
    <w:rsid w:val="002744F5"/>
    <w:rsid w:val="00274775"/>
    <w:rsid w:val="00276106"/>
    <w:rsid w:val="002765A4"/>
    <w:rsid w:val="002805F1"/>
    <w:rsid w:val="00286228"/>
    <w:rsid w:val="00292725"/>
    <w:rsid w:val="0029280E"/>
    <w:rsid w:val="002A572B"/>
    <w:rsid w:val="002B04B3"/>
    <w:rsid w:val="002B0B3A"/>
    <w:rsid w:val="002C0D76"/>
    <w:rsid w:val="002D1304"/>
    <w:rsid w:val="002E1DC2"/>
    <w:rsid w:val="00302A4B"/>
    <w:rsid w:val="00321EA5"/>
    <w:rsid w:val="0032521A"/>
    <w:rsid w:val="003436E8"/>
    <w:rsid w:val="00354FAD"/>
    <w:rsid w:val="00356262"/>
    <w:rsid w:val="00361118"/>
    <w:rsid w:val="00371D42"/>
    <w:rsid w:val="00373A6E"/>
    <w:rsid w:val="00375903"/>
    <w:rsid w:val="00382FA2"/>
    <w:rsid w:val="00385032"/>
    <w:rsid w:val="00385798"/>
    <w:rsid w:val="00394101"/>
    <w:rsid w:val="00394E56"/>
    <w:rsid w:val="003A066A"/>
    <w:rsid w:val="003A2C1A"/>
    <w:rsid w:val="003A6AF4"/>
    <w:rsid w:val="003A71C6"/>
    <w:rsid w:val="003B0750"/>
    <w:rsid w:val="003B0B27"/>
    <w:rsid w:val="003C0296"/>
    <w:rsid w:val="003C0EFB"/>
    <w:rsid w:val="003C4D6A"/>
    <w:rsid w:val="003C7EAC"/>
    <w:rsid w:val="003D0B00"/>
    <w:rsid w:val="003E0FE1"/>
    <w:rsid w:val="003E43A2"/>
    <w:rsid w:val="003E5E2D"/>
    <w:rsid w:val="003E6BB6"/>
    <w:rsid w:val="003F5416"/>
    <w:rsid w:val="0040186A"/>
    <w:rsid w:val="004217F9"/>
    <w:rsid w:val="004224D0"/>
    <w:rsid w:val="00423661"/>
    <w:rsid w:val="00424190"/>
    <w:rsid w:val="00425373"/>
    <w:rsid w:val="0043033A"/>
    <w:rsid w:val="004331CA"/>
    <w:rsid w:val="0043420B"/>
    <w:rsid w:val="004500AD"/>
    <w:rsid w:val="00451666"/>
    <w:rsid w:val="00455552"/>
    <w:rsid w:val="004574FA"/>
    <w:rsid w:val="00460CFA"/>
    <w:rsid w:val="00464A1F"/>
    <w:rsid w:val="004726B5"/>
    <w:rsid w:val="00474BBB"/>
    <w:rsid w:val="0047671C"/>
    <w:rsid w:val="00483244"/>
    <w:rsid w:val="00484457"/>
    <w:rsid w:val="00486482"/>
    <w:rsid w:val="004A049E"/>
    <w:rsid w:val="004A2932"/>
    <w:rsid w:val="004B0951"/>
    <w:rsid w:val="004B4199"/>
    <w:rsid w:val="004B5891"/>
    <w:rsid w:val="004B6439"/>
    <w:rsid w:val="004B7DF9"/>
    <w:rsid w:val="004C7A15"/>
    <w:rsid w:val="004D469B"/>
    <w:rsid w:val="004D572C"/>
    <w:rsid w:val="004E44CB"/>
    <w:rsid w:val="005016C8"/>
    <w:rsid w:val="005025F9"/>
    <w:rsid w:val="005033DF"/>
    <w:rsid w:val="00503DD1"/>
    <w:rsid w:val="005110A4"/>
    <w:rsid w:val="0051145A"/>
    <w:rsid w:val="00513CEF"/>
    <w:rsid w:val="005151FD"/>
    <w:rsid w:val="005326BB"/>
    <w:rsid w:val="00536FB1"/>
    <w:rsid w:val="0054237F"/>
    <w:rsid w:val="005450DB"/>
    <w:rsid w:val="00551754"/>
    <w:rsid w:val="00552938"/>
    <w:rsid w:val="00556961"/>
    <w:rsid w:val="00560516"/>
    <w:rsid w:val="00567A0E"/>
    <w:rsid w:val="005727B2"/>
    <w:rsid w:val="00576D0C"/>
    <w:rsid w:val="00576D7F"/>
    <w:rsid w:val="00582F95"/>
    <w:rsid w:val="00583E7A"/>
    <w:rsid w:val="0059170F"/>
    <w:rsid w:val="005A096A"/>
    <w:rsid w:val="005B623F"/>
    <w:rsid w:val="005C17BC"/>
    <w:rsid w:val="005C286B"/>
    <w:rsid w:val="005C290D"/>
    <w:rsid w:val="005E343A"/>
    <w:rsid w:val="00601388"/>
    <w:rsid w:val="00602C4C"/>
    <w:rsid w:val="00611560"/>
    <w:rsid w:val="006336D9"/>
    <w:rsid w:val="006376A8"/>
    <w:rsid w:val="00646D28"/>
    <w:rsid w:val="006571E8"/>
    <w:rsid w:val="00663B5C"/>
    <w:rsid w:val="00666AF7"/>
    <w:rsid w:val="00667EAF"/>
    <w:rsid w:val="00675999"/>
    <w:rsid w:val="00680D9B"/>
    <w:rsid w:val="006811EF"/>
    <w:rsid w:val="0069108F"/>
    <w:rsid w:val="006A070B"/>
    <w:rsid w:val="006A09F2"/>
    <w:rsid w:val="006B0B53"/>
    <w:rsid w:val="006B74A9"/>
    <w:rsid w:val="006C3671"/>
    <w:rsid w:val="006C4662"/>
    <w:rsid w:val="006C621F"/>
    <w:rsid w:val="006C79AE"/>
    <w:rsid w:val="006D789A"/>
    <w:rsid w:val="006E151A"/>
    <w:rsid w:val="006E27F3"/>
    <w:rsid w:val="006E6265"/>
    <w:rsid w:val="006E63DC"/>
    <w:rsid w:val="006F6CC2"/>
    <w:rsid w:val="007031B3"/>
    <w:rsid w:val="0070397A"/>
    <w:rsid w:val="00703D09"/>
    <w:rsid w:val="00704F1F"/>
    <w:rsid w:val="00705E78"/>
    <w:rsid w:val="0070642D"/>
    <w:rsid w:val="00717831"/>
    <w:rsid w:val="0072506C"/>
    <w:rsid w:val="00726A7A"/>
    <w:rsid w:val="00730688"/>
    <w:rsid w:val="00736C07"/>
    <w:rsid w:val="00740505"/>
    <w:rsid w:val="00742799"/>
    <w:rsid w:val="00760F8C"/>
    <w:rsid w:val="00781772"/>
    <w:rsid w:val="00784783"/>
    <w:rsid w:val="00784FE3"/>
    <w:rsid w:val="00786647"/>
    <w:rsid w:val="00786E0D"/>
    <w:rsid w:val="007A1F56"/>
    <w:rsid w:val="007A2620"/>
    <w:rsid w:val="007A6383"/>
    <w:rsid w:val="007B1BF6"/>
    <w:rsid w:val="007B20EE"/>
    <w:rsid w:val="007B3E98"/>
    <w:rsid w:val="007B5549"/>
    <w:rsid w:val="007B566A"/>
    <w:rsid w:val="007B621F"/>
    <w:rsid w:val="007C2547"/>
    <w:rsid w:val="007D0ABB"/>
    <w:rsid w:val="007E3EF4"/>
    <w:rsid w:val="007E6613"/>
    <w:rsid w:val="007F000D"/>
    <w:rsid w:val="007F735E"/>
    <w:rsid w:val="0081729E"/>
    <w:rsid w:val="0082148C"/>
    <w:rsid w:val="0082795C"/>
    <w:rsid w:val="00834C32"/>
    <w:rsid w:val="00841EED"/>
    <w:rsid w:val="008452A8"/>
    <w:rsid w:val="00850178"/>
    <w:rsid w:val="00852673"/>
    <w:rsid w:val="0085285F"/>
    <w:rsid w:val="008529E0"/>
    <w:rsid w:val="0085320D"/>
    <w:rsid w:val="00857A75"/>
    <w:rsid w:val="008657A4"/>
    <w:rsid w:val="00871561"/>
    <w:rsid w:val="0087366E"/>
    <w:rsid w:val="00874937"/>
    <w:rsid w:val="008878B4"/>
    <w:rsid w:val="00895B67"/>
    <w:rsid w:val="008A35B5"/>
    <w:rsid w:val="008A67BC"/>
    <w:rsid w:val="008B11F3"/>
    <w:rsid w:val="008B3278"/>
    <w:rsid w:val="008B6CE0"/>
    <w:rsid w:val="008C1590"/>
    <w:rsid w:val="008C19DF"/>
    <w:rsid w:val="008C656C"/>
    <w:rsid w:val="008D1B0A"/>
    <w:rsid w:val="008D6A2F"/>
    <w:rsid w:val="008D6ADC"/>
    <w:rsid w:val="008E6FBA"/>
    <w:rsid w:val="008E7C3A"/>
    <w:rsid w:val="008F3B68"/>
    <w:rsid w:val="009029A5"/>
    <w:rsid w:val="00906AA2"/>
    <w:rsid w:val="00910442"/>
    <w:rsid w:val="00911D27"/>
    <w:rsid w:val="009130D6"/>
    <w:rsid w:val="00921729"/>
    <w:rsid w:val="00935E97"/>
    <w:rsid w:val="009379E4"/>
    <w:rsid w:val="009463AA"/>
    <w:rsid w:val="009518FA"/>
    <w:rsid w:val="00952B71"/>
    <w:rsid w:val="009573DA"/>
    <w:rsid w:val="00967130"/>
    <w:rsid w:val="0099108A"/>
    <w:rsid w:val="009962BE"/>
    <w:rsid w:val="009A126D"/>
    <w:rsid w:val="009A3768"/>
    <w:rsid w:val="009A77A6"/>
    <w:rsid w:val="009B40D6"/>
    <w:rsid w:val="009B41E8"/>
    <w:rsid w:val="009C5A33"/>
    <w:rsid w:val="009C76AE"/>
    <w:rsid w:val="009C7C68"/>
    <w:rsid w:val="009D14C0"/>
    <w:rsid w:val="009D14F6"/>
    <w:rsid w:val="009D1615"/>
    <w:rsid w:val="009D2A4F"/>
    <w:rsid w:val="009D5534"/>
    <w:rsid w:val="009D59DF"/>
    <w:rsid w:val="009D7223"/>
    <w:rsid w:val="009D77FA"/>
    <w:rsid w:val="009E04D7"/>
    <w:rsid w:val="009F05E5"/>
    <w:rsid w:val="00A04B09"/>
    <w:rsid w:val="00A0688B"/>
    <w:rsid w:val="00A12611"/>
    <w:rsid w:val="00A177A7"/>
    <w:rsid w:val="00A23D7F"/>
    <w:rsid w:val="00A34D72"/>
    <w:rsid w:val="00A37756"/>
    <w:rsid w:val="00A434B4"/>
    <w:rsid w:val="00A51565"/>
    <w:rsid w:val="00A571C2"/>
    <w:rsid w:val="00A668CE"/>
    <w:rsid w:val="00A75162"/>
    <w:rsid w:val="00A75D71"/>
    <w:rsid w:val="00A772AE"/>
    <w:rsid w:val="00A82C81"/>
    <w:rsid w:val="00A83FF1"/>
    <w:rsid w:val="00A96EB3"/>
    <w:rsid w:val="00AA336F"/>
    <w:rsid w:val="00AA356F"/>
    <w:rsid w:val="00AB0C45"/>
    <w:rsid w:val="00AB4E4A"/>
    <w:rsid w:val="00AC360B"/>
    <w:rsid w:val="00AC4CED"/>
    <w:rsid w:val="00AD39A1"/>
    <w:rsid w:val="00AD4273"/>
    <w:rsid w:val="00AD4EC0"/>
    <w:rsid w:val="00AE1F1B"/>
    <w:rsid w:val="00AE3941"/>
    <w:rsid w:val="00AE67D4"/>
    <w:rsid w:val="00AE7BF9"/>
    <w:rsid w:val="00AF3E9C"/>
    <w:rsid w:val="00B030C6"/>
    <w:rsid w:val="00B20188"/>
    <w:rsid w:val="00B20855"/>
    <w:rsid w:val="00B208B9"/>
    <w:rsid w:val="00B20B53"/>
    <w:rsid w:val="00B307B5"/>
    <w:rsid w:val="00B32BD4"/>
    <w:rsid w:val="00B40048"/>
    <w:rsid w:val="00B4116E"/>
    <w:rsid w:val="00B51AE4"/>
    <w:rsid w:val="00B62472"/>
    <w:rsid w:val="00B67369"/>
    <w:rsid w:val="00B84B0B"/>
    <w:rsid w:val="00B96551"/>
    <w:rsid w:val="00BA74A3"/>
    <w:rsid w:val="00BB00A0"/>
    <w:rsid w:val="00BC6027"/>
    <w:rsid w:val="00BD0EB1"/>
    <w:rsid w:val="00BD2D89"/>
    <w:rsid w:val="00BD3DB1"/>
    <w:rsid w:val="00BD3FFA"/>
    <w:rsid w:val="00BD6C66"/>
    <w:rsid w:val="00BE100C"/>
    <w:rsid w:val="00BE774E"/>
    <w:rsid w:val="00BE7B2F"/>
    <w:rsid w:val="00BF54AA"/>
    <w:rsid w:val="00C0214C"/>
    <w:rsid w:val="00C02BFE"/>
    <w:rsid w:val="00C04787"/>
    <w:rsid w:val="00C07B81"/>
    <w:rsid w:val="00C10739"/>
    <w:rsid w:val="00C17D83"/>
    <w:rsid w:val="00C210E1"/>
    <w:rsid w:val="00C22B6D"/>
    <w:rsid w:val="00C34BF8"/>
    <w:rsid w:val="00C435D6"/>
    <w:rsid w:val="00C50304"/>
    <w:rsid w:val="00C50BF2"/>
    <w:rsid w:val="00CA1F7E"/>
    <w:rsid w:val="00CA4A10"/>
    <w:rsid w:val="00CC50F5"/>
    <w:rsid w:val="00CD649E"/>
    <w:rsid w:val="00CD78C0"/>
    <w:rsid w:val="00CE65C6"/>
    <w:rsid w:val="00CF2547"/>
    <w:rsid w:val="00CF558E"/>
    <w:rsid w:val="00D02666"/>
    <w:rsid w:val="00D02D65"/>
    <w:rsid w:val="00D0488C"/>
    <w:rsid w:val="00D13669"/>
    <w:rsid w:val="00D14B3D"/>
    <w:rsid w:val="00D15BAF"/>
    <w:rsid w:val="00D16269"/>
    <w:rsid w:val="00D3274E"/>
    <w:rsid w:val="00D361C3"/>
    <w:rsid w:val="00D3791C"/>
    <w:rsid w:val="00D40319"/>
    <w:rsid w:val="00D43E1C"/>
    <w:rsid w:val="00D453AA"/>
    <w:rsid w:val="00D46FE5"/>
    <w:rsid w:val="00D54C5C"/>
    <w:rsid w:val="00D55F76"/>
    <w:rsid w:val="00D63A52"/>
    <w:rsid w:val="00D7120A"/>
    <w:rsid w:val="00D7412C"/>
    <w:rsid w:val="00D75FEA"/>
    <w:rsid w:val="00D774C3"/>
    <w:rsid w:val="00D81555"/>
    <w:rsid w:val="00D81D89"/>
    <w:rsid w:val="00D860D8"/>
    <w:rsid w:val="00DA7352"/>
    <w:rsid w:val="00DA7D54"/>
    <w:rsid w:val="00DB46D2"/>
    <w:rsid w:val="00DB5CD7"/>
    <w:rsid w:val="00DB68BF"/>
    <w:rsid w:val="00DC0D84"/>
    <w:rsid w:val="00DC259B"/>
    <w:rsid w:val="00DC282D"/>
    <w:rsid w:val="00DE0CD4"/>
    <w:rsid w:val="00DE200D"/>
    <w:rsid w:val="00DF50C0"/>
    <w:rsid w:val="00DF62B2"/>
    <w:rsid w:val="00E1083C"/>
    <w:rsid w:val="00E13951"/>
    <w:rsid w:val="00E352FC"/>
    <w:rsid w:val="00E36AFA"/>
    <w:rsid w:val="00E43BD1"/>
    <w:rsid w:val="00E530A0"/>
    <w:rsid w:val="00E546AC"/>
    <w:rsid w:val="00E573A9"/>
    <w:rsid w:val="00E614D8"/>
    <w:rsid w:val="00E63B6A"/>
    <w:rsid w:val="00E657BE"/>
    <w:rsid w:val="00E661CE"/>
    <w:rsid w:val="00E71863"/>
    <w:rsid w:val="00E75097"/>
    <w:rsid w:val="00E755DB"/>
    <w:rsid w:val="00E91895"/>
    <w:rsid w:val="00E91D78"/>
    <w:rsid w:val="00E97171"/>
    <w:rsid w:val="00EA0DBB"/>
    <w:rsid w:val="00EA2699"/>
    <w:rsid w:val="00EA3850"/>
    <w:rsid w:val="00EA53CC"/>
    <w:rsid w:val="00ED332F"/>
    <w:rsid w:val="00ED453B"/>
    <w:rsid w:val="00EE6EA0"/>
    <w:rsid w:val="00EF1DA9"/>
    <w:rsid w:val="00EF23DF"/>
    <w:rsid w:val="00EF40BF"/>
    <w:rsid w:val="00EF46CE"/>
    <w:rsid w:val="00F02DEF"/>
    <w:rsid w:val="00F04844"/>
    <w:rsid w:val="00F07484"/>
    <w:rsid w:val="00F225E7"/>
    <w:rsid w:val="00F337F5"/>
    <w:rsid w:val="00F33CDA"/>
    <w:rsid w:val="00F36C04"/>
    <w:rsid w:val="00F442FE"/>
    <w:rsid w:val="00F44C4C"/>
    <w:rsid w:val="00F51615"/>
    <w:rsid w:val="00F552B0"/>
    <w:rsid w:val="00F6703D"/>
    <w:rsid w:val="00F744AF"/>
    <w:rsid w:val="00F80262"/>
    <w:rsid w:val="00F81744"/>
    <w:rsid w:val="00F86E0A"/>
    <w:rsid w:val="00F90EFB"/>
    <w:rsid w:val="00F91DA6"/>
    <w:rsid w:val="00F949D3"/>
    <w:rsid w:val="00F95D02"/>
    <w:rsid w:val="00F9D5CD"/>
    <w:rsid w:val="00FA13BC"/>
    <w:rsid w:val="00FA772F"/>
    <w:rsid w:val="00FB111C"/>
    <w:rsid w:val="00FC0B46"/>
    <w:rsid w:val="00FC12A3"/>
    <w:rsid w:val="00FD59B2"/>
    <w:rsid w:val="00FD6AD0"/>
    <w:rsid w:val="00FE0752"/>
    <w:rsid w:val="00FE293A"/>
    <w:rsid w:val="00FF0C46"/>
    <w:rsid w:val="00FF761E"/>
    <w:rsid w:val="02DE986F"/>
    <w:rsid w:val="0343212D"/>
    <w:rsid w:val="075EFBCF"/>
    <w:rsid w:val="086A7797"/>
    <w:rsid w:val="097B582D"/>
    <w:rsid w:val="09B79848"/>
    <w:rsid w:val="0C0FCEE3"/>
    <w:rsid w:val="0F7C32C1"/>
    <w:rsid w:val="0FE550E2"/>
    <w:rsid w:val="10D5F78C"/>
    <w:rsid w:val="1219CC42"/>
    <w:rsid w:val="143D4E9C"/>
    <w:rsid w:val="1EFD3EDB"/>
    <w:rsid w:val="1F49C9BB"/>
    <w:rsid w:val="2008AB01"/>
    <w:rsid w:val="2075BEFD"/>
    <w:rsid w:val="27FA9489"/>
    <w:rsid w:val="2A07CC78"/>
    <w:rsid w:val="2F29F2A7"/>
    <w:rsid w:val="2F94A384"/>
    <w:rsid w:val="35344185"/>
    <w:rsid w:val="366B265D"/>
    <w:rsid w:val="379A337D"/>
    <w:rsid w:val="386BE247"/>
    <w:rsid w:val="3C8A11CC"/>
    <w:rsid w:val="3E77C0B4"/>
    <w:rsid w:val="3EB5A395"/>
    <w:rsid w:val="3F99288F"/>
    <w:rsid w:val="459182D1"/>
    <w:rsid w:val="45C9D5F1"/>
    <w:rsid w:val="493ADB95"/>
    <w:rsid w:val="4A157A3F"/>
    <w:rsid w:val="4E544C9A"/>
    <w:rsid w:val="51406BB0"/>
    <w:rsid w:val="523C8BA6"/>
    <w:rsid w:val="559A1CD8"/>
    <w:rsid w:val="56046A81"/>
    <w:rsid w:val="5653772B"/>
    <w:rsid w:val="59AC661B"/>
    <w:rsid w:val="5B1896B1"/>
    <w:rsid w:val="5BB43AC3"/>
    <w:rsid w:val="5BCDC118"/>
    <w:rsid w:val="5C8A63F5"/>
    <w:rsid w:val="5F16204B"/>
    <w:rsid w:val="61DA85ED"/>
    <w:rsid w:val="650B8B0B"/>
    <w:rsid w:val="6582F7A7"/>
    <w:rsid w:val="664EDFFC"/>
    <w:rsid w:val="67F03F08"/>
    <w:rsid w:val="67F50560"/>
    <w:rsid w:val="6879956E"/>
    <w:rsid w:val="6CF59B43"/>
    <w:rsid w:val="6F1173BE"/>
    <w:rsid w:val="703C99E2"/>
    <w:rsid w:val="73143AA7"/>
    <w:rsid w:val="73A89E06"/>
    <w:rsid w:val="73F368C4"/>
    <w:rsid w:val="7699F86B"/>
    <w:rsid w:val="786FE069"/>
    <w:rsid w:val="792FBB68"/>
    <w:rsid w:val="79ADB63C"/>
    <w:rsid w:val="7D204D2E"/>
    <w:rsid w:val="7F43FF7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8882C"/>
  <w15:chartTrackingRefBased/>
  <w15:docId w15:val="{4193764E-8EC1-4879-9AEA-8C49005B9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106"/>
    <w:pPr>
      <w:keepNext/>
      <w:keepLines/>
      <w:spacing w:before="240" w:after="0"/>
      <w:outlineLvl w:val="0"/>
    </w:pPr>
    <w:rPr>
      <w:rFonts w:eastAsiaTheme="majorEastAsia" w:cstheme="majorBidi"/>
      <w:color w:val="0070C0"/>
      <w:sz w:val="48"/>
      <w:szCs w:val="32"/>
    </w:rPr>
  </w:style>
  <w:style w:type="paragraph" w:styleId="Heading2">
    <w:name w:val="heading 2"/>
    <w:basedOn w:val="Normal"/>
    <w:next w:val="Normal"/>
    <w:link w:val="Heading2Char"/>
    <w:uiPriority w:val="9"/>
    <w:unhideWhenUsed/>
    <w:qFormat/>
    <w:rsid w:val="00276106"/>
    <w:pPr>
      <w:keepNext/>
      <w:keepLines/>
      <w:spacing w:before="40" w:after="0"/>
      <w:outlineLvl w:val="1"/>
    </w:pPr>
    <w:rPr>
      <w:rFonts w:eastAsiaTheme="majorEastAsia" w:cstheme="majorBidi"/>
      <w:color w:val="0070C0"/>
      <w:sz w:val="36"/>
      <w:szCs w:val="26"/>
    </w:rPr>
  </w:style>
  <w:style w:type="paragraph" w:styleId="Heading3">
    <w:name w:val="heading 3"/>
    <w:basedOn w:val="Normal"/>
    <w:next w:val="Normal"/>
    <w:link w:val="Heading3Char"/>
    <w:uiPriority w:val="9"/>
    <w:unhideWhenUsed/>
    <w:qFormat/>
    <w:rsid w:val="00125621"/>
    <w:pPr>
      <w:keepNext/>
      <w:keepLines/>
      <w:spacing w:before="40" w:after="0"/>
      <w:outlineLvl w:val="2"/>
    </w:pPr>
    <w:rPr>
      <w:rFonts w:eastAsiaTheme="majorEastAsia" w:cstheme="majorBidi"/>
      <w:color w:val="0070C0"/>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4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108F"/>
    <w:pPr>
      <w:ind w:left="720"/>
      <w:contextualSpacing/>
    </w:pPr>
  </w:style>
  <w:style w:type="character" w:styleId="Hyperlink">
    <w:name w:val="Hyperlink"/>
    <w:basedOn w:val="DefaultParagraphFont"/>
    <w:uiPriority w:val="99"/>
    <w:unhideWhenUsed/>
    <w:rsid w:val="00663B5C"/>
    <w:rPr>
      <w:color w:val="0000FF"/>
      <w:u w:val="single"/>
    </w:rPr>
  </w:style>
  <w:style w:type="character" w:customStyle="1" w:styleId="UnresolvedMention1">
    <w:name w:val="Unresolved Mention1"/>
    <w:basedOn w:val="DefaultParagraphFont"/>
    <w:uiPriority w:val="99"/>
    <w:semiHidden/>
    <w:unhideWhenUsed/>
    <w:rsid w:val="003A066A"/>
    <w:rPr>
      <w:color w:val="605E5C"/>
      <w:shd w:val="clear" w:color="auto" w:fill="E1DFDD"/>
    </w:rPr>
  </w:style>
  <w:style w:type="character" w:styleId="FollowedHyperlink">
    <w:name w:val="FollowedHyperlink"/>
    <w:basedOn w:val="DefaultParagraphFont"/>
    <w:uiPriority w:val="99"/>
    <w:semiHidden/>
    <w:unhideWhenUsed/>
    <w:rsid w:val="00730688"/>
    <w:rPr>
      <w:color w:val="954F72" w:themeColor="followedHyperlink"/>
      <w:u w:val="single"/>
    </w:rPr>
  </w:style>
  <w:style w:type="paragraph" w:styleId="Header">
    <w:name w:val="header"/>
    <w:basedOn w:val="Normal"/>
    <w:link w:val="HeaderChar"/>
    <w:uiPriority w:val="99"/>
    <w:unhideWhenUsed/>
    <w:rsid w:val="006E6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265"/>
  </w:style>
  <w:style w:type="paragraph" w:styleId="Footer">
    <w:name w:val="footer"/>
    <w:basedOn w:val="Normal"/>
    <w:link w:val="FooterChar"/>
    <w:uiPriority w:val="99"/>
    <w:unhideWhenUsed/>
    <w:rsid w:val="006E6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265"/>
  </w:style>
  <w:style w:type="character" w:customStyle="1" w:styleId="Heading1Char">
    <w:name w:val="Heading 1 Char"/>
    <w:basedOn w:val="DefaultParagraphFont"/>
    <w:link w:val="Heading1"/>
    <w:uiPriority w:val="9"/>
    <w:rsid w:val="00276106"/>
    <w:rPr>
      <w:rFonts w:eastAsiaTheme="majorEastAsia" w:cstheme="majorBidi"/>
      <w:color w:val="0070C0"/>
      <w:sz w:val="48"/>
      <w:szCs w:val="32"/>
    </w:rPr>
  </w:style>
  <w:style w:type="character" w:customStyle="1" w:styleId="Heading2Char">
    <w:name w:val="Heading 2 Char"/>
    <w:basedOn w:val="DefaultParagraphFont"/>
    <w:link w:val="Heading2"/>
    <w:uiPriority w:val="9"/>
    <w:rsid w:val="00276106"/>
    <w:rPr>
      <w:rFonts w:eastAsiaTheme="majorEastAsia" w:cstheme="majorBidi"/>
      <w:color w:val="0070C0"/>
      <w:sz w:val="36"/>
      <w:szCs w:val="26"/>
    </w:rPr>
  </w:style>
  <w:style w:type="character" w:customStyle="1" w:styleId="Heading3Char">
    <w:name w:val="Heading 3 Char"/>
    <w:basedOn w:val="DefaultParagraphFont"/>
    <w:link w:val="Heading3"/>
    <w:uiPriority w:val="9"/>
    <w:rsid w:val="00125621"/>
    <w:rPr>
      <w:rFonts w:eastAsiaTheme="majorEastAsia" w:cstheme="majorBidi"/>
      <w:color w:val="0070C0"/>
      <w:sz w:val="32"/>
      <w:szCs w:val="24"/>
    </w:rPr>
  </w:style>
  <w:style w:type="table" w:styleId="PlainTable1">
    <w:name w:val="Plain Table 1"/>
    <w:basedOn w:val="TableNormal"/>
    <w:uiPriority w:val="41"/>
    <w:rsid w:val="00E546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9962BE"/>
    <w:pPr>
      <w:spacing w:after="0" w:line="240" w:lineRule="auto"/>
    </w:pPr>
    <w:rPr>
      <w:rFonts w:ascii="Times New Roman" w:hAnsi="Times New Roman" w:cs="Times New Roman"/>
      <w:sz w:val="24"/>
      <w:szCs w:val="24"/>
      <w:lang w:val="en-US"/>
    </w:rPr>
  </w:style>
  <w:style w:type="table" w:styleId="TableGridLight">
    <w:name w:val="Grid Table Light"/>
    <w:basedOn w:val="TableNormal"/>
    <w:uiPriority w:val="40"/>
    <w:rsid w:val="00646D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43B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43B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43B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D75FEA"/>
    <w:pPr>
      <w:outlineLvl w:val="9"/>
    </w:pPr>
    <w:rPr>
      <w:rFonts w:asciiTheme="majorHAnsi" w:hAnsiTheme="majorHAnsi"/>
      <w:color w:val="2E74B5" w:themeColor="accent1" w:themeShade="BF"/>
      <w:sz w:val="32"/>
      <w:lang w:val="en-US"/>
    </w:rPr>
  </w:style>
  <w:style w:type="paragraph" w:styleId="TOC1">
    <w:name w:val="toc 1"/>
    <w:basedOn w:val="Normal"/>
    <w:next w:val="Normal"/>
    <w:autoRedefine/>
    <w:uiPriority w:val="39"/>
    <w:unhideWhenUsed/>
    <w:rsid w:val="00D75FEA"/>
    <w:pPr>
      <w:spacing w:after="100"/>
    </w:pPr>
  </w:style>
  <w:style w:type="paragraph" w:styleId="TOC2">
    <w:name w:val="toc 2"/>
    <w:basedOn w:val="Normal"/>
    <w:next w:val="Normal"/>
    <w:autoRedefine/>
    <w:uiPriority w:val="39"/>
    <w:unhideWhenUsed/>
    <w:rsid w:val="00D75FEA"/>
    <w:pPr>
      <w:spacing w:after="100"/>
      <w:ind w:left="220"/>
    </w:pPr>
  </w:style>
  <w:style w:type="paragraph" w:styleId="TOC3">
    <w:name w:val="toc 3"/>
    <w:basedOn w:val="Normal"/>
    <w:next w:val="Normal"/>
    <w:autoRedefine/>
    <w:uiPriority w:val="39"/>
    <w:unhideWhenUsed/>
    <w:rsid w:val="00D75FEA"/>
    <w:pPr>
      <w:spacing w:after="100"/>
      <w:ind w:left="440"/>
    </w:pPr>
  </w:style>
  <w:style w:type="paragraph" w:customStyle="1" w:styleId="xxxxxxxxxxxxxxxxxxxxxxxxxxxxxxxxxxxxxxxxxxxxxxxxxxxxxxxxxxxxxxxxxxxxmsonormal">
    <w:name w:val="x_x_x_x_x_x_x_x_x_x_x_x_x_x_x_x_x_x_x_x_x_x_x_x_x_x_x_x_x_x_x_x_x_x_x_x_x_x_x_x_x_x_x_x_x_x_x_x_x_x_x_x_x_x_x_x_x_x_x_x_x_x_x_x_x_x_x_x_msonormal"/>
    <w:basedOn w:val="Normal"/>
    <w:rsid w:val="001B75C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B20855"/>
    <w:rPr>
      <w:color w:val="605E5C"/>
      <w:shd w:val="clear" w:color="auto" w:fill="E1DFDD"/>
    </w:rPr>
  </w:style>
  <w:style w:type="character" w:styleId="PlaceholderText">
    <w:name w:val="Placeholder Text"/>
    <w:basedOn w:val="DefaultParagraphFont"/>
    <w:uiPriority w:val="99"/>
    <w:semiHidden/>
    <w:rsid w:val="00D46FE5"/>
    <w:rPr>
      <w:color w:val="808080"/>
    </w:rPr>
  </w:style>
  <w:style w:type="character" w:styleId="CommentReference">
    <w:name w:val="annotation reference"/>
    <w:basedOn w:val="DefaultParagraphFont"/>
    <w:uiPriority w:val="99"/>
    <w:semiHidden/>
    <w:unhideWhenUsed/>
    <w:rsid w:val="00D361C3"/>
    <w:rPr>
      <w:sz w:val="16"/>
      <w:szCs w:val="16"/>
    </w:rPr>
  </w:style>
  <w:style w:type="paragraph" w:styleId="CommentText">
    <w:name w:val="annotation text"/>
    <w:basedOn w:val="Normal"/>
    <w:link w:val="CommentTextChar"/>
    <w:uiPriority w:val="99"/>
    <w:semiHidden/>
    <w:unhideWhenUsed/>
    <w:rsid w:val="00D361C3"/>
    <w:pPr>
      <w:spacing w:line="240" w:lineRule="auto"/>
    </w:pPr>
    <w:rPr>
      <w:sz w:val="20"/>
      <w:szCs w:val="20"/>
    </w:rPr>
  </w:style>
  <w:style w:type="character" w:customStyle="1" w:styleId="CommentTextChar">
    <w:name w:val="Comment Text Char"/>
    <w:basedOn w:val="DefaultParagraphFont"/>
    <w:link w:val="CommentText"/>
    <w:uiPriority w:val="99"/>
    <w:semiHidden/>
    <w:rsid w:val="00D361C3"/>
    <w:rPr>
      <w:sz w:val="20"/>
      <w:szCs w:val="20"/>
    </w:rPr>
  </w:style>
  <w:style w:type="paragraph" w:styleId="CommentSubject">
    <w:name w:val="annotation subject"/>
    <w:basedOn w:val="CommentText"/>
    <w:next w:val="CommentText"/>
    <w:link w:val="CommentSubjectChar"/>
    <w:uiPriority w:val="99"/>
    <w:semiHidden/>
    <w:unhideWhenUsed/>
    <w:rsid w:val="00D361C3"/>
    <w:rPr>
      <w:b/>
      <w:bCs/>
    </w:rPr>
  </w:style>
  <w:style w:type="character" w:customStyle="1" w:styleId="CommentSubjectChar">
    <w:name w:val="Comment Subject Char"/>
    <w:basedOn w:val="CommentTextChar"/>
    <w:link w:val="CommentSubject"/>
    <w:uiPriority w:val="99"/>
    <w:semiHidden/>
    <w:rsid w:val="00D361C3"/>
    <w:rPr>
      <w:b/>
      <w:bCs/>
      <w:sz w:val="20"/>
      <w:szCs w:val="20"/>
    </w:rPr>
  </w:style>
  <w:style w:type="paragraph" w:styleId="BalloonText">
    <w:name w:val="Balloon Text"/>
    <w:basedOn w:val="Normal"/>
    <w:link w:val="BalloonTextChar"/>
    <w:uiPriority w:val="99"/>
    <w:semiHidden/>
    <w:unhideWhenUsed/>
    <w:rsid w:val="00D361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1C3"/>
    <w:rPr>
      <w:rFonts w:ascii="Segoe UI" w:hAnsi="Segoe UI" w:cs="Segoe UI"/>
      <w:sz w:val="18"/>
      <w:szCs w:val="18"/>
    </w:rPr>
  </w:style>
  <w:style w:type="paragraph" w:customStyle="1" w:styleId="xxxmsonormal">
    <w:name w:val="x_x_x_msonormal"/>
    <w:basedOn w:val="Normal"/>
    <w:rsid w:val="004864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xxxcontentpasted0">
    <w:name w:val="x_x_x_contentpasted0"/>
    <w:basedOn w:val="DefaultParagraphFont"/>
    <w:rsid w:val="00486482"/>
  </w:style>
  <w:style w:type="character" w:customStyle="1" w:styleId="xxxcontentpasted1">
    <w:name w:val="x_x_x_contentpasted1"/>
    <w:basedOn w:val="DefaultParagraphFont"/>
    <w:rsid w:val="00486482"/>
  </w:style>
  <w:style w:type="character" w:customStyle="1" w:styleId="xxxcontentpasted2">
    <w:name w:val="x_x_x_contentpasted2"/>
    <w:basedOn w:val="DefaultParagraphFont"/>
    <w:rsid w:val="00486482"/>
  </w:style>
  <w:style w:type="character" w:customStyle="1" w:styleId="xxxcontentpasted3">
    <w:name w:val="x_x_x_contentpasted3"/>
    <w:basedOn w:val="DefaultParagraphFont"/>
    <w:rsid w:val="00486482"/>
  </w:style>
  <w:style w:type="paragraph" w:styleId="FootnoteText">
    <w:name w:val="footnote text"/>
    <w:basedOn w:val="Normal"/>
    <w:link w:val="FootnoteTextChar"/>
    <w:uiPriority w:val="99"/>
    <w:semiHidden/>
    <w:unhideWhenUsed/>
    <w:rsid w:val="00A515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1565"/>
    <w:rPr>
      <w:sz w:val="20"/>
      <w:szCs w:val="20"/>
    </w:rPr>
  </w:style>
  <w:style w:type="character" w:styleId="FootnoteReference">
    <w:name w:val="footnote reference"/>
    <w:basedOn w:val="DefaultParagraphFont"/>
    <w:uiPriority w:val="99"/>
    <w:semiHidden/>
    <w:unhideWhenUsed/>
    <w:rsid w:val="00A515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41396">
      <w:bodyDiv w:val="1"/>
      <w:marLeft w:val="0"/>
      <w:marRight w:val="0"/>
      <w:marTop w:val="0"/>
      <w:marBottom w:val="0"/>
      <w:divBdr>
        <w:top w:val="none" w:sz="0" w:space="0" w:color="auto"/>
        <w:left w:val="none" w:sz="0" w:space="0" w:color="auto"/>
        <w:bottom w:val="none" w:sz="0" w:space="0" w:color="auto"/>
        <w:right w:val="none" w:sz="0" w:space="0" w:color="auto"/>
      </w:divBdr>
    </w:div>
    <w:div w:id="1048261420">
      <w:bodyDiv w:val="1"/>
      <w:marLeft w:val="0"/>
      <w:marRight w:val="0"/>
      <w:marTop w:val="0"/>
      <w:marBottom w:val="0"/>
      <w:divBdr>
        <w:top w:val="none" w:sz="0" w:space="0" w:color="auto"/>
        <w:left w:val="none" w:sz="0" w:space="0" w:color="auto"/>
        <w:bottom w:val="none" w:sz="0" w:space="0" w:color="auto"/>
        <w:right w:val="none" w:sz="0" w:space="0" w:color="auto"/>
      </w:divBdr>
    </w:div>
    <w:div w:id="1137648989">
      <w:bodyDiv w:val="1"/>
      <w:marLeft w:val="0"/>
      <w:marRight w:val="0"/>
      <w:marTop w:val="0"/>
      <w:marBottom w:val="0"/>
      <w:divBdr>
        <w:top w:val="none" w:sz="0" w:space="0" w:color="auto"/>
        <w:left w:val="none" w:sz="0" w:space="0" w:color="auto"/>
        <w:bottom w:val="none" w:sz="0" w:space="0" w:color="auto"/>
        <w:right w:val="none" w:sz="0" w:space="0" w:color="auto"/>
      </w:divBdr>
      <w:divsChild>
        <w:div w:id="695084258">
          <w:marLeft w:val="0"/>
          <w:marRight w:val="0"/>
          <w:marTop w:val="0"/>
          <w:marBottom w:val="0"/>
          <w:divBdr>
            <w:top w:val="none" w:sz="0" w:space="0" w:color="auto"/>
            <w:left w:val="none" w:sz="0" w:space="0" w:color="auto"/>
            <w:bottom w:val="none" w:sz="0" w:space="0" w:color="auto"/>
            <w:right w:val="none" w:sz="0" w:space="0" w:color="auto"/>
          </w:divBdr>
        </w:div>
        <w:div w:id="1181092928">
          <w:marLeft w:val="0"/>
          <w:marRight w:val="0"/>
          <w:marTop w:val="0"/>
          <w:marBottom w:val="0"/>
          <w:divBdr>
            <w:top w:val="none" w:sz="0" w:space="0" w:color="auto"/>
            <w:left w:val="none" w:sz="0" w:space="0" w:color="auto"/>
            <w:bottom w:val="none" w:sz="0" w:space="0" w:color="auto"/>
            <w:right w:val="none" w:sz="0" w:space="0" w:color="auto"/>
          </w:divBdr>
        </w:div>
        <w:div w:id="965239316">
          <w:marLeft w:val="0"/>
          <w:marRight w:val="0"/>
          <w:marTop w:val="0"/>
          <w:marBottom w:val="0"/>
          <w:divBdr>
            <w:top w:val="none" w:sz="0" w:space="0" w:color="auto"/>
            <w:left w:val="none" w:sz="0" w:space="0" w:color="auto"/>
            <w:bottom w:val="none" w:sz="0" w:space="0" w:color="auto"/>
            <w:right w:val="none" w:sz="0" w:space="0" w:color="auto"/>
          </w:divBdr>
          <w:divsChild>
            <w:div w:id="78211921">
              <w:marLeft w:val="0"/>
              <w:marRight w:val="0"/>
              <w:marTop w:val="0"/>
              <w:marBottom w:val="0"/>
              <w:divBdr>
                <w:top w:val="none" w:sz="0" w:space="0" w:color="auto"/>
                <w:left w:val="none" w:sz="0" w:space="0" w:color="auto"/>
                <w:bottom w:val="none" w:sz="0" w:space="0" w:color="auto"/>
                <w:right w:val="none" w:sz="0" w:space="0" w:color="auto"/>
              </w:divBdr>
            </w:div>
            <w:div w:id="1251501235">
              <w:marLeft w:val="0"/>
              <w:marRight w:val="0"/>
              <w:marTop w:val="0"/>
              <w:marBottom w:val="0"/>
              <w:divBdr>
                <w:top w:val="none" w:sz="0" w:space="0" w:color="auto"/>
                <w:left w:val="none" w:sz="0" w:space="0" w:color="auto"/>
                <w:bottom w:val="none" w:sz="0" w:space="0" w:color="auto"/>
                <w:right w:val="none" w:sz="0" w:space="0" w:color="auto"/>
              </w:divBdr>
              <w:divsChild>
                <w:div w:id="2129271459">
                  <w:marLeft w:val="0"/>
                  <w:marRight w:val="0"/>
                  <w:marTop w:val="0"/>
                  <w:marBottom w:val="0"/>
                  <w:divBdr>
                    <w:top w:val="none" w:sz="0" w:space="0" w:color="auto"/>
                    <w:left w:val="none" w:sz="0" w:space="0" w:color="auto"/>
                    <w:bottom w:val="none" w:sz="0" w:space="0" w:color="auto"/>
                    <w:right w:val="none" w:sz="0" w:space="0" w:color="auto"/>
                  </w:divBdr>
                </w:div>
                <w:div w:id="8051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662404">
      <w:bodyDiv w:val="1"/>
      <w:marLeft w:val="0"/>
      <w:marRight w:val="0"/>
      <w:marTop w:val="0"/>
      <w:marBottom w:val="0"/>
      <w:divBdr>
        <w:top w:val="none" w:sz="0" w:space="0" w:color="auto"/>
        <w:left w:val="none" w:sz="0" w:space="0" w:color="auto"/>
        <w:bottom w:val="none" w:sz="0" w:space="0" w:color="auto"/>
        <w:right w:val="none" w:sz="0" w:space="0" w:color="auto"/>
      </w:divBdr>
    </w:div>
    <w:div w:id="1365248244">
      <w:bodyDiv w:val="1"/>
      <w:marLeft w:val="0"/>
      <w:marRight w:val="0"/>
      <w:marTop w:val="0"/>
      <w:marBottom w:val="0"/>
      <w:divBdr>
        <w:top w:val="none" w:sz="0" w:space="0" w:color="auto"/>
        <w:left w:val="none" w:sz="0" w:space="0" w:color="auto"/>
        <w:bottom w:val="none" w:sz="0" w:space="0" w:color="auto"/>
        <w:right w:val="none" w:sz="0" w:space="0" w:color="auto"/>
      </w:divBdr>
    </w:div>
    <w:div w:id="166870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l.ac.uk/academic-manual/chapters/chapter-2-student-support-framework/section-4-reasonable-academic-adjustments-disabilities" TargetMode="External"/><Relationship Id="rId18" Type="http://schemas.openxmlformats.org/officeDocument/2006/relationships/hyperlink" Target="https://www.ucl.ac.uk/students/exams-and-assessments/assessment-success-guide/engaging-ai-your-education-and-assessment"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ucl.ac.uk/library/docs/guides/references-plagiarism" TargetMode="External"/><Relationship Id="rId7" Type="http://schemas.openxmlformats.org/officeDocument/2006/relationships/settings" Target="settings.xml"/><Relationship Id="rId12" Type="http://schemas.openxmlformats.org/officeDocument/2006/relationships/hyperlink" Target="https://www.ucl.ac.uk/academic-manual/chapters/chapter-2-student-support-framework/section-2-short-term-illness-and-other-extenuating" TargetMode="External"/><Relationship Id="rId17" Type="http://schemas.openxmlformats.org/officeDocument/2006/relationships/hyperlink" Target="https://library-guides.ucl.ac.uk/referencing-plagiarism/acknowledging-AI"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ibrary-guides.ucl.ac.uk/referencing-plagiarism" TargetMode="External"/><Relationship Id="rId20" Type="http://schemas.openxmlformats.org/officeDocument/2006/relationships/hyperlink" Target="https://www.ucl.ac.uk/academic-manual/chapters/chapter-4-assessment-framework-taught-programmes/section-3-module-assessment"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cl.ac.uk/academic-manual/chapters/chapter-6-student-casework-framework/section-7-academic-appeals-procedure"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ucl.ac.uk/academic-manual/chapters/chapter-6-student-casework-framework/section-9-student-academic-misconduct-procedure" TargetMode="External"/><Relationship Id="rId23" Type="http://schemas.openxmlformats.org/officeDocument/2006/relationships/hyperlink" Target="https://www.ucl.ac.uk/academic-manual/chapters/chapter-6-student-casework-framework/section-7-academic-appeals-procedure"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ucl.ac.uk/academic-manual/chapters/chapter-4-assessment-framework-taught-programmes/section-3-module-assessment"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cl.ac.uk/academic-manual/chapters/chapter-2-student-support-framework/section-2-delayed-assessment-scheme" TargetMode="External"/><Relationship Id="rId22" Type="http://schemas.openxmlformats.org/officeDocument/2006/relationships/hyperlink" Target="https://www.mgmt.ucl.ac.uk/sites/default/files/upload/pdfs/UCLSoM%20Assessment%20Criteria%20Guidelines.pdf"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380BBB0863492395BF7A29D94906D8"/>
        <w:category>
          <w:name w:val="General"/>
          <w:gallery w:val="placeholder"/>
        </w:category>
        <w:types>
          <w:type w:val="bbPlcHdr"/>
        </w:types>
        <w:behaviors>
          <w:behavior w:val="content"/>
        </w:behaviors>
        <w:guid w:val="{2BEFEC11-46D2-4212-8E8F-6AAC9A7C07CC}"/>
      </w:docPartPr>
      <w:docPartBody>
        <w:p w:rsidR="008A5A54" w:rsidRDefault="00D82911" w:rsidP="00D82911">
          <w:pPr>
            <w:pStyle w:val="E4380BBB0863492395BF7A29D94906D831"/>
          </w:pPr>
          <w:r w:rsidRPr="005E343A">
            <w:rPr>
              <w:color w:val="0070C0"/>
            </w:rPr>
            <w:t>Enter module code and name here</w:t>
          </w:r>
        </w:p>
      </w:docPartBody>
    </w:docPart>
    <w:docPart>
      <w:docPartPr>
        <w:name w:val="065BDD50AB9E4AFD81F15278A7D5EE84"/>
        <w:category>
          <w:name w:val="General"/>
          <w:gallery w:val="placeholder"/>
        </w:category>
        <w:types>
          <w:type w:val="bbPlcHdr"/>
        </w:types>
        <w:behaviors>
          <w:behavior w:val="content"/>
        </w:behaviors>
        <w:guid w:val="{71E3708F-8DEB-4AAE-B448-4C24F3BE5F4A}"/>
      </w:docPartPr>
      <w:docPartBody>
        <w:p w:rsidR="008A5A54" w:rsidRDefault="00D82911" w:rsidP="00D82911">
          <w:pPr>
            <w:pStyle w:val="065BDD50AB9E4AFD81F15278A7D5EE8431"/>
          </w:pPr>
          <w:r w:rsidRPr="005E343A">
            <w:rPr>
              <w:color w:val="0070C0"/>
            </w:rPr>
            <w:t>Enter module leader name here</w:t>
          </w:r>
        </w:p>
      </w:docPartBody>
    </w:docPart>
    <w:docPart>
      <w:docPartPr>
        <w:name w:val="DefaultPlaceholder_-1854013437"/>
        <w:category>
          <w:name w:val="General"/>
          <w:gallery w:val="placeholder"/>
        </w:category>
        <w:types>
          <w:type w:val="bbPlcHdr"/>
        </w:types>
        <w:behaviors>
          <w:behavior w:val="content"/>
        </w:behaviors>
        <w:guid w:val="{412D674E-5718-4E95-BA48-E0825F43C697}"/>
      </w:docPartPr>
      <w:docPartBody>
        <w:p w:rsidR="00734B5C" w:rsidRDefault="004705CC">
          <w:r w:rsidRPr="00761921">
            <w:rPr>
              <w:rStyle w:val="PlaceholderText"/>
            </w:rPr>
            <w:t>Click or tap to enter a date.</w:t>
          </w:r>
        </w:p>
      </w:docPartBody>
    </w:docPart>
    <w:docPart>
      <w:docPartPr>
        <w:name w:val="A62B3C2F55E241C2841E46119F47104A"/>
        <w:category>
          <w:name w:val="General"/>
          <w:gallery w:val="placeholder"/>
        </w:category>
        <w:types>
          <w:type w:val="bbPlcHdr"/>
        </w:types>
        <w:behaviors>
          <w:behavior w:val="content"/>
        </w:behaviors>
        <w:guid w:val="{E7336BA2-CC86-4771-BA17-FE1FDBED4C28}"/>
      </w:docPartPr>
      <w:docPartBody>
        <w:p w:rsidR="00C26CA8" w:rsidRDefault="00D82911" w:rsidP="00D82911">
          <w:pPr>
            <w:pStyle w:val="A62B3C2F55E241C2841E46119F47104A31"/>
          </w:pPr>
          <w:r w:rsidRPr="004A049E">
            <w:rPr>
              <w:rFonts w:cstheme="minorHAnsi"/>
              <w:color w:val="0070C0"/>
            </w:rPr>
            <w:t>Select anonymity is/is not required from the drop down menu</w:t>
          </w:r>
        </w:p>
      </w:docPartBody>
    </w:docPart>
    <w:docPart>
      <w:docPartPr>
        <w:name w:val="B1ED75377D4B4AB3883D1EC2F650E001"/>
        <w:category>
          <w:name w:val="General"/>
          <w:gallery w:val="placeholder"/>
        </w:category>
        <w:types>
          <w:type w:val="bbPlcHdr"/>
        </w:types>
        <w:behaviors>
          <w:behavior w:val="content"/>
        </w:behaviors>
        <w:guid w:val="{A22249CC-8B41-4678-8326-6EFDE4AF4FF4}"/>
      </w:docPartPr>
      <w:docPartBody>
        <w:p w:rsidR="00EE01F7" w:rsidRDefault="00D82911" w:rsidP="00D82911">
          <w:pPr>
            <w:pStyle w:val="B1ED75377D4B4AB3883D1EC2F650E00131"/>
          </w:pPr>
          <w:r w:rsidRPr="004A049E">
            <w:rPr>
              <w:color w:val="0070C0"/>
            </w:rPr>
            <w:t>Insert submission time following liaison with module administrator</w:t>
          </w:r>
        </w:p>
      </w:docPartBody>
    </w:docPart>
    <w:docPart>
      <w:docPartPr>
        <w:name w:val="8BA2E98CEF4B42B99342B17053601A09"/>
        <w:category>
          <w:name w:val="General"/>
          <w:gallery w:val="placeholder"/>
        </w:category>
        <w:types>
          <w:type w:val="bbPlcHdr"/>
        </w:types>
        <w:behaviors>
          <w:behavior w:val="content"/>
        </w:behaviors>
        <w:guid w:val="{65DB7D18-E686-4C1E-BFEA-7BD15FA246FA}"/>
      </w:docPartPr>
      <w:docPartBody>
        <w:p w:rsidR="00C97F6F" w:rsidRDefault="00D82911" w:rsidP="00D82911">
          <w:pPr>
            <w:pStyle w:val="8BA2E98CEF4B42B99342B17053601A0931"/>
          </w:pPr>
          <w:r w:rsidRPr="004A049E">
            <w:rPr>
              <w:color w:val="0070C0"/>
            </w:rPr>
            <w:t>Specify what is included/excluded from word/page count</w:t>
          </w:r>
        </w:p>
      </w:docPartBody>
    </w:docPart>
    <w:docPart>
      <w:docPartPr>
        <w:name w:val="5A473D21871A4631803D87EB0659D1A9"/>
        <w:category>
          <w:name w:val="General"/>
          <w:gallery w:val="placeholder"/>
        </w:category>
        <w:types>
          <w:type w:val="bbPlcHdr"/>
        </w:types>
        <w:behaviors>
          <w:behavior w:val="content"/>
        </w:behaviors>
        <w:guid w:val="{D9CE6835-BFAE-48E3-AC25-3FFE6454158C}"/>
      </w:docPartPr>
      <w:docPartBody>
        <w:p w:rsidR="00C97F6F" w:rsidRDefault="00D82911" w:rsidP="00D82911">
          <w:pPr>
            <w:pStyle w:val="5A473D21871A4631803D87EB0659D1A931"/>
          </w:pPr>
          <w:r w:rsidRPr="004A049E">
            <w:rPr>
              <w:color w:val="0070C0"/>
            </w:rPr>
            <w:t>Insert number of marks assessment is marked out of</w:t>
          </w:r>
        </w:p>
      </w:docPartBody>
    </w:docPart>
    <w:docPart>
      <w:docPartPr>
        <w:name w:val="6C9D6C7B07254A05AF167D941509C36C"/>
        <w:category>
          <w:name w:val="General"/>
          <w:gallery w:val="placeholder"/>
        </w:category>
        <w:types>
          <w:type w:val="bbPlcHdr"/>
        </w:types>
        <w:behaviors>
          <w:behavior w:val="content"/>
        </w:behaviors>
        <w:guid w:val="{7D1C3C91-E94B-440D-A300-A00271F0CF91}"/>
      </w:docPartPr>
      <w:docPartBody>
        <w:p w:rsidR="00C97F6F" w:rsidRDefault="00D82911" w:rsidP="00D82911">
          <w:pPr>
            <w:pStyle w:val="6C9D6C7B07254A05AF167D941509C36C31"/>
          </w:pPr>
          <w:r>
            <w:rPr>
              <w:color w:val="0070C0"/>
            </w:rPr>
            <w:t>Insert % weighting within total module mark</w:t>
          </w:r>
        </w:p>
      </w:docPartBody>
    </w:docPart>
    <w:docPart>
      <w:docPartPr>
        <w:name w:val="6CF2BE4F07DE479E8F2FCBAFF75D3DA9"/>
        <w:category>
          <w:name w:val="General"/>
          <w:gallery w:val="placeholder"/>
        </w:category>
        <w:types>
          <w:type w:val="bbPlcHdr"/>
        </w:types>
        <w:behaviors>
          <w:behavior w:val="content"/>
        </w:behaviors>
        <w:guid w:val="{13CCF8B8-0EE1-4C79-B522-082EDCF72408}"/>
      </w:docPartPr>
      <w:docPartBody>
        <w:p w:rsidR="00C97F6F" w:rsidRDefault="00D82911" w:rsidP="00D82911">
          <w:pPr>
            <w:pStyle w:val="6CF2BE4F07DE479E8F2FCBAFF75D3DA931"/>
          </w:pPr>
          <w:r w:rsidRPr="00C02BFE">
            <w:rPr>
              <w:color w:val="0070C0"/>
            </w:rPr>
            <w:t>Insert instructions for submission</w:t>
          </w:r>
        </w:p>
      </w:docPartBody>
    </w:docPart>
    <w:docPart>
      <w:docPartPr>
        <w:name w:val="23E7EFF08B7243F99416F9CA8FA61E27"/>
        <w:category>
          <w:name w:val="General"/>
          <w:gallery w:val="placeholder"/>
        </w:category>
        <w:types>
          <w:type w:val="bbPlcHdr"/>
        </w:types>
        <w:behaviors>
          <w:behavior w:val="content"/>
        </w:behaviors>
        <w:guid w:val="{E3994223-8321-4863-8EFA-D2B7016F11A9}"/>
      </w:docPartPr>
      <w:docPartBody>
        <w:p w:rsidR="00C97F6F" w:rsidRDefault="00D82911" w:rsidP="00D82911">
          <w:pPr>
            <w:pStyle w:val="23E7EFF08B7243F99416F9CA8FA61E2731"/>
          </w:pPr>
          <w:r w:rsidRPr="00C02BFE">
            <w:rPr>
              <w:color w:val="0070C0"/>
            </w:rPr>
            <w:t>Insert maximum word count/page length/duration</w:t>
          </w:r>
        </w:p>
      </w:docPartBody>
    </w:docPart>
    <w:docPart>
      <w:docPartPr>
        <w:name w:val="DFD6B0690E5F48EBA38ABAA6C2C50E4B"/>
        <w:category>
          <w:name w:val="General"/>
          <w:gallery w:val="placeholder"/>
        </w:category>
        <w:types>
          <w:type w:val="bbPlcHdr"/>
        </w:types>
        <w:behaviors>
          <w:behavior w:val="content"/>
        </w:behaviors>
        <w:guid w:val="{86EAB49C-250E-44E9-9470-723ADC278AC6}"/>
      </w:docPartPr>
      <w:docPartBody>
        <w:p w:rsidR="00882CD9" w:rsidRDefault="00D82911" w:rsidP="00D82911">
          <w:pPr>
            <w:pStyle w:val="DFD6B0690E5F48EBA38ABAA6C2C50E4B31"/>
          </w:pPr>
          <w:r>
            <w:rPr>
              <w:color w:val="0070C0"/>
            </w:rPr>
            <w:t>Select individual or group from the drop down list</w:t>
          </w:r>
        </w:p>
      </w:docPartBody>
    </w:docPart>
    <w:docPart>
      <w:docPartPr>
        <w:name w:val="CBF73B191BB746E6BCB0EA1EAAE4E1B9"/>
        <w:category>
          <w:name w:val="General"/>
          <w:gallery w:val="placeholder"/>
        </w:category>
        <w:types>
          <w:type w:val="bbPlcHdr"/>
        </w:types>
        <w:behaviors>
          <w:behavior w:val="content"/>
        </w:behaviors>
        <w:guid w:val="{B2B30BB1-E023-4F33-B433-043D3A1B0A0D}"/>
      </w:docPartPr>
      <w:docPartBody>
        <w:p w:rsidR="00882CD9" w:rsidRDefault="00D82911" w:rsidP="00D82911">
          <w:pPr>
            <w:pStyle w:val="CBF73B191BB746E6BCB0EA1EAAE4E1B931"/>
          </w:pPr>
          <w:r>
            <w:rPr>
              <w:color w:val="0070C0"/>
            </w:rPr>
            <w:t>Enter assessment title here</w:t>
          </w:r>
        </w:p>
      </w:docPartBody>
    </w:docPart>
    <w:docPart>
      <w:docPartPr>
        <w:name w:val="8663CAE9FFA2433A9C130D8C904C6436"/>
        <w:category>
          <w:name w:val="General"/>
          <w:gallery w:val="placeholder"/>
        </w:category>
        <w:types>
          <w:type w:val="bbPlcHdr"/>
        </w:types>
        <w:behaviors>
          <w:behavior w:val="content"/>
        </w:behaviors>
        <w:guid w:val="{A05DC4E7-E366-4CFB-8D1E-A4162D964E0B}"/>
      </w:docPartPr>
      <w:docPartBody>
        <w:p w:rsidR="00882CD9" w:rsidRDefault="00D82911" w:rsidP="00D82911">
          <w:pPr>
            <w:pStyle w:val="8663CAE9FFA2433A9C130D8C904C643631"/>
          </w:pPr>
          <w:r w:rsidRPr="00A772AE">
            <w:rPr>
              <w:color w:val="0070C0"/>
            </w:rPr>
            <w:t>Selec</w:t>
          </w:r>
          <w:r>
            <w:rPr>
              <w:color w:val="0070C0"/>
            </w:rPr>
            <w:t>t</w:t>
          </w:r>
          <w:r w:rsidRPr="00A772AE">
            <w:rPr>
              <w:color w:val="0070C0"/>
            </w:rPr>
            <w:t xml:space="preserve"> term from the drop down list</w:t>
          </w:r>
        </w:p>
      </w:docPartBody>
    </w:docPart>
    <w:docPart>
      <w:docPartPr>
        <w:name w:val="C18F8A6BCD8241F0912EC18ADC7D4089"/>
        <w:category>
          <w:name w:val="General"/>
          <w:gallery w:val="placeholder"/>
        </w:category>
        <w:types>
          <w:type w:val="bbPlcHdr"/>
        </w:types>
        <w:behaviors>
          <w:behavior w:val="content"/>
        </w:behaviors>
        <w:guid w:val="{228368FC-0723-4F66-9C89-1D1CC3C4A1B4}"/>
      </w:docPartPr>
      <w:docPartBody>
        <w:p w:rsidR="00652D60" w:rsidRDefault="00D82911" w:rsidP="00D82911">
          <w:pPr>
            <w:pStyle w:val="C18F8A6BCD8241F0912EC18ADC7D408931"/>
          </w:pPr>
          <w:r w:rsidRPr="008657A4">
            <w:rPr>
              <w:color w:val="0070C0"/>
            </w:rPr>
            <w:t>Specify what is included/excluded from word/page count</w:t>
          </w:r>
        </w:p>
      </w:docPartBody>
    </w:docPart>
    <w:docPart>
      <w:docPartPr>
        <w:name w:val="2D0E547248904DCB81AA2FFBA46E37A9"/>
        <w:category>
          <w:name w:val="General"/>
          <w:gallery w:val="placeholder"/>
        </w:category>
        <w:types>
          <w:type w:val="bbPlcHdr"/>
        </w:types>
        <w:behaviors>
          <w:behavior w:val="content"/>
        </w:behaviors>
        <w:guid w:val="{E77BF60A-3928-44DC-9888-65626BD8F651}"/>
      </w:docPartPr>
      <w:docPartBody>
        <w:p w:rsidR="000700DB" w:rsidRDefault="00D82911" w:rsidP="00D82911">
          <w:pPr>
            <w:pStyle w:val="2D0E547248904DCB81AA2FFBA46E37A925"/>
          </w:pPr>
          <w:r w:rsidRPr="00486482">
            <w:rPr>
              <w:color w:val="0F4761" w:themeColor="accent1" w:themeShade="BF"/>
            </w:rPr>
            <w:t>Select not permitted/assistive/integral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AF"/>
    <w:rsid w:val="00036369"/>
    <w:rsid w:val="000700DB"/>
    <w:rsid w:val="000A444B"/>
    <w:rsid w:val="00157413"/>
    <w:rsid w:val="001F1B62"/>
    <w:rsid w:val="001F2827"/>
    <w:rsid w:val="00203D02"/>
    <w:rsid w:val="002204B8"/>
    <w:rsid w:val="002257E7"/>
    <w:rsid w:val="00270425"/>
    <w:rsid w:val="00291AC8"/>
    <w:rsid w:val="002C74B0"/>
    <w:rsid w:val="002E0827"/>
    <w:rsid w:val="002E0EEE"/>
    <w:rsid w:val="00334E01"/>
    <w:rsid w:val="00363B66"/>
    <w:rsid w:val="003924DD"/>
    <w:rsid w:val="003C3BE8"/>
    <w:rsid w:val="0040740B"/>
    <w:rsid w:val="00433889"/>
    <w:rsid w:val="004705CC"/>
    <w:rsid w:val="00475960"/>
    <w:rsid w:val="004D6BCE"/>
    <w:rsid w:val="00514CB1"/>
    <w:rsid w:val="00557205"/>
    <w:rsid w:val="005947B2"/>
    <w:rsid w:val="005A40C5"/>
    <w:rsid w:val="00652D60"/>
    <w:rsid w:val="00667EAF"/>
    <w:rsid w:val="00682E16"/>
    <w:rsid w:val="006D665F"/>
    <w:rsid w:val="006E18EC"/>
    <w:rsid w:val="006E47BD"/>
    <w:rsid w:val="00734B5C"/>
    <w:rsid w:val="007A1F56"/>
    <w:rsid w:val="007B7227"/>
    <w:rsid w:val="007C161D"/>
    <w:rsid w:val="007C269F"/>
    <w:rsid w:val="007E3633"/>
    <w:rsid w:val="00802C3D"/>
    <w:rsid w:val="008415A5"/>
    <w:rsid w:val="00882CD9"/>
    <w:rsid w:val="008A5A54"/>
    <w:rsid w:val="008B697B"/>
    <w:rsid w:val="00961D7C"/>
    <w:rsid w:val="009A126D"/>
    <w:rsid w:val="009D1C95"/>
    <w:rsid w:val="009D534F"/>
    <w:rsid w:val="00A06E69"/>
    <w:rsid w:val="00A12366"/>
    <w:rsid w:val="00A35395"/>
    <w:rsid w:val="00A71CC3"/>
    <w:rsid w:val="00A97F68"/>
    <w:rsid w:val="00AB3F8C"/>
    <w:rsid w:val="00AC4382"/>
    <w:rsid w:val="00AC7E34"/>
    <w:rsid w:val="00AD39A1"/>
    <w:rsid w:val="00B840ED"/>
    <w:rsid w:val="00BB00A0"/>
    <w:rsid w:val="00BB1A14"/>
    <w:rsid w:val="00BD3CF2"/>
    <w:rsid w:val="00C106C3"/>
    <w:rsid w:val="00C26CA8"/>
    <w:rsid w:val="00C97F6F"/>
    <w:rsid w:val="00CA314F"/>
    <w:rsid w:val="00CE65C6"/>
    <w:rsid w:val="00D02D65"/>
    <w:rsid w:val="00D14F55"/>
    <w:rsid w:val="00D31867"/>
    <w:rsid w:val="00D37597"/>
    <w:rsid w:val="00D4738B"/>
    <w:rsid w:val="00D82911"/>
    <w:rsid w:val="00E17320"/>
    <w:rsid w:val="00E65F53"/>
    <w:rsid w:val="00E717CE"/>
    <w:rsid w:val="00E72871"/>
    <w:rsid w:val="00EA70CF"/>
    <w:rsid w:val="00ED453B"/>
    <w:rsid w:val="00EE01F7"/>
    <w:rsid w:val="00F626F7"/>
    <w:rsid w:val="00FE0882"/>
    <w:rsid w:val="00FE08D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2911"/>
    <w:rPr>
      <w:color w:val="808080"/>
    </w:rPr>
  </w:style>
  <w:style w:type="paragraph" w:customStyle="1" w:styleId="E4380BBB0863492395BF7A29D94906D831">
    <w:name w:val="E4380BBB0863492395BF7A29D94906D831"/>
    <w:rsid w:val="00D82911"/>
    <w:rPr>
      <w:rFonts w:eastAsiaTheme="minorHAnsi"/>
      <w:lang w:eastAsia="en-US"/>
    </w:rPr>
  </w:style>
  <w:style w:type="paragraph" w:customStyle="1" w:styleId="065BDD50AB9E4AFD81F15278A7D5EE8431">
    <w:name w:val="065BDD50AB9E4AFD81F15278A7D5EE8431"/>
    <w:rsid w:val="00D82911"/>
    <w:rPr>
      <w:rFonts w:eastAsiaTheme="minorHAnsi"/>
      <w:lang w:eastAsia="en-US"/>
    </w:rPr>
  </w:style>
  <w:style w:type="paragraph" w:customStyle="1" w:styleId="8663CAE9FFA2433A9C130D8C904C643631">
    <w:name w:val="8663CAE9FFA2433A9C130D8C904C643631"/>
    <w:rsid w:val="00D82911"/>
    <w:rPr>
      <w:rFonts w:eastAsiaTheme="minorHAnsi"/>
      <w:lang w:eastAsia="en-US"/>
    </w:rPr>
  </w:style>
  <w:style w:type="paragraph" w:customStyle="1" w:styleId="CBF73B191BB746E6BCB0EA1EAAE4E1B931">
    <w:name w:val="CBF73B191BB746E6BCB0EA1EAAE4E1B931"/>
    <w:rsid w:val="00D82911"/>
    <w:rPr>
      <w:rFonts w:eastAsiaTheme="minorHAnsi"/>
      <w:lang w:eastAsia="en-US"/>
    </w:rPr>
  </w:style>
  <w:style w:type="paragraph" w:customStyle="1" w:styleId="DFD6B0690E5F48EBA38ABAA6C2C50E4B31">
    <w:name w:val="DFD6B0690E5F48EBA38ABAA6C2C50E4B31"/>
    <w:rsid w:val="00D82911"/>
    <w:rPr>
      <w:rFonts w:eastAsiaTheme="minorHAnsi"/>
      <w:lang w:eastAsia="en-US"/>
    </w:rPr>
  </w:style>
  <w:style w:type="paragraph" w:customStyle="1" w:styleId="B1ED75377D4B4AB3883D1EC2F650E00131">
    <w:name w:val="B1ED75377D4B4AB3883D1EC2F650E00131"/>
    <w:rsid w:val="00D82911"/>
    <w:rPr>
      <w:rFonts w:eastAsiaTheme="minorHAnsi"/>
      <w:lang w:eastAsia="en-US"/>
    </w:rPr>
  </w:style>
  <w:style w:type="paragraph" w:customStyle="1" w:styleId="5A473D21871A4631803D87EB0659D1A931">
    <w:name w:val="5A473D21871A4631803D87EB0659D1A931"/>
    <w:rsid w:val="00D82911"/>
    <w:rPr>
      <w:rFonts w:eastAsiaTheme="minorHAnsi"/>
      <w:lang w:eastAsia="en-US"/>
    </w:rPr>
  </w:style>
  <w:style w:type="paragraph" w:customStyle="1" w:styleId="6C9D6C7B07254A05AF167D941509C36C31">
    <w:name w:val="6C9D6C7B07254A05AF167D941509C36C31"/>
    <w:rsid w:val="00D82911"/>
    <w:rPr>
      <w:rFonts w:eastAsiaTheme="minorHAnsi"/>
      <w:lang w:eastAsia="en-US"/>
    </w:rPr>
  </w:style>
  <w:style w:type="paragraph" w:customStyle="1" w:styleId="23E7EFF08B7243F99416F9CA8FA61E2731">
    <w:name w:val="23E7EFF08B7243F99416F9CA8FA61E2731"/>
    <w:rsid w:val="00D82911"/>
    <w:rPr>
      <w:rFonts w:eastAsiaTheme="minorHAnsi"/>
      <w:lang w:eastAsia="en-US"/>
    </w:rPr>
  </w:style>
  <w:style w:type="paragraph" w:customStyle="1" w:styleId="8BA2E98CEF4B42B99342B17053601A0931">
    <w:name w:val="8BA2E98CEF4B42B99342B17053601A0931"/>
    <w:rsid w:val="00D82911"/>
    <w:rPr>
      <w:rFonts w:eastAsiaTheme="minorHAnsi"/>
      <w:lang w:eastAsia="en-US"/>
    </w:rPr>
  </w:style>
  <w:style w:type="paragraph" w:customStyle="1" w:styleId="C18F8A6BCD8241F0912EC18ADC7D408931">
    <w:name w:val="C18F8A6BCD8241F0912EC18ADC7D408931"/>
    <w:rsid w:val="00D82911"/>
    <w:rPr>
      <w:rFonts w:eastAsiaTheme="minorHAnsi"/>
      <w:lang w:eastAsia="en-US"/>
    </w:rPr>
  </w:style>
  <w:style w:type="paragraph" w:customStyle="1" w:styleId="2D0E547248904DCB81AA2FFBA46E37A925">
    <w:name w:val="2D0E547248904DCB81AA2FFBA46E37A925"/>
    <w:rsid w:val="00D82911"/>
    <w:rPr>
      <w:rFonts w:eastAsiaTheme="minorHAnsi"/>
      <w:lang w:eastAsia="en-US"/>
    </w:rPr>
  </w:style>
  <w:style w:type="paragraph" w:customStyle="1" w:styleId="6CF2BE4F07DE479E8F2FCBAFF75D3DA931">
    <w:name w:val="6CF2BE4F07DE479E8F2FCBAFF75D3DA931"/>
    <w:rsid w:val="00D82911"/>
    <w:rPr>
      <w:rFonts w:eastAsiaTheme="minorHAnsi"/>
      <w:lang w:eastAsia="en-US"/>
    </w:rPr>
  </w:style>
  <w:style w:type="paragraph" w:customStyle="1" w:styleId="A62B3C2F55E241C2841E46119F47104A31">
    <w:name w:val="A62B3C2F55E241C2841E46119F47104A31"/>
    <w:rsid w:val="00D82911"/>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A676885AB25F48AE6F6C5A4C362926" ma:contentTypeVersion="12" ma:contentTypeDescription="Create a new document." ma:contentTypeScope="" ma:versionID="e2e1ad4123f4b94243f1a3fc2f2995cb">
  <xsd:schema xmlns:xsd="http://www.w3.org/2001/XMLSchema" xmlns:xs="http://www.w3.org/2001/XMLSchema" xmlns:p="http://schemas.microsoft.com/office/2006/metadata/properties" xmlns:ns3="b36768fc-dd93-47ee-9e89-08ccbbdf7f4e" xmlns:ns4="ceeead2a-a9e4-460a-b401-4bddcf8d582b" targetNamespace="http://schemas.microsoft.com/office/2006/metadata/properties" ma:root="true" ma:fieldsID="eb4583d5f2658e6cc525bb2a2eecc97d" ns3:_="" ns4:_="">
    <xsd:import namespace="b36768fc-dd93-47ee-9e89-08ccbbdf7f4e"/>
    <xsd:import namespace="ceeead2a-a9e4-460a-b401-4bddcf8d582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6768fc-dd93-47ee-9e89-08ccbbdf7f4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eead2a-a9e4-460a-b401-4bddcf8d582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F856FA-3A89-41F5-82B7-8662724AEB74}">
  <ds:schemaRefs>
    <ds:schemaRef ds:uri="http://schemas.openxmlformats.org/officeDocument/2006/bibliography"/>
  </ds:schemaRefs>
</ds:datastoreItem>
</file>

<file path=customXml/itemProps2.xml><?xml version="1.0" encoding="utf-8"?>
<ds:datastoreItem xmlns:ds="http://schemas.openxmlformats.org/officeDocument/2006/customXml" ds:itemID="{F90A16E6-E0A4-4121-8454-F885A336EFB9}">
  <ds:schemaRefs>
    <ds:schemaRef ds:uri="http://schemas.microsoft.com/sharepoint/v3/contenttype/forms"/>
  </ds:schemaRefs>
</ds:datastoreItem>
</file>

<file path=customXml/itemProps3.xml><?xml version="1.0" encoding="utf-8"?>
<ds:datastoreItem xmlns:ds="http://schemas.openxmlformats.org/officeDocument/2006/customXml" ds:itemID="{B0BAC568-CD36-4665-9EFC-3FE18C6E8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6768fc-dd93-47ee-9e89-08ccbbdf7f4e"/>
    <ds:schemaRef ds:uri="ceeead2a-a9e4-460a-b401-4bddcf8d58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5CCBB2-2C5D-4FCC-8C75-7F8620F773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2351</Words>
  <Characters>13239</Characters>
  <Application>Microsoft Office Word</Application>
  <DocSecurity>8</DocSecurity>
  <Lines>1323</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Lynsie Chew</dc:creator>
  <cp:keywords/>
  <dc:description/>
  <cp:lastModifiedBy>James Hickie</cp:lastModifiedBy>
  <cp:revision>46</cp:revision>
  <cp:lastPrinted>2019-11-23T02:34:00Z</cp:lastPrinted>
  <dcterms:created xsi:type="dcterms:W3CDTF">2025-10-07T05:40:00Z</dcterms:created>
  <dcterms:modified xsi:type="dcterms:W3CDTF">2026-01-22T06:26:00Z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0x010100EFA676885AB25F48AE6F6C5A4C362926</vt:lpwstr>
  </property>
  <property fmtid="{D5CDD505-2E9C-101B-9397-08002B2CF9AE}" pid="3" name="Base Target">
    <vt:lpwstr>_top</vt:lpwstr>
  </property>
</Properties>
</file>