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8890" w14:textId="2132365B" w:rsidR="37B9ABD0" w:rsidRPr="00A60F0C" w:rsidRDefault="37B9ABD0">
      <w:pPr>
        <w:rPr>
          <w:rFonts w:ascii="Times New Roman" w:eastAsia="Calibri" w:hAnsi="Times New Roman" w:cs="Times New Roman"/>
          <w:b/>
          <w:sz w:val="28"/>
          <w:szCs w:val="24"/>
        </w:rPr>
      </w:pPr>
      <w:r w:rsidRPr="00A60F0C">
        <w:rPr>
          <w:rFonts w:ascii="Times New Roman" w:eastAsia="Calibri" w:hAnsi="Times New Roman" w:cs="Times New Roman"/>
          <w:b/>
          <w:sz w:val="28"/>
          <w:szCs w:val="24"/>
        </w:rPr>
        <w:t>Threat Engine Rule Generation Logic</w:t>
      </w:r>
    </w:p>
    <w:p w14:paraId="2568B946" w14:textId="2685E15A" w:rsidR="37B9ABD0" w:rsidRDefault="0DDBC3E7" w:rsidP="0DDBC3E7">
      <w:pPr>
        <w:rPr>
          <w:rFonts w:ascii="Times New Roman" w:eastAsia="Calibri" w:hAnsi="Times New Roman" w:cs="Times New Roman"/>
          <w:sz w:val="24"/>
          <w:szCs w:val="24"/>
        </w:rPr>
      </w:pPr>
      <w:r w:rsidRPr="009D390C">
        <w:rPr>
          <w:rFonts w:ascii="Times New Roman" w:eastAsia="Calibri" w:hAnsi="Times New Roman" w:cs="Times New Roman"/>
          <w:sz w:val="24"/>
          <w:szCs w:val="24"/>
        </w:rPr>
        <w:t>The following rules are primarily derived from vulnerabilities documented in OWASP archives and chosen in their application to eHealth systems.</w:t>
      </w:r>
      <w:r w:rsidR="00405067">
        <w:rPr>
          <w:rFonts w:ascii="Times New Roman" w:eastAsia="Calibri" w:hAnsi="Times New Roman" w:cs="Times New Roman"/>
          <w:sz w:val="24"/>
          <w:szCs w:val="24"/>
        </w:rPr>
        <w:t xml:space="preserve"> References for each rule are referenced in the final report.</w:t>
      </w:r>
    </w:p>
    <w:p w14:paraId="6AE54EB2" w14:textId="7A08F60D" w:rsidR="00405067" w:rsidRDefault="00405067" w:rsidP="0DDBC3E7">
      <w:pPr>
        <w:rPr>
          <w:rFonts w:ascii="Times New Roman" w:eastAsia="Calibri" w:hAnsi="Times New Roman" w:cs="Times New Roman"/>
          <w:sz w:val="24"/>
          <w:szCs w:val="24"/>
        </w:rPr>
      </w:pPr>
    </w:p>
    <w:p w14:paraId="1E9EF7F4" w14:textId="77777777" w:rsidR="00405067" w:rsidRPr="009D390C" w:rsidRDefault="00405067" w:rsidP="00405067">
      <w:pPr>
        <w:pStyle w:val="Heading3"/>
        <w:rPr>
          <w:rFonts w:eastAsia="Calibri"/>
        </w:rPr>
      </w:pPr>
      <w:bookmarkStart w:id="0" w:name="_Toc5554532"/>
      <w:bookmarkStart w:id="1" w:name="_Toc5743559"/>
      <w:r w:rsidRPr="009D390C">
        <w:rPr>
          <w:rFonts w:eastAsia="Calibri"/>
        </w:rPr>
        <w:t>eHealth Specific Threats</w:t>
      </w:r>
      <w:bookmarkEnd w:id="0"/>
      <w:bookmarkEnd w:id="1"/>
      <w:r w:rsidRPr="009D390C">
        <w:rPr>
          <w:rFonts w:eastAsia="Calibri"/>
        </w:rPr>
        <w:t xml:space="preserve"> </w:t>
      </w:r>
    </w:p>
    <w:p w14:paraId="539B0722" w14:textId="77777777" w:rsidR="00405067" w:rsidRPr="009D390C" w:rsidRDefault="00405067" w:rsidP="00405067">
      <w:pPr>
        <w:pStyle w:val="Heading4"/>
      </w:pPr>
      <w:r>
        <w:rPr>
          <w:rFonts w:eastAsia="Calibri"/>
        </w:rPr>
        <w:t xml:space="preserve">1.1 </w:t>
      </w:r>
      <w:r w:rsidRPr="009D390C">
        <w:rPr>
          <w:rFonts w:eastAsia="Calibri"/>
        </w:rPr>
        <w:t>Classification of Medical Device</w:t>
      </w:r>
    </w:p>
    <w:tbl>
      <w:tblPr>
        <w:tblStyle w:val="TableGrid"/>
        <w:tblW w:w="0" w:type="auto"/>
        <w:tblLook w:val="04A0" w:firstRow="1" w:lastRow="0" w:firstColumn="1" w:lastColumn="0" w:noHBand="0" w:noVBand="1"/>
      </w:tblPr>
      <w:tblGrid>
        <w:gridCol w:w="2155"/>
        <w:gridCol w:w="7195"/>
      </w:tblGrid>
      <w:tr w:rsidR="00405067" w:rsidRPr="009D390C" w14:paraId="1E232CE2" w14:textId="77777777" w:rsidTr="00A46D13">
        <w:tc>
          <w:tcPr>
            <w:tcW w:w="2155" w:type="dxa"/>
          </w:tcPr>
          <w:p w14:paraId="7D6D85BB" w14:textId="77777777" w:rsidR="00405067" w:rsidRPr="009D390C" w:rsidRDefault="00405067" w:rsidP="00A46D13">
            <w:pPr>
              <w:rPr>
                <w:rFonts w:cs="Times New Roman"/>
                <w:b/>
                <w:bCs/>
                <w:szCs w:val="24"/>
              </w:rPr>
            </w:pPr>
            <w:r w:rsidRPr="009D390C">
              <w:rPr>
                <w:rFonts w:cs="Times New Roman"/>
                <w:b/>
                <w:bCs/>
                <w:szCs w:val="24"/>
              </w:rPr>
              <w:t>Title</w:t>
            </w:r>
          </w:p>
        </w:tc>
        <w:tc>
          <w:tcPr>
            <w:tcW w:w="7195" w:type="dxa"/>
          </w:tcPr>
          <w:p w14:paraId="6DB043BA" w14:textId="77777777" w:rsidR="00405067" w:rsidRPr="009D390C" w:rsidRDefault="00405067" w:rsidP="00A46D13">
            <w:pPr>
              <w:rPr>
                <w:rFonts w:eastAsia="Calibri" w:cs="Times New Roman"/>
                <w:szCs w:val="24"/>
              </w:rPr>
            </w:pPr>
            <w:r w:rsidRPr="009D390C">
              <w:rPr>
                <w:rFonts w:eastAsia="Calibri" w:cs="Times New Roman"/>
                <w:szCs w:val="24"/>
              </w:rPr>
              <w:t>Proper Classification of Medical Device</w:t>
            </w:r>
          </w:p>
        </w:tc>
      </w:tr>
      <w:tr w:rsidR="00405067" w:rsidRPr="009D390C" w14:paraId="17C70C98" w14:textId="77777777" w:rsidTr="00A46D13">
        <w:tc>
          <w:tcPr>
            <w:tcW w:w="2155" w:type="dxa"/>
          </w:tcPr>
          <w:p w14:paraId="467DACBF" w14:textId="77777777" w:rsidR="00405067" w:rsidRPr="009D390C" w:rsidRDefault="00405067" w:rsidP="00A46D13">
            <w:pPr>
              <w:rPr>
                <w:rFonts w:cs="Times New Roman"/>
                <w:b/>
                <w:bCs/>
                <w:szCs w:val="24"/>
              </w:rPr>
            </w:pPr>
            <w:r w:rsidRPr="009D390C">
              <w:rPr>
                <w:rFonts w:cs="Times New Roman"/>
                <w:b/>
                <w:bCs/>
                <w:szCs w:val="24"/>
              </w:rPr>
              <w:t>Rule Activation Logic</w:t>
            </w:r>
          </w:p>
        </w:tc>
        <w:tc>
          <w:tcPr>
            <w:tcW w:w="7195" w:type="dxa"/>
          </w:tcPr>
          <w:p w14:paraId="5E5902A3" w14:textId="77777777" w:rsidR="00405067" w:rsidRPr="009D390C" w:rsidRDefault="00405067" w:rsidP="00A46D13">
            <w:pPr>
              <w:rPr>
                <w:rFonts w:eastAsia="Consolas" w:cs="Times New Roman"/>
                <w:color w:val="EEFFE3"/>
                <w:szCs w:val="24"/>
              </w:rPr>
            </w:pPr>
            <w:r w:rsidRPr="009D390C">
              <w:rPr>
                <w:rFonts w:cs="Times New Roman"/>
                <w:szCs w:val="24"/>
              </w:rPr>
              <w:t>el.element.attributes.type == "tm.SmartWatch" || el.element.attributes.type == "tm.Pacemaker" || el.element.attributes.type == "tm.Electrocardiogram" || el.element.attributes.type == "tm.MobilePhone" || el.element.attributes.type == "tm.Laptop" || el.element.attributes.type == "tm.Tablet"</w:t>
            </w:r>
          </w:p>
        </w:tc>
      </w:tr>
      <w:tr w:rsidR="00405067" w:rsidRPr="009D390C" w14:paraId="48557019" w14:textId="77777777" w:rsidTr="00A46D13">
        <w:tc>
          <w:tcPr>
            <w:tcW w:w="2155" w:type="dxa"/>
          </w:tcPr>
          <w:p w14:paraId="4A3AF3D7" w14:textId="77777777" w:rsidR="00405067" w:rsidRPr="009D390C" w:rsidRDefault="00405067" w:rsidP="00A46D13">
            <w:pPr>
              <w:rPr>
                <w:rFonts w:cs="Times New Roman"/>
                <w:b/>
                <w:bCs/>
                <w:szCs w:val="24"/>
              </w:rPr>
            </w:pPr>
            <w:r w:rsidRPr="009D390C">
              <w:rPr>
                <w:rFonts w:cs="Times New Roman"/>
                <w:b/>
                <w:bCs/>
                <w:szCs w:val="24"/>
              </w:rPr>
              <w:t>Rule ID</w:t>
            </w:r>
          </w:p>
        </w:tc>
        <w:tc>
          <w:tcPr>
            <w:tcW w:w="7195" w:type="dxa"/>
          </w:tcPr>
          <w:p w14:paraId="52A96A07" w14:textId="77777777" w:rsidR="00405067" w:rsidRPr="009D390C" w:rsidRDefault="00405067" w:rsidP="00A46D13">
            <w:pPr>
              <w:rPr>
                <w:rFonts w:cs="Times New Roman"/>
                <w:szCs w:val="24"/>
              </w:rPr>
            </w:pPr>
            <w:r>
              <w:rPr>
                <w:rFonts w:cs="Times New Roman"/>
                <w:szCs w:val="24"/>
              </w:rPr>
              <w:t>1.</w:t>
            </w:r>
            <w:r w:rsidRPr="009D390C">
              <w:rPr>
                <w:rFonts w:cs="Times New Roman"/>
                <w:szCs w:val="24"/>
              </w:rPr>
              <w:t>1</w:t>
            </w:r>
          </w:p>
        </w:tc>
      </w:tr>
      <w:tr w:rsidR="00405067" w:rsidRPr="009D390C" w14:paraId="6DDF1A66" w14:textId="77777777" w:rsidTr="00A46D13">
        <w:tc>
          <w:tcPr>
            <w:tcW w:w="2155" w:type="dxa"/>
          </w:tcPr>
          <w:p w14:paraId="10BA5BF5" w14:textId="77777777" w:rsidR="00405067" w:rsidRPr="009D390C" w:rsidRDefault="00405067" w:rsidP="00A46D13">
            <w:pPr>
              <w:rPr>
                <w:rFonts w:cs="Times New Roman"/>
                <w:b/>
                <w:bCs/>
                <w:szCs w:val="24"/>
              </w:rPr>
            </w:pPr>
            <w:r w:rsidRPr="009D390C">
              <w:rPr>
                <w:rFonts w:cs="Times New Roman"/>
                <w:b/>
                <w:bCs/>
                <w:szCs w:val="24"/>
              </w:rPr>
              <w:t>STRIDE Type</w:t>
            </w:r>
          </w:p>
        </w:tc>
        <w:tc>
          <w:tcPr>
            <w:tcW w:w="7195" w:type="dxa"/>
          </w:tcPr>
          <w:p w14:paraId="5866768E"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7942E977" w14:textId="77777777" w:rsidTr="00A46D13">
        <w:tc>
          <w:tcPr>
            <w:tcW w:w="2155" w:type="dxa"/>
          </w:tcPr>
          <w:p w14:paraId="23049BB7" w14:textId="77777777" w:rsidR="00405067" w:rsidRPr="009D390C" w:rsidRDefault="00405067" w:rsidP="00A46D13">
            <w:pPr>
              <w:rPr>
                <w:rFonts w:cs="Times New Roman"/>
                <w:b/>
                <w:bCs/>
                <w:szCs w:val="24"/>
              </w:rPr>
            </w:pPr>
            <w:r w:rsidRPr="009D390C">
              <w:rPr>
                <w:rFonts w:cs="Times New Roman"/>
                <w:b/>
                <w:bCs/>
                <w:szCs w:val="24"/>
              </w:rPr>
              <w:t>Status</w:t>
            </w:r>
          </w:p>
        </w:tc>
        <w:tc>
          <w:tcPr>
            <w:tcW w:w="7195" w:type="dxa"/>
          </w:tcPr>
          <w:p w14:paraId="02D67B40"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4BA5E887" w14:textId="77777777" w:rsidTr="00A46D13">
        <w:tc>
          <w:tcPr>
            <w:tcW w:w="2155" w:type="dxa"/>
          </w:tcPr>
          <w:p w14:paraId="17036250" w14:textId="77777777" w:rsidR="00405067" w:rsidRPr="009D390C" w:rsidRDefault="00405067" w:rsidP="00A46D13">
            <w:pPr>
              <w:rPr>
                <w:rFonts w:cs="Times New Roman"/>
                <w:b/>
                <w:bCs/>
                <w:szCs w:val="24"/>
              </w:rPr>
            </w:pPr>
            <w:r w:rsidRPr="009D390C">
              <w:rPr>
                <w:rFonts w:cs="Times New Roman"/>
                <w:b/>
                <w:bCs/>
                <w:szCs w:val="24"/>
              </w:rPr>
              <w:t>Severity</w:t>
            </w:r>
          </w:p>
        </w:tc>
        <w:tc>
          <w:tcPr>
            <w:tcW w:w="7195" w:type="dxa"/>
          </w:tcPr>
          <w:p w14:paraId="77DF46A4"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0BEE166F" w14:textId="77777777" w:rsidTr="00A46D13">
        <w:tc>
          <w:tcPr>
            <w:tcW w:w="2155" w:type="dxa"/>
          </w:tcPr>
          <w:p w14:paraId="36D67310" w14:textId="77777777" w:rsidR="00405067" w:rsidRPr="009D390C" w:rsidRDefault="00405067" w:rsidP="00A46D13">
            <w:pPr>
              <w:rPr>
                <w:rFonts w:cs="Times New Roman"/>
                <w:b/>
                <w:bCs/>
                <w:szCs w:val="24"/>
              </w:rPr>
            </w:pPr>
            <w:r w:rsidRPr="009D390C">
              <w:rPr>
                <w:rFonts w:cs="Times New Roman"/>
                <w:b/>
                <w:bCs/>
                <w:szCs w:val="24"/>
              </w:rPr>
              <w:t>Description</w:t>
            </w:r>
          </w:p>
        </w:tc>
        <w:tc>
          <w:tcPr>
            <w:tcW w:w="7195" w:type="dxa"/>
          </w:tcPr>
          <w:p w14:paraId="5C08F57E" w14:textId="77777777" w:rsidR="00405067" w:rsidRPr="009D390C" w:rsidRDefault="00405067" w:rsidP="00A46D13">
            <w:pPr>
              <w:spacing w:line="259" w:lineRule="auto"/>
              <w:rPr>
                <w:rFonts w:cs="Times New Roman"/>
                <w:szCs w:val="24"/>
              </w:rPr>
            </w:pPr>
            <w:r w:rsidRPr="009D390C">
              <w:rPr>
                <w:rFonts w:cs="Times New Roman"/>
                <w:szCs w:val="24"/>
              </w:rPr>
              <w:t xml:space="preserve">Federal Governments provide different classifications and requirements for medical devices. </w:t>
            </w:r>
          </w:p>
          <w:p w14:paraId="5EBEC3F4" w14:textId="77777777" w:rsidR="00405067" w:rsidRPr="009D390C" w:rsidRDefault="00405067" w:rsidP="00A46D13">
            <w:pPr>
              <w:spacing w:line="259" w:lineRule="auto"/>
              <w:rPr>
                <w:rFonts w:cs="Times New Roman"/>
                <w:szCs w:val="24"/>
              </w:rPr>
            </w:pPr>
            <w:r w:rsidRPr="009D390C">
              <w:rPr>
                <w:rFonts w:cs="Times New Roman"/>
                <w:szCs w:val="24"/>
              </w:rPr>
              <w:t>When building a medical device, it is important to classify the device you are building to ensure the system meets standards defined by the main regulatory body in your operating regions.</w:t>
            </w:r>
          </w:p>
          <w:p w14:paraId="57705808" w14:textId="77777777" w:rsidR="00405067" w:rsidRPr="009D390C" w:rsidRDefault="00405067" w:rsidP="00A46D13">
            <w:pPr>
              <w:spacing w:line="259" w:lineRule="auto"/>
              <w:rPr>
                <w:rFonts w:cs="Times New Roman"/>
                <w:szCs w:val="24"/>
              </w:rPr>
            </w:pPr>
            <w:r w:rsidRPr="009D390C">
              <w:rPr>
                <w:rFonts w:cs="Times New Roman"/>
                <w:szCs w:val="24"/>
              </w:rPr>
              <w:t>The threat Your system/device will fail certification.</w:t>
            </w:r>
          </w:p>
        </w:tc>
      </w:tr>
      <w:tr w:rsidR="00405067" w:rsidRPr="009D390C" w14:paraId="6D4F7B2E" w14:textId="77777777" w:rsidTr="00A46D13">
        <w:tc>
          <w:tcPr>
            <w:tcW w:w="2155" w:type="dxa"/>
          </w:tcPr>
          <w:p w14:paraId="47DF468A" w14:textId="77777777" w:rsidR="00405067" w:rsidRPr="009D390C" w:rsidRDefault="00405067" w:rsidP="00A46D13">
            <w:pPr>
              <w:rPr>
                <w:rFonts w:cs="Times New Roman"/>
                <w:b/>
                <w:bCs/>
                <w:szCs w:val="24"/>
              </w:rPr>
            </w:pPr>
            <w:r w:rsidRPr="009D390C">
              <w:rPr>
                <w:rFonts w:cs="Times New Roman"/>
                <w:b/>
                <w:bCs/>
                <w:szCs w:val="24"/>
              </w:rPr>
              <w:t>Mitigation(s)</w:t>
            </w:r>
          </w:p>
        </w:tc>
        <w:tc>
          <w:tcPr>
            <w:tcW w:w="7195" w:type="dxa"/>
          </w:tcPr>
          <w:p w14:paraId="5BA1E809" w14:textId="77777777" w:rsidR="00405067" w:rsidRPr="009D390C" w:rsidRDefault="00405067" w:rsidP="00A46D13">
            <w:pPr>
              <w:rPr>
                <w:rFonts w:eastAsia="Calibri" w:cs="Times New Roman"/>
                <w:szCs w:val="24"/>
              </w:rPr>
            </w:pPr>
            <w:r w:rsidRPr="009D390C">
              <w:rPr>
                <w:rFonts w:eastAsia="Times New Roman" w:cs="Times New Roman"/>
                <w:szCs w:val="24"/>
                <w:lang w:eastAsia="en-GB"/>
              </w:rPr>
              <w:t>Classify your eHealth device before development. Consult the most recent guidance documents provided by the Government of Canada to aid in classifying your device and understanding the systemic requirements.</w:t>
            </w:r>
          </w:p>
        </w:tc>
      </w:tr>
    </w:tbl>
    <w:p w14:paraId="1D3592B8" w14:textId="77777777" w:rsidR="00405067" w:rsidRPr="009D390C" w:rsidRDefault="00405067" w:rsidP="00405067">
      <w:pPr>
        <w:rPr>
          <w:rFonts w:eastAsia="Calibri" w:cs="Times New Roman"/>
          <w:szCs w:val="24"/>
        </w:rPr>
      </w:pPr>
    </w:p>
    <w:p w14:paraId="2B4A4BD3" w14:textId="77777777" w:rsidR="00405067" w:rsidRPr="009D390C" w:rsidRDefault="00405067" w:rsidP="00405067">
      <w:pPr>
        <w:pStyle w:val="Heading4"/>
      </w:pPr>
      <w:r>
        <w:rPr>
          <w:rFonts w:eastAsia="Calibri"/>
        </w:rPr>
        <w:t xml:space="preserve">1.2 </w:t>
      </w:r>
      <w:r w:rsidRPr="009D390C">
        <w:rPr>
          <w:rFonts w:eastAsia="Calibri"/>
        </w:rPr>
        <w:t>Collection and Storage of Electronic Health Records</w:t>
      </w:r>
    </w:p>
    <w:tbl>
      <w:tblPr>
        <w:tblStyle w:val="TableGrid"/>
        <w:tblW w:w="9350" w:type="dxa"/>
        <w:tblLook w:val="04A0" w:firstRow="1" w:lastRow="0" w:firstColumn="1" w:lastColumn="0" w:noHBand="0" w:noVBand="1"/>
      </w:tblPr>
      <w:tblGrid>
        <w:gridCol w:w="2280"/>
        <w:gridCol w:w="7070"/>
      </w:tblGrid>
      <w:tr w:rsidR="00405067" w:rsidRPr="009D390C" w14:paraId="0314110A" w14:textId="77777777" w:rsidTr="00A46D13">
        <w:tc>
          <w:tcPr>
            <w:tcW w:w="2280" w:type="dxa"/>
          </w:tcPr>
          <w:p w14:paraId="5C4BB338" w14:textId="77777777" w:rsidR="00405067" w:rsidRPr="009D390C" w:rsidRDefault="00405067" w:rsidP="00A46D13">
            <w:pPr>
              <w:rPr>
                <w:rFonts w:cs="Times New Roman"/>
                <w:b/>
                <w:bCs/>
                <w:szCs w:val="24"/>
              </w:rPr>
            </w:pPr>
            <w:r w:rsidRPr="009D390C">
              <w:rPr>
                <w:rFonts w:cs="Times New Roman"/>
                <w:b/>
                <w:bCs/>
                <w:szCs w:val="24"/>
              </w:rPr>
              <w:t>Title</w:t>
            </w:r>
          </w:p>
        </w:tc>
        <w:tc>
          <w:tcPr>
            <w:tcW w:w="7070" w:type="dxa"/>
          </w:tcPr>
          <w:p w14:paraId="5F2755D1" w14:textId="77777777" w:rsidR="00405067" w:rsidRPr="009D390C" w:rsidRDefault="00405067" w:rsidP="00A46D13">
            <w:pPr>
              <w:rPr>
                <w:rFonts w:eastAsia="Calibri" w:cs="Times New Roman"/>
                <w:szCs w:val="24"/>
              </w:rPr>
            </w:pPr>
            <w:r w:rsidRPr="009D390C">
              <w:rPr>
                <w:rFonts w:eastAsia="Calibri" w:cs="Times New Roman"/>
                <w:szCs w:val="24"/>
              </w:rPr>
              <w:t>Compliance in the Collection and Storage of Electronic Health Records</w:t>
            </w:r>
          </w:p>
        </w:tc>
      </w:tr>
      <w:tr w:rsidR="00405067" w:rsidRPr="009D390C" w14:paraId="01148DFE" w14:textId="77777777" w:rsidTr="00A46D13">
        <w:tc>
          <w:tcPr>
            <w:tcW w:w="2280" w:type="dxa"/>
          </w:tcPr>
          <w:p w14:paraId="33DE6581" w14:textId="77777777" w:rsidR="00405067" w:rsidRPr="009D390C" w:rsidRDefault="00405067" w:rsidP="00A46D13">
            <w:pPr>
              <w:rPr>
                <w:rFonts w:cs="Times New Roman"/>
                <w:b/>
                <w:bCs/>
                <w:szCs w:val="24"/>
              </w:rPr>
            </w:pPr>
            <w:r w:rsidRPr="009D390C">
              <w:rPr>
                <w:rFonts w:cs="Times New Roman"/>
                <w:b/>
                <w:bCs/>
                <w:szCs w:val="24"/>
              </w:rPr>
              <w:t>Rule Activation Logic</w:t>
            </w:r>
          </w:p>
        </w:tc>
        <w:tc>
          <w:tcPr>
            <w:tcW w:w="7070" w:type="dxa"/>
          </w:tcPr>
          <w:p w14:paraId="75E8DA88" w14:textId="77777777" w:rsidR="00405067" w:rsidRPr="009D390C" w:rsidRDefault="00405067" w:rsidP="00A46D13">
            <w:pPr>
              <w:rPr>
                <w:rFonts w:cs="Times New Roman"/>
                <w:szCs w:val="24"/>
              </w:rPr>
            </w:pPr>
            <w:r w:rsidRPr="009D390C">
              <w:rPr>
                <w:rFonts w:cs="Times New Roman"/>
                <w:szCs w:val="24"/>
              </w:rPr>
              <w:t>el.element.attributes.type == "tm.SmartWatch" || el.element.attributes.type == "tm.Pacemaker" || el.element.attributes.type == "tm.Electrocardiogram" || el.element.attributes.type == "tm.MobilePhone" || el.element.attributes.type == "tm.Laptop" || el.element.attributes.type == "tm.Tablet"</w:t>
            </w:r>
          </w:p>
        </w:tc>
      </w:tr>
      <w:tr w:rsidR="00405067" w:rsidRPr="009D390C" w14:paraId="711E89F0" w14:textId="77777777" w:rsidTr="00A46D13">
        <w:tc>
          <w:tcPr>
            <w:tcW w:w="2280" w:type="dxa"/>
          </w:tcPr>
          <w:p w14:paraId="0C98030C" w14:textId="77777777" w:rsidR="00405067" w:rsidRPr="009D390C" w:rsidRDefault="00405067" w:rsidP="00A46D13">
            <w:pPr>
              <w:rPr>
                <w:rFonts w:cs="Times New Roman"/>
                <w:b/>
                <w:bCs/>
                <w:szCs w:val="24"/>
              </w:rPr>
            </w:pPr>
            <w:r w:rsidRPr="009D390C">
              <w:rPr>
                <w:rFonts w:cs="Times New Roman"/>
                <w:b/>
                <w:bCs/>
                <w:szCs w:val="24"/>
              </w:rPr>
              <w:t>Rule ID</w:t>
            </w:r>
          </w:p>
        </w:tc>
        <w:tc>
          <w:tcPr>
            <w:tcW w:w="7070" w:type="dxa"/>
          </w:tcPr>
          <w:p w14:paraId="3EB9988F" w14:textId="77777777" w:rsidR="00405067" w:rsidRPr="009D390C" w:rsidRDefault="00405067" w:rsidP="00A46D13">
            <w:pPr>
              <w:rPr>
                <w:rFonts w:cs="Times New Roman"/>
                <w:szCs w:val="24"/>
              </w:rPr>
            </w:pPr>
            <w:r>
              <w:rPr>
                <w:rFonts w:cs="Times New Roman"/>
                <w:szCs w:val="24"/>
              </w:rPr>
              <w:t>1</w:t>
            </w:r>
            <w:r w:rsidRPr="009D390C">
              <w:rPr>
                <w:rFonts w:cs="Times New Roman"/>
                <w:szCs w:val="24"/>
              </w:rPr>
              <w:t>.2</w:t>
            </w:r>
          </w:p>
        </w:tc>
      </w:tr>
      <w:tr w:rsidR="00405067" w:rsidRPr="009D390C" w14:paraId="612132F7" w14:textId="77777777" w:rsidTr="00A46D13">
        <w:tc>
          <w:tcPr>
            <w:tcW w:w="2280" w:type="dxa"/>
          </w:tcPr>
          <w:p w14:paraId="3B9EB892" w14:textId="77777777" w:rsidR="00405067" w:rsidRPr="009D390C" w:rsidRDefault="00405067" w:rsidP="00A46D13">
            <w:pPr>
              <w:rPr>
                <w:rFonts w:cs="Times New Roman"/>
                <w:b/>
                <w:bCs/>
                <w:szCs w:val="24"/>
              </w:rPr>
            </w:pPr>
            <w:r w:rsidRPr="009D390C">
              <w:rPr>
                <w:rFonts w:cs="Times New Roman"/>
                <w:b/>
                <w:bCs/>
                <w:szCs w:val="24"/>
              </w:rPr>
              <w:t>STRIDE Type</w:t>
            </w:r>
          </w:p>
        </w:tc>
        <w:tc>
          <w:tcPr>
            <w:tcW w:w="7070" w:type="dxa"/>
          </w:tcPr>
          <w:p w14:paraId="531B8098"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2542795B" w14:textId="77777777" w:rsidTr="00A46D13">
        <w:tc>
          <w:tcPr>
            <w:tcW w:w="2280" w:type="dxa"/>
          </w:tcPr>
          <w:p w14:paraId="51AD0F36" w14:textId="77777777" w:rsidR="00405067" w:rsidRPr="009D390C" w:rsidRDefault="00405067" w:rsidP="00A46D13">
            <w:pPr>
              <w:rPr>
                <w:rFonts w:cs="Times New Roman"/>
                <w:b/>
                <w:bCs/>
                <w:szCs w:val="24"/>
              </w:rPr>
            </w:pPr>
            <w:r w:rsidRPr="009D390C">
              <w:rPr>
                <w:rFonts w:cs="Times New Roman"/>
                <w:b/>
                <w:bCs/>
                <w:szCs w:val="24"/>
              </w:rPr>
              <w:t>Status</w:t>
            </w:r>
          </w:p>
        </w:tc>
        <w:tc>
          <w:tcPr>
            <w:tcW w:w="7070" w:type="dxa"/>
          </w:tcPr>
          <w:p w14:paraId="772D7084"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0A5C4186" w14:textId="77777777" w:rsidTr="00A46D13">
        <w:tc>
          <w:tcPr>
            <w:tcW w:w="2280" w:type="dxa"/>
          </w:tcPr>
          <w:p w14:paraId="02366637" w14:textId="77777777" w:rsidR="00405067" w:rsidRPr="009D390C" w:rsidRDefault="00405067" w:rsidP="00A46D13">
            <w:pPr>
              <w:rPr>
                <w:rFonts w:cs="Times New Roman"/>
                <w:b/>
                <w:bCs/>
                <w:szCs w:val="24"/>
              </w:rPr>
            </w:pPr>
            <w:r w:rsidRPr="009D390C">
              <w:rPr>
                <w:rFonts w:cs="Times New Roman"/>
                <w:b/>
                <w:bCs/>
                <w:szCs w:val="24"/>
              </w:rPr>
              <w:t>Severity</w:t>
            </w:r>
          </w:p>
        </w:tc>
        <w:tc>
          <w:tcPr>
            <w:tcW w:w="7070" w:type="dxa"/>
          </w:tcPr>
          <w:p w14:paraId="7BFBEA66"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080C1DDD" w14:textId="77777777" w:rsidTr="00A46D13">
        <w:tc>
          <w:tcPr>
            <w:tcW w:w="2280" w:type="dxa"/>
          </w:tcPr>
          <w:p w14:paraId="104A5C78" w14:textId="77777777" w:rsidR="00405067" w:rsidRPr="009D390C" w:rsidRDefault="00405067" w:rsidP="00A46D13">
            <w:pPr>
              <w:rPr>
                <w:rFonts w:cs="Times New Roman"/>
                <w:b/>
                <w:bCs/>
                <w:szCs w:val="24"/>
              </w:rPr>
            </w:pPr>
            <w:r w:rsidRPr="009D390C">
              <w:rPr>
                <w:rFonts w:cs="Times New Roman"/>
                <w:b/>
                <w:bCs/>
                <w:szCs w:val="24"/>
              </w:rPr>
              <w:lastRenderedPageBreak/>
              <w:t>Description</w:t>
            </w:r>
          </w:p>
        </w:tc>
        <w:tc>
          <w:tcPr>
            <w:tcW w:w="7070" w:type="dxa"/>
          </w:tcPr>
          <w:p w14:paraId="0FCA1035" w14:textId="77777777" w:rsidR="00405067" w:rsidRPr="009D390C" w:rsidRDefault="00405067" w:rsidP="00A46D13">
            <w:pPr>
              <w:rPr>
                <w:rFonts w:cs="Times New Roman"/>
                <w:szCs w:val="24"/>
              </w:rPr>
            </w:pPr>
            <w:r w:rsidRPr="009D390C">
              <w:rPr>
                <w:rFonts w:cs="Times New Roman"/>
                <w:szCs w:val="24"/>
              </w:rPr>
              <w:t xml:space="preserve">Depending on the nation and region of subject data collection and storage (local or remote), specific operating rules may apply. </w:t>
            </w:r>
          </w:p>
          <w:p w14:paraId="55DC85F6" w14:textId="77777777" w:rsidR="00405067" w:rsidRPr="009D390C" w:rsidRDefault="00405067" w:rsidP="00A46D13">
            <w:pPr>
              <w:rPr>
                <w:rFonts w:cs="Times New Roman"/>
                <w:szCs w:val="24"/>
              </w:rPr>
            </w:pPr>
            <w:r w:rsidRPr="009D390C">
              <w:rPr>
                <w:rFonts w:cs="Times New Roman"/>
                <w:szCs w:val="24"/>
              </w:rPr>
              <w:t>For example: In the storage of electronic health records in Canada, specific rules and legislation are put into place varying by province/territory and continuously change over time. The legislation is written through discussion of principles of consent to collection, limited use, security safeguards, and patient participation.</w:t>
            </w:r>
          </w:p>
        </w:tc>
      </w:tr>
      <w:tr w:rsidR="00405067" w:rsidRPr="009D390C" w14:paraId="5DA8573C" w14:textId="77777777" w:rsidTr="00A46D13">
        <w:tc>
          <w:tcPr>
            <w:tcW w:w="2280" w:type="dxa"/>
          </w:tcPr>
          <w:p w14:paraId="53E2658D" w14:textId="77777777" w:rsidR="00405067" w:rsidRPr="009D390C" w:rsidRDefault="00405067" w:rsidP="00A46D13">
            <w:pPr>
              <w:rPr>
                <w:rFonts w:cs="Times New Roman"/>
                <w:b/>
                <w:bCs/>
                <w:szCs w:val="24"/>
              </w:rPr>
            </w:pPr>
            <w:r w:rsidRPr="009D390C">
              <w:rPr>
                <w:rFonts w:cs="Times New Roman"/>
                <w:b/>
                <w:bCs/>
                <w:szCs w:val="24"/>
              </w:rPr>
              <w:t>Mitigation(s)</w:t>
            </w:r>
          </w:p>
        </w:tc>
        <w:tc>
          <w:tcPr>
            <w:tcW w:w="7070" w:type="dxa"/>
          </w:tcPr>
          <w:p w14:paraId="2F5EA9E4" w14:textId="77777777" w:rsidR="00405067" w:rsidRPr="009D390C" w:rsidRDefault="00405067" w:rsidP="00A46D13">
            <w:pPr>
              <w:rPr>
                <w:rFonts w:eastAsia="Times New Roman" w:cs="Times New Roman"/>
                <w:szCs w:val="24"/>
                <w:lang w:eastAsia="en-GB"/>
              </w:rPr>
            </w:pPr>
            <w:r w:rsidRPr="009D390C">
              <w:rPr>
                <w:rFonts w:eastAsia="Times New Roman" w:cs="Times New Roman"/>
                <w:szCs w:val="24"/>
                <w:lang w:eastAsia="en-GB"/>
              </w:rPr>
              <w:t>Legal council is required when defining User Agreements and when engineering specific rules of collection or storage to ensure all defined standards and criterion are met for the region(s) of operation.</w:t>
            </w:r>
          </w:p>
        </w:tc>
      </w:tr>
    </w:tbl>
    <w:p w14:paraId="1E27769C" w14:textId="77777777" w:rsidR="00405067" w:rsidRDefault="00405067" w:rsidP="00405067">
      <w:pPr>
        <w:tabs>
          <w:tab w:val="left" w:pos="8123"/>
        </w:tabs>
        <w:rPr>
          <w:rFonts w:eastAsia="Calibri" w:cs="Times New Roman"/>
          <w:szCs w:val="24"/>
        </w:rPr>
      </w:pPr>
    </w:p>
    <w:p w14:paraId="6AFE0208" w14:textId="77777777" w:rsidR="00405067" w:rsidRDefault="00405067" w:rsidP="00405067">
      <w:pPr>
        <w:tabs>
          <w:tab w:val="left" w:pos="8123"/>
        </w:tabs>
        <w:rPr>
          <w:rFonts w:eastAsia="Calibri" w:cs="Times New Roman"/>
          <w:szCs w:val="24"/>
        </w:rPr>
      </w:pPr>
    </w:p>
    <w:p w14:paraId="2DA0D210" w14:textId="77777777" w:rsidR="00405067" w:rsidRDefault="00405067" w:rsidP="00405067">
      <w:pPr>
        <w:tabs>
          <w:tab w:val="left" w:pos="8123"/>
        </w:tabs>
        <w:rPr>
          <w:rFonts w:eastAsia="Calibri" w:cs="Times New Roman"/>
          <w:szCs w:val="24"/>
        </w:rPr>
      </w:pPr>
    </w:p>
    <w:p w14:paraId="0DA76BAF" w14:textId="77777777" w:rsidR="00405067" w:rsidRDefault="00405067" w:rsidP="00405067">
      <w:pPr>
        <w:tabs>
          <w:tab w:val="left" w:pos="8123"/>
        </w:tabs>
        <w:rPr>
          <w:rFonts w:eastAsia="Calibri" w:cs="Times New Roman"/>
          <w:szCs w:val="24"/>
        </w:rPr>
      </w:pPr>
    </w:p>
    <w:p w14:paraId="6ADAD111" w14:textId="77777777" w:rsidR="00405067" w:rsidRPr="009D390C" w:rsidRDefault="00405067" w:rsidP="00405067">
      <w:pPr>
        <w:tabs>
          <w:tab w:val="left" w:pos="8123"/>
        </w:tabs>
        <w:rPr>
          <w:rFonts w:eastAsia="Calibri" w:cs="Times New Roman"/>
          <w:szCs w:val="24"/>
        </w:rPr>
      </w:pPr>
    </w:p>
    <w:p w14:paraId="679377BA" w14:textId="77777777" w:rsidR="00405067" w:rsidRPr="00A23617" w:rsidRDefault="00405067" w:rsidP="00405067">
      <w:pPr>
        <w:pStyle w:val="Heading3"/>
        <w:rPr>
          <w:rFonts w:eastAsia="Calibri"/>
        </w:rPr>
      </w:pPr>
      <w:bookmarkStart w:id="2" w:name="_Toc5554533"/>
      <w:bookmarkStart w:id="3" w:name="_Toc5743560"/>
      <w:r w:rsidRPr="00A23617">
        <w:rPr>
          <w:rFonts w:eastAsia="Calibri"/>
        </w:rPr>
        <w:t>Network Specific</w:t>
      </w:r>
      <w:bookmarkEnd w:id="2"/>
      <w:bookmarkEnd w:id="3"/>
    </w:p>
    <w:p w14:paraId="1F6512D5" w14:textId="77777777" w:rsidR="00405067" w:rsidRPr="009D390C" w:rsidRDefault="00405067" w:rsidP="00405067">
      <w:pPr>
        <w:pStyle w:val="Heading4"/>
      </w:pPr>
      <w:r>
        <w:rPr>
          <w:rFonts w:eastAsia="Calibri"/>
        </w:rPr>
        <w:t xml:space="preserve">2.1 </w:t>
      </w:r>
      <w:r w:rsidRPr="009D390C">
        <w:rPr>
          <w:rFonts w:eastAsia="Calibri"/>
        </w:rPr>
        <w:t>CDP Manipulation</w:t>
      </w:r>
    </w:p>
    <w:tbl>
      <w:tblPr>
        <w:tblStyle w:val="TableGrid"/>
        <w:tblW w:w="0" w:type="auto"/>
        <w:tblLook w:val="04A0" w:firstRow="1" w:lastRow="0" w:firstColumn="1" w:lastColumn="0" w:noHBand="0" w:noVBand="1"/>
      </w:tblPr>
      <w:tblGrid>
        <w:gridCol w:w="4673"/>
        <w:gridCol w:w="4677"/>
      </w:tblGrid>
      <w:tr w:rsidR="00405067" w:rsidRPr="009D390C" w14:paraId="6BAA3BF9" w14:textId="77777777" w:rsidTr="00A46D13">
        <w:tc>
          <w:tcPr>
            <w:tcW w:w="4680" w:type="dxa"/>
          </w:tcPr>
          <w:p w14:paraId="03903D50" w14:textId="77777777" w:rsidR="00405067" w:rsidRPr="009D390C" w:rsidRDefault="00405067" w:rsidP="00A46D13">
            <w:pPr>
              <w:rPr>
                <w:rFonts w:cs="Times New Roman"/>
                <w:b/>
                <w:bCs/>
                <w:szCs w:val="24"/>
              </w:rPr>
            </w:pPr>
            <w:r w:rsidRPr="009D390C">
              <w:rPr>
                <w:rFonts w:cs="Times New Roman"/>
                <w:b/>
                <w:bCs/>
                <w:szCs w:val="24"/>
              </w:rPr>
              <w:t>Title</w:t>
            </w:r>
          </w:p>
        </w:tc>
        <w:tc>
          <w:tcPr>
            <w:tcW w:w="4680" w:type="dxa"/>
          </w:tcPr>
          <w:p w14:paraId="4F8CE7ED" w14:textId="77777777" w:rsidR="00405067" w:rsidRPr="009D390C" w:rsidRDefault="00405067" w:rsidP="00A46D13">
            <w:pPr>
              <w:rPr>
                <w:rFonts w:cs="Times New Roman"/>
                <w:szCs w:val="24"/>
              </w:rPr>
            </w:pPr>
            <w:r w:rsidRPr="009D390C">
              <w:rPr>
                <w:rFonts w:cs="Times New Roman"/>
                <w:szCs w:val="24"/>
              </w:rPr>
              <w:t>CDP Manipulation</w:t>
            </w:r>
          </w:p>
        </w:tc>
      </w:tr>
      <w:tr w:rsidR="00405067" w:rsidRPr="009D390C" w14:paraId="1CBCD528" w14:textId="77777777" w:rsidTr="00A46D13">
        <w:tc>
          <w:tcPr>
            <w:tcW w:w="4680" w:type="dxa"/>
          </w:tcPr>
          <w:p w14:paraId="7CCBA73B" w14:textId="77777777" w:rsidR="00405067" w:rsidRPr="009D390C" w:rsidRDefault="00405067" w:rsidP="00A46D13">
            <w:pPr>
              <w:rPr>
                <w:rFonts w:cs="Times New Roman"/>
                <w:b/>
                <w:bCs/>
                <w:szCs w:val="24"/>
              </w:rPr>
            </w:pPr>
            <w:r w:rsidRPr="009D390C">
              <w:rPr>
                <w:rFonts w:cs="Times New Roman"/>
                <w:b/>
                <w:bCs/>
                <w:szCs w:val="24"/>
              </w:rPr>
              <w:t>Rule Activation Logic</w:t>
            </w:r>
          </w:p>
        </w:tc>
        <w:tc>
          <w:tcPr>
            <w:tcW w:w="4680" w:type="dxa"/>
          </w:tcPr>
          <w:p w14:paraId="2BDB724E" w14:textId="77777777" w:rsidR="00405067" w:rsidRPr="009D390C" w:rsidRDefault="00405067" w:rsidP="00A46D13">
            <w:pPr>
              <w:rPr>
                <w:rFonts w:eastAsia="Verdana" w:cs="Times New Roman"/>
                <w:color w:val="C3E88D"/>
                <w:szCs w:val="24"/>
              </w:rPr>
            </w:pPr>
            <w:r w:rsidRPr="009D390C">
              <w:rPr>
                <w:rFonts w:eastAsia="Verdana" w:cs="Times New Roman"/>
                <w:szCs w:val="24"/>
              </w:rPr>
              <w:t xml:space="preserve">el.element.attributes.type == "tm.Process" &amp;&amp; isTrue(el.element.isANetworkSwitch) </w:t>
            </w:r>
          </w:p>
        </w:tc>
      </w:tr>
      <w:tr w:rsidR="00405067" w:rsidRPr="009D390C" w14:paraId="0C4E748A" w14:textId="77777777" w:rsidTr="00A46D13">
        <w:tc>
          <w:tcPr>
            <w:tcW w:w="4680" w:type="dxa"/>
          </w:tcPr>
          <w:p w14:paraId="134A2990" w14:textId="77777777" w:rsidR="00405067" w:rsidRPr="009D390C" w:rsidRDefault="00405067" w:rsidP="00A46D13">
            <w:pPr>
              <w:rPr>
                <w:rFonts w:cs="Times New Roman"/>
                <w:b/>
                <w:bCs/>
                <w:szCs w:val="24"/>
              </w:rPr>
            </w:pPr>
            <w:r w:rsidRPr="009D390C">
              <w:rPr>
                <w:rFonts w:cs="Times New Roman"/>
                <w:b/>
                <w:bCs/>
                <w:szCs w:val="24"/>
              </w:rPr>
              <w:t>Rule ID</w:t>
            </w:r>
          </w:p>
        </w:tc>
        <w:tc>
          <w:tcPr>
            <w:tcW w:w="4680" w:type="dxa"/>
          </w:tcPr>
          <w:p w14:paraId="1F293E79" w14:textId="77777777" w:rsidR="00405067" w:rsidRPr="009D390C" w:rsidRDefault="00405067" w:rsidP="00A46D13">
            <w:pPr>
              <w:rPr>
                <w:rFonts w:cs="Times New Roman"/>
                <w:szCs w:val="24"/>
              </w:rPr>
            </w:pPr>
            <w:r>
              <w:rPr>
                <w:rFonts w:cs="Times New Roman"/>
                <w:szCs w:val="24"/>
              </w:rPr>
              <w:t>2.1</w:t>
            </w:r>
          </w:p>
        </w:tc>
      </w:tr>
      <w:tr w:rsidR="00405067" w:rsidRPr="009D390C" w14:paraId="2C7DB0B2" w14:textId="77777777" w:rsidTr="00A46D13">
        <w:tc>
          <w:tcPr>
            <w:tcW w:w="4680" w:type="dxa"/>
          </w:tcPr>
          <w:p w14:paraId="38D977AC" w14:textId="77777777" w:rsidR="00405067" w:rsidRPr="009D390C" w:rsidRDefault="00405067" w:rsidP="00A46D13">
            <w:pPr>
              <w:rPr>
                <w:rFonts w:cs="Times New Roman"/>
                <w:b/>
                <w:bCs/>
                <w:szCs w:val="24"/>
              </w:rPr>
            </w:pPr>
            <w:r w:rsidRPr="009D390C">
              <w:rPr>
                <w:rFonts w:cs="Times New Roman"/>
                <w:b/>
                <w:bCs/>
                <w:szCs w:val="24"/>
              </w:rPr>
              <w:t>STRIDE Type</w:t>
            </w:r>
          </w:p>
        </w:tc>
        <w:tc>
          <w:tcPr>
            <w:tcW w:w="4680" w:type="dxa"/>
          </w:tcPr>
          <w:p w14:paraId="09D0DB67"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0E9699E8" w14:textId="77777777" w:rsidTr="00A46D13">
        <w:tc>
          <w:tcPr>
            <w:tcW w:w="4680" w:type="dxa"/>
          </w:tcPr>
          <w:p w14:paraId="6CF071EE" w14:textId="77777777" w:rsidR="00405067" w:rsidRPr="009D390C" w:rsidRDefault="00405067" w:rsidP="00A46D13">
            <w:pPr>
              <w:rPr>
                <w:rFonts w:cs="Times New Roman"/>
                <w:b/>
                <w:bCs/>
                <w:szCs w:val="24"/>
              </w:rPr>
            </w:pPr>
            <w:r w:rsidRPr="009D390C">
              <w:rPr>
                <w:rFonts w:cs="Times New Roman"/>
                <w:b/>
                <w:bCs/>
                <w:szCs w:val="24"/>
              </w:rPr>
              <w:t>Status</w:t>
            </w:r>
          </w:p>
        </w:tc>
        <w:tc>
          <w:tcPr>
            <w:tcW w:w="4680" w:type="dxa"/>
          </w:tcPr>
          <w:p w14:paraId="5F4FAC6C"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5E9CC557" w14:textId="77777777" w:rsidTr="00A46D13">
        <w:tc>
          <w:tcPr>
            <w:tcW w:w="4680" w:type="dxa"/>
          </w:tcPr>
          <w:p w14:paraId="429B179F" w14:textId="77777777" w:rsidR="00405067" w:rsidRPr="009D390C" w:rsidRDefault="00405067" w:rsidP="00A46D13">
            <w:pPr>
              <w:rPr>
                <w:rFonts w:cs="Times New Roman"/>
                <w:b/>
                <w:bCs/>
                <w:szCs w:val="24"/>
              </w:rPr>
            </w:pPr>
            <w:r w:rsidRPr="009D390C">
              <w:rPr>
                <w:rFonts w:cs="Times New Roman"/>
                <w:b/>
                <w:bCs/>
                <w:szCs w:val="24"/>
              </w:rPr>
              <w:t>Severity</w:t>
            </w:r>
          </w:p>
        </w:tc>
        <w:tc>
          <w:tcPr>
            <w:tcW w:w="4680" w:type="dxa"/>
          </w:tcPr>
          <w:p w14:paraId="52E60D65"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540D220A" w14:textId="77777777" w:rsidTr="00A46D13">
        <w:tc>
          <w:tcPr>
            <w:tcW w:w="4680" w:type="dxa"/>
          </w:tcPr>
          <w:p w14:paraId="3F4B78CA" w14:textId="77777777" w:rsidR="00405067" w:rsidRPr="009D390C" w:rsidRDefault="00405067" w:rsidP="00A46D13">
            <w:pPr>
              <w:rPr>
                <w:rFonts w:cs="Times New Roman"/>
                <w:b/>
                <w:bCs/>
                <w:szCs w:val="24"/>
              </w:rPr>
            </w:pPr>
            <w:r w:rsidRPr="009D390C">
              <w:rPr>
                <w:rFonts w:cs="Times New Roman"/>
                <w:b/>
                <w:bCs/>
                <w:szCs w:val="24"/>
              </w:rPr>
              <w:t>Description</w:t>
            </w:r>
          </w:p>
        </w:tc>
        <w:tc>
          <w:tcPr>
            <w:tcW w:w="4680" w:type="dxa"/>
          </w:tcPr>
          <w:p w14:paraId="4D65C396" w14:textId="77777777" w:rsidR="00405067" w:rsidRPr="009D390C" w:rsidRDefault="00405067" w:rsidP="00A46D13">
            <w:pPr>
              <w:rPr>
                <w:rFonts w:cs="Times New Roman"/>
                <w:szCs w:val="24"/>
              </w:rPr>
            </w:pPr>
            <w:r w:rsidRPr="009D390C">
              <w:rPr>
                <w:rFonts w:eastAsia="Calibri" w:cs="Times New Roman"/>
                <w:szCs w:val="24"/>
              </w:rPr>
              <w:t xml:space="preserve">CDP Manipulation: CDP packets are enabled on all interfaces by default on Cisco switches and they are transmitted in clear text which allows an attacker to analyze the packets and gain a wealth of information about the network device then the attacker can use this information to execute a known vulnerability against the device platform. </w:t>
            </w:r>
          </w:p>
        </w:tc>
      </w:tr>
      <w:tr w:rsidR="00405067" w:rsidRPr="009D390C" w14:paraId="5E61A31E" w14:textId="77777777" w:rsidTr="00A46D13">
        <w:tc>
          <w:tcPr>
            <w:tcW w:w="4680" w:type="dxa"/>
          </w:tcPr>
          <w:p w14:paraId="16DFBD97"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2079092C" w14:textId="77777777" w:rsidR="00405067" w:rsidRPr="009D390C" w:rsidRDefault="00405067" w:rsidP="00A46D13">
            <w:pPr>
              <w:rPr>
                <w:rFonts w:cs="Times New Roman"/>
                <w:szCs w:val="24"/>
              </w:rPr>
            </w:pPr>
            <w:r w:rsidRPr="009D390C">
              <w:rPr>
                <w:rFonts w:eastAsia="Times New Roman" w:cs="Times New Roman"/>
                <w:szCs w:val="24"/>
              </w:rPr>
              <w:t>Solution is to disable CDP on non-management interfaces.</w:t>
            </w:r>
          </w:p>
        </w:tc>
      </w:tr>
    </w:tbl>
    <w:p w14:paraId="62BB9056"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509D164C" w14:textId="77777777" w:rsidR="00405067" w:rsidRPr="00804768" w:rsidRDefault="00405067" w:rsidP="00405067">
      <w:pPr>
        <w:pStyle w:val="Heading4"/>
      </w:pPr>
      <w:r>
        <w:rPr>
          <w:rFonts w:eastAsia="Calibri"/>
        </w:rPr>
        <w:t xml:space="preserve">2.2 </w:t>
      </w:r>
      <w:r w:rsidRPr="00804768">
        <w:rPr>
          <w:rFonts w:eastAsia="Calibri"/>
        </w:rPr>
        <w:t>MAC Flooding</w:t>
      </w:r>
    </w:p>
    <w:tbl>
      <w:tblPr>
        <w:tblStyle w:val="TableGrid"/>
        <w:tblW w:w="0" w:type="auto"/>
        <w:tblLook w:val="04A0" w:firstRow="1" w:lastRow="0" w:firstColumn="1" w:lastColumn="0" w:noHBand="0" w:noVBand="1"/>
      </w:tblPr>
      <w:tblGrid>
        <w:gridCol w:w="4673"/>
        <w:gridCol w:w="4677"/>
      </w:tblGrid>
      <w:tr w:rsidR="00405067" w:rsidRPr="009D390C" w14:paraId="75706DF3" w14:textId="77777777" w:rsidTr="00A46D13">
        <w:tc>
          <w:tcPr>
            <w:tcW w:w="4680" w:type="dxa"/>
          </w:tcPr>
          <w:p w14:paraId="356D4065" w14:textId="77777777" w:rsidR="00405067" w:rsidRPr="009D390C" w:rsidRDefault="00405067" w:rsidP="00A46D13">
            <w:pPr>
              <w:rPr>
                <w:rFonts w:cs="Times New Roman"/>
                <w:b/>
                <w:bCs/>
                <w:szCs w:val="24"/>
              </w:rPr>
            </w:pPr>
            <w:r w:rsidRPr="009D390C">
              <w:rPr>
                <w:rFonts w:cs="Times New Roman"/>
                <w:b/>
                <w:bCs/>
                <w:szCs w:val="24"/>
              </w:rPr>
              <w:t>Title</w:t>
            </w:r>
          </w:p>
        </w:tc>
        <w:tc>
          <w:tcPr>
            <w:tcW w:w="4680" w:type="dxa"/>
          </w:tcPr>
          <w:p w14:paraId="3B4C33EA" w14:textId="77777777" w:rsidR="00405067" w:rsidRPr="009D390C" w:rsidRDefault="00405067" w:rsidP="00A46D13">
            <w:pPr>
              <w:rPr>
                <w:rFonts w:cs="Times New Roman"/>
                <w:szCs w:val="24"/>
              </w:rPr>
            </w:pPr>
            <w:r w:rsidRPr="009D390C">
              <w:rPr>
                <w:rFonts w:cs="Times New Roman"/>
                <w:szCs w:val="24"/>
              </w:rPr>
              <w:t>MAC Flooding</w:t>
            </w:r>
          </w:p>
        </w:tc>
      </w:tr>
      <w:tr w:rsidR="00405067" w:rsidRPr="009D390C" w14:paraId="50B1721C" w14:textId="77777777" w:rsidTr="00A46D13">
        <w:tc>
          <w:tcPr>
            <w:tcW w:w="4680" w:type="dxa"/>
          </w:tcPr>
          <w:p w14:paraId="7536EA3A" w14:textId="77777777" w:rsidR="00405067" w:rsidRPr="009D390C" w:rsidRDefault="00405067" w:rsidP="00A46D13">
            <w:pPr>
              <w:rPr>
                <w:rFonts w:cs="Times New Roman"/>
                <w:b/>
                <w:bCs/>
                <w:szCs w:val="24"/>
              </w:rPr>
            </w:pPr>
            <w:r w:rsidRPr="009D390C">
              <w:rPr>
                <w:rFonts w:cs="Times New Roman"/>
                <w:b/>
                <w:bCs/>
                <w:szCs w:val="24"/>
              </w:rPr>
              <w:t>Rule Activation Logic</w:t>
            </w:r>
          </w:p>
        </w:tc>
        <w:tc>
          <w:tcPr>
            <w:tcW w:w="4680" w:type="dxa"/>
          </w:tcPr>
          <w:p w14:paraId="56C4A316" w14:textId="77777777" w:rsidR="00405067" w:rsidRPr="009D390C" w:rsidRDefault="00405067" w:rsidP="00A46D13">
            <w:pPr>
              <w:rPr>
                <w:rFonts w:eastAsia="Verdana" w:cs="Times New Roman"/>
                <w:color w:val="C3E88D"/>
                <w:szCs w:val="24"/>
              </w:rPr>
            </w:pPr>
            <w:r w:rsidRPr="009D390C">
              <w:rPr>
                <w:rFonts w:eastAsia="Verdana" w:cs="Times New Roman"/>
                <w:szCs w:val="24"/>
              </w:rPr>
              <w:t>el.element.attributes.type == "tm.Process" &amp;&amp; isTrue(el.element.isANetworkSwitch)</w:t>
            </w:r>
          </w:p>
        </w:tc>
      </w:tr>
      <w:tr w:rsidR="00405067" w:rsidRPr="009D390C" w14:paraId="22626D59" w14:textId="77777777" w:rsidTr="00A46D13">
        <w:tc>
          <w:tcPr>
            <w:tcW w:w="4680" w:type="dxa"/>
          </w:tcPr>
          <w:p w14:paraId="42738453" w14:textId="77777777" w:rsidR="00405067" w:rsidRPr="009D390C" w:rsidRDefault="00405067" w:rsidP="00A46D13">
            <w:pPr>
              <w:rPr>
                <w:rFonts w:cs="Times New Roman"/>
                <w:b/>
                <w:bCs/>
                <w:szCs w:val="24"/>
              </w:rPr>
            </w:pPr>
            <w:r w:rsidRPr="009D390C">
              <w:rPr>
                <w:rFonts w:cs="Times New Roman"/>
                <w:b/>
                <w:bCs/>
                <w:szCs w:val="24"/>
              </w:rPr>
              <w:t>Rule ID</w:t>
            </w:r>
          </w:p>
        </w:tc>
        <w:tc>
          <w:tcPr>
            <w:tcW w:w="4680" w:type="dxa"/>
          </w:tcPr>
          <w:p w14:paraId="64A82A0F" w14:textId="77777777" w:rsidR="00405067" w:rsidRPr="009D390C" w:rsidRDefault="00405067" w:rsidP="00A46D13">
            <w:pPr>
              <w:rPr>
                <w:rFonts w:cs="Times New Roman"/>
                <w:szCs w:val="24"/>
              </w:rPr>
            </w:pPr>
            <w:r>
              <w:rPr>
                <w:rFonts w:cs="Times New Roman"/>
                <w:szCs w:val="24"/>
              </w:rPr>
              <w:t>2.2</w:t>
            </w:r>
          </w:p>
        </w:tc>
      </w:tr>
      <w:tr w:rsidR="00405067" w:rsidRPr="009D390C" w14:paraId="2A4054EA" w14:textId="77777777" w:rsidTr="00A46D13">
        <w:tc>
          <w:tcPr>
            <w:tcW w:w="4680" w:type="dxa"/>
          </w:tcPr>
          <w:p w14:paraId="3509B863" w14:textId="77777777" w:rsidR="00405067" w:rsidRPr="009D390C" w:rsidRDefault="00405067" w:rsidP="00A46D13">
            <w:pPr>
              <w:rPr>
                <w:rFonts w:cs="Times New Roman"/>
                <w:b/>
                <w:bCs/>
                <w:szCs w:val="24"/>
              </w:rPr>
            </w:pPr>
            <w:r w:rsidRPr="009D390C">
              <w:rPr>
                <w:rFonts w:cs="Times New Roman"/>
                <w:b/>
                <w:bCs/>
                <w:szCs w:val="24"/>
              </w:rPr>
              <w:lastRenderedPageBreak/>
              <w:t>STRIDE Type</w:t>
            </w:r>
          </w:p>
        </w:tc>
        <w:tc>
          <w:tcPr>
            <w:tcW w:w="4680" w:type="dxa"/>
          </w:tcPr>
          <w:p w14:paraId="50F38BA0"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3594F7B3" w14:textId="77777777" w:rsidTr="00A46D13">
        <w:tc>
          <w:tcPr>
            <w:tcW w:w="4680" w:type="dxa"/>
          </w:tcPr>
          <w:p w14:paraId="01065C0B" w14:textId="77777777" w:rsidR="00405067" w:rsidRPr="009D390C" w:rsidRDefault="00405067" w:rsidP="00A46D13">
            <w:pPr>
              <w:rPr>
                <w:rFonts w:cs="Times New Roman"/>
                <w:b/>
                <w:bCs/>
                <w:szCs w:val="24"/>
              </w:rPr>
            </w:pPr>
            <w:r w:rsidRPr="009D390C">
              <w:rPr>
                <w:rFonts w:cs="Times New Roman"/>
                <w:b/>
                <w:bCs/>
                <w:szCs w:val="24"/>
              </w:rPr>
              <w:t>Status</w:t>
            </w:r>
          </w:p>
        </w:tc>
        <w:tc>
          <w:tcPr>
            <w:tcW w:w="4680" w:type="dxa"/>
          </w:tcPr>
          <w:p w14:paraId="6C05CCF6"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544E098B" w14:textId="77777777" w:rsidTr="00A46D13">
        <w:tc>
          <w:tcPr>
            <w:tcW w:w="4680" w:type="dxa"/>
          </w:tcPr>
          <w:p w14:paraId="2EEF567C" w14:textId="77777777" w:rsidR="00405067" w:rsidRPr="009D390C" w:rsidRDefault="00405067" w:rsidP="00A46D13">
            <w:pPr>
              <w:rPr>
                <w:rFonts w:cs="Times New Roman"/>
                <w:b/>
                <w:bCs/>
                <w:szCs w:val="24"/>
              </w:rPr>
            </w:pPr>
            <w:r w:rsidRPr="009D390C">
              <w:rPr>
                <w:rFonts w:cs="Times New Roman"/>
                <w:b/>
                <w:bCs/>
                <w:szCs w:val="24"/>
              </w:rPr>
              <w:t>Severity</w:t>
            </w:r>
          </w:p>
        </w:tc>
        <w:tc>
          <w:tcPr>
            <w:tcW w:w="4680" w:type="dxa"/>
          </w:tcPr>
          <w:p w14:paraId="2ED59F53"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7B7D833B" w14:textId="77777777" w:rsidTr="00A46D13">
        <w:tc>
          <w:tcPr>
            <w:tcW w:w="4680" w:type="dxa"/>
          </w:tcPr>
          <w:p w14:paraId="50D103E5" w14:textId="77777777" w:rsidR="00405067" w:rsidRPr="009D390C" w:rsidRDefault="00405067" w:rsidP="00A46D13">
            <w:pPr>
              <w:rPr>
                <w:rFonts w:cs="Times New Roman"/>
                <w:b/>
                <w:bCs/>
                <w:szCs w:val="24"/>
              </w:rPr>
            </w:pPr>
            <w:r w:rsidRPr="009D390C">
              <w:rPr>
                <w:rFonts w:cs="Times New Roman"/>
                <w:b/>
                <w:bCs/>
                <w:szCs w:val="24"/>
              </w:rPr>
              <w:t>Description</w:t>
            </w:r>
          </w:p>
        </w:tc>
        <w:tc>
          <w:tcPr>
            <w:tcW w:w="4680" w:type="dxa"/>
          </w:tcPr>
          <w:p w14:paraId="7D8F3F54" w14:textId="77777777" w:rsidR="00405067" w:rsidRPr="009D390C" w:rsidRDefault="00405067" w:rsidP="00A46D13">
            <w:pPr>
              <w:rPr>
                <w:rFonts w:cs="Times New Roman"/>
                <w:szCs w:val="24"/>
              </w:rPr>
            </w:pPr>
            <w:r w:rsidRPr="009D390C">
              <w:rPr>
                <w:rFonts w:eastAsia="Calibri" w:cs="Times New Roman"/>
                <w:szCs w:val="24"/>
              </w:rPr>
              <w:t xml:space="preserve">MAC Flooding: Here the attacker floods the CAM table with MAC addresses more than the switch can store which leads to the switch operating as hub giving the attacker the opportunity to sniff all traffic on the segment. </w:t>
            </w:r>
          </w:p>
        </w:tc>
      </w:tr>
      <w:tr w:rsidR="00405067" w:rsidRPr="009D390C" w14:paraId="7F679812" w14:textId="77777777" w:rsidTr="00A46D13">
        <w:tc>
          <w:tcPr>
            <w:tcW w:w="4680" w:type="dxa"/>
          </w:tcPr>
          <w:p w14:paraId="1920693E"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0B723E47" w14:textId="77777777" w:rsidR="00405067" w:rsidRPr="009D390C" w:rsidRDefault="00405067" w:rsidP="00A46D13">
            <w:pPr>
              <w:rPr>
                <w:rFonts w:cs="Times New Roman"/>
                <w:szCs w:val="24"/>
              </w:rPr>
            </w:pPr>
            <w:r w:rsidRPr="009D390C">
              <w:rPr>
                <w:rFonts w:eastAsia="Times New Roman" w:cs="Times New Roman"/>
                <w:szCs w:val="24"/>
              </w:rPr>
              <w:t xml:space="preserve">Configuring Port Security: It involves limiting the NO. of MACs allowed through a port and can also specify what is the MAC/MACs are., the switch port have to be in access mode, when a violation occurs one of 3 actions is taken based on your configuration (shutdown, protect and restrict). the default action is to shut down the port and a log message will appear, protect means ignore the violated MAC but there is no way to tell us that a violation had occurred, restrict is the same as protect but it adds a counter to the violation counter and a log message will appear also. if a port is shut down due to violation it has to be manually re opened using the shutdown and no shutdown commands in the same sequence or using the (config)#errdisable recovery cause security-violation then to set the recover interval (config)#errdisable recovery interval {time in sec} and to verify the error disable recovery state #sh errdisable recovery. </w:t>
            </w:r>
          </w:p>
          <w:p w14:paraId="38CBD999" w14:textId="77777777" w:rsidR="00405067" w:rsidRPr="009D390C" w:rsidRDefault="00405067" w:rsidP="00A46D13">
            <w:pPr>
              <w:rPr>
                <w:rFonts w:cs="Times New Roman"/>
                <w:szCs w:val="24"/>
              </w:rPr>
            </w:pPr>
            <w:r w:rsidRPr="009D390C">
              <w:rPr>
                <w:rFonts w:eastAsia="Times New Roman" w:cs="Times New Roman"/>
                <w:szCs w:val="24"/>
              </w:rPr>
              <w:t xml:space="preserve">ii- Port Base Authentication or 802.1x and also called Identity Based Network Services (IBNS): Requires a PC to be authenticated before joining the LAN, can be combined with port security to allow only authenticated PCs with a specific MAC address to join the LAN. </w:t>
            </w:r>
          </w:p>
        </w:tc>
      </w:tr>
    </w:tbl>
    <w:p w14:paraId="4441F468" w14:textId="77777777" w:rsidR="00405067" w:rsidRPr="009D390C" w:rsidRDefault="00405067" w:rsidP="00405067">
      <w:pPr>
        <w:rPr>
          <w:rFonts w:eastAsia="Calibri" w:cs="Times New Roman"/>
          <w:szCs w:val="24"/>
        </w:rPr>
      </w:pPr>
    </w:p>
    <w:p w14:paraId="314A1C03" w14:textId="77777777" w:rsidR="00405067" w:rsidRPr="009D390C" w:rsidRDefault="00405067" w:rsidP="00405067">
      <w:pPr>
        <w:pStyle w:val="Heading4"/>
      </w:pPr>
      <w:r>
        <w:rPr>
          <w:rFonts w:eastAsia="Calibri"/>
        </w:rPr>
        <w:t xml:space="preserve">2.3 </w:t>
      </w:r>
      <w:r w:rsidRPr="009D390C">
        <w:rPr>
          <w:rFonts w:eastAsia="Calibri"/>
        </w:rPr>
        <w:t>VLAN Based Attacks</w:t>
      </w:r>
    </w:p>
    <w:tbl>
      <w:tblPr>
        <w:tblStyle w:val="TableGrid"/>
        <w:tblW w:w="0" w:type="auto"/>
        <w:tblLook w:val="04A0" w:firstRow="1" w:lastRow="0" w:firstColumn="1" w:lastColumn="0" w:noHBand="0" w:noVBand="1"/>
      </w:tblPr>
      <w:tblGrid>
        <w:gridCol w:w="4673"/>
        <w:gridCol w:w="4677"/>
      </w:tblGrid>
      <w:tr w:rsidR="00405067" w:rsidRPr="009D390C" w14:paraId="3D63EC6B" w14:textId="77777777" w:rsidTr="00A46D13">
        <w:tc>
          <w:tcPr>
            <w:tcW w:w="4680" w:type="dxa"/>
          </w:tcPr>
          <w:p w14:paraId="03217DF4" w14:textId="77777777" w:rsidR="00405067" w:rsidRPr="009D390C" w:rsidRDefault="00405067" w:rsidP="00A46D13">
            <w:pPr>
              <w:rPr>
                <w:rFonts w:cs="Times New Roman"/>
                <w:b/>
                <w:bCs/>
                <w:szCs w:val="24"/>
              </w:rPr>
            </w:pPr>
            <w:r w:rsidRPr="009D390C">
              <w:rPr>
                <w:rFonts w:cs="Times New Roman"/>
                <w:b/>
                <w:bCs/>
                <w:szCs w:val="24"/>
              </w:rPr>
              <w:t>Title</w:t>
            </w:r>
          </w:p>
        </w:tc>
        <w:tc>
          <w:tcPr>
            <w:tcW w:w="4680" w:type="dxa"/>
          </w:tcPr>
          <w:p w14:paraId="36E9AB78" w14:textId="77777777" w:rsidR="00405067" w:rsidRPr="009D390C" w:rsidRDefault="00405067" w:rsidP="00A46D13">
            <w:pPr>
              <w:rPr>
                <w:rFonts w:cs="Times New Roman"/>
                <w:szCs w:val="24"/>
              </w:rPr>
            </w:pPr>
            <w:r w:rsidRPr="009D390C">
              <w:rPr>
                <w:rFonts w:eastAsia="Calibri" w:cs="Times New Roman"/>
                <w:szCs w:val="24"/>
              </w:rPr>
              <w:t>VLAN Based Attacks</w:t>
            </w:r>
          </w:p>
        </w:tc>
      </w:tr>
      <w:tr w:rsidR="00405067" w:rsidRPr="009D390C" w14:paraId="29203082" w14:textId="77777777" w:rsidTr="00A46D13">
        <w:tc>
          <w:tcPr>
            <w:tcW w:w="4680" w:type="dxa"/>
          </w:tcPr>
          <w:p w14:paraId="3D719CD6" w14:textId="77777777" w:rsidR="00405067" w:rsidRPr="009D390C" w:rsidRDefault="00405067" w:rsidP="00A46D13">
            <w:pPr>
              <w:rPr>
                <w:rFonts w:cs="Times New Roman"/>
                <w:b/>
                <w:bCs/>
                <w:szCs w:val="24"/>
              </w:rPr>
            </w:pPr>
            <w:r w:rsidRPr="009D390C">
              <w:rPr>
                <w:rFonts w:cs="Times New Roman"/>
                <w:b/>
                <w:bCs/>
                <w:szCs w:val="24"/>
              </w:rPr>
              <w:t>Rule Activation Logic</w:t>
            </w:r>
          </w:p>
        </w:tc>
        <w:tc>
          <w:tcPr>
            <w:tcW w:w="4680" w:type="dxa"/>
          </w:tcPr>
          <w:p w14:paraId="4A9AA106" w14:textId="77777777" w:rsidR="00405067" w:rsidRPr="009D390C" w:rsidRDefault="00405067" w:rsidP="00A46D13">
            <w:pPr>
              <w:rPr>
                <w:rFonts w:eastAsia="Verdana" w:cs="Times New Roman"/>
                <w:color w:val="C3E88D"/>
                <w:szCs w:val="24"/>
              </w:rPr>
            </w:pPr>
            <w:r w:rsidRPr="009D390C">
              <w:rPr>
                <w:rFonts w:eastAsia="Verdana" w:cs="Times New Roman"/>
                <w:szCs w:val="24"/>
              </w:rPr>
              <w:t>el.element.attributes.type == "tm.Process" &amp;&amp; isTrue(el.element.isANetworkSwitch)</w:t>
            </w:r>
          </w:p>
        </w:tc>
      </w:tr>
      <w:tr w:rsidR="00405067" w:rsidRPr="009D390C" w14:paraId="33D102D6" w14:textId="77777777" w:rsidTr="00A46D13">
        <w:tc>
          <w:tcPr>
            <w:tcW w:w="4680" w:type="dxa"/>
          </w:tcPr>
          <w:p w14:paraId="52F1B016" w14:textId="77777777" w:rsidR="00405067" w:rsidRPr="009D390C" w:rsidRDefault="00405067" w:rsidP="00A46D13">
            <w:pPr>
              <w:rPr>
                <w:rFonts w:cs="Times New Roman"/>
                <w:b/>
                <w:bCs/>
                <w:szCs w:val="24"/>
              </w:rPr>
            </w:pPr>
            <w:r w:rsidRPr="009D390C">
              <w:rPr>
                <w:rFonts w:cs="Times New Roman"/>
                <w:b/>
                <w:bCs/>
                <w:szCs w:val="24"/>
              </w:rPr>
              <w:t>Rule ID</w:t>
            </w:r>
          </w:p>
        </w:tc>
        <w:tc>
          <w:tcPr>
            <w:tcW w:w="4680" w:type="dxa"/>
          </w:tcPr>
          <w:p w14:paraId="1CFD1310" w14:textId="77777777" w:rsidR="00405067" w:rsidRPr="009D390C" w:rsidRDefault="00405067" w:rsidP="00A46D13">
            <w:pPr>
              <w:rPr>
                <w:rFonts w:cs="Times New Roman"/>
                <w:szCs w:val="24"/>
              </w:rPr>
            </w:pPr>
            <w:r>
              <w:rPr>
                <w:rFonts w:cs="Times New Roman"/>
                <w:szCs w:val="24"/>
              </w:rPr>
              <w:t>2.3</w:t>
            </w:r>
          </w:p>
        </w:tc>
      </w:tr>
      <w:tr w:rsidR="00405067" w:rsidRPr="009D390C" w14:paraId="469CB404" w14:textId="77777777" w:rsidTr="00A46D13">
        <w:tc>
          <w:tcPr>
            <w:tcW w:w="4680" w:type="dxa"/>
          </w:tcPr>
          <w:p w14:paraId="7466A428" w14:textId="77777777" w:rsidR="00405067" w:rsidRPr="009D390C" w:rsidRDefault="00405067" w:rsidP="00A46D13">
            <w:pPr>
              <w:rPr>
                <w:rFonts w:cs="Times New Roman"/>
                <w:b/>
                <w:bCs/>
                <w:szCs w:val="24"/>
              </w:rPr>
            </w:pPr>
            <w:r w:rsidRPr="009D390C">
              <w:rPr>
                <w:rFonts w:cs="Times New Roman"/>
                <w:b/>
                <w:bCs/>
                <w:szCs w:val="24"/>
              </w:rPr>
              <w:t>STRIDE Type</w:t>
            </w:r>
          </w:p>
        </w:tc>
        <w:tc>
          <w:tcPr>
            <w:tcW w:w="4680" w:type="dxa"/>
          </w:tcPr>
          <w:p w14:paraId="20B47943"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05F804EE" w14:textId="77777777" w:rsidTr="00A46D13">
        <w:tc>
          <w:tcPr>
            <w:tcW w:w="4680" w:type="dxa"/>
          </w:tcPr>
          <w:p w14:paraId="04B2CB88" w14:textId="77777777" w:rsidR="00405067" w:rsidRPr="009D390C" w:rsidRDefault="00405067" w:rsidP="00A46D13">
            <w:pPr>
              <w:rPr>
                <w:rFonts w:cs="Times New Roman"/>
                <w:b/>
                <w:bCs/>
                <w:szCs w:val="24"/>
              </w:rPr>
            </w:pPr>
            <w:r w:rsidRPr="009D390C">
              <w:rPr>
                <w:rFonts w:cs="Times New Roman"/>
                <w:b/>
                <w:bCs/>
                <w:szCs w:val="24"/>
              </w:rPr>
              <w:t>Status</w:t>
            </w:r>
          </w:p>
        </w:tc>
        <w:tc>
          <w:tcPr>
            <w:tcW w:w="4680" w:type="dxa"/>
          </w:tcPr>
          <w:p w14:paraId="5A36DE39"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064B5122" w14:textId="77777777" w:rsidTr="00A46D13">
        <w:tc>
          <w:tcPr>
            <w:tcW w:w="4680" w:type="dxa"/>
          </w:tcPr>
          <w:p w14:paraId="16E1D83C" w14:textId="77777777" w:rsidR="00405067" w:rsidRPr="009D390C" w:rsidRDefault="00405067" w:rsidP="00A46D13">
            <w:pPr>
              <w:rPr>
                <w:rFonts w:cs="Times New Roman"/>
                <w:b/>
                <w:bCs/>
                <w:szCs w:val="24"/>
              </w:rPr>
            </w:pPr>
            <w:r w:rsidRPr="009D390C">
              <w:rPr>
                <w:rFonts w:cs="Times New Roman"/>
                <w:b/>
                <w:bCs/>
                <w:szCs w:val="24"/>
              </w:rPr>
              <w:t>Severity</w:t>
            </w:r>
          </w:p>
        </w:tc>
        <w:tc>
          <w:tcPr>
            <w:tcW w:w="4680" w:type="dxa"/>
          </w:tcPr>
          <w:p w14:paraId="71312AFE"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7A050B00" w14:textId="77777777" w:rsidTr="00A46D13">
        <w:tc>
          <w:tcPr>
            <w:tcW w:w="4680" w:type="dxa"/>
          </w:tcPr>
          <w:p w14:paraId="12742666" w14:textId="77777777" w:rsidR="00405067" w:rsidRPr="009D390C" w:rsidRDefault="00405067" w:rsidP="00A46D13">
            <w:pPr>
              <w:rPr>
                <w:rFonts w:cs="Times New Roman"/>
                <w:b/>
                <w:bCs/>
                <w:szCs w:val="24"/>
              </w:rPr>
            </w:pPr>
            <w:r w:rsidRPr="009D390C">
              <w:rPr>
                <w:rFonts w:cs="Times New Roman"/>
                <w:b/>
                <w:bCs/>
                <w:szCs w:val="24"/>
              </w:rPr>
              <w:t>Description</w:t>
            </w:r>
          </w:p>
        </w:tc>
        <w:tc>
          <w:tcPr>
            <w:tcW w:w="4680" w:type="dxa"/>
          </w:tcPr>
          <w:p w14:paraId="0CF1CE81" w14:textId="77777777" w:rsidR="00405067" w:rsidRPr="009D390C" w:rsidRDefault="00405067" w:rsidP="00A46D13">
            <w:pPr>
              <w:rPr>
                <w:rFonts w:cs="Times New Roman"/>
                <w:szCs w:val="24"/>
              </w:rPr>
            </w:pPr>
            <w:r w:rsidRPr="009D390C">
              <w:rPr>
                <w:rFonts w:eastAsia="Calibri" w:cs="Times New Roman"/>
                <w:szCs w:val="24"/>
              </w:rPr>
              <w:t xml:space="preserve"> VLAN hopping: Is when a station is able to access VLAN other than its own. This can be done </w:t>
            </w:r>
            <w:r w:rsidRPr="009D390C">
              <w:rPr>
                <w:rFonts w:eastAsia="Calibri" w:cs="Times New Roman"/>
                <w:szCs w:val="24"/>
              </w:rPr>
              <w:lastRenderedPageBreak/>
              <w:t xml:space="preserve">through one of the following: A- Switch spoofing: A PC will claim to establish a trunk link between itself and the switch and gain all the VLAN information trying to get benefit of the switch default interfaces state (dynamic auto/desirable). </w:t>
            </w:r>
          </w:p>
          <w:p w14:paraId="338BEE3A" w14:textId="77777777" w:rsidR="00405067" w:rsidRPr="009D390C" w:rsidRDefault="00405067" w:rsidP="00A46D13">
            <w:pPr>
              <w:rPr>
                <w:rFonts w:eastAsia="Calibri" w:cs="Times New Roman"/>
                <w:szCs w:val="24"/>
              </w:rPr>
            </w:pPr>
          </w:p>
          <w:p w14:paraId="1A3EE5DD" w14:textId="77777777" w:rsidR="00405067" w:rsidRPr="009D390C" w:rsidRDefault="00405067" w:rsidP="00A46D13">
            <w:pPr>
              <w:rPr>
                <w:rFonts w:cs="Times New Roman"/>
                <w:szCs w:val="24"/>
              </w:rPr>
            </w:pPr>
            <w:r w:rsidRPr="009D390C">
              <w:rPr>
                <w:rFonts w:eastAsia="Calibri" w:cs="Times New Roman"/>
                <w:szCs w:val="24"/>
              </w:rPr>
              <w:t xml:space="preserve">802.1q Double tagging: Here the attacker computer double tags the frame with the native VLAN on its trunk link and the second tag is for the destined victim VLAN, when the frame reaches the first switch it\'s rips off the first tag and forward it to all the trunk links configured for the native VLAN and when it reaches the second switch it will see the second tag and forward the fame to the victim VLAN. </w:t>
            </w:r>
          </w:p>
        </w:tc>
      </w:tr>
      <w:tr w:rsidR="00405067" w:rsidRPr="009D390C" w14:paraId="33B64BD6" w14:textId="77777777" w:rsidTr="00A46D13">
        <w:tc>
          <w:tcPr>
            <w:tcW w:w="4680" w:type="dxa"/>
          </w:tcPr>
          <w:p w14:paraId="2E83F64A"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80" w:type="dxa"/>
          </w:tcPr>
          <w:p w14:paraId="178C2EF4" w14:textId="77777777" w:rsidR="00405067" w:rsidRPr="009D390C" w:rsidRDefault="00405067" w:rsidP="00A46D13">
            <w:pPr>
              <w:rPr>
                <w:rFonts w:eastAsia="Times New Roman" w:cs="Times New Roman"/>
                <w:szCs w:val="24"/>
              </w:rPr>
            </w:pPr>
            <w:r w:rsidRPr="009D390C">
              <w:rPr>
                <w:rFonts w:eastAsia="Times New Roman" w:cs="Times New Roman"/>
                <w:szCs w:val="24"/>
              </w:rPr>
              <w:t>VLAN Hopping:  I- Disable the DTP messages on trunk ports (using no negotiate) and avoid the switch defaults (dynamic auto/desirable) regarding trunk links as possible, better is to hardcode the ports. ii- Configure all the ports that should connect to end stations as access, assign them to an unused VLAN and shut them down.</w:t>
            </w:r>
          </w:p>
          <w:p w14:paraId="77F217B6" w14:textId="77777777" w:rsidR="00405067" w:rsidRPr="009D390C" w:rsidRDefault="00405067" w:rsidP="00A46D13">
            <w:pPr>
              <w:rPr>
                <w:rFonts w:eastAsia="Times New Roman" w:cs="Times New Roman"/>
                <w:szCs w:val="24"/>
              </w:rPr>
            </w:pPr>
          </w:p>
          <w:p w14:paraId="1D848F7D" w14:textId="77777777" w:rsidR="00405067" w:rsidRPr="009D390C" w:rsidRDefault="00405067" w:rsidP="00A46D13">
            <w:pPr>
              <w:rPr>
                <w:rFonts w:eastAsia="Times New Roman" w:cs="Times New Roman"/>
                <w:szCs w:val="24"/>
              </w:rPr>
            </w:pPr>
            <w:r w:rsidRPr="009D390C">
              <w:rPr>
                <w:rFonts w:eastAsia="Times New Roman" w:cs="Times New Roman"/>
                <w:szCs w:val="24"/>
              </w:rPr>
              <w:t>Double Tagging:</w:t>
            </w:r>
          </w:p>
          <w:p w14:paraId="01817752" w14:textId="77777777" w:rsidR="00405067" w:rsidRPr="009D390C" w:rsidRDefault="00405067" w:rsidP="00A46D13">
            <w:pPr>
              <w:rPr>
                <w:rFonts w:cs="Times New Roman"/>
                <w:szCs w:val="24"/>
              </w:rPr>
            </w:pPr>
            <w:r w:rsidRPr="009D390C">
              <w:rPr>
                <w:rFonts w:eastAsia="Times New Roman" w:cs="Times New Roman"/>
                <w:szCs w:val="24"/>
              </w:rPr>
              <w:t xml:space="preserve">I- The same steps as the switch spoofing. ii- Configuring VACL (VLAN Access Control List). iii- Private VLAN, PVLANs allows you to divide a VLAN into secondary VLANs, letting you isolate a set of ports from other ports within the same VLAN, we create a primary VLAN and a secondary VLANs as desired, we can have one isolated per primary but we can have as many ports in the isolated as desired, private VLAN can only be configured on switches in transparent VTP mode, ports within private VLAN can be one of three: - Community: communicates with other community ports and promiscuous ports. - Isolated: communicates with promiscuous only. </w:t>
            </w:r>
          </w:p>
          <w:p w14:paraId="5ECB2E26" w14:textId="77777777" w:rsidR="00405067" w:rsidRPr="009D390C" w:rsidRDefault="00405067" w:rsidP="00A46D13">
            <w:pPr>
              <w:rPr>
                <w:rFonts w:cs="Times New Roman"/>
                <w:szCs w:val="24"/>
              </w:rPr>
            </w:pPr>
            <w:r w:rsidRPr="009D390C">
              <w:rPr>
                <w:rFonts w:eastAsia="Times New Roman" w:cs="Times New Roman"/>
                <w:szCs w:val="24"/>
              </w:rPr>
              <w:t>- Promiscuous: communicates with all ports.</w:t>
            </w:r>
          </w:p>
        </w:tc>
      </w:tr>
    </w:tbl>
    <w:p w14:paraId="7388227C" w14:textId="77777777" w:rsidR="00405067" w:rsidRPr="009D390C" w:rsidRDefault="00405067" w:rsidP="00405067">
      <w:pPr>
        <w:rPr>
          <w:rFonts w:eastAsia="Calibri" w:cs="Times New Roman"/>
          <w:szCs w:val="24"/>
        </w:rPr>
      </w:pPr>
    </w:p>
    <w:p w14:paraId="489FF5C5" w14:textId="77777777" w:rsidR="00405067" w:rsidRPr="00A23617" w:rsidRDefault="00405067" w:rsidP="00405067">
      <w:pPr>
        <w:pStyle w:val="Heading3"/>
        <w:rPr>
          <w:rFonts w:eastAsia="Calibri"/>
        </w:rPr>
      </w:pPr>
      <w:bookmarkStart w:id="4" w:name="_Toc5554534"/>
      <w:bookmarkStart w:id="5" w:name="_Toc5743561"/>
      <w:r w:rsidRPr="00A23617">
        <w:rPr>
          <w:rFonts w:eastAsia="Calibri"/>
        </w:rPr>
        <w:t>Authentication and Authorization</w:t>
      </w:r>
      <w:bookmarkEnd w:id="4"/>
      <w:bookmarkEnd w:id="5"/>
      <w:r w:rsidRPr="00A23617">
        <w:rPr>
          <w:rFonts w:eastAsia="Calibri"/>
        </w:rPr>
        <w:t xml:space="preserve"> </w:t>
      </w:r>
      <w:r w:rsidRPr="00A23617">
        <w:rPr>
          <w:rFonts w:eastAsia="Calibri"/>
        </w:rPr>
        <w:tab/>
      </w:r>
    </w:p>
    <w:p w14:paraId="3BA450D2" w14:textId="77777777" w:rsidR="00405067" w:rsidRPr="009D390C" w:rsidRDefault="00405067" w:rsidP="00405067">
      <w:pPr>
        <w:pStyle w:val="Heading4"/>
        <w:rPr>
          <w:color w:val="000000" w:themeColor="text1"/>
        </w:rPr>
      </w:pPr>
      <w:r>
        <w:rPr>
          <w:rFonts w:eastAsia="Calibri"/>
        </w:rPr>
        <w:t xml:space="preserve">3.1 </w:t>
      </w:r>
      <w:r w:rsidRPr="009D390C">
        <w:rPr>
          <w:rFonts w:eastAsia="Calibri"/>
        </w:rPr>
        <w:t>Empty String Password</w:t>
      </w:r>
    </w:p>
    <w:tbl>
      <w:tblPr>
        <w:tblStyle w:val="TableGrid"/>
        <w:tblW w:w="9360" w:type="dxa"/>
        <w:tblLayout w:type="fixed"/>
        <w:tblLook w:val="04A0" w:firstRow="1" w:lastRow="0" w:firstColumn="1" w:lastColumn="0" w:noHBand="0" w:noVBand="1"/>
      </w:tblPr>
      <w:tblGrid>
        <w:gridCol w:w="2245"/>
        <w:gridCol w:w="7115"/>
      </w:tblGrid>
      <w:tr w:rsidR="00405067" w:rsidRPr="009D390C" w14:paraId="136B3376" w14:textId="77777777" w:rsidTr="00A46D13">
        <w:tc>
          <w:tcPr>
            <w:tcW w:w="2245" w:type="dxa"/>
          </w:tcPr>
          <w:p w14:paraId="29BD625B" w14:textId="77777777" w:rsidR="00405067" w:rsidRPr="009D390C" w:rsidRDefault="00405067" w:rsidP="00A46D13">
            <w:pPr>
              <w:rPr>
                <w:rFonts w:cs="Times New Roman"/>
                <w:b/>
                <w:szCs w:val="24"/>
              </w:rPr>
            </w:pPr>
            <w:r w:rsidRPr="009D390C">
              <w:rPr>
                <w:rFonts w:cs="Times New Roman"/>
                <w:b/>
                <w:bCs/>
                <w:szCs w:val="24"/>
              </w:rPr>
              <w:t>Title</w:t>
            </w:r>
          </w:p>
        </w:tc>
        <w:tc>
          <w:tcPr>
            <w:tcW w:w="7115" w:type="dxa"/>
          </w:tcPr>
          <w:p w14:paraId="6172FD45" w14:textId="77777777" w:rsidR="00405067" w:rsidRPr="009D390C" w:rsidRDefault="00405067" w:rsidP="00A46D13">
            <w:pPr>
              <w:rPr>
                <w:rFonts w:cs="Times New Roman"/>
                <w:szCs w:val="24"/>
              </w:rPr>
            </w:pPr>
            <w:r w:rsidRPr="009D390C">
              <w:rPr>
                <w:rFonts w:cs="Times New Roman"/>
                <w:szCs w:val="24"/>
              </w:rPr>
              <w:t>Empty String Password</w:t>
            </w:r>
          </w:p>
        </w:tc>
      </w:tr>
      <w:tr w:rsidR="00405067" w:rsidRPr="009D390C" w14:paraId="0260D247" w14:textId="77777777" w:rsidTr="00A46D13">
        <w:tc>
          <w:tcPr>
            <w:tcW w:w="2245" w:type="dxa"/>
          </w:tcPr>
          <w:p w14:paraId="12A1DEDB" w14:textId="77777777" w:rsidR="00405067" w:rsidRPr="009D390C" w:rsidRDefault="00405067" w:rsidP="00A46D13">
            <w:pPr>
              <w:rPr>
                <w:rFonts w:cs="Times New Roman"/>
                <w:b/>
                <w:szCs w:val="24"/>
              </w:rPr>
            </w:pPr>
            <w:r w:rsidRPr="009D390C">
              <w:rPr>
                <w:rFonts w:cs="Times New Roman"/>
                <w:b/>
                <w:bCs/>
                <w:szCs w:val="24"/>
              </w:rPr>
              <w:lastRenderedPageBreak/>
              <w:t>Rule Activation Logic</w:t>
            </w:r>
          </w:p>
        </w:tc>
        <w:tc>
          <w:tcPr>
            <w:tcW w:w="7115" w:type="dxa"/>
          </w:tcPr>
          <w:p w14:paraId="66EF38BF" w14:textId="77777777" w:rsidR="00405067" w:rsidRPr="009D390C" w:rsidRDefault="00405067" w:rsidP="00A46D13">
            <w:pPr>
              <w:rPr>
                <w:rFonts w:cs="Times New Roman"/>
                <w:szCs w:val="24"/>
              </w:rPr>
            </w:pPr>
            <w:r w:rsidRPr="009D390C">
              <w:rPr>
                <w:rFonts w:eastAsia="Verdana" w:cs="Times New Roman"/>
                <w:szCs w:val="24"/>
              </w:rPr>
              <w:t>el.element.attributes.type == "tm.Store" &amp;&amp; isTrue(el.element.storesCredentials) &amp;&amp; isTrue(el.element.remoteMedicalRecordStorage</w:t>
            </w:r>
            <w:r w:rsidRPr="009D390C">
              <w:rPr>
                <w:rFonts w:eastAsia="Verdana" w:cs="Times New Roman"/>
                <w:color w:val="C3E88D"/>
                <w:szCs w:val="24"/>
              </w:rPr>
              <w:t>)</w:t>
            </w:r>
          </w:p>
        </w:tc>
      </w:tr>
      <w:tr w:rsidR="00405067" w:rsidRPr="009D390C" w14:paraId="5E811B93" w14:textId="77777777" w:rsidTr="00A46D13">
        <w:tc>
          <w:tcPr>
            <w:tcW w:w="2245" w:type="dxa"/>
          </w:tcPr>
          <w:p w14:paraId="576FADEE" w14:textId="77777777" w:rsidR="00405067" w:rsidRPr="009D390C" w:rsidRDefault="00405067" w:rsidP="00A46D13">
            <w:pPr>
              <w:rPr>
                <w:rFonts w:cs="Times New Roman"/>
                <w:b/>
                <w:szCs w:val="24"/>
              </w:rPr>
            </w:pPr>
            <w:r w:rsidRPr="009D390C">
              <w:rPr>
                <w:rFonts w:cs="Times New Roman"/>
                <w:b/>
                <w:bCs/>
                <w:szCs w:val="24"/>
              </w:rPr>
              <w:t>Rule ID</w:t>
            </w:r>
          </w:p>
        </w:tc>
        <w:tc>
          <w:tcPr>
            <w:tcW w:w="7115" w:type="dxa"/>
          </w:tcPr>
          <w:p w14:paraId="72706FE2" w14:textId="77777777" w:rsidR="00405067" w:rsidRPr="009D390C" w:rsidRDefault="00405067" w:rsidP="00A46D13">
            <w:pPr>
              <w:rPr>
                <w:rFonts w:cs="Times New Roman"/>
                <w:szCs w:val="24"/>
              </w:rPr>
            </w:pPr>
            <w:r>
              <w:rPr>
                <w:rFonts w:cs="Times New Roman"/>
                <w:szCs w:val="24"/>
              </w:rPr>
              <w:t>3.1</w:t>
            </w:r>
          </w:p>
        </w:tc>
      </w:tr>
      <w:tr w:rsidR="00405067" w:rsidRPr="009D390C" w14:paraId="1A55B137" w14:textId="77777777" w:rsidTr="00A46D13">
        <w:tc>
          <w:tcPr>
            <w:tcW w:w="2245" w:type="dxa"/>
          </w:tcPr>
          <w:p w14:paraId="1A0BB497" w14:textId="77777777" w:rsidR="00405067" w:rsidRPr="009D390C" w:rsidRDefault="00405067" w:rsidP="00A46D13">
            <w:pPr>
              <w:rPr>
                <w:rFonts w:cs="Times New Roman"/>
                <w:b/>
                <w:szCs w:val="24"/>
              </w:rPr>
            </w:pPr>
            <w:r w:rsidRPr="009D390C">
              <w:rPr>
                <w:rFonts w:cs="Times New Roman"/>
                <w:b/>
                <w:bCs/>
                <w:szCs w:val="24"/>
              </w:rPr>
              <w:t>STRIDE Type</w:t>
            </w:r>
          </w:p>
        </w:tc>
        <w:tc>
          <w:tcPr>
            <w:tcW w:w="7115" w:type="dxa"/>
          </w:tcPr>
          <w:p w14:paraId="4E1BC4B2"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7EEACEF9" w14:textId="77777777" w:rsidTr="00A46D13">
        <w:tc>
          <w:tcPr>
            <w:tcW w:w="2245" w:type="dxa"/>
          </w:tcPr>
          <w:p w14:paraId="647C4892" w14:textId="77777777" w:rsidR="00405067" w:rsidRPr="009D390C" w:rsidRDefault="00405067" w:rsidP="00A46D13">
            <w:pPr>
              <w:rPr>
                <w:rFonts w:cs="Times New Roman"/>
                <w:b/>
                <w:szCs w:val="24"/>
              </w:rPr>
            </w:pPr>
            <w:r w:rsidRPr="009D390C">
              <w:rPr>
                <w:rFonts w:cs="Times New Roman"/>
                <w:b/>
                <w:bCs/>
                <w:szCs w:val="24"/>
              </w:rPr>
              <w:t>Status</w:t>
            </w:r>
          </w:p>
        </w:tc>
        <w:tc>
          <w:tcPr>
            <w:tcW w:w="7115" w:type="dxa"/>
          </w:tcPr>
          <w:p w14:paraId="0EF8EEB8"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78B5DB8F" w14:textId="77777777" w:rsidTr="00A46D13">
        <w:tc>
          <w:tcPr>
            <w:tcW w:w="2245" w:type="dxa"/>
          </w:tcPr>
          <w:p w14:paraId="11132743" w14:textId="77777777" w:rsidR="00405067" w:rsidRPr="009D390C" w:rsidRDefault="00405067" w:rsidP="00A46D13">
            <w:pPr>
              <w:rPr>
                <w:rFonts w:cs="Times New Roman"/>
                <w:b/>
                <w:szCs w:val="24"/>
              </w:rPr>
            </w:pPr>
            <w:r w:rsidRPr="009D390C">
              <w:rPr>
                <w:rFonts w:cs="Times New Roman"/>
                <w:b/>
                <w:bCs/>
                <w:szCs w:val="24"/>
              </w:rPr>
              <w:t>Severity</w:t>
            </w:r>
          </w:p>
        </w:tc>
        <w:tc>
          <w:tcPr>
            <w:tcW w:w="7115" w:type="dxa"/>
          </w:tcPr>
          <w:p w14:paraId="26D5F21C"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373DACBB" w14:textId="77777777" w:rsidTr="00A46D13">
        <w:tc>
          <w:tcPr>
            <w:tcW w:w="2245" w:type="dxa"/>
          </w:tcPr>
          <w:p w14:paraId="73B4F069" w14:textId="77777777" w:rsidR="00405067" w:rsidRPr="009D390C" w:rsidRDefault="00405067" w:rsidP="00A46D13">
            <w:pPr>
              <w:rPr>
                <w:rFonts w:cs="Times New Roman"/>
                <w:b/>
                <w:szCs w:val="24"/>
              </w:rPr>
            </w:pPr>
            <w:r w:rsidRPr="009D390C">
              <w:rPr>
                <w:rFonts w:cs="Times New Roman"/>
                <w:b/>
                <w:bCs/>
                <w:szCs w:val="24"/>
              </w:rPr>
              <w:t>Description</w:t>
            </w:r>
          </w:p>
        </w:tc>
        <w:tc>
          <w:tcPr>
            <w:tcW w:w="7115" w:type="dxa"/>
          </w:tcPr>
          <w:p w14:paraId="7F77E8E6" w14:textId="77777777" w:rsidR="00405067" w:rsidRPr="009D390C" w:rsidRDefault="00405067" w:rsidP="00A46D13">
            <w:pPr>
              <w:rPr>
                <w:rFonts w:cs="Times New Roman"/>
                <w:szCs w:val="24"/>
              </w:rPr>
            </w:pPr>
            <w:r w:rsidRPr="009D390C">
              <w:rPr>
                <w:rFonts w:cs="Times New Roman"/>
                <w:szCs w:val="24"/>
              </w:rPr>
              <w:t>Using an empty string as a password is insecure.</w:t>
            </w:r>
          </w:p>
          <w:p w14:paraId="362EAA07" w14:textId="77777777" w:rsidR="00405067" w:rsidRPr="009D390C" w:rsidRDefault="00405067" w:rsidP="00A46D13">
            <w:pPr>
              <w:rPr>
                <w:rFonts w:cs="Times New Roman"/>
                <w:szCs w:val="24"/>
              </w:rPr>
            </w:pPr>
            <w:r w:rsidRPr="009D390C">
              <w:rPr>
                <w:rFonts w:cs="Times New Roman"/>
                <w:szCs w:val="24"/>
              </w:rPr>
              <w:t>It is never appropriate to use an empty string as a password. It is too easy to guess. An empty string password makes the authentication as weak with the user names which are normally public or guessable. This makes a brute-force attack against the login interface much easier.</w:t>
            </w:r>
          </w:p>
        </w:tc>
      </w:tr>
      <w:tr w:rsidR="00405067" w:rsidRPr="009D390C" w14:paraId="35FE4147" w14:textId="77777777" w:rsidTr="00A46D13">
        <w:tc>
          <w:tcPr>
            <w:tcW w:w="2245" w:type="dxa"/>
          </w:tcPr>
          <w:p w14:paraId="541841C6" w14:textId="77777777" w:rsidR="00405067" w:rsidRPr="009D390C" w:rsidRDefault="00405067" w:rsidP="00A46D13">
            <w:pPr>
              <w:rPr>
                <w:rFonts w:cs="Times New Roman"/>
                <w:b/>
                <w:bCs/>
                <w:szCs w:val="24"/>
              </w:rPr>
            </w:pPr>
            <w:r w:rsidRPr="009D390C">
              <w:rPr>
                <w:rFonts w:cs="Times New Roman"/>
                <w:b/>
                <w:bCs/>
                <w:szCs w:val="24"/>
              </w:rPr>
              <w:t>Mitigation(s)</w:t>
            </w:r>
          </w:p>
        </w:tc>
        <w:tc>
          <w:tcPr>
            <w:tcW w:w="7115" w:type="dxa"/>
          </w:tcPr>
          <w:p w14:paraId="41A0197A" w14:textId="77777777" w:rsidR="00405067" w:rsidRPr="009D390C" w:rsidRDefault="00405067" w:rsidP="00A46D13">
            <w:pPr>
              <w:rPr>
                <w:rFonts w:cs="Times New Roman"/>
                <w:szCs w:val="24"/>
              </w:rPr>
            </w:pPr>
            <w:r w:rsidRPr="009D390C">
              <w:rPr>
                <w:rFonts w:cs="Times New Roman"/>
                <w:szCs w:val="24"/>
              </w:rPr>
              <w:t>To counter this threat, a password that is not an empty string should be used. Users are suggested to have passwords with at least eight characters long. It is not appropriate to have an empty string as a password</w:t>
            </w:r>
            <w:r>
              <w:rPr>
                <w:rFonts w:cs="Times New Roman"/>
                <w:szCs w:val="24"/>
              </w:rPr>
              <w:t xml:space="preserve"> </w:t>
            </w:r>
            <w:sdt>
              <w:sdtPr>
                <w:rPr>
                  <w:rFonts w:cs="Times New Roman"/>
                  <w:szCs w:val="24"/>
                </w:rPr>
                <w:id w:val="-493022973"/>
                <w:citation/>
              </w:sdtPr>
              <w:sdtEndPr>
                <w:rPr>
                  <w:rFonts w:eastAsia="Times New Roman"/>
                  <w:lang w:eastAsia="en-GB"/>
                </w:rPr>
              </w:sdtEndPr>
              <w:sdtContent>
                <w:r>
                  <w:rPr>
                    <w:rFonts w:eastAsia="Times New Roman" w:cs="Times New Roman"/>
                    <w:szCs w:val="24"/>
                    <w:lang w:eastAsia="en-GB"/>
                  </w:rPr>
                  <w:fldChar w:fldCharType="begin"/>
                </w:r>
                <w:r>
                  <w:rPr>
                    <w:rFonts w:eastAsia="Times New Roman" w:cs="Times New Roman"/>
                    <w:szCs w:val="24"/>
                    <w:lang w:eastAsia="en-GB"/>
                  </w:rPr>
                  <w:instrText xml:space="preserve"> CITATION Com18 \l 1033 </w:instrText>
                </w:r>
                <w:r>
                  <w:rPr>
                    <w:rFonts w:eastAsia="Times New Roman" w:cs="Times New Roman"/>
                    <w:szCs w:val="24"/>
                    <w:lang w:eastAsia="en-GB"/>
                  </w:rPr>
                  <w:fldChar w:fldCharType="separate"/>
                </w:r>
                <w:r w:rsidRPr="007A211D">
                  <w:rPr>
                    <w:rFonts w:eastAsia="Times New Roman" w:cs="Times New Roman"/>
                    <w:noProof/>
                    <w:szCs w:val="24"/>
                    <w:lang w:eastAsia="en-GB"/>
                  </w:rPr>
                  <w:t>(Common Weakness Enumeration, 2018)</w:t>
                </w:r>
                <w:r>
                  <w:rPr>
                    <w:rFonts w:eastAsia="Times New Roman" w:cs="Times New Roman"/>
                    <w:szCs w:val="24"/>
                    <w:lang w:eastAsia="en-GB"/>
                  </w:rPr>
                  <w:fldChar w:fldCharType="end"/>
                </w:r>
              </w:sdtContent>
            </w:sdt>
            <w:r>
              <w:rPr>
                <w:rFonts w:eastAsia="Times New Roman" w:cs="Times New Roman"/>
                <w:szCs w:val="24"/>
                <w:lang w:eastAsia="en-GB"/>
              </w:rPr>
              <w:t>.</w:t>
            </w:r>
          </w:p>
        </w:tc>
      </w:tr>
    </w:tbl>
    <w:p w14:paraId="761B001B"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04DFF84F" w14:textId="77777777" w:rsidR="00405067" w:rsidRPr="009D390C" w:rsidRDefault="00405067" w:rsidP="00405067">
      <w:pPr>
        <w:pStyle w:val="Heading4"/>
        <w:rPr>
          <w:color w:val="000000" w:themeColor="text1"/>
        </w:rPr>
      </w:pPr>
      <w:r>
        <w:rPr>
          <w:rFonts w:eastAsia="Calibri"/>
        </w:rPr>
        <w:t xml:space="preserve">3.2 </w:t>
      </w:r>
      <w:r w:rsidRPr="009D390C">
        <w:rPr>
          <w:rFonts w:eastAsia="Calibri"/>
        </w:rPr>
        <w:t>Password in Configuration File</w:t>
      </w:r>
    </w:p>
    <w:tbl>
      <w:tblPr>
        <w:tblStyle w:val="TableGrid"/>
        <w:tblW w:w="9360" w:type="dxa"/>
        <w:tblLayout w:type="fixed"/>
        <w:tblLook w:val="04A0" w:firstRow="1" w:lastRow="0" w:firstColumn="1" w:lastColumn="0" w:noHBand="0" w:noVBand="1"/>
      </w:tblPr>
      <w:tblGrid>
        <w:gridCol w:w="3775"/>
        <w:gridCol w:w="5585"/>
      </w:tblGrid>
      <w:tr w:rsidR="00405067" w:rsidRPr="009D390C" w14:paraId="1F026A55" w14:textId="77777777" w:rsidTr="00A46D13">
        <w:tc>
          <w:tcPr>
            <w:tcW w:w="3775" w:type="dxa"/>
          </w:tcPr>
          <w:p w14:paraId="1F45A2C7" w14:textId="77777777" w:rsidR="00405067" w:rsidRPr="009D390C" w:rsidRDefault="00405067" w:rsidP="00A46D13">
            <w:pPr>
              <w:rPr>
                <w:rFonts w:cs="Times New Roman"/>
                <w:b/>
                <w:szCs w:val="24"/>
              </w:rPr>
            </w:pPr>
            <w:r w:rsidRPr="009D390C">
              <w:rPr>
                <w:rFonts w:cs="Times New Roman"/>
                <w:b/>
                <w:bCs/>
                <w:szCs w:val="24"/>
              </w:rPr>
              <w:t>Title</w:t>
            </w:r>
          </w:p>
        </w:tc>
        <w:tc>
          <w:tcPr>
            <w:tcW w:w="5585" w:type="dxa"/>
          </w:tcPr>
          <w:p w14:paraId="4D8268FC" w14:textId="77777777" w:rsidR="00405067" w:rsidRPr="009D390C" w:rsidRDefault="00405067" w:rsidP="00A46D13">
            <w:pPr>
              <w:rPr>
                <w:rFonts w:cs="Times New Roman"/>
                <w:szCs w:val="24"/>
              </w:rPr>
            </w:pPr>
            <w:r w:rsidRPr="009D390C">
              <w:rPr>
                <w:rFonts w:cs="Times New Roman"/>
                <w:szCs w:val="24"/>
              </w:rPr>
              <w:t>Password in Configuration File</w:t>
            </w:r>
          </w:p>
        </w:tc>
      </w:tr>
      <w:tr w:rsidR="00405067" w:rsidRPr="009D390C" w14:paraId="5EB43BEA" w14:textId="77777777" w:rsidTr="00A46D13">
        <w:tc>
          <w:tcPr>
            <w:tcW w:w="3775" w:type="dxa"/>
          </w:tcPr>
          <w:p w14:paraId="3AB6101A"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5585" w:type="dxa"/>
          </w:tcPr>
          <w:p w14:paraId="75948B63" w14:textId="77777777" w:rsidR="00405067" w:rsidRPr="009D390C" w:rsidRDefault="00405067" w:rsidP="00A46D13">
            <w:pPr>
              <w:rPr>
                <w:rFonts w:cs="Times New Roman"/>
                <w:szCs w:val="24"/>
              </w:rPr>
            </w:pPr>
            <w:r w:rsidRPr="009D390C">
              <w:rPr>
                <w:rFonts w:cs="Times New Roman"/>
                <w:szCs w:val="24"/>
              </w:rPr>
              <w:t>el.element.attributes.type == "tm.Store" &amp;&amp; isTrue(el.element.storesCredentials) &amp;&amp; isTrue(el.element.checkboxRemoteMedicalRecordStorage)</w:t>
            </w:r>
          </w:p>
        </w:tc>
      </w:tr>
      <w:tr w:rsidR="00405067" w:rsidRPr="009D390C" w14:paraId="4DC4BCE3" w14:textId="77777777" w:rsidTr="00A46D13">
        <w:tc>
          <w:tcPr>
            <w:tcW w:w="3775" w:type="dxa"/>
          </w:tcPr>
          <w:p w14:paraId="436B7007" w14:textId="77777777" w:rsidR="00405067" w:rsidRPr="009D390C" w:rsidRDefault="00405067" w:rsidP="00A46D13">
            <w:pPr>
              <w:rPr>
                <w:rFonts w:cs="Times New Roman"/>
                <w:b/>
                <w:szCs w:val="24"/>
              </w:rPr>
            </w:pPr>
            <w:r w:rsidRPr="009D390C">
              <w:rPr>
                <w:rFonts w:cs="Times New Roman"/>
                <w:b/>
                <w:bCs/>
                <w:szCs w:val="24"/>
              </w:rPr>
              <w:t>Rule ID</w:t>
            </w:r>
          </w:p>
        </w:tc>
        <w:tc>
          <w:tcPr>
            <w:tcW w:w="5585" w:type="dxa"/>
          </w:tcPr>
          <w:p w14:paraId="0BB5853A" w14:textId="77777777" w:rsidR="00405067" w:rsidRPr="009D390C" w:rsidRDefault="00405067" w:rsidP="00A46D13">
            <w:pPr>
              <w:rPr>
                <w:rFonts w:cs="Times New Roman"/>
                <w:szCs w:val="24"/>
              </w:rPr>
            </w:pPr>
            <w:r>
              <w:rPr>
                <w:rFonts w:cs="Times New Roman"/>
                <w:szCs w:val="24"/>
              </w:rPr>
              <w:t>3</w:t>
            </w:r>
            <w:r w:rsidRPr="009D390C">
              <w:rPr>
                <w:rFonts w:cs="Times New Roman"/>
                <w:szCs w:val="24"/>
              </w:rPr>
              <w:t>.2</w:t>
            </w:r>
          </w:p>
        </w:tc>
      </w:tr>
      <w:tr w:rsidR="00405067" w:rsidRPr="009D390C" w14:paraId="7E74DB34" w14:textId="77777777" w:rsidTr="00A46D13">
        <w:tc>
          <w:tcPr>
            <w:tcW w:w="3775" w:type="dxa"/>
          </w:tcPr>
          <w:p w14:paraId="0F8F40DC" w14:textId="77777777" w:rsidR="00405067" w:rsidRPr="009D390C" w:rsidRDefault="00405067" w:rsidP="00A46D13">
            <w:pPr>
              <w:rPr>
                <w:rFonts w:cs="Times New Roman"/>
                <w:b/>
                <w:szCs w:val="24"/>
              </w:rPr>
            </w:pPr>
            <w:r w:rsidRPr="009D390C">
              <w:rPr>
                <w:rFonts w:cs="Times New Roman"/>
                <w:b/>
                <w:bCs/>
                <w:szCs w:val="24"/>
              </w:rPr>
              <w:t>STRIDE Type</w:t>
            </w:r>
          </w:p>
        </w:tc>
        <w:tc>
          <w:tcPr>
            <w:tcW w:w="5585" w:type="dxa"/>
          </w:tcPr>
          <w:p w14:paraId="05B7FD16"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173AF1ED" w14:textId="77777777" w:rsidTr="00A46D13">
        <w:tc>
          <w:tcPr>
            <w:tcW w:w="3775" w:type="dxa"/>
          </w:tcPr>
          <w:p w14:paraId="640A4C28" w14:textId="77777777" w:rsidR="00405067" w:rsidRPr="009D390C" w:rsidRDefault="00405067" w:rsidP="00A46D13">
            <w:pPr>
              <w:rPr>
                <w:rFonts w:cs="Times New Roman"/>
                <w:b/>
                <w:szCs w:val="24"/>
              </w:rPr>
            </w:pPr>
            <w:r w:rsidRPr="009D390C">
              <w:rPr>
                <w:rFonts w:cs="Times New Roman"/>
                <w:b/>
                <w:bCs/>
                <w:szCs w:val="24"/>
              </w:rPr>
              <w:t>Status</w:t>
            </w:r>
          </w:p>
        </w:tc>
        <w:tc>
          <w:tcPr>
            <w:tcW w:w="5585" w:type="dxa"/>
          </w:tcPr>
          <w:p w14:paraId="7A187484"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55BF37FE" w14:textId="77777777" w:rsidTr="00A46D13">
        <w:tc>
          <w:tcPr>
            <w:tcW w:w="3775" w:type="dxa"/>
          </w:tcPr>
          <w:p w14:paraId="4B5FE23F" w14:textId="77777777" w:rsidR="00405067" w:rsidRPr="009D390C" w:rsidRDefault="00405067" w:rsidP="00A46D13">
            <w:pPr>
              <w:rPr>
                <w:rFonts w:cs="Times New Roman"/>
                <w:b/>
                <w:szCs w:val="24"/>
              </w:rPr>
            </w:pPr>
            <w:r w:rsidRPr="009D390C">
              <w:rPr>
                <w:rFonts w:cs="Times New Roman"/>
                <w:b/>
                <w:bCs/>
                <w:szCs w:val="24"/>
              </w:rPr>
              <w:t>Severity</w:t>
            </w:r>
          </w:p>
        </w:tc>
        <w:tc>
          <w:tcPr>
            <w:tcW w:w="5585" w:type="dxa"/>
          </w:tcPr>
          <w:p w14:paraId="387759DD"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667A640B" w14:textId="77777777" w:rsidTr="00A46D13">
        <w:tc>
          <w:tcPr>
            <w:tcW w:w="3775" w:type="dxa"/>
          </w:tcPr>
          <w:p w14:paraId="23D3FAC5" w14:textId="77777777" w:rsidR="00405067" w:rsidRPr="009D390C" w:rsidRDefault="00405067" w:rsidP="00A46D13">
            <w:pPr>
              <w:rPr>
                <w:rFonts w:cs="Times New Roman"/>
                <w:b/>
                <w:szCs w:val="24"/>
              </w:rPr>
            </w:pPr>
            <w:r w:rsidRPr="009D390C">
              <w:rPr>
                <w:rFonts w:cs="Times New Roman"/>
                <w:b/>
                <w:bCs/>
                <w:szCs w:val="24"/>
              </w:rPr>
              <w:t>Description</w:t>
            </w:r>
          </w:p>
        </w:tc>
        <w:tc>
          <w:tcPr>
            <w:tcW w:w="5585" w:type="dxa"/>
          </w:tcPr>
          <w:p w14:paraId="164815D6" w14:textId="77777777" w:rsidR="00405067" w:rsidRPr="009D390C" w:rsidRDefault="00405067" w:rsidP="00A46D13">
            <w:pPr>
              <w:rPr>
                <w:rFonts w:cs="Times New Roman"/>
                <w:szCs w:val="24"/>
              </w:rPr>
            </w:pPr>
            <w:r w:rsidRPr="009D390C">
              <w:rPr>
                <w:rFonts w:cs="Times New Roman"/>
                <w:szCs w:val="24"/>
              </w:rPr>
              <w:t xml:space="preserve">Storing a password in a configuration file allows anyone who can read the file access to the password-protected resource. Developers sometimes believe that they cannot defend the application from someone who has access to the configuration, but this attitude makes an attacker\'s job easier. </w:t>
            </w:r>
          </w:p>
        </w:tc>
      </w:tr>
      <w:tr w:rsidR="00405067" w:rsidRPr="009D390C" w14:paraId="205FADDF" w14:textId="77777777" w:rsidTr="00A46D13">
        <w:tc>
          <w:tcPr>
            <w:tcW w:w="3775" w:type="dxa"/>
          </w:tcPr>
          <w:p w14:paraId="005CE7C5" w14:textId="77777777" w:rsidR="00405067" w:rsidRPr="009D390C" w:rsidRDefault="00405067" w:rsidP="00A46D13">
            <w:pPr>
              <w:rPr>
                <w:rFonts w:cs="Times New Roman"/>
                <w:b/>
                <w:bCs/>
                <w:szCs w:val="24"/>
              </w:rPr>
            </w:pPr>
            <w:r w:rsidRPr="009D390C">
              <w:rPr>
                <w:rFonts w:cs="Times New Roman"/>
                <w:b/>
                <w:bCs/>
                <w:szCs w:val="24"/>
              </w:rPr>
              <w:t>Mitigation(s)</w:t>
            </w:r>
          </w:p>
        </w:tc>
        <w:tc>
          <w:tcPr>
            <w:tcW w:w="5585" w:type="dxa"/>
          </w:tcPr>
          <w:p w14:paraId="07342804" w14:textId="77777777" w:rsidR="00405067" w:rsidRPr="009D390C" w:rsidRDefault="00405067" w:rsidP="00A46D13">
            <w:pPr>
              <w:rPr>
                <w:rFonts w:cs="Times New Roman"/>
                <w:szCs w:val="24"/>
              </w:rPr>
            </w:pPr>
            <w:r w:rsidRPr="009D390C">
              <w:rPr>
                <w:rFonts w:cs="Times New Roman"/>
                <w:szCs w:val="24"/>
              </w:rPr>
              <w:t xml:space="preserve">To mitigate this threat, 2 mitigations are required. </w:t>
            </w:r>
          </w:p>
          <w:p w14:paraId="76EFE4D0" w14:textId="77777777" w:rsidR="00405067" w:rsidRPr="009D390C" w:rsidRDefault="00405067" w:rsidP="00A46D13">
            <w:pPr>
              <w:rPr>
                <w:rFonts w:cs="Times New Roman"/>
                <w:szCs w:val="24"/>
              </w:rPr>
            </w:pPr>
            <w:r w:rsidRPr="009D390C">
              <w:rPr>
                <w:rFonts w:cs="Times New Roman"/>
                <w:szCs w:val="24"/>
              </w:rPr>
              <w:t xml:space="preserve">The configuration file needs to employ a form of Access Control to ensure only those who have the privilege to access that file, are the only ones allowed to access that </w:t>
            </w:r>
            <w:sdt>
              <w:sdtPr>
                <w:rPr>
                  <w:rFonts w:cs="Times New Roman"/>
                  <w:szCs w:val="24"/>
                </w:rPr>
                <w:id w:val="-1864586532"/>
                <w:citation/>
              </w:sdtPr>
              <w:sdtContent>
                <w:r>
                  <w:rPr>
                    <w:rFonts w:cs="Times New Roman"/>
                    <w:szCs w:val="24"/>
                  </w:rPr>
                  <w:fldChar w:fldCharType="begin"/>
                </w:r>
                <w:r>
                  <w:rPr>
                    <w:rFonts w:cs="Times New Roman"/>
                    <w:szCs w:val="24"/>
                  </w:rPr>
                  <w:instrText xml:space="preserve"> CITATION Han19 \l 1033 </w:instrText>
                </w:r>
                <w:r>
                  <w:rPr>
                    <w:rFonts w:cs="Times New Roman"/>
                    <w:szCs w:val="24"/>
                  </w:rPr>
                  <w:fldChar w:fldCharType="separate"/>
                </w:r>
                <w:r w:rsidRPr="007A211D">
                  <w:rPr>
                    <w:rFonts w:cs="Times New Roman"/>
                    <w:noProof/>
                    <w:szCs w:val="24"/>
                  </w:rPr>
                  <w:t>(Han, Wong, &amp; Chao)</w:t>
                </w:r>
                <w:r>
                  <w:rPr>
                    <w:rFonts w:cs="Times New Roman"/>
                    <w:szCs w:val="24"/>
                  </w:rPr>
                  <w:fldChar w:fldCharType="end"/>
                </w:r>
              </w:sdtContent>
            </w:sdt>
            <w:r w:rsidRPr="009D390C">
              <w:rPr>
                <w:rFonts w:cs="Times New Roman"/>
                <w:szCs w:val="24"/>
              </w:rPr>
              <w:t>.</w:t>
            </w:r>
          </w:p>
          <w:p w14:paraId="6C29F317" w14:textId="77777777" w:rsidR="00405067" w:rsidRPr="009D390C" w:rsidRDefault="00405067" w:rsidP="00A46D13">
            <w:pPr>
              <w:rPr>
                <w:rFonts w:cs="Times New Roman"/>
                <w:szCs w:val="24"/>
              </w:rPr>
            </w:pPr>
            <w:r w:rsidRPr="009D390C">
              <w:rPr>
                <w:rFonts w:cs="Times New Roman"/>
                <w:szCs w:val="24"/>
              </w:rPr>
              <w:t>To control the information contained in the configuration file, the passwords should be stored in encrypted text which will combine the use of hash functions and the use of salts to take any password of any size and produce a unique hash value of the password and combine it with the original password, that way the password cannot be determined from the file</w:t>
            </w:r>
            <w:r>
              <w:rPr>
                <w:rFonts w:cs="Times New Roman"/>
                <w:szCs w:val="24"/>
              </w:rPr>
              <w:t xml:space="preserve"> </w:t>
            </w:r>
            <w:sdt>
              <w:sdtPr>
                <w:rPr>
                  <w:rFonts w:cs="Times New Roman"/>
                  <w:szCs w:val="24"/>
                </w:rPr>
                <w:id w:val="117198147"/>
                <w:citation/>
              </w:sdtPr>
              <w:sdtContent>
                <w:r>
                  <w:rPr>
                    <w:rFonts w:cs="Times New Roman"/>
                    <w:szCs w:val="24"/>
                  </w:rPr>
                  <w:fldChar w:fldCharType="begin"/>
                </w:r>
                <w:r>
                  <w:rPr>
                    <w:rFonts w:cs="Times New Roman"/>
                    <w:szCs w:val="24"/>
                  </w:rPr>
                  <w:instrText xml:space="preserve"> CITATION Han19 \l 1033 </w:instrText>
                </w:r>
                <w:r>
                  <w:rPr>
                    <w:rFonts w:cs="Times New Roman"/>
                    <w:szCs w:val="24"/>
                  </w:rPr>
                  <w:fldChar w:fldCharType="separate"/>
                </w:r>
                <w:r w:rsidRPr="007A211D">
                  <w:rPr>
                    <w:rFonts w:cs="Times New Roman"/>
                    <w:noProof/>
                    <w:szCs w:val="24"/>
                  </w:rPr>
                  <w:t>(Han, Wong, &amp; Chao)</w:t>
                </w:r>
                <w:r>
                  <w:rPr>
                    <w:rFonts w:cs="Times New Roman"/>
                    <w:szCs w:val="24"/>
                  </w:rPr>
                  <w:fldChar w:fldCharType="end"/>
                </w:r>
              </w:sdtContent>
            </w:sdt>
            <w:r w:rsidRPr="009D390C">
              <w:rPr>
                <w:rFonts w:cs="Times New Roman"/>
                <w:szCs w:val="24"/>
              </w:rPr>
              <w:t>.</w:t>
            </w:r>
          </w:p>
        </w:tc>
      </w:tr>
    </w:tbl>
    <w:p w14:paraId="119E08E0" w14:textId="77777777" w:rsidR="00405067" w:rsidRDefault="00405067" w:rsidP="00405067">
      <w:pPr>
        <w:rPr>
          <w:rFonts w:eastAsia="Calibri" w:cs="Times New Roman"/>
          <w:szCs w:val="24"/>
        </w:rPr>
      </w:pPr>
      <w:r w:rsidRPr="009D390C">
        <w:rPr>
          <w:rFonts w:eastAsia="Calibri" w:cs="Times New Roman"/>
          <w:szCs w:val="24"/>
        </w:rPr>
        <w:t xml:space="preserve"> </w:t>
      </w:r>
    </w:p>
    <w:p w14:paraId="76C72A13" w14:textId="77777777" w:rsidR="00405067" w:rsidRDefault="00405067" w:rsidP="00405067">
      <w:pPr>
        <w:rPr>
          <w:rFonts w:eastAsia="Calibri" w:cs="Times New Roman"/>
          <w:szCs w:val="24"/>
        </w:rPr>
      </w:pPr>
    </w:p>
    <w:p w14:paraId="51A61DA7" w14:textId="77777777" w:rsidR="00405067" w:rsidRDefault="00405067" w:rsidP="00405067">
      <w:pPr>
        <w:rPr>
          <w:rFonts w:eastAsia="Calibri" w:cs="Times New Roman"/>
          <w:szCs w:val="24"/>
        </w:rPr>
      </w:pPr>
    </w:p>
    <w:p w14:paraId="6CCC6828" w14:textId="77777777" w:rsidR="00405067" w:rsidRPr="009D390C" w:rsidRDefault="00405067" w:rsidP="00405067">
      <w:pPr>
        <w:rPr>
          <w:rFonts w:eastAsia="Calibri" w:cs="Times New Roman"/>
          <w:szCs w:val="24"/>
        </w:rPr>
      </w:pPr>
    </w:p>
    <w:p w14:paraId="78C4B439" w14:textId="77777777" w:rsidR="00405067" w:rsidRPr="009D390C" w:rsidRDefault="00405067" w:rsidP="00405067">
      <w:pPr>
        <w:pStyle w:val="Heading4"/>
        <w:rPr>
          <w:color w:val="000000" w:themeColor="text1"/>
        </w:rPr>
      </w:pPr>
      <w:r>
        <w:rPr>
          <w:rFonts w:eastAsia="Calibri"/>
        </w:rPr>
        <w:t xml:space="preserve">3.3 </w:t>
      </w:r>
      <w:r w:rsidRPr="009D390C">
        <w:rPr>
          <w:rFonts w:eastAsia="Calibri"/>
        </w:rPr>
        <w:t>Hardcoded Password</w:t>
      </w:r>
    </w:p>
    <w:tbl>
      <w:tblPr>
        <w:tblStyle w:val="TableGrid"/>
        <w:tblW w:w="9360" w:type="dxa"/>
        <w:tblLayout w:type="fixed"/>
        <w:tblLook w:val="04A0" w:firstRow="1" w:lastRow="0" w:firstColumn="1" w:lastColumn="0" w:noHBand="0" w:noVBand="1"/>
      </w:tblPr>
      <w:tblGrid>
        <w:gridCol w:w="2245"/>
        <w:gridCol w:w="7115"/>
      </w:tblGrid>
      <w:tr w:rsidR="00405067" w:rsidRPr="009D390C" w14:paraId="5B9D7B0F" w14:textId="77777777" w:rsidTr="00A46D13">
        <w:tc>
          <w:tcPr>
            <w:tcW w:w="2245" w:type="dxa"/>
          </w:tcPr>
          <w:p w14:paraId="2D42EBEA" w14:textId="77777777" w:rsidR="00405067" w:rsidRPr="009D390C" w:rsidRDefault="00405067" w:rsidP="00A46D13">
            <w:pPr>
              <w:rPr>
                <w:rFonts w:cs="Times New Roman"/>
                <w:b/>
                <w:szCs w:val="24"/>
              </w:rPr>
            </w:pPr>
            <w:r w:rsidRPr="009D390C">
              <w:rPr>
                <w:rFonts w:cs="Times New Roman"/>
                <w:b/>
                <w:bCs/>
                <w:szCs w:val="24"/>
              </w:rPr>
              <w:t>Title</w:t>
            </w:r>
          </w:p>
        </w:tc>
        <w:tc>
          <w:tcPr>
            <w:tcW w:w="7115" w:type="dxa"/>
          </w:tcPr>
          <w:p w14:paraId="7B613790" w14:textId="77777777" w:rsidR="00405067" w:rsidRPr="009D390C" w:rsidRDefault="00405067" w:rsidP="00A46D13">
            <w:pPr>
              <w:rPr>
                <w:rFonts w:cs="Times New Roman"/>
                <w:szCs w:val="24"/>
              </w:rPr>
            </w:pPr>
            <w:r w:rsidRPr="009D390C">
              <w:rPr>
                <w:rFonts w:cs="Times New Roman"/>
                <w:szCs w:val="24"/>
              </w:rPr>
              <w:t>Hardcoded Password</w:t>
            </w:r>
          </w:p>
        </w:tc>
      </w:tr>
      <w:tr w:rsidR="00405067" w:rsidRPr="009D390C" w14:paraId="0A57759C" w14:textId="77777777" w:rsidTr="00A46D13">
        <w:tc>
          <w:tcPr>
            <w:tcW w:w="2245" w:type="dxa"/>
          </w:tcPr>
          <w:p w14:paraId="4386D015"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115" w:type="dxa"/>
          </w:tcPr>
          <w:p w14:paraId="25E9831B" w14:textId="77777777" w:rsidR="00405067" w:rsidRPr="009D390C" w:rsidRDefault="00405067" w:rsidP="00A46D13">
            <w:pPr>
              <w:rPr>
                <w:rFonts w:cs="Times New Roman"/>
                <w:szCs w:val="24"/>
              </w:rPr>
            </w:pPr>
            <w:r w:rsidRPr="009D390C">
              <w:rPr>
                <w:rFonts w:cs="Times New Roman"/>
                <w:szCs w:val="24"/>
              </w:rPr>
              <w:t>el.element.attributes.type == "tm.Store" &amp;&amp; isTrue(el.element.storesCredentials) &amp;&amp; isTrue(el.element.checkboxRemoteMedicalRecordStorage)</w:t>
            </w:r>
          </w:p>
        </w:tc>
      </w:tr>
      <w:tr w:rsidR="00405067" w:rsidRPr="009D390C" w14:paraId="3210E7C9" w14:textId="77777777" w:rsidTr="00A46D13">
        <w:tc>
          <w:tcPr>
            <w:tcW w:w="2245" w:type="dxa"/>
          </w:tcPr>
          <w:p w14:paraId="58478A22" w14:textId="77777777" w:rsidR="00405067" w:rsidRPr="009D390C" w:rsidRDefault="00405067" w:rsidP="00A46D13">
            <w:pPr>
              <w:rPr>
                <w:rFonts w:cs="Times New Roman"/>
                <w:b/>
                <w:szCs w:val="24"/>
              </w:rPr>
            </w:pPr>
            <w:r w:rsidRPr="009D390C">
              <w:rPr>
                <w:rFonts w:cs="Times New Roman"/>
                <w:b/>
                <w:bCs/>
                <w:szCs w:val="24"/>
              </w:rPr>
              <w:t>Rule ID</w:t>
            </w:r>
          </w:p>
        </w:tc>
        <w:tc>
          <w:tcPr>
            <w:tcW w:w="7115" w:type="dxa"/>
          </w:tcPr>
          <w:p w14:paraId="4B8B177D" w14:textId="77777777" w:rsidR="00405067" w:rsidRPr="009D390C" w:rsidRDefault="00405067" w:rsidP="00A46D13">
            <w:pPr>
              <w:rPr>
                <w:rFonts w:cs="Times New Roman"/>
                <w:szCs w:val="24"/>
              </w:rPr>
            </w:pPr>
            <w:r>
              <w:rPr>
                <w:rFonts w:cs="Times New Roman"/>
                <w:szCs w:val="24"/>
              </w:rPr>
              <w:t>3</w:t>
            </w:r>
            <w:r w:rsidRPr="009D390C">
              <w:rPr>
                <w:rFonts w:cs="Times New Roman"/>
                <w:szCs w:val="24"/>
              </w:rPr>
              <w:t>.3</w:t>
            </w:r>
          </w:p>
        </w:tc>
      </w:tr>
      <w:tr w:rsidR="00405067" w:rsidRPr="009D390C" w14:paraId="1C4485F1" w14:textId="77777777" w:rsidTr="00A46D13">
        <w:tc>
          <w:tcPr>
            <w:tcW w:w="2245" w:type="dxa"/>
          </w:tcPr>
          <w:p w14:paraId="4D98C789" w14:textId="77777777" w:rsidR="00405067" w:rsidRPr="009D390C" w:rsidRDefault="00405067" w:rsidP="00A46D13">
            <w:pPr>
              <w:rPr>
                <w:rFonts w:cs="Times New Roman"/>
                <w:b/>
                <w:szCs w:val="24"/>
              </w:rPr>
            </w:pPr>
            <w:r w:rsidRPr="009D390C">
              <w:rPr>
                <w:rFonts w:cs="Times New Roman"/>
                <w:b/>
                <w:bCs/>
                <w:szCs w:val="24"/>
              </w:rPr>
              <w:t>STRIDE Type</w:t>
            </w:r>
          </w:p>
        </w:tc>
        <w:tc>
          <w:tcPr>
            <w:tcW w:w="7115" w:type="dxa"/>
          </w:tcPr>
          <w:p w14:paraId="792BB17A"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3E0C16EF" w14:textId="77777777" w:rsidTr="00A46D13">
        <w:tc>
          <w:tcPr>
            <w:tcW w:w="2245" w:type="dxa"/>
          </w:tcPr>
          <w:p w14:paraId="0BD32254" w14:textId="77777777" w:rsidR="00405067" w:rsidRPr="009D390C" w:rsidRDefault="00405067" w:rsidP="00A46D13">
            <w:pPr>
              <w:rPr>
                <w:rFonts w:cs="Times New Roman"/>
                <w:b/>
                <w:szCs w:val="24"/>
              </w:rPr>
            </w:pPr>
            <w:r w:rsidRPr="009D390C">
              <w:rPr>
                <w:rFonts w:cs="Times New Roman"/>
                <w:b/>
                <w:bCs/>
                <w:szCs w:val="24"/>
              </w:rPr>
              <w:t>Status</w:t>
            </w:r>
          </w:p>
        </w:tc>
        <w:tc>
          <w:tcPr>
            <w:tcW w:w="7115" w:type="dxa"/>
          </w:tcPr>
          <w:p w14:paraId="3DD8B7B3"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662AA52F" w14:textId="77777777" w:rsidTr="00A46D13">
        <w:tc>
          <w:tcPr>
            <w:tcW w:w="2245" w:type="dxa"/>
          </w:tcPr>
          <w:p w14:paraId="70D89E8C" w14:textId="77777777" w:rsidR="00405067" w:rsidRPr="009D390C" w:rsidRDefault="00405067" w:rsidP="00A46D13">
            <w:pPr>
              <w:rPr>
                <w:rFonts w:cs="Times New Roman"/>
                <w:b/>
                <w:szCs w:val="24"/>
              </w:rPr>
            </w:pPr>
            <w:r w:rsidRPr="009D390C">
              <w:rPr>
                <w:rFonts w:cs="Times New Roman"/>
                <w:b/>
                <w:bCs/>
                <w:szCs w:val="24"/>
              </w:rPr>
              <w:t>Severity</w:t>
            </w:r>
          </w:p>
        </w:tc>
        <w:tc>
          <w:tcPr>
            <w:tcW w:w="7115" w:type="dxa"/>
          </w:tcPr>
          <w:p w14:paraId="414744E4"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7107235D" w14:textId="77777777" w:rsidTr="00A46D13">
        <w:tc>
          <w:tcPr>
            <w:tcW w:w="2245" w:type="dxa"/>
          </w:tcPr>
          <w:p w14:paraId="0D0FEB6C" w14:textId="77777777" w:rsidR="00405067" w:rsidRPr="009D390C" w:rsidRDefault="00405067" w:rsidP="00A46D13">
            <w:pPr>
              <w:rPr>
                <w:rFonts w:cs="Times New Roman"/>
                <w:b/>
                <w:szCs w:val="24"/>
              </w:rPr>
            </w:pPr>
            <w:r w:rsidRPr="009D390C">
              <w:rPr>
                <w:rFonts w:cs="Times New Roman"/>
                <w:b/>
                <w:bCs/>
                <w:szCs w:val="24"/>
              </w:rPr>
              <w:t>Description</w:t>
            </w:r>
          </w:p>
        </w:tc>
        <w:tc>
          <w:tcPr>
            <w:tcW w:w="7115" w:type="dxa"/>
          </w:tcPr>
          <w:p w14:paraId="36C73E90" w14:textId="77777777" w:rsidR="00405067" w:rsidRPr="009D390C" w:rsidRDefault="00405067" w:rsidP="00A46D13">
            <w:pPr>
              <w:rPr>
                <w:rFonts w:cs="Times New Roman"/>
                <w:szCs w:val="24"/>
              </w:rPr>
            </w:pPr>
            <w:r w:rsidRPr="009D390C">
              <w:rPr>
                <w:rFonts w:cs="Times New Roman"/>
                <w:szCs w:val="24"/>
              </w:rPr>
              <w:t>Hardcoded passwords may compromise system security in a way that cannot be easily remedied.</w:t>
            </w:r>
          </w:p>
          <w:p w14:paraId="14B7FA39" w14:textId="77777777" w:rsidR="00405067" w:rsidRPr="009D390C" w:rsidRDefault="00405067" w:rsidP="00A46D13">
            <w:pPr>
              <w:rPr>
                <w:rFonts w:cs="Times New Roman"/>
                <w:szCs w:val="24"/>
              </w:rPr>
            </w:pPr>
            <w:r w:rsidRPr="009D390C">
              <w:rPr>
                <w:rFonts w:cs="Times New Roman"/>
                <w:szCs w:val="24"/>
              </w:rPr>
              <w:t>It is never a good idea to hardcode a password. Not only does hardcoding a password allow all the project\'s developers to view the password, it also makes fixing the problem extremely difficult. Once the code is in production, the password cannot be changed without patching the software. If the account protected by the password is compromised, the owners of the system will be forced to choose between security and availability.</w:t>
            </w:r>
          </w:p>
        </w:tc>
      </w:tr>
      <w:tr w:rsidR="00405067" w:rsidRPr="009D390C" w14:paraId="7116A31D" w14:textId="77777777" w:rsidTr="00A46D13">
        <w:tc>
          <w:tcPr>
            <w:tcW w:w="2245" w:type="dxa"/>
          </w:tcPr>
          <w:p w14:paraId="39E48BA4" w14:textId="77777777" w:rsidR="00405067" w:rsidRPr="009D390C" w:rsidRDefault="00405067" w:rsidP="00A46D13">
            <w:pPr>
              <w:rPr>
                <w:rFonts w:cs="Times New Roman"/>
                <w:b/>
                <w:bCs/>
                <w:szCs w:val="24"/>
              </w:rPr>
            </w:pPr>
            <w:r w:rsidRPr="009D390C">
              <w:rPr>
                <w:rFonts w:cs="Times New Roman"/>
                <w:b/>
                <w:bCs/>
                <w:szCs w:val="24"/>
              </w:rPr>
              <w:t>Mitigation(s)</w:t>
            </w:r>
          </w:p>
        </w:tc>
        <w:tc>
          <w:tcPr>
            <w:tcW w:w="7115" w:type="dxa"/>
          </w:tcPr>
          <w:p w14:paraId="0FCDD8F0" w14:textId="77777777" w:rsidR="00405067" w:rsidRPr="009D390C" w:rsidRDefault="00405067" w:rsidP="00A46D13">
            <w:pPr>
              <w:rPr>
                <w:rFonts w:cs="Times New Roman"/>
                <w:szCs w:val="24"/>
              </w:rPr>
            </w:pPr>
            <w:r w:rsidRPr="009D390C">
              <w:rPr>
                <w:rFonts w:cs="Times New Roman"/>
                <w:szCs w:val="24"/>
              </w:rPr>
              <w:t xml:space="preserve">To counter this threat of hardcoding passwords, there are several mitigations/countermeasures that can be implemented: </w:t>
            </w:r>
          </w:p>
          <w:p w14:paraId="6708382A" w14:textId="77777777" w:rsidR="00405067" w:rsidRPr="009D390C" w:rsidRDefault="00405067" w:rsidP="00A46D13">
            <w:pPr>
              <w:rPr>
                <w:rFonts w:cs="Times New Roman"/>
                <w:szCs w:val="24"/>
              </w:rPr>
            </w:pPr>
            <w:r w:rsidRPr="009D390C">
              <w:rPr>
                <w:rFonts w:cs="Times New Roman"/>
                <w:szCs w:val="24"/>
              </w:rPr>
              <w:t xml:space="preserve">Ask user for the password. The program should not know the password of a user. The user should be presented with a challenge to enter their password for the program to not be compromised easily </w:t>
            </w:r>
            <w:sdt>
              <w:sdtPr>
                <w:rPr>
                  <w:rFonts w:cs="Times New Roman"/>
                  <w:szCs w:val="24"/>
                </w:rPr>
                <w:id w:val="87826582"/>
                <w:citation/>
              </w:sdtPr>
              <w:sdtContent>
                <w:r>
                  <w:rPr>
                    <w:rFonts w:cs="Times New Roman"/>
                    <w:szCs w:val="24"/>
                  </w:rPr>
                  <w:fldChar w:fldCharType="begin"/>
                </w:r>
                <w:r>
                  <w:rPr>
                    <w:rFonts w:cs="Times New Roman"/>
                    <w:szCs w:val="24"/>
                  </w:rPr>
                  <w:instrText xml:space="preserve"> CITATION CER19 \l 1033 </w:instrText>
                </w:r>
                <w:r>
                  <w:rPr>
                    <w:rFonts w:cs="Times New Roman"/>
                    <w:szCs w:val="24"/>
                  </w:rPr>
                  <w:fldChar w:fldCharType="separate"/>
                </w:r>
                <w:r w:rsidRPr="007A211D">
                  <w:rPr>
                    <w:rFonts w:cs="Times New Roman"/>
                    <w:noProof/>
                    <w:szCs w:val="24"/>
                  </w:rPr>
                  <w:t>(CERN Comouter Security Team, 2019)</w:t>
                </w:r>
                <w:r>
                  <w:rPr>
                    <w:rFonts w:cs="Times New Roman"/>
                    <w:szCs w:val="24"/>
                  </w:rPr>
                  <w:fldChar w:fldCharType="end"/>
                </w:r>
              </w:sdtContent>
            </w:sdt>
            <w:r w:rsidRPr="009D390C">
              <w:rPr>
                <w:rFonts w:cs="Times New Roman"/>
                <w:szCs w:val="24"/>
              </w:rPr>
              <w:t xml:space="preserve">. </w:t>
            </w:r>
          </w:p>
          <w:p w14:paraId="415FA050" w14:textId="77777777" w:rsidR="00405067" w:rsidRPr="009D390C" w:rsidRDefault="00405067" w:rsidP="00A46D13">
            <w:pPr>
              <w:rPr>
                <w:rFonts w:cs="Times New Roman"/>
                <w:szCs w:val="24"/>
              </w:rPr>
            </w:pPr>
            <w:r w:rsidRPr="009D390C">
              <w:rPr>
                <w:rFonts w:cs="Times New Roman"/>
                <w:szCs w:val="24"/>
              </w:rPr>
              <w:t xml:space="preserve">If an existing password is stored on an Authentication distributed server such as an AFS (Andrew Filesystem </w:t>
            </w:r>
            <w:sdt>
              <w:sdtPr>
                <w:rPr>
                  <w:rFonts w:cs="Times New Roman"/>
                  <w:szCs w:val="24"/>
                </w:rPr>
                <w:id w:val="1957136732"/>
                <w:citation/>
              </w:sdtPr>
              <w:sdtContent>
                <w:r>
                  <w:rPr>
                    <w:rFonts w:cs="Times New Roman"/>
                    <w:szCs w:val="24"/>
                  </w:rPr>
                  <w:fldChar w:fldCharType="begin"/>
                </w:r>
                <w:r>
                  <w:rPr>
                    <w:rFonts w:cs="Times New Roman"/>
                    <w:szCs w:val="24"/>
                  </w:rPr>
                  <w:instrText xml:space="preserve"> CITATION Luk121 \l 1033 </w:instrText>
                </w:r>
                <w:r>
                  <w:rPr>
                    <w:rFonts w:cs="Times New Roman"/>
                    <w:szCs w:val="24"/>
                  </w:rPr>
                  <w:fldChar w:fldCharType="separate"/>
                </w:r>
                <w:r w:rsidRPr="007A211D">
                  <w:rPr>
                    <w:rFonts w:cs="Times New Roman"/>
                    <w:noProof/>
                    <w:szCs w:val="24"/>
                  </w:rPr>
                  <w:t>(Faraone, 2012)</w:t>
                </w:r>
                <w:r>
                  <w:rPr>
                    <w:rFonts w:cs="Times New Roman"/>
                    <w:szCs w:val="24"/>
                  </w:rPr>
                  <w:fldChar w:fldCharType="end"/>
                </w:r>
              </w:sdtContent>
            </w:sdt>
            <w:r w:rsidRPr="009D390C">
              <w:rPr>
                <w:rFonts w:cs="Times New Roman"/>
                <w:szCs w:val="24"/>
              </w:rPr>
              <w:t xml:space="preserve">) or Kerberos, obtain the passwords from the server </w:t>
            </w:r>
            <w:sdt>
              <w:sdtPr>
                <w:rPr>
                  <w:rFonts w:cs="Times New Roman"/>
                  <w:szCs w:val="24"/>
                </w:rPr>
                <w:id w:val="1007879589"/>
                <w:citation/>
              </w:sdtPr>
              <w:sdtContent>
                <w:r>
                  <w:rPr>
                    <w:rFonts w:cs="Times New Roman"/>
                    <w:szCs w:val="24"/>
                  </w:rPr>
                  <w:fldChar w:fldCharType="begin"/>
                </w:r>
                <w:r>
                  <w:rPr>
                    <w:rFonts w:cs="Times New Roman"/>
                    <w:szCs w:val="24"/>
                  </w:rPr>
                  <w:instrText xml:space="preserve"> CITATION CER19 \l 1033 </w:instrText>
                </w:r>
                <w:r>
                  <w:rPr>
                    <w:rFonts w:cs="Times New Roman"/>
                    <w:szCs w:val="24"/>
                  </w:rPr>
                  <w:fldChar w:fldCharType="separate"/>
                </w:r>
                <w:r w:rsidRPr="007A211D">
                  <w:rPr>
                    <w:rFonts w:cs="Times New Roman"/>
                    <w:noProof/>
                    <w:szCs w:val="24"/>
                  </w:rPr>
                  <w:t>(CERN Comouter Security Team, 2019)</w:t>
                </w:r>
                <w:r>
                  <w:rPr>
                    <w:rFonts w:cs="Times New Roman"/>
                    <w:szCs w:val="24"/>
                  </w:rPr>
                  <w:fldChar w:fldCharType="end"/>
                </w:r>
              </w:sdtContent>
            </w:sdt>
            <w:r w:rsidRPr="009D390C">
              <w:rPr>
                <w:rFonts w:cs="Times New Roman"/>
                <w:szCs w:val="24"/>
              </w:rPr>
              <w:t>.</w:t>
            </w:r>
          </w:p>
          <w:p w14:paraId="0C95FCF9" w14:textId="77777777" w:rsidR="00405067" w:rsidRPr="009D390C" w:rsidRDefault="00405067" w:rsidP="00A46D13">
            <w:pPr>
              <w:rPr>
                <w:rFonts w:cs="Times New Roman"/>
                <w:szCs w:val="24"/>
              </w:rPr>
            </w:pPr>
            <w:r w:rsidRPr="009D390C">
              <w:rPr>
                <w:rFonts w:cs="Times New Roman"/>
                <w:szCs w:val="24"/>
              </w:rPr>
              <w:t xml:space="preserve">Have the password stored in a separate configuration file, where that file is strictly read access only and has a level of access control that only certain individuals and processes who have the right privilege can read the file </w:t>
            </w:r>
            <w:sdt>
              <w:sdtPr>
                <w:rPr>
                  <w:rFonts w:cs="Times New Roman"/>
                  <w:szCs w:val="24"/>
                </w:rPr>
                <w:id w:val="-1347709007"/>
                <w:citation/>
              </w:sdtPr>
              <w:sdtContent>
                <w:r>
                  <w:rPr>
                    <w:rFonts w:cs="Times New Roman"/>
                    <w:szCs w:val="24"/>
                  </w:rPr>
                  <w:fldChar w:fldCharType="begin"/>
                </w:r>
                <w:r>
                  <w:rPr>
                    <w:rFonts w:cs="Times New Roman"/>
                    <w:szCs w:val="24"/>
                  </w:rPr>
                  <w:instrText xml:space="preserve"> CITATION CER19 \l 1033 </w:instrText>
                </w:r>
                <w:r>
                  <w:rPr>
                    <w:rFonts w:cs="Times New Roman"/>
                    <w:szCs w:val="24"/>
                  </w:rPr>
                  <w:fldChar w:fldCharType="separate"/>
                </w:r>
                <w:r w:rsidRPr="007A211D">
                  <w:rPr>
                    <w:rFonts w:cs="Times New Roman"/>
                    <w:noProof/>
                    <w:szCs w:val="24"/>
                  </w:rPr>
                  <w:t>(CERN Comouter Security Team, 2019)</w:t>
                </w:r>
                <w:r>
                  <w:rPr>
                    <w:rFonts w:cs="Times New Roman"/>
                    <w:szCs w:val="24"/>
                  </w:rPr>
                  <w:fldChar w:fldCharType="end"/>
                </w:r>
              </w:sdtContent>
            </w:sdt>
            <w:r w:rsidRPr="009D390C">
              <w:rPr>
                <w:rFonts w:cs="Times New Roman"/>
                <w:szCs w:val="24"/>
              </w:rPr>
              <w:t xml:space="preserve">. </w:t>
            </w:r>
          </w:p>
        </w:tc>
      </w:tr>
    </w:tbl>
    <w:p w14:paraId="0C7C7464"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1D89E6B0" w14:textId="77777777" w:rsidR="00405067" w:rsidRPr="009D390C" w:rsidRDefault="00405067" w:rsidP="00405067">
      <w:pPr>
        <w:pStyle w:val="Heading4"/>
        <w:rPr>
          <w:color w:val="000000" w:themeColor="text1"/>
        </w:rPr>
      </w:pPr>
      <w:r>
        <w:rPr>
          <w:rFonts w:eastAsia="Calibri"/>
        </w:rPr>
        <w:t xml:space="preserve">3.4 </w:t>
      </w:r>
      <w:r w:rsidRPr="009D390C">
        <w:rPr>
          <w:rFonts w:eastAsia="Calibri"/>
        </w:rPr>
        <w:t>Password Plaintext Storage</w:t>
      </w:r>
    </w:p>
    <w:tbl>
      <w:tblPr>
        <w:tblStyle w:val="TableGrid"/>
        <w:tblW w:w="0" w:type="auto"/>
        <w:tblLayout w:type="fixed"/>
        <w:tblLook w:val="04A0" w:firstRow="1" w:lastRow="0" w:firstColumn="1" w:lastColumn="0" w:noHBand="0" w:noVBand="1"/>
      </w:tblPr>
      <w:tblGrid>
        <w:gridCol w:w="4680"/>
        <w:gridCol w:w="4680"/>
      </w:tblGrid>
      <w:tr w:rsidR="00405067" w:rsidRPr="009D390C" w14:paraId="114041B9" w14:textId="77777777" w:rsidTr="00A46D13">
        <w:tc>
          <w:tcPr>
            <w:tcW w:w="4680" w:type="dxa"/>
          </w:tcPr>
          <w:p w14:paraId="4E63B6EB"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626D2C10" w14:textId="77777777" w:rsidR="00405067" w:rsidRPr="009D390C" w:rsidRDefault="00405067" w:rsidP="00A46D13">
            <w:pPr>
              <w:rPr>
                <w:rFonts w:cs="Times New Roman"/>
                <w:szCs w:val="24"/>
              </w:rPr>
            </w:pPr>
            <w:r w:rsidRPr="009D390C">
              <w:rPr>
                <w:rFonts w:cs="Times New Roman"/>
                <w:szCs w:val="24"/>
              </w:rPr>
              <w:t>Password Plaintext Storage</w:t>
            </w:r>
          </w:p>
        </w:tc>
      </w:tr>
      <w:tr w:rsidR="00405067" w:rsidRPr="009D390C" w14:paraId="64D33E49" w14:textId="77777777" w:rsidTr="00A46D13">
        <w:tc>
          <w:tcPr>
            <w:tcW w:w="4680" w:type="dxa"/>
          </w:tcPr>
          <w:p w14:paraId="69261CDD"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762E2F23" w14:textId="77777777" w:rsidR="00405067" w:rsidRPr="009D390C" w:rsidRDefault="00405067" w:rsidP="00A46D13">
            <w:pPr>
              <w:rPr>
                <w:rFonts w:cs="Times New Roman"/>
                <w:szCs w:val="24"/>
              </w:rPr>
            </w:pPr>
            <w:r w:rsidRPr="009D390C">
              <w:rPr>
                <w:rFonts w:cs="Times New Roman"/>
                <w:szCs w:val="24"/>
              </w:rPr>
              <w:t>el.element.attributes.type == "tm.Store" &amp;&amp; isTrue(el.element.storesCredentialsStore)</w:t>
            </w:r>
          </w:p>
        </w:tc>
      </w:tr>
      <w:tr w:rsidR="00405067" w:rsidRPr="009D390C" w14:paraId="7D2AC1F4" w14:textId="77777777" w:rsidTr="00A46D13">
        <w:tc>
          <w:tcPr>
            <w:tcW w:w="4680" w:type="dxa"/>
          </w:tcPr>
          <w:p w14:paraId="17095801"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5C81DDE7" w14:textId="77777777" w:rsidR="00405067" w:rsidRPr="009D390C" w:rsidRDefault="00405067" w:rsidP="00A46D13">
            <w:pPr>
              <w:rPr>
                <w:rFonts w:cs="Times New Roman"/>
                <w:szCs w:val="24"/>
              </w:rPr>
            </w:pPr>
            <w:r>
              <w:rPr>
                <w:rFonts w:cs="Times New Roman"/>
                <w:szCs w:val="24"/>
              </w:rPr>
              <w:t>3.</w:t>
            </w:r>
            <w:r w:rsidRPr="009D390C">
              <w:rPr>
                <w:rFonts w:cs="Times New Roman"/>
                <w:szCs w:val="24"/>
              </w:rPr>
              <w:t>4</w:t>
            </w:r>
          </w:p>
        </w:tc>
      </w:tr>
      <w:tr w:rsidR="00405067" w:rsidRPr="009D390C" w14:paraId="5B4B5273" w14:textId="77777777" w:rsidTr="00A46D13">
        <w:tc>
          <w:tcPr>
            <w:tcW w:w="4680" w:type="dxa"/>
          </w:tcPr>
          <w:p w14:paraId="6C5FA214"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2BD9BD99"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20417CAE" w14:textId="77777777" w:rsidTr="00A46D13">
        <w:tc>
          <w:tcPr>
            <w:tcW w:w="4680" w:type="dxa"/>
          </w:tcPr>
          <w:p w14:paraId="73A6E4A2"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649E1967"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0C84D537" w14:textId="77777777" w:rsidTr="00A46D13">
        <w:tc>
          <w:tcPr>
            <w:tcW w:w="4680" w:type="dxa"/>
          </w:tcPr>
          <w:p w14:paraId="0B58E725" w14:textId="77777777" w:rsidR="00405067" w:rsidRPr="009D390C" w:rsidRDefault="00405067" w:rsidP="00A46D13">
            <w:pPr>
              <w:rPr>
                <w:rFonts w:cs="Times New Roman"/>
                <w:b/>
                <w:szCs w:val="24"/>
              </w:rPr>
            </w:pPr>
            <w:r w:rsidRPr="009D390C">
              <w:rPr>
                <w:rFonts w:cs="Times New Roman"/>
                <w:b/>
                <w:bCs/>
                <w:szCs w:val="24"/>
              </w:rPr>
              <w:lastRenderedPageBreak/>
              <w:t>Severity</w:t>
            </w:r>
          </w:p>
        </w:tc>
        <w:tc>
          <w:tcPr>
            <w:tcW w:w="4680" w:type="dxa"/>
          </w:tcPr>
          <w:p w14:paraId="6CA8384D"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6FD82601" w14:textId="77777777" w:rsidTr="00A46D13">
        <w:tc>
          <w:tcPr>
            <w:tcW w:w="4680" w:type="dxa"/>
          </w:tcPr>
          <w:p w14:paraId="5EF4608B"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60288BDC" w14:textId="77777777" w:rsidR="00405067" w:rsidRPr="009D390C" w:rsidRDefault="00405067" w:rsidP="00A46D13">
            <w:pPr>
              <w:rPr>
                <w:rFonts w:cs="Times New Roman"/>
                <w:szCs w:val="24"/>
              </w:rPr>
            </w:pPr>
            <w:r w:rsidRPr="009D390C">
              <w:rPr>
                <w:rFonts w:cs="Times New Roman"/>
                <w:szCs w:val="24"/>
              </w:rPr>
              <w:t>Storing a password in plaintext may result in a system compromise.</w:t>
            </w:r>
          </w:p>
          <w:p w14:paraId="0E8A6F2F" w14:textId="77777777" w:rsidR="00405067" w:rsidRPr="009D390C" w:rsidRDefault="00405067" w:rsidP="00A46D13">
            <w:pPr>
              <w:rPr>
                <w:rFonts w:cs="Times New Roman"/>
                <w:szCs w:val="24"/>
              </w:rPr>
            </w:pPr>
            <w:r w:rsidRPr="009D390C">
              <w:rPr>
                <w:rFonts w:cs="Times New Roman"/>
                <w:szCs w:val="24"/>
              </w:rPr>
              <w:t>Password management issues occur when a password is stored in plaintext in an application\'s properties or configuration file. A programmer can attempt to remedy the password management problem by obscuring the password with an encoding function, such as base 64 encoding, but this effort does not adequately protect the password.</w:t>
            </w:r>
          </w:p>
        </w:tc>
      </w:tr>
      <w:tr w:rsidR="00405067" w:rsidRPr="009D390C" w14:paraId="6AB72294" w14:textId="77777777" w:rsidTr="00A46D13">
        <w:tc>
          <w:tcPr>
            <w:tcW w:w="4680" w:type="dxa"/>
          </w:tcPr>
          <w:p w14:paraId="5236DC96"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1DB959CF" w14:textId="77777777" w:rsidR="00405067" w:rsidRPr="009D390C" w:rsidRDefault="00405067" w:rsidP="00A46D13">
            <w:pPr>
              <w:rPr>
                <w:rFonts w:cs="Times New Roman"/>
                <w:szCs w:val="24"/>
              </w:rPr>
            </w:pPr>
            <w:r w:rsidRPr="009D390C">
              <w:rPr>
                <w:rFonts w:cs="Times New Roman"/>
                <w:szCs w:val="24"/>
              </w:rPr>
              <w:t>Passwords should never be stored in plain text. Rather these passwords should be stored in encrypted text which will combine the use of hash functions and the use of salts to take any password of any size and produce a unique hash value of the password and combine it with the original password, that way the password cannot be determined from the file</w:t>
            </w:r>
            <w:r>
              <w:rPr>
                <w:rFonts w:cs="Times New Roman"/>
                <w:szCs w:val="24"/>
              </w:rPr>
              <w:t xml:space="preserve"> </w:t>
            </w:r>
            <w:sdt>
              <w:sdtPr>
                <w:rPr>
                  <w:rFonts w:cs="Times New Roman"/>
                  <w:szCs w:val="24"/>
                </w:rPr>
                <w:id w:val="-311939988"/>
                <w:citation/>
              </w:sdtPr>
              <w:sdtContent>
                <w:r>
                  <w:rPr>
                    <w:rFonts w:cs="Times New Roman"/>
                    <w:szCs w:val="24"/>
                  </w:rPr>
                  <w:fldChar w:fldCharType="begin"/>
                </w:r>
                <w:r>
                  <w:rPr>
                    <w:rFonts w:cs="Times New Roman"/>
                    <w:szCs w:val="24"/>
                  </w:rPr>
                  <w:instrText xml:space="preserve"> CITATION CER19 \l 1033 </w:instrText>
                </w:r>
                <w:r>
                  <w:rPr>
                    <w:rFonts w:cs="Times New Roman"/>
                    <w:szCs w:val="24"/>
                  </w:rPr>
                  <w:fldChar w:fldCharType="separate"/>
                </w:r>
                <w:r w:rsidRPr="007A211D">
                  <w:rPr>
                    <w:rFonts w:cs="Times New Roman"/>
                    <w:noProof/>
                    <w:szCs w:val="24"/>
                  </w:rPr>
                  <w:t>(CERN Comouter Security Team, 2019)</w:t>
                </w:r>
                <w:r>
                  <w:rPr>
                    <w:rFonts w:cs="Times New Roman"/>
                    <w:szCs w:val="24"/>
                  </w:rPr>
                  <w:fldChar w:fldCharType="end"/>
                </w:r>
              </w:sdtContent>
            </w:sdt>
            <w:r w:rsidRPr="009D390C">
              <w:rPr>
                <w:rFonts w:cs="Times New Roman"/>
                <w:szCs w:val="24"/>
              </w:rPr>
              <w:t>.</w:t>
            </w:r>
          </w:p>
        </w:tc>
      </w:tr>
    </w:tbl>
    <w:p w14:paraId="0EB67371" w14:textId="77777777" w:rsidR="00405067" w:rsidRPr="00B97888" w:rsidRDefault="00405067" w:rsidP="00405067">
      <w:pPr>
        <w:pStyle w:val="ListParagraph"/>
        <w:rPr>
          <w:rFonts w:cs="Times New Roman"/>
          <w:color w:val="000000" w:themeColor="text1"/>
          <w:szCs w:val="24"/>
        </w:rPr>
      </w:pPr>
    </w:p>
    <w:p w14:paraId="08776A34" w14:textId="77777777" w:rsidR="00405067" w:rsidRPr="009D390C" w:rsidRDefault="00405067" w:rsidP="00405067">
      <w:pPr>
        <w:pStyle w:val="Heading4"/>
        <w:rPr>
          <w:color w:val="000000" w:themeColor="text1"/>
        </w:rPr>
      </w:pPr>
      <w:r>
        <w:rPr>
          <w:rFonts w:eastAsia="Calibri"/>
        </w:rPr>
        <w:t xml:space="preserve">3.5 </w:t>
      </w:r>
      <w:r w:rsidRPr="009D390C">
        <w:rPr>
          <w:rFonts w:eastAsia="Calibri"/>
        </w:rPr>
        <w:t xml:space="preserve">Least Privilege Violation </w:t>
      </w:r>
    </w:p>
    <w:tbl>
      <w:tblPr>
        <w:tblStyle w:val="TableGrid"/>
        <w:tblW w:w="9360" w:type="dxa"/>
        <w:tblLayout w:type="fixed"/>
        <w:tblLook w:val="04A0" w:firstRow="1" w:lastRow="0" w:firstColumn="1" w:lastColumn="0" w:noHBand="0" w:noVBand="1"/>
      </w:tblPr>
      <w:tblGrid>
        <w:gridCol w:w="2245"/>
        <w:gridCol w:w="7115"/>
      </w:tblGrid>
      <w:tr w:rsidR="00405067" w:rsidRPr="009D390C" w14:paraId="36E79510" w14:textId="77777777" w:rsidTr="00A46D13">
        <w:tc>
          <w:tcPr>
            <w:tcW w:w="2245" w:type="dxa"/>
          </w:tcPr>
          <w:p w14:paraId="6832108C" w14:textId="77777777" w:rsidR="00405067" w:rsidRPr="009D390C" w:rsidRDefault="00405067" w:rsidP="00A46D13">
            <w:pPr>
              <w:rPr>
                <w:rFonts w:cs="Times New Roman"/>
                <w:b/>
                <w:szCs w:val="24"/>
              </w:rPr>
            </w:pPr>
            <w:r w:rsidRPr="009D390C">
              <w:rPr>
                <w:rFonts w:cs="Times New Roman"/>
                <w:b/>
                <w:bCs/>
                <w:szCs w:val="24"/>
              </w:rPr>
              <w:t>Title</w:t>
            </w:r>
          </w:p>
        </w:tc>
        <w:tc>
          <w:tcPr>
            <w:tcW w:w="7115" w:type="dxa"/>
          </w:tcPr>
          <w:p w14:paraId="63B1CBE2" w14:textId="77777777" w:rsidR="00405067" w:rsidRPr="009D390C" w:rsidRDefault="00405067" w:rsidP="00A46D13">
            <w:pPr>
              <w:rPr>
                <w:rFonts w:cs="Times New Roman"/>
                <w:szCs w:val="24"/>
              </w:rPr>
            </w:pPr>
            <w:r w:rsidRPr="009D390C">
              <w:rPr>
                <w:rFonts w:cs="Times New Roman"/>
                <w:szCs w:val="24"/>
              </w:rPr>
              <w:t>Least Privilege Violation</w:t>
            </w:r>
          </w:p>
        </w:tc>
      </w:tr>
      <w:tr w:rsidR="00405067" w:rsidRPr="009D390C" w14:paraId="6B5C72BB" w14:textId="77777777" w:rsidTr="00A46D13">
        <w:tc>
          <w:tcPr>
            <w:tcW w:w="2245" w:type="dxa"/>
          </w:tcPr>
          <w:p w14:paraId="6D4E593B"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115" w:type="dxa"/>
          </w:tcPr>
          <w:p w14:paraId="71C22524"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4017C7E5" w14:textId="77777777" w:rsidR="00405067" w:rsidRPr="009D390C" w:rsidRDefault="00405067" w:rsidP="00A46D13">
            <w:pPr>
              <w:rPr>
                <w:rFonts w:cs="Times New Roman"/>
                <w:szCs w:val="24"/>
              </w:rPr>
            </w:pPr>
            <w:r w:rsidRPr="009D390C">
              <w:rPr>
                <w:rFonts w:cs="Times New Roman"/>
                <w:szCs w:val="24"/>
              </w:rPr>
              <w:t>(el.element.attributes.type == "tm.MobilePhone" &amp;&amp; 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42B1C094" w14:textId="77777777" w:rsidTr="00A46D13">
        <w:tc>
          <w:tcPr>
            <w:tcW w:w="2245" w:type="dxa"/>
          </w:tcPr>
          <w:p w14:paraId="54AA6844" w14:textId="77777777" w:rsidR="00405067" w:rsidRPr="009D390C" w:rsidRDefault="00405067" w:rsidP="00A46D13">
            <w:pPr>
              <w:rPr>
                <w:rFonts w:cs="Times New Roman"/>
                <w:b/>
                <w:szCs w:val="24"/>
              </w:rPr>
            </w:pPr>
            <w:r w:rsidRPr="009D390C">
              <w:rPr>
                <w:rFonts w:cs="Times New Roman"/>
                <w:b/>
                <w:bCs/>
                <w:szCs w:val="24"/>
              </w:rPr>
              <w:t>Rule ID</w:t>
            </w:r>
          </w:p>
        </w:tc>
        <w:tc>
          <w:tcPr>
            <w:tcW w:w="7115" w:type="dxa"/>
          </w:tcPr>
          <w:p w14:paraId="286EEE1E" w14:textId="77777777" w:rsidR="00405067" w:rsidRPr="009D390C" w:rsidRDefault="00405067" w:rsidP="00A46D13">
            <w:pPr>
              <w:rPr>
                <w:rFonts w:cs="Times New Roman"/>
                <w:szCs w:val="24"/>
              </w:rPr>
            </w:pPr>
            <w:r>
              <w:rPr>
                <w:rFonts w:cs="Times New Roman"/>
                <w:szCs w:val="24"/>
              </w:rPr>
              <w:t>3</w:t>
            </w:r>
            <w:r w:rsidRPr="009D390C">
              <w:rPr>
                <w:rFonts w:cs="Times New Roman"/>
                <w:szCs w:val="24"/>
              </w:rPr>
              <w:t>.5</w:t>
            </w:r>
          </w:p>
        </w:tc>
      </w:tr>
      <w:tr w:rsidR="00405067" w:rsidRPr="009D390C" w14:paraId="5F99B6F8" w14:textId="77777777" w:rsidTr="00A46D13">
        <w:tc>
          <w:tcPr>
            <w:tcW w:w="2245" w:type="dxa"/>
          </w:tcPr>
          <w:p w14:paraId="3835B2C6" w14:textId="77777777" w:rsidR="00405067" w:rsidRPr="009D390C" w:rsidRDefault="00405067" w:rsidP="00A46D13">
            <w:pPr>
              <w:rPr>
                <w:rFonts w:cs="Times New Roman"/>
                <w:b/>
                <w:szCs w:val="24"/>
              </w:rPr>
            </w:pPr>
            <w:r w:rsidRPr="009D390C">
              <w:rPr>
                <w:rFonts w:cs="Times New Roman"/>
                <w:b/>
                <w:bCs/>
                <w:szCs w:val="24"/>
              </w:rPr>
              <w:t>STRIDE Type</w:t>
            </w:r>
          </w:p>
        </w:tc>
        <w:tc>
          <w:tcPr>
            <w:tcW w:w="7115" w:type="dxa"/>
          </w:tcPr>
          <w:p w14:paraId="7F183AEE" w14:textId="77777777" w:rsidR="00405067" w:rsidRPr="009D390C" w:rsidRDefault="00405067" w:rsidP="00A46D13">
            <w:pPr>
              <w:rPr>
                <w:rFonts w:cs="Times New Roman"/>
                <w:szCs w:val="24"/>
              </w:rPr>
            </w:pPr>
            <w:r w:rsidRPr="009D390C">
              <w:rPr>
                <w:rFonts w:cs="Times New Roman"/>
                <w:szCs w:val="24"/>
              </w:rPr>
              <w:t>Elevation of privilege</w:t>
            </w:r>
          </w:p>
        </w:tc>
      </w:tr>
      <w:tr w:rsidR="00405067" w:rsidRPr="009D390C" w14:paraId="3B4F5567" w14:textId="77777777" w:rsidTr="00A46D13">
        <w:tc>
          <w:tcPr>
            <w:tcW w:w="2245" w:type="dxa"/>
          </w:tcPr>
          <w:p w14:paraId="270D2156" w14:textId="77777777" w:rsidR="00405067" w:rsidRPr="009D390C" w:rsidRDefault="00405067" w:rsidP="00A46D13">
            <w:pPr>
              <w:rPr>
                <w:rFonts w:cs="Times New Roman"/>
                <w:b/>
                <w:szCs w:val="24"/>
              </w:rPr>
            </w:pPr>
            <w:r w:rsidRPr="009D390C">
              <w:rPr>
                <w:rFonts w:cs="Times New Roman"/>
                <w:b/>
                <w:bCs/>
                <w:szCs w:val="24"/>
              </w:rPr>
              <w:t>Status</w:t>
            </w:r>
          </w:p>
        </w:tc>
        <w:tc>
          <w:tcPr>
            <w:tcW w:w="7115" w:type="dxa"/>
          </w:tcPr>
          <w:p w14:paraId="3DC4A088"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25AFCC17" w14:textId="77777777" w:rsidTr="00A46D13">
        <w:tc>
          <w:tcPr>
            <w:tcW w:w="2245" w:type="dxa"/>
          </w:tcPr>
          <w:p w14:paraId="6D8C1BA5" w14:textId="77777777" w:rsidR="00405067" w:rsidRPr="009D390C" w:rsidRDefault="00405067" w:rsidP="00A46D13">
            <w:pPr>
              <w:rPr>
                <w:rFonts w:cs="Times New Roman"/>
                <w:b/>
                <w:szCs w:val="24"/>
              </w:rPr>
            </w:pPr>
            <w:r w:rsidRPr="009D390C">
              <w:rPr>
                <w:rFonts w:cs="Times New Roman"/>
                <w:b/>
                <w:bCs/>
                <w:szCs w:val="24"/>
              </w:rPr>
              <w:t>Severity</w:t>
            </w:r>
          </w:p>
        </w:tc>
        <w:tc>
          <w:tcPr>
            <w:tcW w:w="7115" w:type="dxa"/>
          </w:tcPr>
          <w:p w14:paraId="330D70DE"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12F541F2" w14:textId="77777777" w:rsidTr="00A46D13">
        <w:tc>
          <w:tcPr>
            <w:tcW w:w="2245" w:type="dxa"/>
          </w:tcPr>
          <w:p w14:paraId="64356738" w14:textId="77777777" w:rsidR="00405067" w:rsidRPr="009D390C" w:rsidRDefault="00405067" w:rsidP="00A46D13">
            <w:pPr>
              <w:rPr>
                <w:rFonts w:cs="Times New Roman"/>
                <w:b/>
                <w:szCs w:val="24"/>
              </w:rPr>
            </w:pPr>
            <w:r w:rsidRPr="009D390C">
              <w:rPr>
                <w:rFonts w:cs="Times New Roman"/>
                <w:b/>
                <w:bCs/>
                <w:szCs w:val="24"/>
              </w:rPr>
              <w:t>Description</w:t>
            </w:r>
          </w:p>
        </w:tc>
        <w:tc>
          <w:tcPr>
            <w:tcW w:w="7115" w:type="dxa"/>
          </w:tcPr>
          <w:p w14:paraId="6FC5B984" w14:textId="77777777" w:rsidR="00405067" w:rsidRPr="009D390C" w:rsidRDefault="00405067" w:rsidP="00A46D13">
            <w:pPr>
              <w:rPr>
                <w:rFonts w:cs="Times New Roman"/>
                <w:szCs w:val="24"/>
              </w:rPr>
            </w:pPr>
            <w:r w:rsidRPr="009D390C">
              <w:rPr>
                <w:rFonts w:cs="Times New Roman"/>
                <w:szCs w:val="24"/>
              </w:rPr>
              <w:t>The elevated privilege level required to perform operations such as chroot() should be dropped immediately after the operation is performed.</w:t>
            </w:r>
          </w:p>
          <w:p w14:paraId="0F6AE58E" w14:textId="77777777" w:rsidR="00405067" w:rsidRPr="009D390C" w:rsidRDefault="00405067" w:rsidP="00A46D13">
            <w:pPr>
              <w:rPr>
                <w:rFonts w:cs="Times New Roman"/>
                <w:szCs w:val="24"/>
              </w:rPr>
            </w:pPr>
            <w:r w:rsidRPr="009D390C">
              <w:rPr>
                <w:rFonts w:cs="Times New Roman"/>
                <w:szCs w:val="24"/>
              </w:rPr>
              <w:lastRenderedPageBreak/>
              <w:t>When a program calls a privileged function, such as chroot(), it must first acquire root privilege. As soon as the privileged operation has completed, the program should drop root privilege and return to the privilege level of the invoking user.</w:t>
            </w:r>
          </w:p>
        </w:tc>
      </w:tr>
      <w:tr w:rsidR="00405067" w:rsidRPr="009D390C" w14:paraId="418C82E9" w14:textId="77777777" w:rsidTr="00A46D13">
        <w:tc>
          <w:tcPr>
            <w:tcW w:w="2245" w:type="dxa"/>
          </w:tcPr>
          <w:p w14:paraId="65EF8DB8"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7115" w:type="dxa"/>
          </w:tcPr>
          <w:p w14:paraId="321CBD83" w14:textId="77777777" w:rsidR="00405067" w:rsidRPr="009D390C" w:rsidRDefault="00405067" w:rsidP="00A46D13">
            <w:pPr>
              <w:rPr>
                <w:rFonts w:cs="Times New Roman"/>
                <w:szCs w:val="24"/>
              </w:rPr>
            </w:pPr>
            <w:r w:rsidRPr="009D390C">
              <w:rPr>
                <w:rFonts w:cs="Times New Roman"/>
                <w:szCs w:val="24"/>
              </w:rPr>
              <w:t>There are several ways to mitigate the least privilege violation:</w:t>
            </w:r>
          </w:p>
          <w:p w14:paraId="139F1320" w14:textId="77777777" w:rsidR="00405067" w:rsidRPr="009D390C" w:rsidRDefault="00405067" w:rsidP="00A46D13">
            <w:pPr>
              <w:pStyle w:val="ListParagraph"/>
              <w:rPr>
                <w:rFonts w:cs="Times New Roman"/>
                <w:szCs w:val="24"/>
              </w:rPr>
            </w:pPr>
            <w:r w:rsidRPr="009D390C">
              <w:rPr>
                <w:rFonts w:cs="Times New Roman"/>
                <w:szCs w:val="24"/>
              </w:rPr>
              <w:t xml:space="preserve">Split an individual component into several components and assign lower privilege levels to those components </w:t>
            </w:r>
            <w:sdt>
              <w:sdtPr>
                <w:rPr>
                  <w:rFonts w:cs="Times New Roman"/>
                  <w:szCs w:val="24"/>
                </w:rPr>
                <w:id w:val="-129719040"/>
                <w:citation/>
              </w:sdtPr>
              <w:sdtContent>
                <w:r>
                  <w:rPr>
                    <w:rFonts w:cs="Times New Roman"/>
                    <w:szCs w:val="24"/>
                  </w:rPr>
                  <w:fldChar w:fldCharType="begin"/>
                </w:r>
                <w:r>
                  <w:rPr>
                    <w:rFonts w:cs="Times New Roman"/>
                    <w:szCs w:val="24"/>
                  </w:rPr>
                  <w:instrText xml:space="preserve">CITATION mon19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p w14:paraId="58AD5F82" w14:textId="77777777" w:rsidR="00405067" w:rsidRPr="009D390C" w:rsidRDefault="00405067" w:rsidP="00A46D13">
            <w:pPr>
              <w:pStyle w:val="ListParagraph"/>
              <w:rPr>
                <w:rFonts w:cs="Times New Roman"/>
                <w:szCs w:val="24"/>
              </w:rPr>
            </w:pPr>
            <w:r w:rsidRPr="009D390C">
              <w:rPr>
                <w:rFonts w:cs="Times New Roman"/>
                <w:szCs w:val="24"/>
              </w:rPr>
              <w:t xml:space="preserve">Identify areas in the system which have that elevated privilege and use those  components instead to accomplish the task </w:t>
            </w:r>
            <w:sdt>
              <w:sdtPr>
                <w:rPr>
                  <w:rFonts w:cs="Times New Roman"/>
                  <w:szCs w:val="24"/>
                </w:rPr>
                <w:id w:val="630064710"/>
                <w:citation/>
              </w:sdtPr>
              <w:sdtContent>
                <w:r>
                  <w:rPr>
                    <w:rFonts w:cs="Times New Roman"/>
                    <w:szCs w:val="24"/>
                  </w:rPr>
                  <w:fldChar w:fldCharType="begin"/>
                </w:r>
                <w:r>
                  <w:rPr>
                    <w:rFonts w:cs="Times New Roman"/>
                    <w:szCs w:val="24"/>
                  </w:rPr>
                  <w:instrText xml:space="preserve">CITATION mon19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p w14:paraId="0E35D080" w14:textId="77777777" w:rsidR="00405067" w:rsidRPr="009D390C" w:rsidRDefault="00405067" w:rsidP="00A46D13">
            <w:pPr>
              <w:pStyle w:val="ListParagraph"/>
              <w:rPr>
                <w:rFonts w:cs="Times New Roman"/>
                <w:szCs w:val="24"/>
              </w:rPr>
            </w:pPr>
            <w:r w:rsidRPr="009D390C">
              <w:rPr>
                <w:rFonts w:cs="Times New Roman"/>
                <w:szCs w:val="24"/>
              </w:rPr>
              <w:t xml:space="preserve">Create a separate environment within the system/program where only within that area or environment has an elevated privilege </w:t>
            </w:r>
            <w:sdt>
              <w:sdtPr>
                <w:rPr>
                  <w:rFonts w:cs="Times New Roman"/>
                  <w:szCs w:val="24"/>
                </w:rPr>
                <w:id w:val="405192833"/>
                <w:citation/>
              </w:sdtPr>
              <w:sdtContent>
                <w:r>
                  <w:rPr>
                    <w:rFonts w:cs="Times New Roman"/>
                    <w:szCs w:val="24"/>
                  </w:rPr>
                  <w:fldChar w:fldCharType="begin"/>
                </w:r>
                <w:r>
                  <w:rPr>
                    <w:rFonts w:cs="Times New Roman"/>
                    <w:szCs w:val="24"/>
                  </w:rPr>
                  <w:instrText xml:space="preserve">CITATION mon19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tc>
      </w:tr>
    </w:tbl>
    <w:p w14:paraId="4686F844"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42EF1774" w14:textId="77777777" w:rsidR="00405067" w:rsidRPr="009D390C" w:rsidRDefault="00405067" w:rsidP="00405067">
      <w:pPr>
        <w:pStyle w:val="Heading4"/>
        <w:rPr>
          <w:color w:val="000000" w:themeColor="text1"/>
        </w:rPr>
      </w:pPr>
      <w:r>
        <w:rPr>
          <w:rFonts w:eastAsia="Calibri"/>
        </w:rPr>
        <w:t xml:space="preserve">3.6 </w:t>
      </w:r>
      <w:r w:rsidRPr="009D390C">
        <w:rPr>
          <w:rFonts w:eastAsia="Calibri"/>
        </w:rPr>
        <w:t>Code Permission (Development Lifecycle)</w:t>
      </w:r>
    </w:p>
    <w:tbl>
      <w:tblPr>
        <w:tblStyle w:val="TableGrid"/>
        <w:tblW w:w="9360" w:type="dxa"/>
        <w:tblLayout w:type="fixed"/>
        <w:tblLook w:val="04A0" w:firstRow="1" w:lastRow="0" w:firstColumn="1" w:lastColumn="0" w:noHBand="0" w:noVBand="1"/>
      </w:tblPr>
      <w:tblGrid>
        <w:gridCol w:w="2155"/>
        <w:gridCol w:w="7205"/>
      </w:tblGrid>
      <w:tr w:rsidR="00405067" w:rsidRPr="009D390C" w14:paraId="0C48224F" w14:textId="77777777" w:rsidTr="00A46D13">
        <w:tc>
          <w:tcPr>
            <w:tcW w:w="2155" w:type="dxa"/>
          </w:tcPr>
          <w:p w14:paraId="6963934E" w14:textId="77777777" w:rsidR="00405067" w:rsidRPr="009D390C" w:rsidRDefault="00405067" w:rsidP="00A46D13">
            <w:pPr>
              <w:rPr>
                <w:rFonts w:cs="Times New Roman"/>
                <w:b/>
                <w:szCs w:val="24"/>
              </w:rPr>
            </w:pPr>
            <w:r w:rsidRPr="009D390C">
              <w:rPr>
                <w:rFonts w:cs="Times New Roman"/>
                <w:b/>
                <w:bCs/>
                <w:szCs w:val="24"/>
              </w:rPr>
              <w:t>Title</w:t>
            </w:r>
          </w:p>
        </w:tc>
        <w:tc>
          <w:tcPr>
            <w:tcW w:w="7205" w:type="dxa"/>
          </w:tcPr>
          <w:p w14:paraId="2C171332" w14:textId="77777777" w:rsidR="00405067" w:rsidRPr="009D390C" w:rsidRDefault="00405067" w:rsidP="00A46D13">
            <w:pPr>
              <w:rPr>
                <w:rFonts w:cs="Times New Roman"/>
                <w:szCs w:val="24"/>
              </w:rPr>
            </w:pPr>
            <w:r w:rsidRPr="009D390C">
              <w:rPr>
                <w:rFonts w:cs="Times New Roman"/>
                <w:szCs w:val="24"/>
              </w:rPr>
              <w:t>Code Permission</w:t>
            </w:r>
          </w:p>
        </w:tc>
      </w:tr>
      <w:tr w:rsidR="00405067" w:rsidRPr="009D390C" w14:paraId="46A6EF30" w14:textId="77777777" w:rsidTr="00A46D13">
        <w:tc>
          <w:tcPr>
            <w:tcW w:w="2155" w:type="dxa"/>
          </w:tcPr>
          <w:p w14:paraId="4658EC91"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205" w:type="dxa"/>
          </w:tcPr>
          <w:p w14:paraId="5C785589"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0F7640F7" w14:textId="77777777" w:rsidR="00405067" w:rsidRPr="009D390C" w:rsidRDefault="00405067" w:rsidP="00A46D13">
            <w:pPr>
              <w:rPr>
                <w:rFonts w:cs="Times New Roman"/>
                <w:szCs w:val="24"/>
              </w:rPr>
            </w:pPr>
            <w:r w:rsidRPr="009D390C">
              <w:rPr>
                <w:rFonts w:cs="Times New Roman"/>
                <w:szCs w:val="24"/>
              </w:rPr>
              <w:t>(el.element.attributes.type == "tm.MobilePhone" &amp;&amp; isFalse(el.element.privilegeLevelForMobilePhone)) || (el.element.attributes.type == "tm.Pacemaker" &amp;&amp; isFalse (el.element.privilegeLevelForPacemaker)) || (el.element.attributes.type == "tm.SmartWatch" &amp;&amp; isFalse(el.element.privilegeLevelForSmartWatch)) || (el.element.attributes.type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405067" w:rsidRPr="009D390C" w14:paraId="045AF1F1" w14:textId="77777777" w:rsidTr="00A46D13">
        <w:tc>
          <w:tcPr>
            <w:tcW w:w="2155" w:type="dxa"/>
          </w:tcPr>
          <w:p w14:paraId="0D32EBC4" w14:textId="77777777" w:rsidR="00405067" w:rsidRPr="009D390C" w:rsidRDefault="00405067" w:rsidP="00A46D13">
            <w:pPr>
              <w:rPr>
                <w:rFonts w:cs="Times New Roman"/>
                <w:b/>
                <w:szCs w:val="24"/>
              </w:rPr>
            </w:pPr>
            <w:r w:rsidRPr="009D390C">
              <w:rPr>
                <w:rFonts w:cs="Times New Roman"/>
                <w:b/>
                <w:bCs/>
                <w:szCs w:val="24"/>
              </w:rPr>
              <w:t>Rule ID</w:t>
            </w:r>
          </w:p>
        </w:tc>
        <w:tc>
          <w:tcPr>
            <w:tcW w:w="7205" w:type="dxa"/>
          </w:tcPr>
          <w:p w14:paraId="758B842F" w14:textId="77777777" w:rsidR="00405067" w:rsidRPr="009D390C" w:rsidRDefault="00405067" w:rsidP="00A46D13">
            <w:pPr>
              <w:rPr>
                <w:rFonts w:cs="Times New Roman"/>
                <w:szCs w:val="24"/>
              </w:rPr>
            </w:pPr>
            <w:r>
              <w:rPr>
                <w:rFonts w:cs="Times New Roman"/>
                <w:szCs w:val="24"/>
              </w:rPr>
              <w:t>3</w:t>
            </w:r>
            <w:r w:rsidRPr="009D390C">
              <w:rPr>
                <w:rFonts w:cs="Times New Roman"/>
                <w:szCs w:val="24"/>
              </w:rPr>
              <w:t>.6</w:t>
            </w:r>
          </w:p>
        </w:tc>
      </w:tr>
      <w:tr w:rsidR="00405067" w:rsidRPr="009D390C" w14:paraId="621F55C9" w14:textId="77777777" w:rsidTr="00A46D13">
        <w:tc>
          <w:tcPr>
            <w:tcW w:w="2155" w:type="dxa"/>
          </w:tcPr>
          <w:p w14:paraId="30006F90" w14:textId="77777777" w:rsidR="00405067" w:rsidRPr="009D390C" w:rsidRDefault="00405067" w:rsidP="00A46D13">
            <w:pPr>
              <w:rPr>
                <w:rFonts w:cs="Times New Roman"/>
                <w:b/>
                <w:szCs w:val="24"/>
              </w:rPr>
            </w:pPr>
            <w:r w:rsidRPr="009D390C">
              <w:rPr>
                <w:rFonts w:cs="Times New Roman"/>
                <w:b/>
                <w:bCs/>
                <w:szCs w:val="24"/>
              </w:rPr>
              <w:t>STRIDE Type</w:t>
            </w:r>
          </w:p>
        </w:tc>
        <w:tc>
          <w:tcPr>
            <w:tcW w:w="7205" w:type="dxa"/>
          </w:tcPr>
          <w:p w14:paraId="1BC4A5F5" w14:textId="77777777" w:rsidR="00405067" w:rsidRPr="009D390C" w:rsidRDefault="00405067" w:rsidP="00A46D13">
            <w:pPr>
              <w:rPr>
                <w:rFonts w:cs="Times New Roman"/>
                <w:szCs w:val="24"/>
              </w:rPr>
            </w:pPr>
            <w:r w:rsidRPr="009D390C">
              <w:rPr>
                <w:rFonts w:cs="Times New Roman"/>
                <w:szCs w:val="24"/>
              </w:rPr>
              <w:t>Elevation of privilege, Information Disclosure</w:t>
            </w:r>
          </w:p>
        </w:tc>
      </w:tr>
      <w:tr w:rsidR="00405067" w:rsidRPr="009D390C" w14:paraId="6FFB4D97" w14:textId="77777777" w:rsidTr="00A46D13">
        <w:tc>
          <w:tcPr>
            <w:tcW w:w="2155" w:type="dxa"/>
          </w:tcPr>
          <w:p w14:paraId="672AD92F" w14:textId="77777777" w:rsidR="00405067" w:rsidRPr="009D390C" w:rsidRDefault="00405067" w:rsidP="00A46D13">
            <w:pPr>
              <w:rPr>
                <w:rFonts w:cs="Times New Roman"/>
                <w:b/>
                <w:szCs w:val="24"/>
              </w:rPr>
            </w:pPr>
            <w:r w:rsidRPr="009D390C">
              <w:rPr>
                <w:rFonts w:cs="Times New Roman"/>
                <w:b/>
                <w:bCs/>
                <w:szCs w:val="24"/>
              </w:rPr>
              <w:t>Status</w:t>
            </w:r>
          </w:p>
        </w:tc>
        <w:tc>
          <w:tcPr>
            <w:tcW w:w="7205" w:type="dxa"/>
          </w:tcPr>
          <w:p w14:paraId="71DABFC1"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BF7BB64" w14:textId="77777777" w:rsidTr="00A46D13">
        <w:tc>
          <w:tcPr>
            <w:tcW w:w="2155" w:type="dxa"/>
          </w:tcPr>
          <w:p w14:paraId="16DC8B13" w14:textId="77777777" w:rsidR="00405067" w:rsidRPr="009D390C" w:rsidRDefault="00405067" w:rsidP="00A46D13">
            <w:pPr>
              <w:rPr>
                <w:rFonts w:cs="Times New Roman"/>
                <w:b/>
                <w:szCs w:val="24"/>
              </w:rPr>
            </w:pPr>
            <w:r w:rsidRPr="009D390C">
              <w:rPr>
                <w:rFonts w:cs="Times New Roman"/>
                <w:b/>
                <w:bCs/>
                <w:szCs w:val="24"/>
              </w:rPr>
              <w:t>Severity</w:t>
            </w:r>
          </w:p>
        </w:tc>
        <w:tc>
          <w:tcPr>
            <w:tcW w:w="7205" w:type="dxa"/>
          </w:tcPr>
          <w:p w14:paraId="25D01D10"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04A82AFA" w14:textId="77777777" w:rsidTr="00A46D13">
        <w:tc>
          <w:tcPr>
            <w:tcW w:w="2155" w:type="dxa"/>
          </w:tcPr>
          <w:p w14:paraId="29DCB73B" w14:textId="77777777" w:rsidR="00405067" w:rsidRPr="009D390C" w:rsidRDefault="00405067" w:rsidP="00A46D13">
            <w:pPr>
              <w:rPr>
                <w:rFonts w:cs="Times New Roman"/>
                <w:b/>
                <w:szCs w:val="24"/>
              </w:rPr>
            </w:pPr>
            <w:r w:rsidRPr="009D390C">
              <w:rPr>
                <w:rFonts w:cs="Times New Roman"/>
                <w:b/>
                <w:bCs/>
                <w:szCs w:val="24"/>
              </w:rPr>
              <w:t>Description</w:t>
            </w:r>
          </w:p>
        </w:tc>
        <w:tc>
          <w:tcPr>
            <w:tcW w:w="7205" w:type="dxa"/>
          </w:tcPr>
          <w:p w14:paraId="136E2C5A" w14:textId="77777777" w:rsidR="00405067" w:rsidRPr="009D390C" w:rsidRDefault="00405067" w:rsidP="00A46D13">
            <w:pPr>
              <w:rPr>
                <w:rFonts w:cs="Times New Roman"/>
                <w:szCs w:val="24"/>
              </w:rPr>
            </w:pPr>
            <w:r w:rsidRPr="009D390C">
              <w:rPr>
                <w:rFonts w:cs="Times New Roman"/>
                <w:szCs w:val="24"/>
              </w:rPr>
              <w:t>An active developer with access to unrelated module code may tamper or disclose sensitive project information (Interproject Code Access).</w:t>
            </w:r>
          </w:p>
        </w:tc>
      </w:tr>
      <w:tr w:rsidR="00405067" w:rsidRPr="009D390C" w14:paraId="6A914F54" w14:textId="77777777" w:rsidTr="00A46D13">
        <w:tc>
          <w:tcPr>
            <w:tcW w:w="2155" w:type="dxa"/>
          </w:tcPr>
          <w:p w14:paraId="428567BA" w14:textId="77777777" w:rsidR="00405067" w:rsidRPr="009D390C" w:rsidRDefault="00405067" w:rsidP="00A46D13">
            <w:pPr>
              <w:rPr>
                <w:rFonts w:cs="Times New Roman"/>
                <w:b/>
                <w:bCs/>
                <w:szCs w:val="24"/>
              </w:rPr>
            </w:pPr>
            <w:r w:rsidRPr="009D390C">
              <w:rPr>
                <w:rFonts w:cs="Times New Roman"/>
                <w:b/>
                <w:bCs/>
                <w:szCs w:val="24"/>
              </w:rPr>
              <w:t>Mitigation(s)</w:t>
            </w:r>
          </w:p>
        </w:tc>
        <w:tc>
          <w:tcPr>
            <w:tcW w:w="7205" w:type="dxa"/>
          </w:tcPr>
          <w:p w14:paraId="12E9192C" w14:textId="77777777" w:rsidR="00405067" w:rsidRPr="009D390C" w:rsidRDefault="00405067" w:rsidP="00A46D13">
            <w:pPr>
              <w:rPr>
                <w:rFonts w:cs="Times New Roman"/>
                <w:szCs w:val="24"/>
              </w:rPr>
            </w:pPr>
            <w:r w:rsidRPr="009D390C">
              <w:rPr>
                <w:rFonts w:cs="Times New Roman"/>
                <w:szCs w:val="24"/>
              </w:rPr>
              <w:t xml:space="preserve">Throughout the development lifecycle, there are several mitigations that can be used: </w:t>
            </w:r>
          </w:p>
          <w:p w14:paraId="13777538" w14:textId="77777777" w:rsidR="00405067" w:rsidRPr="009D390C" w:rsidRDefault="00405067" w:rsidP="00A46D13">
            <w:pPr>
              <w:rPr>
                <w:rFonts w:cs="Times New Roman"/>
                <w:szCs w:val="24"/>
              </w:rPr>
            </w:pPr>
            <w:r w:rsidRPr="009D390C">
              <w:rPr>
                <w:rFonts w:cs="Times New Roman"/>
                <w:szCs w:val="24"/>
              </w:rPr>
              <w:t xml:space="preserve">Within the Implementation phase, if a critical resource is being used, there should be a check to see if a resource has permissions/behavior which are not secure (such as a regular user being able to modify that resource). If there are such behaviors or permissions that exist, the program should create an error or exit the program </w:t>
            </w:r>
            <w:sdt>
              <w:sdtPr>
                <w:rPr>
                  <w:rFonts w:cs="Times New Roman"/>
                  <w:szCs w:val="24"/>
                </w:rPr>
                <w:id w:val="79960602"/>
                <w:citation/>
              </w:sdtPr>
              <w:sdtContent>
                <w:r>
                  <w:rPr>
                    <w:rFonts w:cs="Times New Roman"/>
                    <w:szCs w:val="24"/>
                  </w:rPr>
                  <w:fldChar w:fldCharType="begin"/>
                </w:r>
                <w:r>
                  <w:rPr>
                    <w:rFonts w:cs="Times New Roman"/>
                    <w:szCs w:val="24"/>
                  </w:rPr>
                  <w:instrText xml:space="preserve"> CITATION Com19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p w14:paraId="68D89CB7" w14:textId="77777777" w:rsidR="00405067" w:rsidRPr="009D390C" w:rsidRDefault="00405067" w:rsidP="00A46D13">
            <w:pPr>
              <w:rPr>
                <w:rFonts w:cs="Times New Roman"/>
                <w:szCs w:val="24"/>
              </w:rPr>
            </w:pPr>
            <w:r w:rsidRPr="009D390C">
              <w:rPr>
                <w:rFonts w:cs="Times New Roman"/>
                <w:szCs w:val="24"/>
              </w:rPr>
              <w:lastRenderedPageBreak/>
              <w:t xml:space="preserve">Within the Architecture and Design phase, one should split up the software components based on privilege level and if possible, control what data, functions and resources each component uses based the privilege level </w:t>
            </w:r>
            <w:sdt>
              <w:sdtPr>
                <w:rPr>
                  <w:rFonts w:cs="Times New Roman"/>
                  <w:szCs w:val="24"/>
                </w:rPr>
                <w:id w:val="-1627925827"/>
                <w:citation/>
              </w:sdtPr>
              <w:sdtContent>
                <w:r>
                  <w:rPr>
                    <w:rFonts w:cs="Times New Roman"/>
                    <w:szCs w:val="24"/>
                  </w:rPr>
                  <w:fldChar w:fldCharType="begin"/>
                </w:r>
                <w:r>
                  <w:rPr>
                    <w:rFonts w:cs="Times New Roman"/>
                    <w:szCs w:val="24"/>
                  </w:rPr>
                  <w:instrText xml:space="preserve"> CITATION Com19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Another option in this phase is to create a separate environment within the system/program where only within that area or environment has an elevated privilege </w:t>
            </w:r>
            <w:sdt>
              <w:sdtPr>
                <w:rPr>
                  <w:rFonts w:cs="Times New Roman"/>
                  <w:szCs w:val="24"/>
                </w:rPr>
                <w:id w:val="-1759815355"/>
                <w:citation/>
              </w:sdtPr>
              <w:sdtContent>
                <w:r>
                  <w:rPr>
                    <w:rFonts w:cs="Times New Roman"/>
                    <w:szCs w:val="24"/>
                  </w:rPr>
                  <w:fldChar w:fldCharType="begin"/>
                </w:r>
                <w:r>
                  <w:rPr>
                    <w:rFonts w:cs="Times New Roman"/>
                    <w:szCs w:val="24"/>
                  </w:rPr>
                  <w:instrText xml:space="preserve"> CITATION mon19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p w14:paraId="5900FB3C" w14:textId="77777777" w:rsidR="00405067" w:rsidRPr="009D390C" w:rsidRDefault="00405067" w:rsidP="00A46D13">
            <w:pPr>
              <w:rPr>
                <w:rFonts w:cs="Times New Roman"/>
                <w:szCs w:val="24"/>
              </w:rPr>
            </w:pPr>
            <w:r w:rsidRPr="009D390C">
              <w:rPr>
                <w:rFonts w:cs="Times New Roman"/>
                <w:szCs w:val="24"/>
              </w:rPr>
              <w:t xml:space="preserve">In the installation phase, default or most restrictive permissions should be set to avoid any code which doesn\'t have the permissions to be run. Also, the assumption that a system administrator will change the settings based on a manual is incorrect </w:t>
            </w:r>
            <w:sdt>
              <w:sdtPr>
                <w:rPr>
                  <w:rFonts w:cs="Times New Roman"/>
                  <w:szCs w:val="24"/>
                </w:rPr>
                <w:id w:val="-1652982329"/>
                <w:citation/>
              </w:sdtPr>
              <w:sdtContent>
                <w:r>
                  <w:rPr>
                    <w:rFonts w:cs="Times New Roman"/>
                    <w:szCs w:val="24"/>
                  </w:rPr>
                  <w:fldChar w:fldCharType="begin"/>
                </w:r>
                <w:r>
                  <w:rPr>
                    <w:rFonts w:cs="Times New Roman"/>
                    <w:szCs w:val="24"/>
                  </w:rPr>
                  <w:instrText xml:space="preserve"> CITATION Com19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p w14:paraId="15B31613" w14:textId="77777777" w:rsidR="00405067" w:rsidRPr="009D390C" w:rsidRDefault="00405067" w:rsidP="00A46D13">
            <w:pPr>
              <w:rPr>
                <w:rFonts w:cs="Times New Roman"/>
                <w:szCs w:val="24"/>
              </w:rPr>
            </w:pPr>
            <w:r w:rsidRPr="009D390C">
              <w:rPr>
                <w:rFonts w:cs="Times New Roman"/>
                <w:szCs w:val="24"/>
              </w:rPr>
              <w:t xml:space="preserve">In the System Configuration phase, the configurable, executable files and libraries should be only have read and write access by the system administrator </w:t>
            </w:r>
            <w:sdt>
              <w:sdtPr>
                <w:rPr>
                  <w:rFonts w:cs="Times New Roman"/>
                  <w:szCs w:val="24"/>
                </w:rPr>
                <w:id w:val="1085572508"/>
                <w:citation/>
              </w:sdtPr>
              <w:sdtContent>
                <w:r>
                  <w:rPr>
                    <w:rFonts w:cs="Times New Roman"/>
                    <w:szCs w:val="24"/>
                  </w:rPr>
                  <w:fldChar w:fldCharType="begin"/>
                </w:r>
                <w:r>
                  <w:rPr>
                    <w:rFonts w:cs="Times New Roman"/>
                    <w:szCs w:val="24"/>
                  </w:rPr>
                  <w:instrText xml:space="preserve"> CITATION Com19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p w14:paraId="12629240" w14:textId="77777777" w:rsidR="00405067" w:rsidRPr="009D390C" w:rsidRDefault="00405067" w:rsidP="00A46D13">
            <w:pPr>
              <w:rPr>
                <w:rFonts w:cs="Times New Roman"/>
                <w:szCs w:val="24"/>
              </w:rPr>
            </w:pPr>
            <w:r w:rsidRPr="009D390C">
              <w:rPr>
                <w:rFonts w:cs="Times New Roman"/>
                <w:szCs w:val="24"/>
              </w:rPr>
              <w:t xml:space="preserve">In the Documentation phase, within any documentation, any configurations that are suggested must be secure, and do not affect the operation of the computer or program </w:t>
            </w:r>
            <w:sdt>
              <w:sdtPr>
                <w:rPr>
                  <w:rFonts w:cs="Times New Roman"/>
                  <w:szCs w:val="24"/>
                </w:rPr>
                <w:id w:val="570078357"/>
                <w:citation/>
              </w:sdtPr>
              <w:sdtContent>
                <w:r>
                  <w:rPr>
                    <w:rFonts w:cs="Times New Roman"/>
                    <w:szCs w:val="24"/>
                  </w:rPr>
                  <w:fldChar w:fldCharType="begin"/>
                </w:r>
                <w:r>
                  <w:rPr>
                    <w:rFonts w:cs="Times New Roman"/>
                    <w:szCs w:val="24"/>
                  </w:rPr>
                  <w:instrText xml:space="preserve"> CITATION Com19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tc>
      </w:tr>
    </w:tbl>
    <w:p w14:paraId="639D3E8D" w14:textId="77777777" w:rsidR="00405067" w:rsidRPr="009D390C" w:rsidRDefault="00405067" w:rsidP="00405067">
      <w:pPr>
        <w:rPr>
          <w:rFonts w:eastAsia="Calibri" w:cs="Times New Roman"/>
          <w:szCs w:val="24"/>
        </w:rPr>
      </w:pPr>
      <w:r w:rsidRPr="009D390C">
        <w:rPr>
          <w:rFonts w:eastAsia="Calibri" w:cs="Times New Roman"/>
          <w:szCs w:val="24"/>
        </w:rPr>
        <w:lastRenderedPageBreak/>
        <w:t xml:space="preserve"> </w:t>
      </w:r>
    </w:p>
    <w:p w14:paraId="22759CCA" w14:textId="77777777" w:rsidR="00405067" w:rsidRPr="00B97888" w:rsidRDefault="00405067" w:rsidP="00405067">
      <w:pPr>
        <w:pStyle w:val="Heading3"/>
        <w:rPr>
          <w:rFonts w:eastAsia="Calibri"/>
        </w:rPr>
      </w:pPr>
      <w:bookmarkStart w:id="6" w:name="_Toc5554535"/>
      <w:bookmarkStart w:id="7" w:name="_Toc5743562"/>
      <w:r w:rsidRPr="00B97888">
        <w:rPr>
          <w:rFonts w:eastAsia="Calibri"/>
        </w:rPr>
        <w:t>Code Quality</w:t>
      </w:r>
      <w:bookmarkEnd w:id="6"/>
      <w:bookmarkEnd w:id="7"/>
    </w:p>
    <w:p w14:paraId="150CA4A3" w14:textId="77777777" w:rsidR="00405067" w:rsidRPr="009D390C" w:rsidRDefault="00405067" w:rsidP="00405067">
      <w:pPr>
        <w:pStyle w:val="Heading4"/>
        <w:rPr>
          <w:color w:val="000000" w:themeColor="text1"/>
        </w:rPr>
      </w:pPr>
      <w:r>
        <w:rPr>
          <w:rFonts w:eastAsia="Calibri"/>
        </w:rPr>
        <w:t xml:space="preserve">4.1 </w:t>
      </w:r>
      <w:r w:rsidRPr="009D390C">
        <w:rPr>
          <w:rFonts w:eastAsia="Calibri"/>
        </w:rPr>
        <w:t>Double Free Error</w:t>
      </w:r>
    </w:p>
    <w:tbl>
      <w:tblPr>
        <w:tblStyle w:val="TableGrid"/>
        <w:tblW w:w="9360" w:type="dxa"/>
        <w:tblLayout w:type="fixed"/>
        <w:tblLook w:val="04A0" w:firstRow="1" w:lastRow="0" w:firstColumn="1" w:lastColumn="0" w:noHBand="0" w:noVBand="1"/>
      </w:tblPr>
      <w:tblGrid>
        <w:gridCol w:w="2245"/>
        <w:gridCol w:w="7115"/>
      </w:tblGrid>
      <w:tr w:rsidR="00405067" w:rsidRPr="009D390C" w14:paraId="47A7634A" w14:textId="77777777" w:rsidTr="00A46D13">
        <w:tc>
          <w:tcPr>
            <w:tcW w:w="2245" w:type="dxa"/>
          </w:tcPr>
          <w:p w14:paraId="2114BDFC" w14:textId="77777777" w:rsidR="00405067" w:rsidRPr="009D390C" w:rsidRDefault="00405067" w:rsidP="00A46D13">
            <w:pPr>
              <w:rPr>
                <w:rFonts w:cs="Times New Roman"/>
                <w:b/>
                <w:szCs w:val="24"/>
              </w:rPr>
            </w:pPr>
            <w:r w:rsidRPr="009D390C">
              <w:rPr>
                <w:rFonts w:cs="Times New Roman"/>
                <w:b/>
                <w:bCs/>
                <w:szCs w:val="24"/>
              </w:rPr>
              <w:t>Title</w:t>
            </w:r>
          </w:p>
        </w:tc>
        <w:tc>
          <w:tcPr>
            <w:tcW w:w="7115" w:type="dxa"/>
          </w:tcPr>
          <w:p w14:paraId="33C92BF0" w14:textId="77777777" w:rsidR="00405067" w:rsidRPr="009D390C" w:rsidRDefault="00405067" w:rsidP="00A46D13">
            <w:pPr>
              <w:rPr>
                <w:rFonts w:cs="Times New Roman"/>
                <w:szCs w:val="24"/>
              </w:rPr>
            </w:pPr>
            <w:r w:rsidRPr="009D390C">
              <w:rPr>
                <w:rFonts w:cs="Times New Roman"/>
                <w:szCs w:val="24"/>
              </w:rPr>
              <w:t>Double Free Error</w:t>
            </w:r>
          </w:p>
        </w:tc>
      </w:tr>
      <w:tr w:rsidR="00405067" w:rsidRPr="009D390C" w14:paraId="050FA158" w14:textId="77777777" w:rsidTr="00A46D13">
        <w:tc>
          <w:tcPr>
            <w:tcW w:w="2245" w:type="dxa"/>
          </w:tcPr>
          <w:p w14:paraId="7B98E432"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115" w:type="dxa"/>
          </w:tcPr>
          <w:p w14:paraId="33775BF5" w14:textId="77777777" w:rsidR="00405067" w:rsidRPr="009D390C" w:rsidRDefault="00405067" w:rsidP="00A46D13">
            <w:pPr>
              <w:rPr>
                <w:rFonts w:cs="Times New Roman"/>
                <w:szCs w:val="24"/>
              </w:rPr>
            </w:pPr>
            <w:r w:rsidRPr="009D390C">
              <w:rPr>
                <w:rFonts w:cs="Times New Roman"/>
                <w:szCs w:val="24"/>
              </w:rPr>
              <w:t>(el.element.attributes.type == "tm.Process"  &amp;&amp; isTrue(dropDownOptionsCheck("checkboxProgrammingLanguageProcess", "c, c++, assembly"))) || (el.element.attributes.type == "tm.MobilePhone" &amp;&amp; isTrue(dropDownOptionsCheck("checkboxProgrammingLanguageMobilePhone", "c, c++, assembly"))) || (el.element.attributes.type == "tm.SmartWatch" &amp;&amp; isTrue(dropDownOptionsCheck("checkboxProgrammingLanguageSmartWatch", "c, c++, assembly"))) || (el.element.attributes.type == "tm.Laptop" &amp;&amp; isTrue(dropDownOptionsCheck("checkboxProgrammingLanguageLaptop", "c, c++, assembly"))) || (el.element.attributes.type == "tm.Tablet" &amp;&amp; isTrue(dropDownOptionsCheck("checkboxProgrammingLanguageTablet", "c, c++, assembly"))) || (el.element.attributes.type ==  "tm.Electrocardiogram" &amp;&amp; isTrue(dropDownOptionsCheck("checkboxProgrammingLanguageElectrocardiogram", "c, c++, assembly"))) || (el.element.attributes.type == "tm.Pacemaker" &amp;&amp; isTrue(dropDownOptionsCheck("checkboxProgrammingLanguagePacemaker", "c, c++, assembly")))</w:t>
            </w:r>
          </w:p>
        </w:tc>
      </w:tr>
      <w:tr w:rsidR="00405067" w:rsidRPr="009D390C" w14:paraId="455A5EE0" w14:textId="77777777" w:rsidTr="00A46D13">
        <w:tc>
          <w:tcPr>
            <w:tcW w:w="2245" w:type="dxa"/>
          </w:tcPr>
          <w:p w14:paraId="43AD708E" w14:textId="77777777" w:rsidR="00405067" w:rsidRPr="009D390C" w:rsidRDefault="00405067" w:rsidP="00A46D13">
            <w:pPr>
              <w:rPr>
                <w:rFonts w:cs="Times New Roman"/>
                <w:b/>
                <w:szCs w:val="24"/>
              </w:rPr>
            </w:pPr>
            <w:r w:rsidRPr="009D390C">
              <w:rPr>
                <w:rFonts w:cs="Times New Roman"/>
                <w:b/>
                <w:bCs/>
                <w:szCs w:val="24"/>
              </w:rPr>
              <w:t>Rule ID</w:t>
            </w:r>
          </w:p>
        </w:tc>
        <w:tc>
          <w:tcPr>
            <w:tcW w:w="7115" w:type="dxa"/>
          </w:tcPr>
          <w:p w14:paraId="6FC3CB47"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.1</w:t>
            </w:r>
          </w:p>
        </w:tc>
      </w:tr>
      <w:tr w:rsidR="00405067" w:rsidRPr="009D390C" w14:paraId="2510276E" w14:textId="77777777" w:rsidTr="00A46D13">
        <w:tc>
          <w:tcPr>
            <w:tcW w:w="2245" w:type="dxa"/>
          </w:tcPr>
          <w:p w14:paraId="36F6896C" w14:textId="77777777" w:rsidR="00405067" w:rsidRPr="009D390C" w:rsidRDefault="00405067" w:rsidP="00A46D13">
            <w:pPr>
              <w:rPr>
                <w:rFonts w:cs="Times New Roman"/>
                <w:b/>
                <w:szCs w:val="24"/>
              </w:rPr>
            </w:pPr>
            <w:r w:rsidRPr="009D390C">
              <w:rPr>
                <w:rFonts w:cs="Times New Roman"/>
                <w:b/>
                <w:bCs/>
                <w:szCs w:val="24"/>
              </w:rPr>
              <w:t>STRIDE Type</w:t>
            </w:r>
          </w:p>
        </w:tc>
        <w:tc>
          <w:tcPr>
            <w:tcW w:w="7115" w:type="dxa"/>
          </w:tcPr>
          <w:p w14:paraId="2B02CA1B" w14:textId="77777777" w:rsidR="00405067" w:rsidRPr="009D390C" w:rsidRDefault="00405067" w:rsidP="00A46D13">
            <w:pPr>
              <w:rPr>
                <w:rFonts w:cs="Times New Roman"/>
                <w:szCs w:val="24"/>
              </w:rPr>
            </w:pPr>
            <w:r w:rsidRPr="009D390C">
              <w:rPr>
                <w:rFonts w:cs="Times New Roman"/>
                <w:szCs w:val="24"/>
              </w:rPr>
              <w:t>Tampering</w:t>
            </w:r>
          </w:p>
        </w:tc>
      </w:tr>
      <w:tr w:rsidR="00405067" w:rsidRPr="009D390C" w14:paraId="131B9ABB" w14:textId="77777777" w:rsidTr="00A46D13">
        <w:tc>
          <w:tcPr>
            <w:tcW w:w="2245" w:type="dxa"/>
          </w:tcPr>
          <w:p w14:paraId="77C57495" w14:textId="77777777" w:rsidR="00405067" w:rsidRPr="009D390C" w:rsidRDefault="00405067" w:rsidP="00A46D13">
            <w:pPr>
              <w:rPr>
                <w:rFonts w:cs="Times New Roman"/>
                <w:b/>
                <w:szCs w:val="24"/>
              </w:rPr>
            </w:pPr>
            <w:r w:rsidRPr="009D390C">
              <w:rPr>
                <w:rFonts w:cs="Times New Roman"/>
                <w:b/>
                <w:bCs/>
                <w:szCs w:val="24"/>
              </w:rPr>
              <w:t>Status</w:t>
            </w:r>
          </w:p>
        </w:tc>
        <w:tc>
          <w:tcPr>
            <w:tcW w:w="7115" w:type="dxa"/>
          </w:tcPr>
          <w:p w14:paraId="6D167F39"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A96DF22" w14:textId="77777777" w:rsidTr="00A46D13">
        <w:tc>
          <w:tcPr>
            <w:tcW w:w="2245" w:type="dxa"/>
          </w:tcPr>
          <w:p w14:paraId="250BB680" w14:textId="77777777" w:rsidR="00405067" w:rsidRPr="009D390C" w:rsidRDefault="00405067" w:rsidP="00A46D13">
            <w:pPr>
              <w:rPr>
                <w:rFonts w:cs="Times New Roman"/>
                <w:b/>
                <w:szCs w:val="24"/>
              </w:rPr>
            </w:pPr>
            <w:r w:rsidRPr="009D390C">
              <w:rPr>
                <w:rFonts w:cs="Times New Roman"/>
                <w:b/>
                <w:bCs/>
                <w:szCs w:val="24"/>
              </w:rPr>
              <w:t>Severity</w:t>
            </w:r>
          </w:p>
        </w:tc>
        <w:tc>
          <w:tcPr>
            <w:tcW w:w="7115" w:type="dxa"/>
          </w:tcPr>
          <w:p w14:paraId="4D6519AD"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3AEC954F" w14:textId="77777777" w:rsidTr="00A46D13">
        <w:tc>
          <w:tcPr>
            <w:tcW w:w="2245" w:type="dxa"/>
          </w:tcPr>
          <w:p w14:paraId="48FAFAA9" w14:textId="77777777" w:rsidR="00405067" w:rsidRPr="009D390C" w:rsidRDefault="00405067" w:rsidP="00A46D13">
            <w:pPr>
              <w:rPr>
                <w:rFonts w:cs="Times New Roman"/>
                <w:b/>
                <w:szCs w:val="24"/>
              </w:rPr>
            </w:pPr>
            <w:r w:rsidRPr="009D390C">
              <w:rPr>
                <w:rFonts w:cs="Times New Roman"/>
                <w:b/>
                <w:bCs/>
                <w:szCs w:val="24"/>
              </w:rPr>
              <w:lastRenderedPageBreak/>
              <w:t>Description</w:t>
            </w:r>
          </w:p>
        </w:tc>
        <w:tc>
          <w:tcPr>
            <w:tcW w:w="7115" w:type="dxa"/>
          </w:tcPr>
          <w:p w14:paraId="5F6F0108" w14:textId="77777777" w:rsidR="00405067" w:rsidRPr="009D390C" w:rsidRDefault="00405067" w:rsidP="00A46D13">
            <w:pPr>
              <w:rPr>
                <w:rFonts w:cs="Times New Roman"/>
                <w:szCs w:val="24"/>
              </w:rPr>
            </w:pPr>
            <w:r w:rsidRPr="009D390C">
              <w:rPr>
                <w:rFonts w:cs="Times New Roman"/>
                <w:szCs w:val="24"/>
              </w:rPr>
              <w:t>Double free errors occur when free() is called more than once with the same memory address as an argument.</w:t>
            </w:r>
          </w:p>
          <w:p w14:paraId="40876F5D" w14:textId="77777777" w:rsidR="00405067" w:rsidRPr="009D390C" w:rsidRDefault="00405067" w:rsidP="00A46D13">
            <w:pPr>
              <w:rPr>
                <w:rFonts w:cs="Times New Roman"/>
                <w:szCs w:val="24"/>
              </w:rPr>
            </w:pPr>
            <w:r w:rsidRPr="009D390C">
              <w:rPr>
                <w:rFonts w:cs="Times New Roman"/>
                <w:szCs w:val="24"/>
              </w:rPr>
              <w:t>Calling free() twice on the same value can lead to memory leak. When a program calls free() twice with the same argument, the program\'s memory management data structures become corrupted and could allow a malicious user to write values in arbitrary memory spaces. This corruption can cause the program to crash or, in some circumstances, alter the execution flow. By overwriting registers or memory spaces, an attacker can trick the program into executing code of his/her own choosing, often resulting in an interactive shell with elevated permissions.</w:t>
            </w:r>
          </w:p>
          <w:p w14:paraId="26C82C5C" w14:textId="77777777" w:rsidR="00405067" w:rsidRPr="009D390C" w:rsidRDefault="00405067" w:rsidP="00A46D13">
            <w:pPr>
              <w:rPr>
                <w:rFonts w:cs="Times New Roman"/>
                <w:szCs w:val="24"/>
              </w:rPr>
            </w:pPr>
          </w:p>
          <w:p w14:paraId="685A9CA3" w14:textId="77777777" w:rsidR="00405067" w:rsidRPr="009D390C" w:rsidRDefault="00405067" w:rsidP="00A46D13">
            <w:pPr>
              <w:rPr>
                <w:rFonts w:cs="Times New Roman"/>
                <w:szCs w:val="24"/>
              </w:rPr>
            </w:pPr>
            <w:r w:rsidRPr="009D390C">
              <w:rPr>
                <w:rFonts w:cs="Times New Roman"/>
                <w:szCs w:val="24"/>
              </w:rPr>
              <w:t>When a buffer is free(), a linked list of free buffers is read to rearrange and combine the chunks of free memory (to be able to allocate larger buffers in the future). These chunks are laid out in a double linked list which points to previous and next chunks. Unlinking an unused buffer (which is what happens when free() is called) could allow an attacker to write arbitrary values in memory; essentially overwriting valuable registers, calling shellcode from its own buffer.</w:t>
            </w:r>
          </w:p>
          <w:p w14:paraId="77380389" w14:textId="77777777" w:rsidR="00405067" w:rsidRPr="009D390C" w:rsidRDefault="00405067" w:rsidP="00A46D13">
            <w:pPr>
              <w:rPr>
                <w:rFonts w:cs="Times New Roman"/>
                <w:szCs w:val="24"/>
              </w:rPr>
            </w:pPr>
            <w:r w:rsidRPr="009D390C">
              <w:rPr>
                <w:rFonts w:cs="Times New Roman"/>
                <w:szCs w:val="24"/>
              </w:rPr>
              <w:t xml:space="preserve"> </w:t>
            </w:r>
          </w:p>
        </w:tc>
      </w:tr>
      <w:tr w:rsidR="00405067" w:rsidRPr="009D390C" w14:paraId="3F524817" w14:textId="77777777" w:rsidTr="00A46D13">
        <w:tc>
          <w:tcPr>
            <w:tcW w:w="2245" w:type="dxa"/>
          </w:tcPr>
          <w:p w14:paraId="2128B8F7" w14:textId="77777777" w:rsidR="00405067" w:rsidRPr="009D390C" w:rsidRDefault="00405067" w:rsidP="00A46D13">
            <w:pPr>
              <w:rPr>
                <w:rFonts w:cs="Times New Roman"/>
                <w:b/>
                <w:bCs/>
                <w:szCs w:val="24"/>
              </w:rPr>
            </w:pPr>
            <w:r w:rsidRPr="009D390C">
              <w:rPr>
                <w:rFonts w:cs="Times New Roman"/>
                <w:b/>
                <w:bCs/>
                <w:szCs w:val="24"/>
              </w:rPr>
              <w:t>Mitigation(s)</w:t>
            </w:r>
          </w:p>
        </w:tc>
        <w:tc>
          <w:tcPr>
            <w:tcW w:w="7115" w:type="dxa"/>
          </w:tcPr>
          <w:p w14:paraId="324C973A" w14:textId="77777777" w:rsidR="00405067" w:rsidRPr="009D390C" w:rsidRDefault="00405067" w:rsidP="00A46D13">
            <w:pPr>
              <w:rPr>
                <w:rFonts w:cs="Times New Roman"/>
                <w:szCs w:val="24"/>
              </w:rPr>
            </w:pPr>
            <w:r w:rsidRPr="009D390C">
              <w:rPr>
                <w:rFonts w:cs="Times New Roman"/>
                <w:szCs w:val="24"/>
              </w:rPr>
              <w:t xml:space="preserve">To mitigate this threat, each allocation should only be freed once. Once the memory has been allocated, the pointer should be set to NULL to ensure the pointer cannot be freed again. In complicated error conditions, ensure that clean-up routines represent the state of allocation. If the language is object oriented, that object destructors delete each allocation of memory one time only </w:t>
            </w:r>
            <w:sdt>
              <w:sdtPr>
                <w:rPr>
                  <w:rFonts w:cs="Times New Roman"/>
                  <w:szCs w:val="24"/>
                </w:rPr>
                <w:id w:val="1694502774"/>
                <w:citation/>
              </w:sdtPr>
              <w:sdtContent>
                <w:r>
                  <w:rPr>
                    <w:rFonts w:cs="Times New Roman"/>
                    <w:szCs w:val="24"/>
                  </w:rPr>
                  <w:fldChar w:fldCharType="begin"/>
                </w:r>
                <w:r>
                  <w:rPr>
                    <w:rFonts w:cs="Times New Roman"/>
                    <w:szCs w:val="24"/>
                  </w:rPr>
                  <w:instrText xml:space="preserve"> CITATION OWA182 \l 1033 </w:instrText>
                </w:r>
                <w:r>
                  <w:rPr>
                    <w:rFonts w:cs="Times New Roman"/>
                    <w:szCs w:val="24"/>
                  </w:rPr>
                  <w:fldChar w:fldCharType="separate"/>
                </w:r>
                <w:r w:rsidRPr="007A211D">
                  <w:rPr>
                    <w:rFonts w:cs="Times New Roman"/>
                    <w:noProof/>
                    <w:szCs w:val="24"/>
                  </w:rPr>
                  <w:t>(OWASP, 2018)</w:t>
                </w:r>
                <w:r>
                  <w:rPr>
                    <w:rFonts w:cs="Times New Roman"/>
                    <w:szCs w:val="24"/>
                  </w:rPr>
                  <w:fldChar w:fldCharType="end"/>
                </w:r>
              </w:sdtContent>
            </w:sdt>
            <w:r w:rsidRPr="009D390C">
              <w:rPr>
                <w:rFonts w:cs="Times New Roman"/>
                <w:szCs w:val="24"/>
              </w:rPr>
              <w:t>.</w:t>
            </w:r>
          </w:p>
        </w:tc>
      </w:tr>
    </w:tbl>
    <w:p w14:paraId="52A460CA"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0721F556" w14:textId="77777777" w:rsidR="00405067" w:rsidRPr="009D390C" w:rsidRDefault="00405067" w:rsidP="00405067">
      <w:pPr>
        <w:pStyle w:val="Heading4"/>
        <w:rPr>
          <w:color w:val="000000" w:themeColor="text1"/>
        </w:rPr>
      </w:pPr>
      <w:r>
        <w:rPr>
          <w:rFonts w:eastAsia="Calibri"/>
        </w:rPr>
        <w:t xml:space="preserve">4.2 </w:t>
      </w:r>
      <w:r w:rsidRPr="009D390C">
        <w:rPr>
          <w:rFonts w:eastAsia="Calibri"/>
        </w:rPr>
        <w:t>Leftover Debug Code</w:t>
      </w:r>
    </w:p>
    <w:tbl>
      <w:tblPr>
        <w:tblStyle w:val="TableGrid"/>
        <w:tblW w:w="9360" w:type="dxa"/>
        <w:tblLayout w:type="fixed"/>
        <w:tblLook w:val="04A0" w:firstRow="1" w:lastRow="0" w:firstColumn="1" w:lastColumn="0" w:noHBand="0" w:noVBand="1"/>
      </w:tblPr>
      <w:tblGrid>
        <w:gridCol w:w="4680"/>
        <w:gridCol w:w="4680"/>
      </w:tblGrid>
      <w:tr w:rsidR="00405067" w:rsidRPr="009D390C" w14:paraId="5DDD64F2" w14:textId="77777777" w:rsidTr="00A46D13">
        <w:tc>
          <w:tcPr>
            <w:tcW w:w="4680" w:type="dxa"/>
          </w:tcPr>
          <w:p w14:paraId="3CCD9073"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352B6C10" w14:textId="77777777" w:rsidR="00405067" w:rsidRPr="009D390C" w:rsidRDefault="00405067" w:rsidP="00A46D13">
            <w:pPr>
              <w:rPr>
                <w:rFonts w:cs="Times New Roman"/>
                <w:szCs w:val="24"/>
              </w:rPr>
            </w:pPr>
            <w:r w:rsidRPr="009D390C">
              <w:rPr>
                <w:rFonts w:cs="Times New Roman"/>
                <w:szCs w:val="24"/>
              </w:rPr>
              <w:t>Leftover Debug Code</w:t>
            </w:r>
          </w:p>
        </w:tc>
      </w:tr>
      <w:tr w:rsidR="00405067" w:rsidRPr="009D390C" w14:paraId="0B6D306D" w14:textId="77777777" w:rsidTr="00A46D13">
        <w:tc>
          <w:tcPr>
            <w:tcW w:w="4680" w:type="dxa"/>
          </w:tcPr>
          <w:p w14:paraId="11768E87"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0C469921" w14:textId="77777777" w:rsidR="00405067" w:rsidRPr="009D390C" w:rsidRDefault="00405067" w:rsidP="00A46D13">
            <w:pPr>
              <w:rPr>
                <w:rFonts w:cs="Times New Roman"/>
                <w:szCs w:val="24"/>
              </w:rPr>
            </w:pPr>
            <w:r w:rsidRPr="009D390C">
              <w:rPr>
                <w:rFonts w:cs="Times New Roman"/>
                <w:szCs w:val="24"/>
              </w:rPr>
              <w:t>(el.element.attributes.type == "tm.Process") || (el.element.attributes.type == "tm.SmartWatch") || (el.element.attributes.type == "tm.Pace</w:t>
            </w:r>
            <w:r>
              <w:rPr>
                <w:rFonts w:cs="Times New Roman"/>
                <w:szCs w:val="24"/>
              </w:rPr>
              <w:t>m</w:t>
            </w:r>
            <w:r w:rsidRPr="009D390C">
              <w:rPr>
                <w:rFonts w:cs="Times New Roman"/>
                <w:szCs w:val="24"/>
              </w:rPr>
              <w:t>aker") || (el.element.attributes.type == "tm.Electrocardiogram") || (el.element.attributes.type == "tm.MobilePhone") || (el.element.attributes.type == "tm.Laptop") || (el.element.attributes.type == "tm.Tablet")</w:t>
            </w:r>
          </w:p>
        </w:tc>
      </w:tr>
      <w:tr w:rsidR="00405067" w:rsidRPr="009D390C" w14:paraId="6F1F5CD3" w14:textId="77777777" w:rsidTr="00A46D13">
        <w:tc>
          <w:tcPr>
            <w:tcW w:w="4680" w:type="dxa"/>
          </w:tcPr>
          <w:p w14:paraId="76E78A3B"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2BAEE1F6"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.2</w:t>
            </w:r>
          </w:p>
        </w:tc>
      </w:tr>
      <w:tr w:rsidR="00405067" w:rsidRPr="009D390C" w14:paraId="5346E91D" w14:textId="77777777" w:rsidTr="00A46D13">
        <w:tc>
          <w:tcPr>
            <w:tcW w:w="4680" w:type="dxa"/>
          </w:tcPr>
          <w:p w14:paraId="21390F47"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250BDDC1" w14:textId="77777777" w:rsidR="00405067" w:rsidRPr="009D390C" w:rsidRDefault="00405067" w:rsidP="00A46D13">
            <w:pPr>
              <w:rPr>
                <w:rFonts w:cs="Times New Roman"/>
                <w:szCs w:val="24"/>
              </w:rPr>
            </w:pPr>
            <w:r w:rsidRPr="009D390C">
              <w:rPr>
                <w:rFonts w:cs="Times New Roman"/>
                <w:szCs w:val="24"/>
              </w:rPr>
              <w:t>Tampering</w:t>
            </w:r>
          </w:p>
        </w:tc>
      </w:tr>
      <w:tr w:rsidR="00405067" w:rsidRPr="009D390C" w14:paraId="3BD0EFF8" w14:textId="77777777" w:rsidTr="00A46D13">
        <w:tc>
          <w:tcPr>
            <w:tcW w:w="4680" w:type="dxa"/>
          </w:tcPr>
          <w:p w14:paraId="6269D99F"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11CE8BAC"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72BEB012" w14:textId="77777777" w:rsidTr="00A46D13">
        <w:tc>
          <w:tcPr>
            <w:tcW w:w="4680" w:type="dxa"/>
          </w:tcPr>
          <w:p w14:paraId="5992D68F"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713E0124"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5ED5DEDA" w14:textId="77777777" w:rsidTr="00A46D13">
        <w:tc>
          <w:tcPr>
            <w:tcW w:w="4680" w:type="dxa"/>
          </w:tcPr>
          <w:p w14:paraId="18759542"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71EBBC0C" w14:textId="77777777" w:rsidR="00405067" w:rsidRPr="009D390C" w:rsidRDefault="00405067" w:rsidP="00A46D13">
            <w:pPr>
              <w:rPr>
                <w:rFonts w:cs="Times New Roman"/>
                <w:szCs w:val="24"/>
              </w:rPr>
            </w:pPr>
            <w:r w:rsidRPr="009D390C">
              <w:rPr>
                <w:rFonts w:cs="Times New Roman"/>
                <w:szCs w:val="24"/>
              </w:rPr>
              <w:t>Debug code can create unintended entry points in a deployed web application.</w:t>
            </w:r>
          </w:p>
          <w:p w14:paraId="7B9A059A" w14:textId="77777777" w:rsidR="00405067" w:rsidRPr="009D390C" w:rsidRDefault="00405067" w:rsidP="00A46D13">
            <w:pPr>
              <w:rPr>
                <w:rFonts w:cs="Times New Roman"/>
                <w:szCs w:val="24"/>
              </w:rPr>
            </w:pPr>
            <w:r w:rsidRPr="009D390C">
              <w:rPr>
                <w:rFonts w:cs="Times New Roman"/>
                <w:szCs w:val="24"/>
              </w:rPr>
              <w:t xml:space="preserve">A common development practice is to add \"back door\" code specifically designed for debugging </w:t>
            </w:r>
            <w:r w:rsidRPr="009D390C">
              <w:rPr>
                <w:rFonts w:cs="Times New Roman"/>
                <w:szCs w:val="24"/>
              </w:rPr>
              <w:lastRenderedPageBreak/>
              <w:t>or testing purposes that is not intended to be shipped or deployed with the application. When this sort of debug code is accidentally left in the application, the application is open to unintended modes of interaction. These back-door entry points create security risks because they are not considered during design or testing and fall outside of the expected operating conditions of the application.</w:t>
            </w:r>
          </w:p>
        </w:tc>
      </w:tr>
      <w:tr w:rsidR="00405067" w:rsidRPr="009D390C" w14:paraId="4AEE7E33" w14:textId="77777777" w:rsidTr="00A46D13">
        <w:tc>
          <w:tcPr>
            <w:tcW w:w="4680" w:type="dxa"/>
          </w:tcPr>
          <w:p w14:paraId="4DD33F6A"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80" w:type="dxa"/>
          </w:tcPr>
          <w:p w14:paraId="3C34A6C4" w14:textId="77777777" w:rsidR="00405067" w:rsidRPr="009D390C" w:rsidRDefault="00405067" w:rsidP="00A46D13">
            <w:pPr>
              <w:rPr>
                <w:rFonts w:cs="Times New Roman"/>
                <w:szCs w:val="24"/>
              </w:rPr>
            </w:pPr>
            <w:r w:rsidRPr="009D390C">
              <w:rPr>
                <w:rFonts w:cs="Times New Roman"/>
                <w:szCs w:val="24"/>
              </w:rPr>
              <w:t xml:space="preserve">To mitigate this threat, all debug code should be removed prior to delivery of code </w:t>
            </w:r>
            <w:sdt>
              <w:sdtPr>
                <w:rPr>
                  <w:rFonts w:cs="Times New Roman"/>
                  <w:szCs w:val="24"/>
                </w:rPr>
                <w:id w:val="-1227842000"/>
                <w:citation/>
              </w:sdtPr>
              <w:sdtContent>
                <w:r>
                  <w:rPr>
                    <w:rFonts w:cs="Times New Roman"/>
                    <w:szCs w:val="24"/>
                  </w:rPr>
                  <w:fldChar w:fldCharType="begin"/>
                </w:r>
                <w:r>
                  <w:rPr>
                    <w:rFonts w:cs="Times New Roman"/>
                    <w:szCs w:val="24"/>
                  </w:rPr>
                  <w:instrText xml:space="preserve"> CITATION Com191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tc>
      </w:tr>
    </w:tbl>
    <w:p w14:paraId="3A6C51EE"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688FE469" w14:textId="77777777" w:rsidR="00405067" w:rsidRPr="009D390C" w:rsidRDefault="00405067" w:rsidP="00405067">
      <w:pPr>
        <w:pStyle w:val="Heading4"/>
        <w:rPr>
          <w:color w:val="000000" w:themeColor="text1"/>
        </w:rPr>
      </w:pPr>
      <w:r>
        <w:rPr>
          <w:rFonts w:eastAsia="Calibri"/>
        </w:rPr>
        <w:t xml:space="preserve">4.3 </w:t>
      </w:r>
      <w:r w:rsidRPr="009D390C">
        <w:rPr>
          <w:rFonts w:eastAsia="Calibri"/>
        </w:rPr>
        <w:t>Memory Leak</w:t>
      </w:r>
    </w:p>
    <w:tbl>
      <w:tblPr>
        <w:tblStyle w:val="TableGrid"/>
        <w:tblW w:w="9360" w:type="dxa"/>
        <w:tblLayout w:type="fixed"/>
        <w:tblLook w:val="04A0" w:firstRow="1" w:lastRow="0" w:firstColumn="1" w:lastColumn="0" w:noHBand="0" w:noVBand="1"/>
      </w:tblPr>
      <w:tblGrid>
        <w:gridCol w:w="4680"/>
        <w:gridCol w:w="4680"/>
      </w:tblGrid>
      <w:tr w:rsidR="00405067" w:rsidRPr="009D390C" w14:paraId="1CB2374E" w14:textId="77777777" w:rsidTr="00A46D13">
        <w:tc>
          <w:tcPr>
            <w:tcW w:w="4680" w:type="dxa"/>
          </w:tcPr>
          <w:p w14:paraId="733A7EE3"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2622B624" w14:textId="77777777" w:rsidR="00405067" w:rsidRPr="009D390C" w:rsidRDefault="00405067" w:rsidP="00A46D13">
            <w:pPr>
              <w:rPr>
                <w:rFonts w:cs="Times New Roman"/>
                <w:szCs w:val="24"/>
              </w:rPr>
            </w:pPr>
            <w:r w:rsidRPr="009D390C">
              <w:rPr>
                <w:rFonts w:cs="Times New Roman"/>
                <w:szCs w:val="24"/>
              </w:rPr>
              <w:t>Memory Leak</w:t>
            </w:r>
          </w:p>
        </w:tc>
      </w:tr>
      <w:tr w:rsidR="00405067" w:rsidRPr="009D390C" w14:paraId="604C5E79" w14:textId="77777777" w:rsidTr="00A46D13">
        <w:tc>
          <w:tcPr>
            <w:tcW w:w="4680" w:type="dxa"/>
          </w:tcPr>
          <w:p w14:paraId="7C0075F6"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38BA5B46" w14:textId="77777777" w:rsidR="00405067" w:rsidRPr="009D390C" w:rsidRDefault="00405067" w:rsidP="00A46D13">
            <w:pPr>
              <w:rPr>
                <w:rFonts w:cs="Times New Roman"/>
                <w:szCs w:val="24"/>
              </w:rPr>
            </w:pPr>
            <w:r w:rsidRPr="009D390C">
              <w:rPr>
                <w:rFonts w:cs="Times New Roman"/>
                <w:szCs w:val="24"/>
              </w:rPr>
              <w:t>(el.element.attributes.type == "tm.Process"  &amp;&amp; isTrue(dropDownOptionsCheck("checkboxProgrammingLanguageProcess", "c, c++"))) || (el.element.attributes.type == "tm.MobilePhone" &amp;&amp; isTrue(dropDownOptionsCheck("checkboxProgrammingLanguageMobilePhone", "c, c++"))) || (el.element.attributes.type == "tm.SmartWatch" &amp;&amp; isTrue(dropDownOptionsCheck("checkboxProgrammingLanguageforSmartWatch", "c, c++"))) || (el.element.attributes.type == "tm.Laptop" &amp;&amp; isTrue(dropDownOptionsCheck("checkboxProgrammingLanguageforLaptop", "c, c++"))) || (el.element.attributes.type == "tm.Tablet" &amp;&amp; isTrue(dropDownOptionsCheck("checkboxProgrammingLanguageforTablet", "c, c++"))) || (el.element.attributes.type ==  "tm.Electrocardiogram" &amp;&amp; isTrue(dropDownOptionsCheck("checkboxProgrammingLanguageforElectrocardiogram", "c, c++"))) || (el.element.attributes.type == "tm.Pacemaker" &amp;&amp; isTrue(dropDownOptionsCheck("checkboxProgrammingLanguageforPacemaker", "c, c++")))</w:t>
            </w:r>
          </w:p>
        </w:tc>
      </w:tr>
      <w:tr w:rsidR="00405067" w:rsidRPr="009D390C" w14:paraId="176F8DF0" w14:textId="77777777" w:rsidTr="00A46D13">
        <w:tc>
          <w:tcPr>
            <w:tcW w:w="4680" w:type="dxa"/>
          </w:tcPr>
          <w:p w14:paraId="6CD14430"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3331C56C"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.3</w:t>
            </w:r>
          </w:p>
        </w:tc>
      </w:tr>
      <w:tr w:rsidR="00405067" w:rsidRPr="009D390C" w14:paraId="4718551F" w14:textId="77777777" w:rsidTr="00A46D13">
        <w:tc>
          <w:tcPr>
            <w:tcW w:w="4680" w:type="dxa"/>
          </w:tcPr>
          <w:p w14:paraId="2DA4F187"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2BD28A82" w14:textId="77777777" w:rsidR="00405067" w:rsidRPr="009D390C" w:rsidRDefault="00405067" w:rsidP="00A46D13">
            <w:pPr>
              <w:rPr>
                <w:rFonts w:cs="Times New Roman"/>
                <w:szCs w:val="24"/>
              </w:rPr>
            </w:pPr>
            <w:r w:rsidRPr="009D390C">
              <w:rPr>
                <w:rFonts w:cs="Times New Roman"/>
                <w:szCs w:val="24"/>
              </w:rPr>
              <w:t>Denial of service</w:t>
            </w:r>
          </w:p>
        </w:tc>
      </w:tr>
      <w:tr w:rsidR="00405067" w:rsidRPr="009D390C" w14:paraId="6FA5EB14" w14:textId="77777777" w:rsidTr="00A46D13">
        <w:tc>
          <w:tcPr>
            <w:tcW w:w="4680" w:type="dxa"/>
          </w:tcPr>
          <w:p w14:paraId="0B867370"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400735C0"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1A1732AE" w14:textId="77777777" w:rsidTr="00A46D13">
        <w:tc>
          <w:tcPr>
            <w:tcW w:w="4680" w:type="dxa"/>
          </w:tcPr>
          <w:p w14:paraId="4B38406C"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480C4746"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1C977BF2" w14:textId="77777777" w:rsidTr="00A46D13">
        <w:tc>
          <w:tcPr>
            <w:tcW w:w="4680" w:type="dxa"/>
          </w:tcPr>
          <w:p w14:paraId="0700066B" w14:textId="77777777" w:rsidR="00405067" w:rsidRPr="009D390C" w:rsidRDefault="00405067" w:rsidP="00A46D13">
            <w:pPr>
              <w:rPr>
                <w:rFonts w:cs="Times New Roman"/>
                <w:b/>
                <w:szCs w:val="24"/>
              </w:rPr>
            </w:pPr>
            <w:r w:rsidRPr="009D390C">
              <w:rPr>
                <w:rFonts w:cs="Times New Roman"/>
                <w:b/>
                <w:bCs/>
                <w:szCs w:val="24"/>
              </w:rPr>
              <w:lastRenderedPageBreak/>
              <w:t>Description</w:t>
            </w:r>
          </w:p>
        </w:tc>
        <w:tc>
          <w:tcPr>
            <w:tcW w:w="4680" w:type="dxa"/>
          </w:tcPr>
          <w:p w14:paraId="2702FC1B" w14:textId="77777777" w:rsidR="00405067" w:rsidRPr="009D390C" w:rsidRDefault="00405067" w:rsidP="00A46D13">
            <w:pPr>
              <w:rPr>
                <w:rFonts w:cs="Times New Roman"/>
                <w:szCs w:val="24"/>
              </w:rPr>
            </w:pPr>
            <w:r w:rsidRPr="009D390C">
              <w:rPr>
                <w:rFonts w:cs="Times New Roman"/>
                <w:szCs w:val="24"/>
              </w:rPr>
              <w:t>A memory leak is an unintentional form of memory consumption whereby the developer fails to free an allocated block of memory when no longer needed. The consequences of such an issue depend on the application itself. Consider the following general three cases:</w:t>
            </w:r>
          </w:p>
          <w:p w14:paraId="388E6B5B" w14:textId="77777777" w:rsidR="00405067" w:rsidRPr="009D390C" w:rsidRDefault="00405067" w:rsidP="00A46D13">
            <w:pPr>
              <w:ind w:left="720"/>
              <w:rPr>
                <w:rFonts w:cs="Times New Roman"/>
                <w:szCs w:val="24"/>
              </w:rPr>
            </w:pPr>
            <w:r w:rsidRPr="009D390C">
              <w:rPr>
                <w:rFonts w:cs="Times New Roman"/>
                <w:szCs w:val="24"/>
              </w:rPr>
              <w:t xml:space="preserve"> </w:t>
            </w:r>
          </w:p>
          <w:p w14:paraId="4AB949D7" w14:textId="77777777" w:rsidR="00405067" w:rsidRPr="009D390C" w:rsidRDefault="00405067" w:rsidP="00A46D13">
            <w:pPr>
              <w:rPr>
                <w:rFonts w:cs="Times New Roman"/>
                <w:szCs w:val="24"/>
              </w:rPr>
            </w:pPr>
            <w:r w:rsidRPr="009D390C">
              <w:rPr>
                <w:rFonts w:cs="Times New Roman"/>
                <w:szCs w:val="24"/>
              </w:rPr>
              <w:t>Short Lived User-land Application: Little if any noticeable effect. Modern operating system recollects lost memory after program termination.</w:t>
            </w:r>
          </w:p>
          <w:p w14:paraId="41529765" w14:textId="77777777" w:rsidR="00405067" w:rsidRPr="009D390C" w:rsidRDefault="00405067" w:rsidP="00A46D13">
            <w:pPr>
              <w:ind w:left="720"/>
              <w:rPr>
                <w:rFonts w:cs="Times New Roman"/>
                <w:szCs w:val="24"/>
              </w:rPr>
            </w:pPr>
            <w:r w:rsidRPr="009D390C">
              <w:rPr>
                <w:rFonts w:cs="Times New Roman"/>
                <w:szCs w:val="24"/>
              </w:rPr>
              <w:t xml:space="preserve"> </w:t>
            </w:r>
          </w:p>
          <w:p w14:paraId="1886D2D0" w14:textId="77777777" w:rsidR="00405067" w:rsidRPr="009D390C" w:rsidRDefault="00405067" w:rsidP="00A46D13">
            <w:pPr>
              <w:rPr>
                <w:rFonts w:cs="Times New Roman"/>
                <w:szCs w:val="24"/>
              </w:rPr>
            </w:pPr>
            <w:r w:rsidRPr="009D390C">
              <w:rPr>
                <w:rFonts w:cs="Times New Roman"/>
                <w:szCs w:val="24"/>
              </w:rPr>
              <w:t>Long Lived User-land Application: Potentially dangerous. These applications continue to waste memory over time, eventually consuming all RAM resources. Leads to abnormal system behavior.</w:t>
            </w:r>
          </w:p>
          <w:p w14:paraId="0752363B" w14:textId="77777777" w:rsidR="00405067" w:rsidRPr="009D390C" w:rsidRDefault="00405067" w:rsidP="00A46D13">
            <w:pPr>
              <w:ind w:left="720"/>
              <w:rPr>
                <w:rFonts w:cs="Times New Roman"/>
                <w:szCs w:val="24"/>
              </w:rPr>
            </w:pPr>
            <w:r w:rsidRPr="009D390C">
              <w:rPr>
                <w:rFonts w:cs="Times New Roman"/>
                <w:szCs w:val="24"/>
              </w:rPr>
              <w:t xml:space="preserve"> </w:t>
            </w:r>
          </w:p>
          <w:p w14:paraId="77F71F8A" w14:textId="77777777" w:rsidR="00405067" w:rsidRPr="009D390C" w:rsidRDefault="00405067" w:rsidP="00A46D13">
            <w:pPr>
              <w:rPr>
                <w:rFonts w:cs="Times New Roman"/>
                <w:szCs w:val="24"/>
              </w:rPr>
            </w:pPr>
            <w:r w:rsidRPr="009D390C">
              <w:rPr>
                <w:rFonts w:cs="Times New Roman"/>
                <w:szCs w:val="24"/>
              </w:rPr>
              <w:t>Kernel-land Process: Memory leaks in the kernel level lead to serious system stability issues. Kernel memory is very limited compared to user land memory and should be handled cautiously.</w:t>
            </w:r>
          </w:p>
          <w:p w14:paraId="5E81F47B" w14:textId="77777777" w:rsidR="00405067" w:rsidRPr="009D390C" w:rsidRDefault="00405067" w:rsidP="00A46D13">
            <w:pPr>
              <w:ind w:left="720"/>
              <w:rPr>
                <w:rFonts w:cs="Times New Roman"/>
                <w:szCs w:val="24"/>
              </w:rPr>
            </w:pPr>
            <w:r w:rsidRPr="009D390C">
              <w:rPr>
                <w:rFonts w:cs="Times New Roman"/>
                <w:szCs w:val="24"/>
              </w:rPr>
              <w:t xml:space="preserve"> </w:t>
            </w:r>
          </w:p>
          <w:p w14:paraId="3A8CFC8F" w14:textId="77777777" w:rsidR="00405067" w:rsidRPr="009D390C" w:rsidRDefault="00405067" w:rsidP="00A46D13">
            <w:pPr>
              <w:rPr>
                <w:rFonts w:cs="Times New Roman"/>
                <w:szCs w:val="24"/>
              </w:rPr>
            </w:pPr>
            <w:r w:rsidRPr="009D390C">
              <w:rPr>
                <w:rFonts w:cs="Times New Roman"/>
                <w:szCs w:val="24"/>
              </w:rPr>
              <w:t>Memory is allocated but never freed. Memory leaks have two common and sometimes overlapping causes:</w:t>
            </w:r>
          </w:p>
          <w:p w14:paraId="4DC1C6AD" w14:textId="77777777" w:rsidR="00405067" w:rsidRPr="009D390C" w:rsidRDefault="00405067" w:rsidP="00A46D13">
            <w:pPr>
              <w:ind w:left="720"/>
              <w:rPr>
                <w:rFonts w:cs="Times New Roman"/>
                <w:szCs w:val="24"/>
              </w:rPr>
            </w:pPr>
            <w:r w:rsidRPr="009D390C">
              <w:rPr>
                <w:rFonts w:cs="Times New Roman"/>
                <w:szCs w:val="24"/>
              </w:rPr>
              <w:t xml:space="preserve"> </w:t>
            </w:r>
          </w:p>
          <w:p w14:paraId="1DEFB4B0" w14:textId="77777777" w:rsidR="00405067" w:rsidRPr="009D390C" w:rsidRDefault="00405067" w:rsidP="00A46D13">
            <w:pPr>
              <w:rPr>
                <w:rFonts w:cs="Times New Roman"/>
                <w:szCs w:val="24"/>
              </w:rPr>
            </w:pPr>
            <w:r w:rsidRPr="009D390C">
              <w:rPr>
                <w:rFonts w:cs="Times New Roman"/>
                <w:szCs w:val="24"/>
              </w:rPr>
              <w:t>Error conditions and other exceptional circumstances.</w:t>
            </w:r>
          </w:p>
          <w:p w14:paraId="0FF3959D" w14:textId="77777777" w:rsidR="00405067" w:rsidRPr="009D390C" w:rsidRDefault="00405067" w:rsidP="00A46D13">
            <w:pPr>
              <w:rPr>
                <w:rFonts w:cs="Times New Roman"/>
                <w:szCs w:val="24"/>
              </w:rPr>
            </w:pPr>
            <w:r w:rsidRPr="009D390C">
              <w:rPr>
                <w:rFonts w:cs="Times New Roman"/>
                <w:szCs w:val="24"/>
              </w:rPr>
              <w:t>Confusion over which part of the program is responsible for freeing the memory.</w:t>
            </w:r>
          </w:p>
          <w:p w14:paraId="0EBF5B11" w14:textId="77777777" w:rsidR="00405067" w:rsidRPr="009D390C" w:rsidRDefault="00405067" w:rsidP="00A46D13">
            <w:pPr>
              <w:ind w:left="720"/>
              <w:rPr>
                <w:rFonts w:cs="Times New Roman"/>
                <w:szCs w:val="24"/>
              </w:rPr>
            </w:pPr>
            <w:r w:rsidRPr="009D390C">
              <w:rPr>
                <w:rFonts w:cs="Times New Roman"/>
                <w:szCs w:val="24"/>
              </w:rPr>
              <w:t xml:space="preserve"> </w:t>
            </w:r>
          </w:p>
          <w:p w14:paraId="5E154309" w14:textId="77777777" w:rsidR="00405067" w:rsidRPr="009D390C" w:rsidRDefault="00405067" w:rsidP="00A46D13">
            <w:pPr>
              <w:rPr>
                <w:rFonts w:cs="Times New Roman"/>
                <w:szCs w:val="24"/>
              </w:rPr>
            </w:pPr>
            <w:r w:rsidRPr="009D390C">
              <w:rPr>
                <w:rFonts w:cs="Times New Roman"/>
                <w:szCs w:val="24"/>
              </w:rPr>
              <w:t>Most memory leaks result in general software reliability problems, but if an attacker can intentionally trigger a memory leak, the attacker might be able to launch a denial of service attack (by crashing the program) or take advantage of other unexpected program behavior resulting from a low memory condition.</w:t>
            </w:r>
          </w:p>
          <w:p w14:paraId="70B9A262" w14:textId="77777777" w:rsidR="00405067" w:rsidRPr="009D390C" w:rsidRDefault="00405067" w:rsidP="00A46D13">
            <w:pPr>
              <w:rPr>
                <w:rFonts w:cs="Times New Roman"/>
                <w:szCs w:val="24"/>
              </w:rPr>
            </w:pPr>
            <w:r w:rsidRPr="009D390C">
              <w:rPr>
                <w:rFonts w:cs="Times New Roman"/>
                <w:szCs w:val="24"/>
              </w:rPr>
              <w:t xml:space="preserve"> </w:t>
            </w:r>
          </w:p>
        </w:tc>
      </w:tr>
      <w:tr w:rsidR="00405067" w:rsidRPr="009D390C" w14:paraId="7FFCBB0A" w14:textId="77777777" w:rsidTr="00A46D13">
        <w:tc>
          <w:tcPr>
            <w:tcW w:w="4680" w:type="dxa"/>
          </w:tcPr>
          <w:p w14:paraId="7A7AAD94"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4F620F96" w14:textId="77777777" w:rsidR="00405067" w:rsidRPr="009D390C" w:rsidRDefault="00405067" w:rsidP="00A46D13">
            <w:pPr>
              <w:rPr>
                <w:rFonts w:cs="Times New Roman"/>
                <w:szCs w:val="24"/>
              </w:rPr>
            </w:pPr>
            <w:r w:rsidRPr="009D390C">
              <w:rPr>
                <w:rFonts w:cs="Times New Roman"/>
                <w:szCs w:val="24"/>
              </w:rPr>
              <w:t>To mitigate that threat, 3rd party tools/software are required to see if this vulnerability exists in the code. One such tool that can be used in a Unix/Linux environment is a program called Valgrind. This program will run the desired software program to be checked to check all memory allocation and de-allocation methods are working as intended</w:t>
            </w:r>
            <w:r>
              <w:rPr>
                <w:rFonts w:cs="Times New Roman"/>
                <w:szCs w:val="24"/>
              </w:rPr>
              <w:t xml:space="preserve"> </w:t>
            </w:r>
            <w:sdt>
              <w:sdtPr>
                <w:rPr>
                  <w:rFonts w:cs="Times New Roman"/>
                  <w:szCs w:val="24"/>
                </w:rPr>
                <w:id w:val="32709860"/>
                <w:citation/>
              </w:sdtPr>
              <w:sdtContent>
                <w:r>
                  <w:rPr>
                    <w:rFonts w:cs="Times New Roman"/>
                    <w:szCs w:val="24"/>
                  </w:rPr>
                  <w:fldChar w:fldCharType="begin"/>
                </w:r>
                <w:r>
                  <w:rPr>
                    <w:rFonts w:cs="Times New Roman"/>
                    <w:szCs w:val="24"/>
                  </w:rPr>
                  <w:instrText xml:space="preserve"> CITATION OWA16 \l 1033 </w:instrText>
                </w:r>
                <w:r>
                  <w:rPr>
                    <w:rFonts w:cs="Times New Roman"/>
                    <w:szCs w:val="24"/>
                  </w:rPr>
                  <w:fldChar w:fldCharType="separate"/>
                </w:r>
                <w:r w:rsidRPr="007A211D">
                  <w:rPr>
                    <w:rFonts w:cs="Times New Roman"/>
                    <w:noProof/>
                    <w:szCs w:val="24"/>
                  </w:rPr>
                  <w:t>(OWASP, 2016)</w:t>
                </w:r>
                <w:r>
                  <w:rPr>
                    <w:rFonts w:cs="Times New Roman"/>
                    <w:szCs w:val="24"/>
                  </w:rPr>
                  <w:fldChar w:fldCharType="end"/>
                </w:r>
              </w:sdtContent>
            </w:sdt>
            <w:r w:rsidRPr="009D390C">
              <w:rPr>
                <w:rFonts w:cs="Times New Roman"/>
                <w:szCs w:val="24"/>
              </w:rPr>
              <w:t xml:space="preserve">. </w:t>
            </w:r>
          </w:p>
        </w:tc>
      </w:tr>
    </w:tbl>
    <w:p w14:paraId="1DA06EC3"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2EC5F9B2" w14:textId="77777777" w:rsidR="00405067" w:rsidRPr="009D390C" w:rsidRDefault="00405067" w:rsidP="00405067">
      <w:pPr>
        <w:pStyle w:val="Heading4"/>
        <w:rPr>
          <w:color w:val="000000" w:themeColor="text1"/>
        </w:rPr>
      </w:pPr>
      <w:r>
        <w:rPr>
          <w:rFonts w:eastAsia="Calibri"/>
        </w:rPr>
        <w:lastRenderedPageBreak/>
        <w:t xml:space="preserve">4.4 </w:t>
      </w:r>
      <w:r w:rsidRPr="009D390C">
        <w:rPr>
          <w:rFonts w:eastAsia="Calibri"/>
        </w:rPr>
        <w:t>Null Dereference</w:t>
      </w:r>
    </w:p>
    <w:tbl>
      <w:tblPr>
        <w:tblStyle w:val="TableGrid"/>
        <w:tblW w:w="0" w:type="auto"/>
        <w:tblLayout w:type="fixed"/>
        <w:tblLook w:val="04A0" w:firstRow="1" w:lastRow="0" w:firstColumn="1" w:lastColumn="0" w:noHBand="0" w:noVBand="1"/>
      </w:tblPr>
      <w:tblGrid>
        <w:gridCol w:w="4680"/>
        <w:gridCol w:w="4680"/>
      </w:tblGrid>
      <w:tr w:rsidR="00405067" w:rsidRPr="009D390C" w14:paraId="329EAE85" w14:textId="77777777" w:rsidTr="00A46D13">
        <w:tc>
          <w:tcPr>
            <w:tcW w:w="4680" w:type="dxa"/>
          </w:tcPr>
          <w:p w14:paraId="7C08E6BF"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7C89195B" w14:textId="77777777" w:rsidR="00405067" w:rsidRPr="009D390C" w:rsidRDefault="00405067" w:rsidP="00A46D13">
            <w:pPr>
              <w:rPr>
                <w:rFonts w:cs="Times New Roman"/>
                <w:szCs w:val="24"/>
              </w:rPr>
            </w:pPr>
            <w:r w:rsidRPr="009D390C">
              <w:rPr>
                <w:rFonts w:cs="Times New Roman"/>
                <w:szCs w:val="24"/>
              </w:rPr>
              <w:t>Null Dereference</w:t>
            </w:r>
          </w:p>
        </w:tc>
      </w:tr>
      <w:tr w:rsidR="00405067" w:rsidRPr="009D390C" w14:paraId="17F9DC71" w14:textId="77777777" w:rsidTr="00A46D13">
        <w:tc>
          <w:tcPr>
            <w:tcW w:w="4680" w:type="dxa"/>
          </w:tcPr>
          <w:p w14:paraId="0C9A04E7"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0BBACA91" w14:textId="77777777" w:rsidR="00405067" w:rsidRPr="009D390C" w:rsidRDefault="00405067" w:rsidP="00A46D13">
            <w:pPr>
              <w:rPr>
                <w:rFonts w:cs="Times New Roman"/>
                <w:szCs w:val="24"/>
              </w:rPr>
            </w:pPr>
            <w:r w:rsidRPr="009D390C">
              <w:rPr>
                <w:rFonts w:cs="Times New Roman"/>
                <w:szCs w:val="24"/>
              </w:rPr>
              <w:t>(el.element.attributes.type == "tm.Process") || (el.element.attributes.type == "tm.SmartWatch") || (el.element.attributes.type == "tm.PaceMaker") || (el.element.attributes.type == "tm.Electrocardiogram") || (el.element.attributes.type == "tm.MobilePhone") || (el.element.attributes.type == "tm.Laptop") || (el.element.attributes.type == "tm.Tablet")</w:t>
            </w:r>
          </w:p>
        </w:tc>
      </w:tr>
      <w:tr w:rsidR="00405067" w:rsidRPr="009D390C" w14:paraId="79B5259D" w14:textId="77777777" w:rsidTr="00A46D13">
        <w:tc>
          <w:tcPr>
            <w:tcW w:w="4680" w:type="dxa"/>
          </w:tcPr>
          <w:p w14:paraId="678AA4A1"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4CDA9C90"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.4</w:t>
            </w:r>
          </w:p>
        </w:tc>
      </w:tr>
      <w:tr w:rsidR="00405067" w:rsidRPr="009D390C" w14:paraId="0DE90542" w14:textId="77777777" w:rsidTr="00A46D13">
        <w:tc>
          <w:tcPr>
            <w:tcW w:w="4680" w:type="dxa"/>
          </w:tcPr>
          <w:p w14:paraId="3570E80E"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478329D7" w14:textId="77777777" w:rsidR="00405067" w:rsidRPr="009D390C" w:rsidRDefault="00405067" w:rsidP="00A46D13">
            <w:pPr>
              <w:tabs>
                <w:tab w:val="center" w:pos="2232"/>
              </w:tabs>
              <w:rPr>
                <w:rFonts w:cs="Times New Roman"/>
                <w:szCs w:val="24"/>
              </w:rPr>
            </w:pPr>
            <w:r w:rsidRPr="009D390C">
              <w:rPr>
                <w:rFonts w:cs="Times New Roman"/>
                <w:szCs w:val="24"/>
              </w:rPr>
              <w:t>Denial of service</w:t>
            </w:r>
            <w:r w:rsidRPr="009D390C">
              <w:rPr>
                <w:rFonts w:cs="Times New Roman"/>
                <w:szCs w:val="24"/>
              </w:rPr>
              <w:tab/>
            </w:r>
          </w:p>
        </w:tc>
      </w:tr>
      <w:tr w:rsidR="00405067" w:rsidRPr="009D390C" w14:paraId="740CF50D" w14:textId="77777777" w:rsidTr="00A46D13">
        <w:tc>
          <w:tcPr>
            <w:tcW w:w="4680" w:type="dxa"/>
          </w:tcPr>
          <w:p w14:paraId="3F7B7AE3"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7F261BFF"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6B66D24" w14:textId="77777777" w:rsidTr="00A46D13">
        <w:tc>
          <w:tcPr>
            <w:tcW w:w="4680" w:type="dxa"/>
          </w:tcPr>
          <w:p w14:paraId="3021F7D3"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222D161F"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6A7895EA" w14:textId="77777777" w:rsidTr="00A46D13">
        <w:tc>
          <w:tcPr>
            <w:tcW w:w="4680" w:type="dxa"/>
          </w:tcPr>
          <w:p w14:paraId="0F85DBAB"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1D48DD94" w14:textId="77777777" w:rsidR="00405067" w:rsidRPr="009D390C" w:rsidRDefault="00405067" w:rsidP="00A46D13">
            <w:pPr>
              <w:rPr>
                <w:rFonts w:cs="Times New Roman"/>
                <w:szCs w:val="24"/>
              </w:rPr>
            </w:pPr>
            <w:r w:rsidRPr="009D390C">
              <w:rPr>
                <w:rFonts w:cs="Times New Roman"/>
                <w:szCs w:val="24"/>
              </w:rPr>
              <w:t>The program can potentially dereference a null pointer, thereby raising a NullPointerException. Null pointer errors are usually the result of one or more programmer assumptions being violated. Most null pointer issues result in general software reliability problems, but if an attacker can intentionally trigger a null pointer dereference, the attacker might be able to use the resulting exception to bypass security logic or to cause the application to reveal debugging information that will be valuable in planning subsequent attacks.</w:t>
            </w:r>
          </w:p>
          <w:p w14:paraId="0F6941EC" w14:textId="77777777" w:rsidR="00405067" w:rsidRPr="009D390C" w:rsidRDefault="00405067" w:rsidP="00A46D13">
            <w:pPr>
              <w:ind w:left="720"/>
              <w:rPr>
                <w:rFonts w:cs="Times New Roman"/>
                <w:szCs w:val="24"/>
              </w:rPr>
            </w:pPr>
            <w:r w:rsidRPr="009D390C">
              <w:rPr>
                <w:rFonts w:cs="Times New Roman"/>
                <w:szCs w:val="24"/>
              </w:rPr>
              <w:t xml:space="preserve"> </w:t>
            </w:r>
          </w:p>
          <w:p w14:paraId="5412B554" w14:textId="77777777" w:rsidR="00405067" w:rsidRPr="009D390C" w:rsidRDefault="00405067" w:rsidP="00A46D13">
            <w:pPr>
              <w:rPr>
                <w:rFonts w:cs="Times New Roman"/>
                <w:szCs w:val="24"/>
              </w:rPr>
            </w:pPr>
            <w:r w:rsidRPr="009D390C">
              <w:rPr>
                <w:rFonts w:cs="Times New Roman"/>
                <w:szCs w:val="24"/>
              </w:rPr>
              <w:t>A null-pointer dereference takes place when a pointer with a value of NULL is used as though it pointed to a valid memory area.</w:t>
            </w:r>
          </w:p>
          <w:p w14:paraId="6CC33300" w14:textId="77777777" w:rsidR="00405067" w:rsidRPr="009D390C" w:rsidRDefault="00405067" w:rsidP="00A46D13">
            <w:pPr>
              <w:ind w:left="720"/>
              <w:rPr>
                <w:rFonts w:cs="Times New Roman"/>
                <w:szCs w:val="24"/>
              </w:rPr>
            </w:pPr>
            <w:r w:rsidRPr="009D390C">
              <w:rPr>
                <w:rFonts w:cs="Times New Roman"/>
                <w:szCs w:val="24"/>
              </w:rPr>
              <w:t xml:space="preserve"> </w:t>
            </w:r>
          </w:p>
          <w:p w14:paraId="17887EE3" w14:textId="77777777" w:rsidR="00405067" w:rsidRPr="009D390C" w:rsidRDefault="00405067" w:rsidP="00A46D13">
            <w:pPr>
              <w:rPr>
                <w:rFonts w:cs="Times New Roman"/>
                <w:szCs w:val="24"/>
              </w:rPr>
            </w:pPr>
            <w:r w:rsidRPr="009D390C">
              <w:rPr>
                <w:rFonts w:cs="Times New Roman"/>
                <w:szCs w:val="24"/>
              </w:rPr>
              <w:t>Null-pointer dereferences, while common, can generally be found and corrected in a simple way. They will always result in the crash of the process, unless exception handling (on some platforms) is invoked, and even then, little can be done to salvage the process.</w:t>
            </w:r>
          </w:p>
        </w:tc>
      </w:tr>
      <w:tr w:rsidR="00405067" w:rsidRPr="009D390C" w14:paraId="45F33A31" w14:textId="77777777" w:rsidTr="00A46D13">
        <w:tc>
          <w:tcPr>
            <w:tcW w:w="4680" w:type="dxa"/>
          </w:tcPr>
          <w:p w14:paraId="2F1C2ED7"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673DB91B" w14:textId="77777777" w:rsidR="00405067" w:rsidRPr="009D390C" w:rsidRDefault="00405067" w:rsidP="00A46D13">
            <w:pPr>
              <w:rPr>
                <w:rFonts w:cs="Times New Roman"/>
                <w:szCs w:val="24"/>
              </w:rPr>
            </w:pPr>
            <w:r w:rsidRPr="009D390C">
              <w:rPr>
                <w:rFonts w:cs="Times New Roman"/>
                <w:szCs w:val="24"/>
              </w:rPr>
              <w:t xml:space="preserve">To mitigate this threat, if possible, this vulnerability would be prevented, if the programming language that was used to program the software did not use pointers. Another mitigation suggestion is to check to see if the pointers are referenced correctly prior to their use </w:t>
            </w:r>
            <w:sdt>
              <w:sdtPr>
                <w:rPr>
                  <w:rFonts w:cs="Times New Roman"/>
                  <w:szCs w:val="24"/>
                </w:rPr>
                <w:id w:val="-269943684"/>
                <w:citation/>
              </w:sdtPr>
              <w:sdtContent>
                <w:r>
                  <w:rPr>
                    <w:rFonts w:cs="Times New Roman"/>
                    <w:szCs w:val="24"/>
                  </w:rPr>
                  <w:fldChar w:fldCharType="begin"/>
                </w:r>
                <w:r>
                  <w:rPr>
                    <w:rFonts w:cs="Times New Roman"/>
                    <w:szCs w:val="24"/>
                  </w:rPr>
                  <w:instrText xml:space="preserve"> CITATION OWA17 \l 1033 </w:instrText>
                </w:r>
                <w:r>
                  <w:rPr>
                    <w:rFonts w:cs="Times New Roman"/>
                    <w:szCs w:val="24"/>
                  </w:rPr>
                  <w:fldChar w:fldCharType="separate"/>
                </w:r>
                <w:r w:rsidRPr="007A211D">
                  <w:rPr>
                    <w:rFonts w:cs="Times New Roman"/>
                    <w:noProof/>
                    <w:szCs w:val="24"/>
                  </w:rPr>
                  <w:t>(OWASP, 2017)</w:t>
                </w:r>
                <w:r>
                  <w:rPr>
                    <w:rFonts w:cs="Times New Roman"/>
                    <w:szCs w:val="24"/>
                  </w:rPr>
                  <w:fldChar w:fldCharType="end"/>
                </w:r>
              </w:sdtContent>
            </w:sdt>
            <w:r w:rsidRPr="009D390C">
              <w:rPr>
                <w:rFonts w:cs="Times New Roman"/>
                <w:szCs w:val="24"/>
              </w:rPr>
              <w:t>.</w:t>
            </w:r>
          </w:p>
        </w:tc>
      </w:tr>
    </w:tbl>
    <w:p w14:paraId="1F0C4D88"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36072B2E" w14:textId="77777777" w:rsidR="00405067" w:rsidRPr="009D390C" w:rsidRDefault="00405067" w:rsidP="00405067">
      <w:pPr>
        <w:pStyle w:val="Heading4"/>
        <w:rPr>
          <w:color w:val="000000" w:themeColor="text1"/>
        </w:rPr>
      </w:pPr>
      <w:r>
        <w:rPr>
          <w:rFonts w:eastAsia="Calibri"/>
        </w:rPr>
        <w:lastRenderedPageBreak/>
        <w:t xml:space="preserve">4.5 </w:t>
      </w:r>
      <w:r w:rsidRPr="009D390C">
        <w:rPr>
          <w:rFonts w:eastAsia="Calibri"/>
        </w:rPr>
        <w:t>Logging Practices</w:t>
      </w:r>
    </w:p>
    <w:tbl>
      <w:tblPr>
        <w:tblStyle w:val="TableGrid"/>
        <w:tblW w:w="0" w:type="auto"/>
        <w:tblLayout w:type="fixed"/>
        <w:tblLook w:val="04A0" w:firstRow="1" w:lastRow="0" w:firstColumn="1" w:lastColumn="0" w:noHBand="0" w:noVBand="1"/>
      </w:tblPr>
      <w:tblGrid>
        <w:gridCol w:w="4680"/>
        <w:gridCol w:w="4680"/>
      </w:tblGrid>
      <w:tr w:rsidR="00405067" w:rsidRPr="009D390C" w14:paraId="79FD904B" w14:textId="77777777" w:rsidTr="00A46D13">
        <w:tc>
          <w:tcPr>
            <w:tcW w:w="4680" w:type="dxa"/>
          </w:tcPr>
          <w:p w14:paraId="4C105635"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29C80892" w14:textId="77777777" w:rsidR="00405067" w:rsidRPr="009D390C" w:rsidRDefault="00405067" w:rsidP="00A46D13">
            <w:pPr>
              <w:rPr>
                <w:rFonts w:cs="Times New Roman"/>
                <w:szCs w:val="24"/>
              </w:rPr>
            </w:pPr>
            <w:r w:rsidRPr="009D390C">
              <w:rPr>
                <w:rFonts w:cs="Times New Roman"/>
                <w:szCs w:val="24"/>
              </w:rPr>
              <w:t>Logging Practices</w:t>
            </w:r>
          </w:p>
        </w:tc>
      </w:tr>
      <w:tr w:rsidR="00405067" w:rsidRPr="009D390C" w14:paraId="78EC3F72" w14:textId="77777777" w:rsidTr="00A46D13">
        <w:tc>
          <w:tcPr>
            <w:tcW w:w="4680" w:type="dxa"/>
          </w:tcPr>
          <w:p w14:paraId="0F95837C"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75E1F7CC" w14:textId="77777777" w:rsidR="00405067" w:rsidRPr="009D390C" w:rsidRDefault="00405067" w:rsidP="00A46D13">
            <w:pPr>
              <w:rPr>
                <w:rFonts w:cs="Times New Roman"/>
                <w:szCs w:val="24"/>
              </w:rPr>
            </w:pPr>
            <w:r w:rsidRPr="009D390C">
              <w:rPr>
                <w:rFonts w:cs="Times New Roman"/>
                <w:szCs w:val="24"/>
              </w:rPr>
              <w:t>(el.element.attributes.type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isALogElectrocardiogram)) || (el.element.attributes.type == "tm.Pacemaker" &amp;&amp; isTrue(el.element.isALogPacemaker))</w:t>
            </w:r>
          </w:p>
        </w:tc>
      </w:tr>
      <w:tr w:rsidR="00405067" w:rsidRPr="009D390C" w14:paraId="428AFC4E" w14:textId="77777777" w:rsidTr="00A46D13">
        <w:tc>
          <w:tcPr>
            <w:tcW w:w="4680" w:type="dxa"/>
          </w:tcPr>
          <w:p w14:paraId="1A4AFFD0"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4A448ABB"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.5</w:t>
            </w:r>
          </w:p>
        </w:tc>
      </w:tr>
      <w:tr w:rsidR="00405067" w:rsidRPr="009D390C" w14:paraId="09B615AB" w14:textId="77777777" w:rsidTr="00A46D13">
        <w:tc>
          <w:tcPr>
            <w:tcW w:w="4680" w:type="dxa"/>
          </w:tcPr>
          <w:p w14:paraId="68FE040A"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73EDED50" w14:textId="77777777" w:rsidR="00405067" w:rsidRPr="009D390C" w:rsidRDefault="00405067" w:rsidP="00A46D13">
            <w:pPr>
              <w:rPr>
                <w:rFonts w:cs="Times New Roman"/>
                <w:szCs w:val="24"/>
                <w:lang w:val="en-CA"/>
              </w:rPr>
            </w:pPr>
            <w:r w:rsidRPr="009D390C">
              <w:rPr>
                <w:rFonts w:cs="Times New Roman"/>
                <w:szCs w:val="24"/>
                <w:lang w:val="en-CA"/>
              </w:rPr>
              <w:t>Repudiation</w:t>
            </w:r>
          </w:p>
        </w:tc>
      </w:tr>
      <w:tr w:rsidR="00405067" w:rsidRPr="009D390C" w14:paraId="2610B333" w14:textId="77777777" w:rsidTr="00A46D13">
        <w:tc>
          <w:tcPr>
            <w:tcW w:w="4680" w:type="dxa"/>
          </w:tcPr>
          <w:p w14:paraId="296A017C"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62C7CD02"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41C6B68F" w14:textId="77777777" w:rsidTr="00A46D13">
        <w:tc>
          <w:tcPr>
            <w:tcW w:w="4680" w:type="dxa"/>
          </w:tcPr>
          <w:p w14:paraId="69B76D76"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3CEF4213" w14:textId="77777777" w:rsidR="00405067" w:rsidRPr="009D390C" w:rsidRDefault="00405067" w:rsidP="00A46D13">
            <w:pPr>
              <w:rPr>
                <w:rFonts w:cs="Times New Roman"/>
                <w:szCs w:val="24"/>
              </w:rPr>
            </w:pPr>
            <w:r w:rsidRPr="009D390C">
              <w:rPr>
                <w:rFonts w:cs="Times New Roman"/>
                <w:szCs w:val="24"/>
              </w:rPr>
              <w:t>Low</w:t>
            </w:r>
          </w:p>
        </w:tc>
      </w:tr>
      <w:tr w:rsidR="00405067" w:rsidRPr="009D390C" w14:paraId="731BA447" w14:textId="77777777" w:rsidTr="00A46D13">
        <w:tc>
          <w:tcPr>
            <w:tcW w:w="4680" w:type="dxa"/>
          </w:tcPr>
          <w:p w14:paraId="7F5655C0"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2E24A3BB" w14:textId="77777777" w:rsidR="00405067" w:rsidRPr="009D390C" w:rsidRDefault="00405067" w:rsidP="00A46D13">
            <w:pPr>
              <w:rPr>
                <w:rFonts w:cs="Times New Roman"/>
                <w:szCs w:val="24"/>
              </w:rPr>
            </w:pPr>
            <w:r w:rsidRPr="009D390C">
              <w:rPr>
                <w:rFonts w:cs="Times New Roman"/>
                <w:szCs w:val="24"/>
              </w:rPr>
              <w:t>Declare Logger Object as Static and Final:</w:t>
            </w:r>
          </w:p>
          <w:p w14:paraId="4EAA15DF" w14:textId="77777777" w:rsidR="00405067" w:rsidRPr="009D390C" w:rsidRDefault="00405067" w:rsidP="00A46D13">
            <w:pPr>
              <w:rPr>
                <w:rFonts w:cs="Times New Roman"/>
                <w:szCs w:val="24"/>
              </w:rPr>
            </w:pPr>
            <w:r w:rsidRPr="009D390C">
              <w:rPr>
                <w:rFonts w:cs="Times New Roman"/>
                <w:szCs w:val="24"/>
              </w:rPr>
              <w:t>It is good programming practice to share a single logger object between all of the instances of a particular class and to use the same logger for the duration of the program.</w:t>
            </w:r>
          </w:p>
          <w:p w14:paraId="6E15FD27" w14:textId="77777777" w:rsidR="00405067" w:rsidRPr="009D390C" w:rsidRDefault="00405067" w:rsidP="00A46D13">
            <w:pPr>
              <w:rPr>
                <w:rFonts w:cs="Times New Roman"/>
                <w:szCs w:val="24"/>
              </w:rPr>
            </w:pPr>
            <w:r w:rsidRPr="009D390C">
              <w:rPr>
                <w:rFonts w:cs="Times New Roman"/>
                <w:szCs w:val="24"/>
              </w:rPr>
              <w:t>Don\'t Use Multiple Loggers:</w:t>
            </w:r>
          </w:p>
          <w:p w14:paraId="5C9DA5A5" w14:textId="77777777" w:rsidR="00405067" w:rsidRPr="009D390C" w:rsidRDefault="00405067" w:rsidP="00A46D13">
            <w:pPr>
              <w:rPr>
                <w:rFonts w:cs="Times New Roman"/>
                <w:szCs w:val="24"/>
              </w:rPr>
            </w:pPr>
            <w:r w:rsidRPr="009D390C">
              <w:rPr>
                <w:rFonts w:cs="Times New Roman"/>
                <w:szCs w:val="24"/>
              </w:rPr>
              <w:t>It is a poor logging practice to use multiple loggers rather than logging levels in a single class.</w:t>
            </w:r>
          </w:p>
          <w:p w14:paraId="26E89B1C" w14:textId="77777777" w:rsidR="00405067" w:rsidRPr="009D390C" w:rsidRDefault="00405067" w:rsidP="00A46D13">
            <w:pPr>
              <w:rPr>
                <w:rFonts w:cs="Times New Roman"/>
                <w:szCs w:val="24"/>
              </w:rPr>
            </w:pPr>
            <w:r w:rsidRPr="009D390C">
              <w:rPr>
                <w:rFonts w:cs="Times New Roman"/>
                <w:szCs w:val="24"/>
              </w:rPr>
              <w:t>Good logging practice dictates the use of a single logger that supports different logging levels for each class.</w:t>
            </w:r>
          </w:p>
          <w:p w14:paraId="449357CA" w14:textId="77777777" w:rsidR="00405067" w:rsidRPr="009D390C" w:rsidRDefault="00405067" w:rsidP="00A46D13">
            <w:pPr>
              <w:rPr>
                <w:rFonts w:cs="Times New Roman"/>
                <w:szCs w:val="24"/>
              </w:rPr>
            </w:pPr>
            <w:r w:rsidRPr="009D390C">
              <w:rPr>
                <w:rFonts w:cs="Times New Roman"/>
                <w:szCs w:val="24"/>
              </w:rPr>
              <w:t>Don\'t Use System Output Stream:</w:t>
            </w:r>
          </w:p>
          <w:p w14:paraId="639BB952" w14:textId="77777777" w:rsidR="00405067" w:rsidRPr="009D390C" w:rsidRDefault="00405067" w:rsidP="00A46D13">
            <w:pPr>
              <w:rPr>
                <w:rFonts w:cs="Times New Roman"/>
                <w:szCs w:val="24"/>
              </w:rPr>
            </w:pPr>
            <w:r w:rsidRPr="009D390C">
              <w:rPr>
                <w:rFonts w:cs="Times New Roman"/>
                <w:szCs w:val="24"/>
              </w:rPr>
              <w:t>Using System.out or System.err rather than a dedicated logging facility makes it difficult to monitor the behavior of the program. It can also cause log messages accidentally returned to the end users, revealing internal information to attackers. While most programmers go on to learn many nuances and subtleties about Java, a surprising number hang on to this first lesson and never give up on writing messages to standard output using System.out.println().</w:t>
            </w:r>
          </w:p>
          <w:p w14:paraId="68216FEE" w14:textId="77777777" w:rsidR="00405067" w:rsidRPr="009D390C" w:rsidRDefault="00405067" w:rsidP="00A46D13">
            <w:pPr>
              <w:rPr>
                <w:rFonts w:cs="Times New Roman"/>
                <w:szCs w:val="24"/>
              </w:rPr>
            </w:pPr>
            <w:r w:rsidRPr="009D390C">
              <w:rPr>
                <w:rFonts w:cs="Times New Roman"/>
                <w:szCs w:val="24"/>
              </w:rPr>
              <w:lastRenderedPageBreak/>
              <w:t>The problem is that writing directly to standard output or standard error is often used as an unstructured form of logging. Structured logging facilities provide features like logging levels, uniform formatting, a logger identifier, timestamps, and, perhaps most critically, the ability to direct the log messages to the right place. When the use of system output streams is jumbled together with the code that uses loggers properly, the result is often a well-kept log that is missing critical information. In addition, using system output streams can also cause log messages accidentally returned to end users, revealing application internal information to attackers.</w:t>
            </w:r>
          </w:p>
          <w:p w14:paraId="65CFE1F0" w14:textId="77777777" w:rsidR="00405067" w:rsidRPr="009D390C" w:rsidRDefault="00405067" w:rsidP="00A46D13">
            <w:pPr>
              <w:rPr>
                <w:rFonts w:cs="Times New Roman"/>
                <w:szCs w:val="24"/>
              </w:rPr>
            </w:pPr>
            <w:r w:rsidRPr="009D390C">
              <w:rPr>
                <w:rFonts w:cs="Times New Roman"/>
                <w:szCs w:val="24"/>
              </w:rPr>
              <w:t>Developers widely accept the need for structured logging, but many continue to use system output streams in their \"pre-production\" development. If the code you are reviewing is past the initial phases of development, use of System.out or System.err may indicate an oversight in the move to a structured logging system.</w:t>
            </w:r>
          </w:p>
        </w:tc>
      </w:tr>
      <w:tr w:rsidR="00405067" w:rsidRPr="009D390C" w14:paraId="53FD65D4" w14:textId="77777777" w:rsidTr="00A46D13">
        <w:tc>
          <w:tcPr>
            <w:tcW w:w="4680" w:type="dxa"/>
          </w:tcPr>
          <w:p w14:paraId="067A2DCF"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80" w:type="dxa"/>
          </w:tcPr>
          <w:p w14:paraId="183C14F9" w14:textId="77777777" w:rsidR="00405067" w:rsidRPr="009D390C" w:rsidRDefault="00405067" w:rsidP="00A46D13">
            <w:pPr>
              <w:rPr>
                <w:rFonts w:cs="Times New Roman"/>
                <w:szCs w:val="24"/>
              </w:rPr>
            </w:pPr>
            <w:r w:rsidRPr="009D390C">
              <w:rPr>
                <w:rFonts w:cs="Times New Roman"/>
                <w:szCs w:val="24"/>
              </w:rPr>
              <w:t xml:space="preserve">To mitigate this threat the logging system should be centralized to the program and give different levels of detail, and log/display all security successes or failures. </w:t>
            </w:r>
            <w:sdt>
              <w:sdtPr>
                <w:rPr>
                  <w:rFonts w:cs="Times New Roman"/>
                  <w:szCs w:val="24"/>
                </w:rPr>
                <w:id w:val="445429015"/>
                <w:citation/>
              </w:sdtPr>
              <w:sdtContent>
                <w:r>
                  <w:rPr>
                    <w:rFonts w:cs="Times New Roman"/>
                    <w:szCs w:val="24"/>
                  </w:rPr>
                  <w:fldChar w:fldCharType="begin"/>
                </w:r>
                <w:r>
                  <w:rPr>
                    <w:rFonts w:cs="Times New Roman"/>
                    <w:szCs w:val="24"/>
                  </w:rPr>
                  <w:instrText xml:space="preserve"> CITATION OWA171 \l 1033 </w:instrText>
                </w:r>
                <w:r>
                  <w:rPr>
                    <w:rFonts w:cs="Times New Roman"/>
                    <w:szCs w:val="24"/>
                  </w:rPr>
                  <w:fldChar w:fldCharType="separate"/>
                </w:r>
                <w:r w:rsidRPr="007A211D">
                  <w:rPr>
                    <w:rFonts w:cs="Times New Roman"/>
                    <w:noProof/>
                    <w:szCs w:val="24"/>
                  </w:rPr>
                  <w:t>(OWASP, 2017)</w:t>
                </w:r>
                <w:r>
                  <w:rPr>
                    <w:rFonts w:cs="Times New Roman"/>
                    <w:szCs w:val="24"/>
                  </w:rPr>
                  <w:fldChar w:fldCharType="end"/>
                </w:r>
              </w:sdtContent>
            </w:sdt>
          </w:p>
        </w:tc>
      </w:tr>
    </w:tbl>
    <w:p w14:paraId="3B3859E5"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7BDD84E6" w14:textId="77777777" w:rsidR="00405067" w:rsidRPr="009D390C" w:rsidRDefault="00405067" w:rsidP="00405067">
      <w:pPr>
        <w:pStyle w:val="Heading4"/>
        <w:rPr>
          <w:color w:val="000000" w:themeColor="text1"/>
        </w:rPr>
      </w:pPr>
      <w:r>
        <w:rPr>
          <w:rFonts w:eastAsia="Calibri"/>
        </w:rPr>
        <w:t xml:space="preserve">4.6 </w:t>
      </w:r>
      <w:r w:rsidRPr="009D390C">
        <w:rPr>
          <w:rFonts w:eastAsia="Calibri"/>
        </w:rPr>
        <w:t>Unreleased Resource</w:t>
      </w:r>
    </w:p>
    <w:tbl>
      <w:tblPr>
        <w:tblStyle w:val="TableGrid"/>
        <w:tblW w:w="0" w:type="auto"/>
        <w:tblLayout w:type="fixed"/>
        <w:tblLook w:val="04A0" w:firstRow="1" w:lastRow="0" w:firstColumn="1" w:lastColumn="0" w:noHBand="0" w:noVBand="1"/>
      </w:tblPr>
      <w:tblGrid>
        <w:gridCol w:w="4680"/>
        <w:gridCol w:w="4680"/>
      </w:tblGrid>
      <w:tr w:rsidR="00405067" w:rsidRPr="009D390C" w14:paraId="0A8238E3" w14:textId="77777777" w:rsidTr="00A46D13">
        <w:tc>
          <w:tcPr>
            <w:tcW w:w="4680" w:type="dxa"/>
          </w:tcPr>
          <w:p w14:paraId="7C405C2B"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4C1CDE1F" w14:textId="77777777" w:rsidR="00405067" w:rsidRPr="009D390C" w:rsidRDefault="00405067" w:rsidP="00A46D13">
            <w:pPr>
              <w:rPr>
                <w:rFonts w:cs="Times New Roman"/>
                <w:szCs w:val="24"/>
              </w:rPr>
            </w:pPr>
            <w:r w:rsidRPr="009D390C">
              <w:rPr>
                <w:rFonts w:cs="Times New Roman"/>
                <w:szCs w:val="24"/>
              </w:rPr>
              <w:t>Unreleased Resource</w:t>
            </w:r>
          </w:p>
        </w:tc>
      </w:tr>
      <w:tr w:rsidR="00405067" w:rsidRPr="009D390C" w14:paraId="6AD4FAA3" w14:textId="77777777" w:rsidTr="00A46D13">
        <w:tc>
          <w:tcPr>
            <w:tcW w:w="4680" w:type="dxa"/>
          </w:tcPr>
          <w:p w14:paraId="40CD05FA"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146B136D" w14:textId="77777777" w:rsidR="00405067" w:rsidRPr="009D390C" w:rsidRDefault="00405067" w:rsidP="00A46D13">
            <w:pPr>
              <w:rPr>
                <w:rFonts w:cs="Times New Roman"/>
                <w:szCs w:val="24"/>
              </w:rPr>
            </w:pPr>
            <w:r w:rsidRPr="009D390C">
              <w:rPr>
                <w:rFonts w:cs="Times New Roman"/>
                <w:szCs w:val="24"/>
              </w:rPr>
              <w:t>(el.element.attributes.type == "tm.Process" &amp;&amp; isTrue(el.element.usesExternalResourcesProcess) &amp;&amp; isTrue(el.element.usesResourcesDirectlyProcess)) || (el.element.attributes.type == "tm.Store"  &amp;&amp;  isTrue(el.element.usesExternalResourcesStore) &amp;&amp; isTrue(el.element.usesResourcesDirectlyStore)) || (el.element.attributes.type == "tm.MobilePhone" &amp;&amp; isTrue(el.element.usesExternalResourcesMobilePhone) &amp;&amp; isTrue(el.element.usesResourcesDirectlyMobilePhone)) || (el.element.attributes.type == "tm.SmartWatch" &amp;&amp; isTrue(el.element.usesExternalResourcesSmartW</w:t>
            </w:r>
            <w:r w:rsidRPr="009D390C">
              <w:rPr>
                <w:rFonts w:cs="Times New Roman"/>
                <w:szCs w:val="24"/>
              </w:rPr>
              <w:lastRenderedPageBreak/>
              <w:t>atch) &amp;&amp; isTrue(el.element.usesResourcesDirectlySmartWatch)) || (el.element.attributes.type == "tm.Laptop" &amp;&amp; isTrue(el.element.usesExternalResourcesLaptop) &amp;&amp; isTrue(el.element.usesResourcesDirectlyLaptop)) || (el.element.attributes.type == "tm.Tablet" &amp;&amp; isTrue(el.element.usesExternalResourcesTablet) &amp;&amp; isTrue(el.element.usesResourcesDirectlyTablet)) || (el.element.attributes.type == "tm.Electrocardiogram" &amp;&amp; isTrue(el.element. usesExternalResourcesElectrcoardiogram) &amp;&amp; isTrue(el.element.usesResourcesDirectlyElectrocardiogram)) || (el.element.attributes.type == "tm.Pacemaker" &amp;&amp; isTrue(el.element. usesExternalResourcesPacemaker) &amp;&amp; isTrue(el.element.usesResourcesDirectlyPacemaker))</w:t>
            </w:r>
          </w:p>
        </w:tc>
      </w:tr>
      <w:tr w:rsidR="00405067" w:rsidRPr="009D390C" w14:paraId="5C98D06E" w14:textId="77777777" w:rsidTr="00A46D13">
        <w:tc>
          <w:tcPr>
            <w:tcW w:w="4680" w:type="dxa"/>
          </w:tcPr>
          <w:p w14:paraId="07A02858"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80" w:type="dxa"/>
          </w:tcPr>
          <w:p w14:paraId="26386574"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.6</w:t>
            </w:r>
          </w:p>
        </w:tc>
      </w:tr>
      <w:tr w:rsidR="00405067" w:rsidRPr="009D390C" w14:paraId="4C9B973F" w14:textId="77777777" w:rsidTr="00A46D13">
        <w:tc>
          <w:tcPr>
            <w:tcW w:w="4680" w:type="dxa"/>
          </w:tcPr>
          <w:p w14:paraId="6D80FC20"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0855549C" w14:textId="77777777" w:rsidR="00405067" w:rsidRPr="009D390C" w:rsidRDefault="00405067" w:rsidP="00A46D13">
            <w:pPr>
              <w:rPr>
                <w:rFonts w:cs="Times New Roman"/>
                <w:szCs w:val="24"/>
              </w:rPr>
            </w:pPr>
            <w:r w:rsidRPr="009D390C">
              <w:rPr>
                <w:rFonts w:cs="Times New Roman"/>
                <w:szCs w:val="24"/>
              </w:rPr>
              <w:t>Denial of service</w:t>
            </w:r>
          </w:p>
        </w:tc>
      </w:tr>
      <w:tr w:rsidR="00405067" w:rsidRPr="009D390C" w14:paraId="6BD321E8" w14:textId="77777777" w:rsidTr="00A46D13">
        <w:tc>
          <w:tcPr>
            <w:tcW w:w="4680" w:type="dxa"/>
          </w:tcPr>
          <w:p w14:paraId="08063D08"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72601A05"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216BA1FA" w14:textId="77777777" w:rsidTr="00A46D13">
        <w:tc>
          <w:tcPr>
            <w:tcW w:w="4680" w:type="dxa"/>
          </w:tcPr>
          <w:p w14:paraId="1DC8B74C"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382C9562"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2E646BA5" w14:textId="77777777" w:rsidTr="00A46D13">
        <w:tc>
          <w:tcPr>
            <w:tcW w:w="4680" w:type="dxa"/>
          </w:tcPr>
          <w:p w14:paraId="3931B156"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426D0EF4" w14:textId="77777777" w:rsidR="00405067" w:rsidRPr="009D390C" w:rsidRDefault="00405067" w:rsidP="00A46D13">
            <w:pPr>
              <w:rPr>
                <w:rFonts w:cs="Times New Roman"/>
                <w:szCs w:val="24"/>
              </w:rPr>
            </w:pPr>
            <w:r w:rsidRPr="009D390C">
              <w:rPr>
                <w:rFonts w:cs="Times New Roman"/>
                <w:szCs w:val="24"/>
              </w:rPr>
              <w:t xml:space="preserve">Most unreleased resource issues result in general software reliability problems, but if an attacker can intentionally trigger a resource leak, the attacker might be able to launch a denial of service attack by depleting the resource pool. </w:t>
            </w:r>
          </w:p>
          <w:p w14:paraId="6CE370E4" w14:textId="77777777" w:rsidR="00405067" w:rsidRPr="009D390C" w:rsidRDefault="00405067" w:rsidP="00A46D13">
            <w:pPr>
              <w:rPr>
                <w:rFonts w:cs="Times New Roman"/>
                <w:szCs w:val="24"/>
              </w:rPr>
            </w:pPr>
            <w:r w:rsidRPr="009D390C">
              <w:rPr>
                <w:rFonts w:cs="Times New Roman"/>
                <w:szCs w:val="24"/>
              </w:rPr>
              <w:t xml:space="preserve">Resource leaks have at least two common causes: </w:t>
            </w:r>
          </w:p>
          <w:p w14:paraId="6C6EDB41" w14:textId="77777777" w:rsidR="00405067" w:rsidRPr="009D390C" w:rsidRDefault="00405067" w:rsidP="00A46D13">
            <w:pPr>
              <w:rPr>
                <w:rFonts w:cs="Times New Roman"/>
                <w:szCs w:val="24"/>
              </w:rPr>
            </w:pPr>
            <w:r w:rsidRPr="009D390C">
              <w:rPr>
                <w:rFonts w:cs="Times New Roman"/>
                <w:szCs w:val="24"/>
              </w:rPr>
              <w:t xml:space="preserve">Error conditions and other exceptional circumstances. </w:t>
            </w:r>
          </w:p>
          <w:p w14:paraId="73DE3356" w14:textId="77777777" w:rsidR="00405067" w:rsidRPr="009D390C" w:rsidRDefault="00405067" w:rsidP="00A46D13">
            <w:pPr>
              <w:rPr>
                <w:rFonts w:cs="Times New Roman"/>
                <w:szCs w:val="24"/>
              </w:rPr>
            </w:pPr>
            <w:r w:rsidRPr="009D390C">
              <w:rPr>
                <w:rFonts w:cs="Times New Roman"/>
                <w:szCs w:val="24"/>
              </w:rPr>
              <w:t>Confusion over which part of the program is responsible for releasing the resource.</w:t>
            </w:r>
          </w:p>
        </w:tc>
      </w:tr>
      <w:tr w:rsidR="00405067" w:rsidRPr="009D390C" w14:paraId="684DCCF6" w14:textId="77777777" w:rsidTr="00A46D13">
        <w:tc>
          <w:tcPr>
            <w:tcW w:w="4680" w:type="dxa"/>
          </w:tcPr>
          <w:p w14:paraId="5D826717"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6EB9C880" w14:textId="77777777" w:rsidR="00405067" w:rsidRPr="009D390C" w:rsidRDefault="00405067" w:rsidP="00A46D13">
            <w:pPr>
              <w:rPr>
                <w:rFonts w:cs="Times New Roman"/>
                <w:szCs w:val="24"/>
              </w:rPr>
            </w:pPr>
            <w:r w:rsidRPr="009D390C">
              <w:rPr>
                <w:rFonts w:cs="Times New Roman"/>
                <w:szCs w:val="24"/>
              </w:rPr>
              <w:t xml:space="preserve">To mitigate this threat, the programming language used to program the desired program, should not allow this threat to occur. Another suggestion is to free all resources that have been allocated and be consistent in terms of how memory is allocated and de-allocated. To furthermore mitigate this threat, a suggestion is to release all the member components of a given object </w:t>
            </w:r>
            <w:sdt>
              <w:sdtPr>
                <w:rPr>
                  <w:rFonts w:cs="Times New Roman"/>
                  <w:szCs w:val="24"/>
                </w:rPr>
                <w:id w:val="-1965877141"/>
                <w:citation/>
              </w:sdtPr>
              <w:sdtContent>
                <w:r>
                  <w:rPr>
                    <w:rFonts w:cs="Times New Roman"/>
                    <w:szCs w:val="24"/>
                  </w:rPr>
                  <w:fldChar w:fldCharType="begin"/>
                </w:r>
                <w:r>
                  <w:rPr>
                    <w:rFonts w:cs="Times New Roman"/>
                    <w:szCs w:val="24"/>
                  </w:rPr>
                  <w:instrText xml:space="preserve"> CITATION Com192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tc>
      </w:tr>
    </w:tbl>
    <w:p w14:paraId="0BBCD9F4" w14:textId="77777777" w:rsidR="00405067" w:rsidRPr="009D390C" w:rsidRDefault="00405067" w:rsidP="00405067">
      <w:pPr>
        <w:rPr>
          <w:rFonts w:eastAsia="Calibri" w:cs="Times New Roman"/>
          <w:szCs w:val="24"/>
        </w:rPr>
      </w:pPr>
      <w:r w:rsidRPr="009D390C">
        <w:rPr>
          <w:rFonts w:eastAsia="Calibri" w:cs="Times New Roman"/>
          <w:szCs w:val="24"/>
        </w:rPr>
        <w:t xml:space="preserve"> </w:t>
      </w:r>
    </w:p>
    <w:p w14:paraId="67021E49" w14:textId="77777777" w:rsidR="00405067" w:rsidRPr="009D390C" w:rsidRDefault="00405067" w:rsidP="00405067">
      <w:pPr>
        <w:pStyle w:val="Heading4"/>
        <w:rPr>
          <w:color w:val="000000" w:themeColor="text1"/>
        </w:rPr>
      </w:pPr>
      <w:r>
        <w:rPr>
          <w:rFonts w:eastAsia="Calibri"/>
        </w:rPr>
        <w:t xml:space="preserve">4.7 </w:t>
      </w:r>
      <w:r w:rsidRPr="009D390C">
        <w:rPr>
          <w:rFonts w:eastAsia="Calibri"/>
        </w:rPr>
        <w:t>Use of Obsolete Methods</w:t>
      </w:r>
    </w:p>
    <w:tbl>
      <w:tblPr>
        <w:tblStyle w:val="TableGrid"/>
        <w:tblW w:w="0" w:type="auto"/>
        <w:tblLayout w:type="fixed"/>
        <w:tblLook w:val="04A0" w:firstRow="1" w:lastRow="0" w:firstColumn="1" w:lastColumn="0" w:noHBand="0" w:noVBand="1"/>
      </w:tblPr>
      <w:tblGrid>
        <w:gridCol w:w="4680"/>
        <w:gridCol w:w="4680"/>
      </w:tblGrid>
      <w:tr w:rsidR="00405067" w:rsidRPr="009D390C" w14:paraId="7C22C72C" w14:textId="77777777" w:rsidTr="00A46D13">
        <w:tc>
          <w:tcPr>
            <w:tcW w:w="4680" w:type="dxa"/>
          </w:tcPr>
          <w:p w14:paraId="5750BCA5" w14:textId="77777777" w:rsidR="00405067" w:rsidRPr="009D390C" w:rsidRDefault="00405067" w:rsidP="00A46D13">
            <w:pPr>
              <w:rPr>
                <w:rFonts w:cs="Times New Roman"/>
                <w:b/>
                <w:szCs w:val="24"/>
              </w:rPr>
            </w:pPr>
            <w:r w:rsidRPr="009D390C">
              <w:rPr>
                <w:rFonts w:cs="Times New Roman"/>
                <w:b/>
                <w:bCs/>
                <w:szCs w:val="24"/>
              </w:rPr>
              <w:lastRenderedPageBreak/>
              <w:t>Title</w:t>
            </w:r>
          </w:p>
        </w:tc>
        <w:tc>
          <w:tcPr>
            <w:tcW w:w="4680" w:type="dxa"/>
          </w:tcPr>
          <w:p w14:paraId="4F61F5E2" w14:textId="77777777" w:rsidR="00405067" w:rsidRPr="009D390C" w:rsidRDefault="00405067" w:rsidP="00A46D13">
            <w:pPr>
              <w:rPr>
                <w:rFonts w:cs="Times New Roman"/>
                <w:szCs w:val="24"/>
              </w:rPr>
            </w:pPr>
            <w:r w:rsidRPr="009D390C">
              <w:rPr>
                <w:rFonts w:cs="Times New Roman"/>
                <w:szCs w:val="24"/>
              </w:rPr>
              <w:t>Use of Obsolete Methods</w:t>
            </w:r>
          </w:p>
        </w:tc>
      </w:tr>
      <w:tr w:rsidR="00405067" w:rsidRPr="009D390C" w14:paraId="109DA6D6" w14:textId="77777777" w:rsidTr="00A46D13">
        <w:tc>
          <w:tcPr>
            <w:tcW w:w="4680" w:type="dxa"/>
          </w:tcPr>
          <w:p w14:paraId="5D3FEEA6"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78B34652" w14:textId="77777777" w:rsidR="00405067" w:rsidRPr="009D390C" w:rsidRDefault="00405067" w:rsidP="00A46D13">
            <w:pPr>
              <w:rPr>
                <w:rFonts w:cs="Times New Roman"/>
                <w:szCs w:val="24"/>
              </w:rPr>
            </w:pPr>
            <w:r w:rsidRPr="009D390C">
              <w:rPr>
                <w:rFonts w:cs="Times New Roman"/>
                <w:szCs w:val="24"/>
              </w:rPr>
              <w:t>el.element.attributes.type == "tm.Store"  || el.element.attributes.type == "tm.Process" || (el.element.attributes.type == "tm.SmartWatch") || (el.element.attributes.type == "tm.Pace</w:t>
            </w:r>
            <w:r>
              <w:rPr>
                <w:rFonts w:cs="Times New Roman"/>
                <w:szCs w:val="24"/>
              </w:rPr>
              <w:t>m</w:t>
            </w:r>
            <w:r w:rsidRPr="009D390C">
              <w:rPr>
                <w:rFonts w:cs="Times New Roman"/>
                <w:szCs w:val="24"/>
              </w:rPr>
              <w:t>aker") || (el.element.attributes.type == "tm.Electrocardiogram") || (el.element.attributes.type == "tm.MobilePhone") || (el.element.attributes.type == "tm.Laptop") || (el.element.attributes.type == "tm.Tablet")</w:t>
            </w:r>
          </w:p>
        </w:tc>
      </w:tr>
      <w:tr w:rsidR="00405067" w:rsidRPr="009D390C" w14:paraId="58A358E8" w14:textId="77777777" w:rsidTr="00A46D13">
        <w:tc>
          <w:tcPr>
            <w:tcW w:w="4680" w:type="dxa"/>
          </w:tcPr>
          <w:p w14:paraId="0B161AB7"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6A0B9015" w14:textId="77777777" w:rsidR="00405067" w:rsidRPr="009D390C" w:rsidRDefault="00405067" w:rsidP="00A46D13">
            <w:pPr>
              <w:rPr>
                <w:rFonts w:cs="Times New Roman"/>
                <w:szCs w:val="24"/>
              </w:rPr>
            </w:pPr>
            <w:r>
              <w:rPr>
                <w:rFonts w:cs="Times New Roman"/>
                <w:szCs w:val="24"/>
              </w:rPr>
              <w:t>4.</w:t>
            </w:r>
            <w:r w:rsidRPr="009D390C">
              <w:rPr>
                <w:rFonts w:cs="Times New Roman"/>
                <w:szCs w:val="24"/>
              </w:rPr>
              <w:t>7</w:t>
            </w:r>
          </w:p>
        </w:tc>
      </w:tr>
      <w:tr w:rsidR="00405067" w:rsidRPr="009D390C" w14:paraId="66EB027E" w14:textId="77777777" w:rsidTr="00A46D13">
        <w:tc>
          <w:tcPr>
            <w:tcW w:w="4680" w:type="dxa"/>
          </w:tcPr>
          <w:p w14:paraId="0D96AFF9"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68E9A850" w14:textId="77777777" w:rsidR="00405067" w:rsidRPr="009D390C" w:rsidRDefault="00405067" w:rsidP="00A46D13">
            <w:pPr>
              <w:rPr>
                <w:rFonts w:cs="Times New Roman"/>
                <w:szCs w:val="24"/>
              </w:rPr>
            </w:pPr>
            <w:r w:rsidRPr="009D390C">
              <w:rPr>
                <w:rFonts w:cs="Times New Roman"/>
                <w:szCs w:val="24"/>
              </w:rPr>
              <w:t>Denial of service</w:t>
            </w:r>
          </w:p>
        </w:tc>
      </w:tr>
      <w:tr w:rsidR="00405067" w:rsidRPr="009D390C" w14:paraId="01E5DE6E" w14:textId="77777777" w:rsidTr="00A46D13">
        <w:tc>
          <w:tcPr>
            <w:tcW w:w="4680" w:type="dxa"/>
          </w:tcPr>
          <w:p w14:paraId="60CB7829"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78CD954F"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DA88711" w14:textId="77777777" w:rsidTr="00A46D13">
        <w:tc>
          <w:tcPr>
            <w:tcW w:w="4680" w:type="dxa"/>
          </w:tcPr>
          <w:p w14:paraId="6A92D6A2"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1E40F94B"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4EE2B27C" w14:textId="77777777" w:rsidTr="00A46D13">
        <w:tc>
          <w:tcPr>
            <w:tcW w:w="4680" w:type="dxa"/>
          </w:tcPr>
          <w:p w14:paraId="05526255"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44931179" w14:textId="77777777" w:rsidR="00405067" w:rsidRPr="009D390C" w:rsidRDefault="00405067" w:rsidP="00A46D13">
            <w:pPr>
              <w:rPr>
                <w:rFonts w:cs="Times New Roman"/>
                <w:szCs w:val="24"/>
              </w:rPr>
            </w:pPr>
            <w:r w:rsidRPr="009D390C">
              <w:rPr>
                <w:rFonts w:cs="Times New Roman"/>
                <w:szCs w:val="24"/>
              </w:rPr>
              <w:t>The use of deprecated or obsolete functions may indicate neglected code.</w:t>
            </w:r>
          </w:p>
          <w:p w14:paraId="59122A71" w14:textId="77777777" w:rsidR="00405067" w:rsidRPr="009D390C" w:rsidRDefault="00405067" w:rsidP="00A46D13">
            <w:pPr>
              <w:rPr>
                <w:rFonts w:cs="Times New Roman"/>
                <w:szCs w:val="24"/>
              </w:rPr>
            </w:pPr>
            <w:r w:rsidRPr="009D390C">
              <w:rPr>
                <w:rFonts w:cs="Times New Roman"/>
                <w:szCs w:val="24"/>
              </w:rPr>
              <w:t xml:space="preserve"> </w:t>
            </w:r>
          </w:p>
          <w:p w14:paraId="28F328F0" w14:textId="77777777" w:rsidR="00405067" w:rsidRPr="009D390C" w:rsidRDefault="00405067" w:rsidP="00A46D13">
            <w:pPr>
              <w:rPr>
                <w:rFonts w:cs="Times New Roman"/>
                <w:szCs w:val="24"/>
              </w:rPr>
            </w:pPr>
            <w:r w:rsidRPr="009D390C">
              <w:rPr>
                <w:rFonts w:cs="Times New Roman"/>
                <w:szCs w:val="24"/>
              </w:rPr>
              <w:t>As programming languages evolve, functions occasionally become obsolete due to:</w:t>
            </w:r>
          </w:p>
          <w:p w14:paraId="13764AA5" w14:textId="77777777" w:rsidR="00405067" w:rsidRPr="009D390C" w:rsidRDefault="00405067" w:rsidP="00A46D13">
            <w:pPr>
              <w:rPr>
                <w:rFonts w:cs="Times New Roman"/>
                <w:szCs w:val="24"/>
              </w:rPr>
            </w:pPr>
            <w:r w:rsidRPr="009D390C">
              <w:rPr>
                <w:rFonts w:cs="Times New Roman"/>
                <w:szCs w:val="24"/>
              </w:rPr>
              <w:t xml:space="preserve"> </w:t>
            </w:r>
          </w:p>
          <w:p w14:paraId="3C1A4C0C" w14:textId="77777777" w:rsidR="00405067" w:rsidRPr="009D390C" w:rsidRDefault="00405067" w:rsidP="00A46D13">
            <w:pPr>
              <w:rPr>
                <w:rFonts w:cs="Times New Roman"/>
                <w:szCs w:val="24"/>
              </w:rPr>
            </w:pPr>
            <w:r w:rsidRPr="009D390C">
              <w:rPr>
                <w:rFonts w:cs="Times New Roman"/>
                <w:szCs w:val="24"/>
              </w:rPr>
              <w:t>Advances in the language</w:t>
            </w:r>
          </w:p>
          <w:p w14:paraId="57E4335D" w14:textId="77777777" w:rsidR="00405067" w:rsidRPr="009D390C" w:rsidRDefault="00405067" w:rsidP="00A46D13">
            <w:pPr>
              <w:rPr>
                <w:rFonts w:cs="Times New Roman"/>
                <w:szCs w:val="24"/>
              </w:rPr>
            </w:pPr>
            <w:r w:rsidRPr="009D390C">
              <w:rPr>
                <w:rFonts w:cs="Times New Roman"/>
                <w:szCs w:val="24"/>
              </w:rPr>
              <w:t>Improved understanding of how operations should be performed effectively and securely</w:t>
            </w:r>
          </w:p>
          <w:p w14:paraId="689349CE" w14:textId="77777777" w:rsidR="00405067" w:rsidRPr="009D390C" w:rsidRDefault="00405067" w:rsidP="00A46D13">
            <w:pPr>
              <w:rPr>
                <w:rFonts w:cs="Times New Roman"/>
                <w:szCs w:val="24"/>
              </w:rPr>
            </w:pPr>
            <w:r w:rsidRPr="009D390C">
              <w:rPr>
                <w:rFonts w:cs="Times New Roman"/>
                <w:szCs w:val="24"/>
              </w:rPr>
              <w:t>Changes in the conventions that govern certain operations</w:t>
            </w:r>
          </w:p>
          <w:p w14:paraId="75834790" w14:textId="77777777" w:rsidR="00405067" w:rsidRPr="009D390C" w:rsidRDefault="00405067" w:rsidP="00A46D13">
            <w:pPr>
              <w:rPr>
                <w:rFonts w:cs="Times New Roman"/>
                <w:szCs w:val="24"/>
              </w:rPr>
            </w:pPr>
            <w:r w:rsidRPr="009D390C">
              <w:rPr>
                <w:rFonts w:cs="Times New Roman"/>
                <w:szCs w:val="24"/>
              </w:rPr>
              <w:t>Functions that are removed are usually replaced by newer counterparts that perform the same task in some different and hopefully improved way.</w:t>
            </w:r>
          </w:p>
          <w:p w14:paraId="485D5673" w14:textId="77777777" w:rsidR="00405067" w:rsidRPr="009D390C" w:rsidRDefault="00405067" w:rsidP="00A46D13">
            <w:pPr>
              <w:rPr>
                <w:rFonts w:cs="Times New Roman"/>
                <w:szCs w:val="24"/>
              </w:rPr>
            </w:pPr>
            <w:r w:rsidRPr="009D390C">
              <w:rPr>
                <w:rFonts w:cs="Times New Roman"/>
                <w:szCs w:val="24"/>
              </w:rPr>
              <w:t xml:space="preserve"> </w:t>
            </w:r>
          </w:p>
          <w:p w14:paraId="3FCA4C6C" w14:textId="77777777" w:rsidR="00405067" w:rsidRPr="009D390C" w:rsidRDefault="00405067" w:rsidP="00A46D13">
            <w:pPr>
              <w:rPr>
                <w:rFonts w:cs="Times New Roman"/>
                <w:szCs w:val="24"/>
              </w:rPr>
            </w:pPr>
            <w:r w:rsidRPr="009D390C">
              <w:rPr>
                <w:rFonts w:cs="Times New Roman"/>
                <w:szCs w:val="24"/>
              </w:rPr>
              <w:t>Refer to the documentation for this function in order to determine why it is deprecated or obsolete and to learn about alternative ways to achieve the same functionality. The remainder of this text discusses general problems that stem from the use of deprecated or obsolete functions.</w:t>
            </w:r>
          </w:p>
        </w:tc>
      </w:tr>
      <w:tr w:rsidR="00405067" w:rsidRPr="009D390C" w14:paraId="32966144" w14:textId="77777777" w:rsidTr="00A46D13">
        <w:trPr>
          <w:trHeight w:val="678"/>
        </w:trPr>
        <w:tc>
          <w:tcPr>
            <w:tcW w:w="4680" w:type="dxa"/>
          </w:tcPr>
          <w:p w14:paraId="69E6246C"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3D103A39" w14:textId="77777777" w:rsidR="00405067" w:rsidRPr="009D390C" w:rsidRDefault="00405067" w:rsidP="00A46D13">
            <w:pPr>
              <w:rPr>
                <w:rFonts w:cs="Times New Roman"/>
                <w:szCs w:val="24"/>
              </w:rPr>
            </w:pPr>
            <w:r w:rsidRPr="009D390C">
              <w:rPr>
                <w:rFonts w:cs="Times New Roman"/>
                <w:szCs w:val="24"/>
              </w:rPr>
              <w:t>To mitigate this threat, the documentation for the program should be referred to, to determine the reason it is deprecated and to determine alternatives to using those methods, which may pose not only a function concern, but also a security concern</w:t>
            </w:r>
            <w:r>
              <w:rPr>
                <w:rFonts w:cs="Times New Roman"/>
                <w:szCs w:val="24"/>
              </w:rPr>
              <w:t xml:space="preserve"> </w:t>
            </w:r>
            <w:sdt>
              <w:sdtPr>
                <w:rPr>
                  <w:rFonts w:cs="Times New Roman"/>
                  <w:szCs w:val="24"/>
                </w:rPr>
                <w:id w:val="-199101059"/>
                <w:citation/>
              </w:sdtPr>
              <w:sdtContent>
                <w:r>
                  <w:rPr>
                    <w:rFonts w:cs="Times New Roman"/>
                    <w:szCs w:val="24"/>
                  </w:rPr>
                  <w:fldChar w:fldCharType="begin"/>
                </w:r>
                <w:r>
                  <w:rPr>
                    <w:rFonts w:cs="Times New Roman"/>
                    <w:szCs w:val="24"/>
                  </w:rPr>
                  <w:instrText xml:space="preserve"> CITATION Com193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 xml:space="preserve">.   </w:t>
            </w:r>
          </w:p>
        </w:tc>
      </w:tr>
    </w:tbl>
    <w:p w14:paraId="4E1E4F42" w14:textId="77777777" w:rsidR="00405067" w:rsidRPr="009D390C" w:rsidRDefault="00405067" w:rsidP="00405067">
      <w:pPr>
        <w:ind w:left="360"/>
        <w:rPr>
          <w:rFonts w:eastAsia="Calibri" w:cs="Times New Roman"/>
          <w:szCs w:val="24"/>
        </w:rPr>
      </w:pPr>
      <w:r w:rsidRPr="009D390C">
        <w:rPr>
          <w:rFonts w:eastAsia="Calibri" w:cs="Times New Roman"/>
          <w:szCs w:val="24"/>
        </w:rPr>
        <w:t xml:space="preserve"> </w:t>
      </w:r>
    </w:p>
    <w:p w14:paraId="7BD383D8" w14:textId="77777777" w:rsidR="00405067" w:rsidRPr="006563F5" w:rsidRDefault="00405067" w:rsidP="00405067">
      <w:pPr>
        <w:pStyle w:val="Heading3"/>
        <w:rPr>
          <w:rFonts w:eastAsia="Calibri"/>
          <w:b w:val="0"/>
          <w:szCs w:val="24"/>
        </w:rPr>
      </w:pPr>
      <w:bookmarkStart w:id="8" w:name="_Toc5554536"/>
      <w:bookmarkStart w:id="9" w:name="_Toc5743563"/>
      <w:r w:rsidRPr="006563F5">
        <w:rPr>
          <w:rFonts w:eastAsia="Calibri"/>
        </w:rPr>
        <w:t>Cryptography</w:t>
      </w:r>
      <w:bookmarkEnd w:id="8"/>
      <w:bookmarkEnd w:id="9"/>
    </w:p>
    <w:p w14:paraId="7C75F2BF" w14:textId="77777777" w:rsidR="00405067" w:rsidRPr="009D390C" w:rsidRDefault="00405067" w:rsidP="00405067">
      <w:pPr>
        <w:pStyle w:val="Heading4"/>
        <w:rPr>
          <w:color w:val="000000" w:themeColor="text1"/>
        </w:rPr>
      </w:pPr>
      <w:r>
        <w:rPr>
          <w:rFonts w:eastAsia="Calibri"/>
        </w:rPr>
        <w:lastRenderedPageBreak/>
        <w:t xml:space="preserve">5.1 </w:t>
      </w:r>
      <w:r w:rsidRPr="009D390C">
        <w:rPr>
          <w:rFonts w:eastAsia="Calibri"/>
        </w:rPr>
        <w:t>Parameters in URL</w:t>
      </w:r>
    </w:p>
    <w:tbl>
      <w:tblPr>
        <w:tblStyle w:val="TableGrid"/>
        <w:tblW w:w="0" w:type="auto"/>
        <w:tblLayout w:type="fixed"/>
        <w:tblLook w:val="04A0" w:firstRow="1" w:lastRow="0" w:firstColumn="1" w:lastColumn="0" w:noHBand="0" w:noVBand="1"/>
      </w:tblPr>
      <w:tblGrid>
        <w:gridCol w:w="4680"/>
        <w:gridCol w:w="4680"/>
      </w:tblGrid>
      <w:tr w:rsidR="00405067" w:rsidRPr="009D390C" w14:paraId="78900FEB" w14:textId="77777777" w:rsidTr="00A46D13">
        <w:tc>
          <w:tcPr>
            <w:tcW w:w="4680" w:type="dxa"/>
          </w:tcPr>
          <w:p w14:paraId="53EE7E33"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7F6C4B42" w14:textId="77777777" w:rsidR="00405067" w:rsidRPr="009D390C" w:rsidRDefault="00405067" w:rsidP="00A46D13">
            <w:pPr>
              <w:rPr>
                <w:rFonts w:cs="Times New Roman"/>
                <w:szCs w:val="24"/>
              </w:rPr>
            </w:pPr>
            <w:r w:rsidRPr="009D390C">
              <w:rPr>
                <w:rFonts w:cs="Times New Roman"/>
                <w:szCs w:val="24"/>
              </w:rPr>
              <w:t>Sensitive Parameters in URL</w:t>
            </w:r>
          </w:p>
        </w:tc>
      </w:tr>
      <w:tr w:rsidR="00405067" w:rsidRPr="009D390C" w14:paraId="00570B0B" w14:textId="77777777" w:rsidTr="00A46D13">
        <w:tc>
          <w:tcPr>
            <w:tcW w:w="4680" w:type="dxa"/>
          </w:tcPr>
          <w:p w14:paraId="49BFAEC5"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59A093E8" w14:textId="77777777" w:rsidR="00405067" w:rsidRPr="009D390C" w:rsidRDefault="00405067" w:rsidP="00A46D13">
            <w:pPr>
              <w:rPr>
                <w:rFonts w:cs="Times New Roman"/>
                <w:szCs w:val="24"/>
              </w:rPr>
            </w:pPr>
            <w:r w:rsidRPr="009D390C">
              <w:rPr>
                <w:rFonts w:cs="Times New Roman"/>
                <w:szCs w:val="24"/>
              </w:rPr>
              <w:t>el.element.attributes.type == "tm.Process"  &amp;&amp; isTrue(el.element.isAWebApplication)</w:t>
            </w:r>
          </w:p>
        </w:tc>
      </w:tr>
      <w:tr w:rsidR="00405067" w:rsidRPr="009D390C" w14:paraId="04FA5B9D" w14:textId="77777777" w:rsidTr="00A46D13">
        <w:tc>
          <w:tcPr>
            <w:tcW w:w="4680" w:type="dxa"/>
          </w:tcPr>
          <w:p w14:paraId="264F5DB8"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4DCB2294" w14:textId="77777777" w:rsidR="00405067" w:rsidRPr="009D390C" w:rsidRDefault="00405067" w:rsidP="00A46D13">
            <w:pPr>
              <w:rPr>
                <w:rFonts w:cs="Times New Roman"/>
                <w:szCs w:val="24"/>
              </w:rPr>
            </w:pPr>
            <w:r>
              <w:rPr>
                <w:rFonts w:cs="Times New Roman"/>
                <w:szCs w:val="24"/>
              </w:rPr>
              <w:t>5</w:t>
            </w:r>
            <w:r w:rsidRPr="009D390C">
              <w:rPr>
                <w:rFonts w:cs="Times New Roman"/>
                <w:szCs w:val="24"/>
              </w:rPr>
              <w:t>.1</w:t>
            </w:r>
          </w:p>
        </w:tc>
      </w:tr>
      <w:tr w:rsidR="00405067" w:rsidRPr="009D390C" w14:paraId="3A3A2B68" w14:textId="77777777" w:rsidTr="00A46D13">
        <w:tc>
          <w:tcPr>
            <w:tcW w:w="4680" w:type="dxa"/>
          </w:tcPr>
          <w:p w14:paraId="13995354"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7C1E8751"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5A9F7406" w14:textId="77777777" w:rsidTr="00A46D13">
        <w:tc>
          <w:tcPr>
            <w:tcW w:w="4680" w:type="dxa"/>
          </w:tcPr>
          <w:p w14:paraId="64A00DB8"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6B3B3CFC"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68D38937" w14:textId="77777777" w:rsidTr="00A46D13">
        <w:tc>
          <w:tcPr>
            <w:tcW w:w="4680" w:type="dxa"/>
          </w:tcPr>
          <w:p w14:paraId="3232FA59"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68BAFEF2" w14:textId="77777777" w:rsidR="00405067" w:rsidRPr="009D390C" w:rsidRDefault="00405067" w:rsidP="00A46D13">
            <w:pPr>
              <w:rPr>
                <w:rFonts w:cs="Times New Roman"/>
                <w:szCs w:val="24"/>
              </w:rPr>
            </w:pPr>
            <w:r w:rsidRPr="009D390C">
              <w:rPr>
                <w:rFonts w:cs="Times New Roman"/>
                <w:szCs w:val="24"/>
              </w:rPr>
              <w:t>Medium</w:t>
            </w:r>
          </w:p>
        </w:tc>
      </w:tr>
      <w:tr w:rsidR="00405067" w:rsidRPr="009D390C" w14:paraId="3D5C9BC1" w14:textId="77777777" w:rsidTr="00A46D13">
        <w:tc>
          <w:tcPr>
            <w:tcW w:w="4680" w:type="dxa"/>
          </w:tcPr>
          <w:p w14:paraId="1643F420"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47F92DBE" w14:textId="77777777" w:rsidR="00405067" w:rsidRPr="009D390C" w:rsidRDefault="00405067" w:rsidP="00A46D13">
            <w:pPr>
              <w:rPr>
                <w:rFonts w:cs="Times New Roman"/>
                <w:szCs w:val="24"/>
              </w:rPr>
            </w:pPr>
            <w:r w:rsidRPr="009D390C">
              <w:rPr>
                <w:rFonts w:cs="Times New Roman"/>
                <w:szCs w:val="24"/>
              </w:rPr>
              <w:t>Information exposure through query strings in URL is when sensitive data is passed to parameters in the URL. This allows attackers to obtain sensitive data such as usernames, passwords, tokens (authX), database details, and any other potentially sensitive data. Simply using HTTPS does not resolve this vulnerability. A very common example is in GET requests.</w:t>
            </w:r>
          </w:p>
        </w:tc>
      </w:tr>
      <w:tr w:rsidR="00405067" w:rsidRPr="009D390C" w14:paraId="2D50E353" w14:textId="77777777" w:rsidTr="00A46D13">
        <w:tc>
          <w:tcPr>
            <w:tcW w:w="4680" w:type="dxa"/>
          </w:tcPr>
          <w:p w14:paraId="24D00AC4"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5C39B7E6" w14:textId="77777777" w:rsidR="00405067" w:rsidRPr="009D390C" w:rsidRDefault="00405067" w:rsidP="00A46D13">
            <w:pPr>
              <w:rPr>
                <w:rFonts w:cs="Times New Roman"/>
                <w:szCs w:val="24"/>
              </w:rPr>
            </w:pPr>
            <w:r w:rsidRPr="009D390C">
              <w:rPr>
                <w:rFonts w:cs="Times New Roman"/>
                <w:szCs w:val="24"/>
              </w:rPr>
              <w:t>To mitigate this threat, it is recommended to use a POST method, as those parameters that are passed in through the URL are not saved, and therefore cannot be exposed</w:t>
            </w:r>
            <w:r>
              <w:rPr>
                <w:rFonts w:cs="Times New Roman"/>
                <w:szCs w:val="24"/>
              </w:rPr>
              <w:t xml:space="preserve"> </w:t>
            </w:r>
            <w:sdt>
              <w:sdtPr>
                <w:rPr>
                  <w:rFonts w:cs="Times New Roman"/>
                  <w:szCs w:val="24"/>
                </w:rPr>
                <w:id w:val="-476687902"/>
                <w:citation/>
              </w:sdtPr>
              <w:sdtContent>
                <w:r>
                  <w:rPr>
                    <w:rFonts w:cs="Times New Roman"/>
                    <w:szCs w:val="24"/>
                  </w:rPr>
                  <w:fldChar w:fldCharType="begin"/>
                </w:r>
                <w:r>
                  <w:rPr>
                    <w:rFonts w:cs="Times New Roman"/>
                    <w:szCs w:val="24"/>
                  </w:rPr>
                  <w:instrText xml:space="preserve"> CITATION Com181 \l 1033 </w:instrText>
                </w:r>
                <w:r>
                  <w:rPr>
                    <w:rFonts w:cs="Times New Roman"/>
                    <w:szCs w:val="24"/>
                  </w:rPr>
                  <w:fldChar w:fldCharType="separate"/>
                </w:r>
                <w:r w:rsidRPr="007A211D">
                  <w:rPr>
                    <w:rFonts w:cs="Times New Roman"/>
                    <w:noProof/>
                    <w:szCs w:val="24"/>
                  </w:rPr>
                  <w:t>(Common Weakness Enumeration, 2018)</w:t>
                </w:r>
                <w:r>
                  <w:rPr>
                    <w:rFonts w:cs="Times New Roman"/>
                    <w:szCs w:val="24"/>
                  </w:rPr>
                  <w:fldChar w:fldCharType="end"/>
                </w:r>
              </w:sdtContent>
            </w:sdt>
            <w:r w:rsidRPr="009D390C">
              <w:rPr>
                <w:rFonts w:cs="Times New Roman"/>
                <w:szCs w:val="24"/>
              </w:rPr>
              <w:t>.</w:t>
            </w:r>
          </w:p>
        </w:tc>
      </w:tr>
    </w:tbl>
    <w:p w14:paraId="132DA8CB" w14:textId="77777777" w:rsidR="00405067" w:rsidRPr="009D390C" w:rsidRDefault="00405067" w:rsidP="00405067">
      <w:pPr>
        <w:ind w:left="360"/>
        <w:rPr>
          <w:rFonts w:eastAsia="Calibri" w:cs="Times New Roman"/>
          <w:szCs w:val="24"/>
        </w:rPr>
      </w:pPr>
      <w:r w:rsidRPr="009D390C">
        <w:rPr>
          <w:rFonts w:eastAsia="Calibri" w:cs="Times New Roman"/>
          <w:szCs w:val="24"/>
        </w:rPr>
        <w:t xml:space="preserve"> </w:t>
      </w:r>
    </w:p>
    <w:p w14:paraId="59B12BB7" w14:textId="77777777" w:rsidR="00405067" w:rsidRPr="009D390C" w:rsidRDefault="00405067" w:rsidP="00405067">
      <w:pPr>
        <w:pStyle w:val="Heading4"/>
        <w:rPr>
          <w:color w:val="000000" w:themeColor="text1"/>
        </w:rPr>
      </w:pPr>
      <w:r>
        <w:rPr>
          <w:rFonts w:eastAsia="Calibri"/>
        </w:rPr>
        <w:t xml:space="preserve">5.2 </w:t>
      </w:r>
      <w:r w:rsidRPr="009D390C">
        <w:rPr>
          <w:rFonts w:eastAsia="Calibri"/>
        </w:rPr>
        <w:t>Improper Certificate Validation</w:t>
      </w:r>
    </w:p>
    <w:tbl>
      <w:tblPr>
        <w:tblStyle w:val="TableGrid"/>
        <w:tblW w:w="0" w:type="auto"/>
        <w:tblLayout w:type="fixed"/>
        <w:tblLook w:val="04A0" w:firstRow="1" w:lastRow="0" w:firstColumn="1" w:lastColumn="0" w:noHBand="0" w:noVBand="1"/>
      </w:tblPr>
      <w:tblGrid>
        <w:gridCol w:w="4680"/>
        <w:gridCol w:w="4680"/>
      </w:tblGrid>
      <w:tr w:rsidR="00405067" w:rsidRPr="009D390C" w14:paraId="432553F4" w14:textId="77777777" w:rsidTr="00A46D13">
        <w:tc>
          <w:tcPr>
            <w:tcW w:w="4680" w:type="dxa"/>
          </w:tcPr>
          <w:p w14:paraId="7CE6FF9E"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44E93F11" w14:textId="77777777" w:rsidR="00405067" w:rsidRPr="009D390C" w:rsidRDefault="00405067" w:rsidP="00A46D13">
            <w:pPr>
              <w:rPr>
                <w:rFonts w:eastAsia="Calibri" w:cs="Times New Roman"/>
                <w:szCs w:val="24"/>
              </w:rPr>
            </w:pPr>
            <w:r w:rsidRPr="009D390C">
              <w:rPr>
                <w:rFonts w:eastAsia="Calibri" w:cs="Times New Roman"/>
                <w:szCs w:val="24"/>
              </w:rPr>
              <w:t>Improper Certificate Validation</w:t>
            </w:r>
          </w:p>
        </w:tc>
      </w:tr>
      <w:tr w:rsidR="00405067" w:rsidRPr="009D390C" w14:paraId="06C48649" w14:textId="77777777" w:rsidTr="00A46D13">
        <w:tc>
          <w:tcPr>
            <w:tcW w:w="4680" w:type="dxa"/>
          </w:tcPr>
          <w:p w14:paraId="0A129D3F"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0727390E" w14:textId="77777777" w:rsidR="00405067" w:rsidRPr="009D390C" w:rsidRDefault="00405067" w:rsidP="00A46D13">
            <w:pPr>
              <w:rPr>
                <w:rFonts w:cs="Times New Roman"/>
                <w:szCs w:val="24"/>
              </w:rPr>
            </w:pPr>
            <w:r w:rsidRPr="009D390C">
              <w:rPr>
                <w:rFonts w:cs="Times New Roman"/>
                <w:szCs w:val="24"/>
              </w:rPr>
              <w:t xml:space="preserve"> (el.element.attributes.type == "tm.Process" &amp;&amp; isFalse(el.element.validatesCertProcess)) || (el.element.attributes.type == "tm.Store" &amp;&amp; isFalse(el.element.validatesCertStore)) </w:t>
            </w:r>
          </w:p>
        </w:tc>
      </w:tr>
      <w:tr w:rsidR="00405067" w:rsidRPr="009D390C" w14:paraId="56B40030" w14:textId="77777777" w:rsidTr="00A46D13">
        <w:tc>
          <w:tcPr>
            <w:tcW w:w="4680" w:type="dxa"/>
          </w:tcPr>
          <w:p w14:paraId="3C605AD6"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5789A60C" w14:textId="77777777" w:rsidR="00405067" w:rsidRPr="009D390C" w:rsidRDefault="00405067" w:rsidP="00A46D13">
            <w:pPr>
              <w:rPr>
                <w:rFonts w:cs="Times New Roman"/>
                <w:szCs w:val="24"/>
              </w:rPr>
            </w:pPr>
            <w:r>
              <w:rPr>
                <w:rFonts w:cs="Times New Roman"/>
                <w:szCs w:val="24"/>
              </w:rPr>
              <w:t>5.</w:t>
            </w:r>
            <w:r w:rsidRPr="009D390C">
              <w:rPr>
                <w:rFonts w:cs="Times New Roman"/>
                <w:szCs w:val="24"/>
              </w:rPr>
              <w:t>2</w:t>
            </w:r>
          </w:p>
        </w:tc>
      </w:tr>
      <w:tr w:rsidR="00405067" w:rsidRPr="009D390C" w14:paraId="5833F90A" w14:textId="77777777" w:rsidTr="00A46D13">
        <w:tc>
          <w:tcPr>
            <w:tcW w:w="4680" w:type="dxa"/>
          </w:tcPr>
          <w:p w14:paraId="52780582"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61781E6C" w14:textId="77777777" w:rsidR="00405067" w:rsidRPr="009D390C" w:rsidRDefault="00405067" w:rsidP="00A46D13">
            <w:pPr>
              <w:rPr>
                <w:rFonts w:cs="Times New Roman"/>
                <w:szCs w:val="24"/>
              </w:rPr>
            </w:pPr>
            <w:r w:rsidRPr="009D390C">
              <w:rPr>
                <w:rFonts w:cs="Times New Roman"/>
                <w:szCs w:val="24"/>
              </w:rPr>
              <w:t>Tampering</w:t>
            </w:r>
          </w:p>
        </w:tc>
      </w:tr>
      <w:tr w:rsidR="00405067" w:rsidRPr="009D390C" w14:paraId="494669F0" w14:textId="77777777" w:rsidTr="00A46D13">
        <w:tc>
          <w:tcPr>
            <w:tcW w:w="4680" w:type="dxa"/>
          </w:tcPr>
          <w:p w14:paraId="5CE5CC5F"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76DE4D3F"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4120F89" w14:textId="77777777" w:rsidTr="00A46D13">
        <w:tc>
          <w:tcPr>
            <w:tcW w:w="4680" w:type="dxa"/>
          </w:tcPr>
          <w:p w14:paraId="2D5B065D"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180FE006"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36E9609A" w14:textId="77777777" w:rsidTr="00A46D13">
        <w:tc>
          <w:tcPr>
            <w:tcW w:w="4680" w:type="dxa"/>
          </w:tcPr>
          <w:p w14:paraId="33EACDF1"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51EB61DA" w14:textId="77777777" w:rsidR="00405067" w:rsidRPr="009D390C" w:rsidRDefault="00405067" w:rsidP="00A46D13">
            <w:pPr>
              <w:rPr>
                <w:rFonts w:eastAsia="Verdana" w:cs="Times New Roman"/>
                <w:szCs w:val="24"/>
              </w:rPr>
            </w:pPr>
            <w:r w:rsidRPr="009D390C">
              <w:rPr>
                <w:rFonts w:eastAsia="Verdana" w:cs="Times New Roman"/>
                <w:szCs w:val="24"/>
              </w:rPr>
              <w:t>The software does not validate, or incorrectly validates, a certificate.</w:t>
            </w:r>
          </w:p>
          <w:p w14:paraId="4E15D717" w14:textId="77777777" w:rsidR="00405067" w:rsidRPr="009D390C" w:rsidRDefault="00405067" w:rsidP="00A46D13">
            <w:pPr>
              <w:rPr>
                <w:rFonts w:cs="Times New Roman"/>
                <w:szCs w:val="24"/>
              </w:rPr>
            </w:pPr>
            <w:r w:rsidRPr="009D390C">
              <w:rPr>
                <w:rFonts w:cs="Times New Roman"/>
                <w:szCs w:val="24"/>
              </w:rPr>
              <w:t xml:space="preserve"> </w:t>
            </w:r>
            <w:sdt>
              <w:sdtPr>
                <w:rPr>
                  <w:rFonts w:cs="Times New Roman"/>
                  <w:szCs w:val="24"/>
                </w:rPr>
                <w:id w:val="1487902314"/>
                <w:citation/>
              </w:sdtPr>
              <w:sdtContent>
                <w:r>
                  <w:rPr>
                    <w:rFonts w:cs="Times New Roman"/>
                    <w:szCs w:val="24"/>
                  </w:rPr>
                  <w:fldChar w:fldCharType="begin"/>
                </w:r>
                <w:r>
                  <w:rPr>
                    <w:rFonts w:cs="Times New Roman"/>
                    <w:szCs w:val="24"/>
                  </w:rPr>
                  <w:instrText xml:space="preserve"> CITATION Com182 \l 1033 </w:instrText>
                </w:r>
                <w:r>
                  <w:rPr>
                    <w:rFonts w:cs="Times New Roman"/>
                    <w:szCs w:val="24"/>
                  </w:rPr>
                  <w:fldChar w:fldCharType="separate"/>
                </w:r>
                <w:r w:rsidRPr="007A211D">
                  <w:rPr>
                    <w:rFonts w:cs="Times New Roman"/>
                    <w:noProof/>
                    <w:szCs w:val="24"/>
                  </w:rPr>
                  <w:t>(Common Weakness Enumeration, 2018)</w:t>
                </w:r>
                <w:r>
                  <w:rPr>
                    <w:rFonts w:cs="Times New Roman"/>
                    <w:szCs w:val="24"/>
                  </w:rPr>
                  <w:fldChar w:fldCharType="end"/>
                </w:r>
              </w:sdtContent>
            </w:sdt>
          </w:p>
        </w:tc>
      </w:tr>
      <w:tr w:rsidR="00405067" w:rsidRPr="009D390C" w14:paraId="0E0E3688" w14:textId="77777777" w:rsidTr="00A46D13">
        <w:tc>
          <w:tcPr>
            <w:tcW w:w="4680" w:type="dxa"/>
          </w:tcPr>
          <w:p w14:paraId="322BC638"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546016C1" w14:textId="77777777" w:rsidR="00405067" w:rsidRPr="009D390C" w:rsidRDefault="00405067" w:rsidP="00A46D13">
            <w:pPr>
              <w:rPr>
                <w:rFonts w:cs="Times New Roman"/>
                <w:szCs w:val="24"/>
              </w:rPr>
            </w:pPr>
            <w:r w:rsidRPr="009D390C">
              <w:rPr>
                <w:rFonts w:eastAsia="Verdana" w:cs="Times New Roman"/>
                <w:szCs w:val="24"/>
              </w:rPr>
              <w:t>Certificates should be carefully managed and check to assure that data are encrypted with the intended owner\'s public key.</w:t>
            </w:r>
          </w:p>
          <w:p w14:paraId="0555BDBD" w14:textId="77777777" w:rsidR="00405067" w:rsidRPr="009D390C" w:rsidRDefault="00405067" w:rsidP="00A46D13">
            <w:pPr>
              <w:rPr>
                <w:rFonts w:cs="Times New Roman"/>
                <w:szCs w:val="24"/>
              </w:rPr>
            </w:pPr>
            <w:r w:rsidRPr="009D390C">
              <w:rPr>
                <w:rFonts w:eastAsia="Verdana" w:cs="Times New Roman"/>
                <w:szCs w:val="24"/>
              </w:rPr>
              <w:t>If certificate pinning is being used, ensure that all relevant properties of the certificate are fully validated before the certificate is pinned, including the hostname.</w:t>
            </w:r>
          </w:p>
          <w:p w14:paraId="455CA40C" w14:textId="77777777" w:rsidR="00405067" w:rsidRPr="009D390C" w:rsidRDefault="00405067" w:rsidP="00A46D13">
            <w:pPr>
              <w:rPr>
                <w:rFonts w:cs="Times New Roman"/>
                <w:szCs w:val="24"/>
              </w:rPr>
            </w:pPr>
            <w:sdt>
              <w:sdtPr>
                <w:rPr>
                  <w:rFonts w:cs="Times New Roman"/>
                  <w:szCs w:val="24"/>
                </w:rPr>
                <w:id w:val="-1743867498"/>
                <w:citation/>
              </w:sdtPr>
              <w:sdtContent>
                <w:r>
                  <w:rPr>
                    <w:rFonts w:cs="Times New Roman"/>
                    <w:szCs w:val="24"/>
                  </w:rPr>
                  <w:fldChar w:fldCharType="begin"/>
                </w:r>
                <w:r>
                  <w:rPr>
                    <w:rFonts w:cs="Times New Roman"/>
                    <w:szCs w:val="24"/>
                  </w:rPr>
                  <w:instrText xml:space="preserve"> CITATION Com182 \l 1033 </w:instrText>
                </w:r>
                <w:r>
                  <w:rPr>
                    <w:rFonts w:cs="Times New Roman"/>
                    <w:szCs w:val="24"/>
                  </w:rPr>
                  <w:fldChar w:fldCharType="separate"/>
                </w:r>
                <w:r w:rsidRPr="007A211D">
                  <w:rPr>
                    <w:rFonts w:cs="Times New Roman"/>
                    <w:noProof/>
                    <w:szCs w:val="24"/>
                  </w:rPr>
                  <w:t>(Common Weakness Enumeration, 2018)</w:t>
                </w:r>
                <w:r>
                  <w:rPr>
                    <w:rFonts w:cs="Times New Roman"/>
                    <w:szCs w:val="24"/>
                  </w:rPr>
                  <w:fldChar w:fldCharType="end"/>
                </w:r>
              </w:sdtContent>
            </w:sdt>
          </w:p>
        </w:tc>
      </w:tr>
    </w:tbl>
    <w:p w14:paraId="524EAE89" w14:textId="77777777" w:rsidR="00405067" w:rsidRPr="009D390C" w:rsidRDefault="00405067" w:rsidP="00405067">
      <w:pPr>
        <w:ind w:left="360"/>
        <w:rPr>
          <w:rFonts w:eastAsia="Calibri" w:cs="Times New Roman"/>
          <w:szCs w:val="24"/>
        </w:rPr>
      </w:pPr>
      <w:r w:rsidRPr="009D390C">
        <w:rPr>
          <w:rFonts w:eastAsia="Calibri" w:cs="Times New Roman"/>
          <w:szCs w:val="24"/>
        </w:rPr>
        <w:t xml:space="preserve"> </w:t>
      </w:r>
    </w:p>
    <w:p w14:paraId="2F8AA147" w14:textId="77777777" w:rsidR="00405067" w:rsidRPr="009D390C" w:rsidRDefault="00405067" w:rsidP="00405067">
      <w:pPr>
        <w:pStyle w:val="Heading4"/>
        <w:rPr>
          <w:color w:val="000000" w:themeColor="text1"/>
        </w:rPr>
      </w:pPr>
      <w:r>
        <w:rPr>
          <w:rFonts w:eastAsia="Calibri"/>
        </w:rPr>
        <w:lastRenderedPageBreak/>
        <w:t xml:space="preserve">5.3 </w:t>
      </w:r>
      <w:r w:rsidRPr="009D390C">
        <w:rPr>
          <w:rFonts w:eastAsia="Calibri"/>
        </w:rPr>
        <w:t>Testing for Weak SSL/TLS Ciphers, Insufficient TLS Protection</w:t>
      </w:r>
    </w:p>
    <w:tbl>
      <w:tblPr>
        <w:tblStyle w:val="TableGrid"/>
        <w:tblW w:w="0" w:type="auto"/>
        <w:tblLayout w:type="fixed"/>
        <w:tblLook w:val="04A0" w:firstRow="1" w:lastRow="0" w:firstColumn="1" w:lastColumn="0" w:noHBand="0" w:noVBand="1"/>
      </w:tblPr>
      <w:tblGrid>
        <w:gridCol w:w="4680"/>
        <w:gridCol w:w="4680"/>
      </w:tblGrid>
      <w:tr w:rsidR="00405067" w:rsidRPr="009D390C" w14:paraId="795C7BF3" w14:textId="77777777" w:rsidTr="00A46D13">
        <w:tc>
          <w:tcPr>
            <w:tcW w:w="4680" w:type="dxa"/>
          </w:tcPr>
          <w:p w14:paraId="7459DCA8"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36731E41" w14:textId="77777777" w:rsidR="00405067" w:rsidRPr="009D390C" w:rsidRDefault="00405067" w:rsidP="00A46D13">
            <w:pPr>
              <w:rPr>
                <w:rFonts w:cs="Times New Roman"/>
                <w:szCs w:val="24"/>
              </w:rPr>
            </w:pPr>
            <w:r w:rsidRPr="009D390C">
              <w:rPr>
                <w:rFonts w:cs="Times New Roman"/>
                <w:szCs w:val="24"/>
              </w:rPr>
              <w:t>Insufficient TLS Protection</w:t>
            </w:r>
          </w:p>
        </w:tc>
      </w:tr>
      <w:tr w:rsidR="00405067" w:rsidRPr="009D390C" w14:paraId="0BA9CAA1" w14:textId="77777777" w:rsidTr="00A46D13">
        <w:tc>
          <w:tcPr>
            <w:tcW w:w="4680" w:type="dxa"/>
          </w:tcPr>
          <w:p w14:paraId="6C0C1F66"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281D6B4A" w14:textId="77777777" w:rsidR="00405067" w:rsidRPr="009D390C" w:rsidRDefault="00405067" w:rsidP="00A46D13">
            <w:pPr>
              <w:rPr>
                <w:rFonts w:cs="Times New Roman"/>
                <w:szCs w:val="24"/>
              </w:rPr>
            </w:pPr>
            <w:r w:rsidRPr="009D390C">
              <w:rPr>
                <w:rFonts w:cs="Times New Roman"/>
                <w:szCs w:val="24"/>
              </w:rPr>
              <w:t xml:space="preserve"> (el.element.attributes.type == "tm.Flow" &amp;&amp; isFalse(el.element.isEncryptedFlow)) || (el.element.attributes.type == "tm.Flow" &amp;&amp; isFalse(el.element.usesTLS))</w:t>
            </w:r>
          </w:p>
        </w:tc>
      </w:tr>
      <w:tr w:rsidR="00405067" w:rsidRPr="009D390C" w14:paraId="3BFC846D" w14:textId="77777777" w:rsidTr="00A46D13">
        <w:tc>
          <w:tcPr>
            <w:tcW w:w="4680" w:type="dxa"/>
          </w:tcPr>
          <w:p w14:paraId="0BCF46AD"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29D71990" w14:textId="77777777" w:rsidR="00405067" w:rsidRPr="009D390C" w:rsidRDefault="00405067" w:rsidP="00A46D13">
            <w:pPr>
              <w:rPr>
                <w:rFonts w:cs="Times New Roman"/>
                <w:szCs w:val="24"/>
              </w:rPr>
            </w:pPr>
            <w:r>
              <w:rPr>
                <w:rFonts w:cs="Times New Roman"/>
                <w:szCs w:val="24"/>
              </w:rPr>
              <w:t>5</w:t>
            </w:r>
            <w:r w:rsidRPr="009D390C">
              <w:rPr>
                <w:rFonts w:cs="Times New Roman"/>
                <w:szCs w:val="24"/>
              </w:rPr>
              <w:t>.3</w:t>
            </w:r>
          </w:p>
        </w:tc>
      </w:tr>
      <w:tr w:rsidR="00405067" w:rsidRPr="009D390C" w14:paraId="6DC896CE" w14:textId="77777777" w:rsidTr="00A46D13">
        <w:tc>
          <w:tcPr>
            <w:tcW w:w="4680" w:type="dxa"/>
          </w:tcPr>
          <w:p w14:paraId="61711EA4"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4BB159A3"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15AF49AF" w14:textId="77777777" w:rsidTr="00A46D13">
        <w:tc>
          <w:tcPr>
            <w:tcW w:w="4680" w:type="dxa"/>
          </w:tcPr>
          <w:p w14:paraId="434E5FD0"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30BE7585"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76CF1ACD" w14:textId="77777777" w:rsidTr="00A46D13">
        <w:tc>
          <w:tcPr>
            <w:tcW w:w="4680" w:type="dxa"/>
          </w:tcPr>
          <w:p w14:paraId="00AA744D"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263C6A84"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00183D14" w14:textId="77777777" w:rsidTr="00A46D13">
        <w:tc>
          <w:tcPr>
            <w:tcW w:w="4680" w:type="dxa"/>
          </w:tcPr>
          <w:p w14:paraId="02440F71"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08111F92" w14:textId="77777777" w:rsidR="00405067" w:rsidRPr="009D390C" w:rsidRDefault="00405067" w:rsidP="00A46D13">
            <w:pPr>
              <w:rPr>
                <w:rFonts w:cs="Times New Roman"/>
                <w:szCs w:val="24"/>
              </w:rPr>
            </w:pPr>
            <w:r w:rsidRPr="009D390C">
              <w:rPr>
                <w:rFonts w:cs="Times New Roman"/>
                <w:szCs w:val="24"/>
              </w:rPr>
              <w:t>Sensitive data must be protected when it is transmitted through the network. Such data can include user credentials and credit cards. As a rule of thumb, if data must be protected when it is stored, it must be protected also during transmission.</w:t>
            </w:r>
          </w:p>
          <w:p w14:paraId="13F4DC64" w14:textId="77777777" w:rsidR="00405067" w:rsidRPr="009D390C" w:rsidRDefault="00405067" w:rsidP="00A46D13">
            <w:pPr>
              <w:rPr>
                <w:rFonts w:cs="Times New Roman"/>
                <w:szCs w:val="24"/>
              </w:rPr>
            </w:pPr>
            <w:r w:rsidRPr="009D390C">
              <w:rPr>
                <w:rFonts w:cs="Times New Roman"/>
                <w:szCs w:val="24"/>
              </w:rPr>
              <w:br/>
              <w:t>HTTP is a clear-text protocol and it is normally secured via an SSL/TLS tunnel, resulting in HTTPS traffic. The use of this protocol ensures not only confidentiality, but also authentication. Servers are authenticated using digital certificates and it is also possible to use client certificate for mutual authentication.</w:t>
            </w:r>
          </w:p>
          <w:p w14:paraId="33B7A337" w14:textId="77777777" w:rsidR="00405067" w:rsidRPr="009D390C" w:rsidRDefault="00405067" w:rsidP="00A46D13">
            <w:pPr>
              <w:rPr>
                <w:rFonts w:cs="Times New Roman"/>
                <w:szCs w:val="24"/>
              </w:rPr>
            </w:pPr>
            <w:r w:rsidRPr="009D390C">
              <w:rPr>
                <w:rFonts w:cs="Times New Roman"/>
                <w:szCs w:val="24"/>
              </w:rPr>
              <w:br/>
              <w:t>Even if high grade ciphers are today supported and normally used, some misconfiguration in the server can be used to force the use of a weak cipher - or at worst no encryption - permitting to an attacker to gain access to the supposed secure communication channel. Other misconfiguration can be used for a Denial of Service attack.</w:t>
            </w:r>
          </w:p>
          <w:p w14:paraId="26FD36BB" w14:textId="77777777" w:rsidR="00405067" w:rsidRPr="009D390C" w:rsidRDefault="00405067" w:rsidP="00A46D13">
            <w:pPr>
              <w:rPr>
                <w:rFonts w:cs="Times New Roman"/>
                <w:szCs w:val="24"/>
              </w:rPr>
            </w:pPr>
            <w:r w:rsidRPr="009D390C">
              <w:rPr>
                <w:rFonts w:cs="Times New Roman"/>
                <w:szCs w:val="24"/>
              </w:rPr>
              <w:t xml:space="preserve"> </w:t>
            </w:r>
          </w:p>
          <w:p w14:paraId="5B29798A" w14:textId="77777777" w:rsidR="00405067" w:rsidRPr="009D390C" w:rsidRDefault="00405067" w:rsidP="00A46D13">
            <w:pPr>
              <w:rPr>
                <w:rFonts w:cs="Times New Roman"/>
                <w:szCs w:val="24"/>
              </w:rPr>
            </w:pPr>
            <w:r w:rsidRPr="009D390C">
              <w:rPr>
                <w:rFonts w:cs="Times New Roman"/>
                <w:szCs w:val="24"/>
              </w:rPr>
              <w:t xml:space="preserve">See: </w:t>
            </w:r>
            <w:hyperlink r:id="rId6">
              <w:r w:rsidRPr="009D390C">
                <w:rPr>
                  <w:rStyle w:val="Hyperlink"/>
                  <w:rFonts w:cs="Times New Roman"/>
                  <w:szCs w:val="24"/>
                </w:rPr>
                <w:t>https://www.owasp.org/index.php/Testing_for_Weak_SSL/TLS_Ciphers,_Insufficient_Transport_Layer_Protection_(OTG-CRYPST-001)</w:t>
              </w:r>
            </w:hyperlink>
            <w:r w:rsidRPr="009D390C">
              <w:rPr>
                <w:rFonts w:cs="Times New Roman"/>
                <w:szCs w:val="24"/>
              </w:rPr>
              <w:t xml:space="preserve">   </w:t>
            </w:r>
          </w:p>
          <w:p w14:paraId="61287DE8" w14:textId="77777777" w:rsidR="00405067" w:rsidRPr="009D390C" w:rsidRDefault="00405067" w:rsidP="00A46D13">
            <w:pPr>
              <w:rPr>
                <w:rFonts w:cs="Times New Roman"/>
                <w:szCs w:val="24"/>
              </w:rPr>
            </w:pPr>
            <w:r w:rsidRPr="009D390C">
              <w:rPr>
                <w:rFonts w:cs="Times New Roman"/>
                <w:szCs w:val="24"/>
              </w:rPr>
              <w:t xml:space="preserve"> for more information</w:t>
            </w:r>
          </w:p>
          <w:p w14:paraId="69731C79" w14:textId="77777777" w:rsidR="00405067" w:rsidRPr="009D390C" w:rsidRDefault="00405067" w:rsidP="00A46D13">
            <w:pPr>
              <w:rPr>
                <w:rFonts w:cs="Times New Roman"/>
                <w:szCs w:val="24"/>
              </w:rPr>
            </w:pPr>
            <w:r w:rsidRPr="009D390C">
              <w:rPr>
                <w:rFonts w:cs="Times New Roman"/>
                <w:szCs w:val="24"/>
              </w:rPr>
              <w:t xml:space="preserve"> </w:t>
            </w:r>
          </w:p>
        </w:tc>
      </w:tr>
      <w:tr w:rsidR="00405067" w:rsidRPr="009D390C" w14:paraId="4809F581" w14:textId="77777777" w:rsidTr="00A46D13">
        <w:tc>
          <w:tcPr>
            <w:tcW w:w="4680" w:type="dxa"/>
          </w:tcPr>
          <w:p w14:paraId="3CEBEA0E"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417EE0FF" w14:textId="77777777" w:rsidR="00405067" w:rsidRPr="009D390C" w:rsidRDefault="00405067" w:rsidP="00A46D13">
            <w:pPr>
              <w:rPr>
                <w:rFonts w:cs="Times New Roman"/>
                <w:szCs w:val="24"/>
              </w:rPr>
            </w:pPr>
            <w:r w:rsidRPr="009D390C">
              <w:rPr>
                <w:rFonts w:cs="Times New Roman"/>
                <w:szCs w:val="24"/>
              </w:rPr>
              <w:t xml:space="preserve">To mitigate this threat, web servers that provide https services should have their configuration checked. As well, the validity of an SSL certificate should be checked from a client and server point of view. These would be checked using a variety of tools which are found on the following website: </w:t>
            </w:r>
          </w:p>
          <w:p w14:paraId="3B8A69CF" w14:textId="77777777" w:rsidR="00405067" w:rsidRPr="009D390C" w:rsidRDefault="00405067" w:rsidP="00A46D13">
            <w:pPr>
              <w:rPr>
                <w:rFonts w:cs="Times New Roman"/>
                <w:b/>
                <w:szCs w:val="24"/>
              </w:rPr>
            </w:pPr>
            <w:hyperlink r:id="rId7">
              <w:r w:rsidRPr="009D390C">
                <w:rPr>
                  <w:rStyle w:val="Hyperlink"/>
                  <w:rFonts w:cs="Times New Roman"/>
                  <w:szCs w:val="24"/>
                </w:rPr>
                <w:t>https://www.owasp.org/index.php/Testing_for_Weak_SSL/TLS_Ciphers,_Insufficient_Transport_Layer_Protection_(OTG-CRYPST-001)</w:t>
              </w:r>
            </w:hyperlink>
            <w:r w:rsidRPr="009D390C">
              <w:rPr>
                <w:rFonts w:cs="Times New Roman"/>
                <w:szCs w:val="24"/>
              </w:rPr>
              <w:t xml:space="preserve"> </w:t>
            </w:r>
            <w:sdt>
              <w:sdtPr>
                <w:rPr>
                  <w:rFonts w:cs="Times New Roman"/>
                  <w:szCs w:val="24"/>
                </w:rPr>
                <w:id w:val="818383853"/>
                <w:citation/>
              </w:sdtPr>
              <w:sdtContent>
                <w:r>
                  <w:rPr>
                    <w:rFonts w:cs="Times New Roman"/>
                    <w:szCs w:val="24"/>
                  </w:rPr>
                  <w:fldChar w:fldCharType="begin"/>
                </w:r>
                <w:r>
                  <w:rPr>
                    <w:rFonts w:cs="Times New Roman"/>
                    <w:szCs w:val="24"/>
                  </w:rPr>
                  <w:instrText xml:space="preserve"> CITATION OWA191 \l 1033 </w:instrText>
                </w:r>
                <w:r>
                  <w:rPr>
                    <w:rFonts w:cs="Times New Roman"/>
                    <w:szCs w:val="24"/>
                  </w:rPr>
                  <w:fldChar w:fldCharType="separate"/>
                </w:r>
                <w:r w:rsidRPr="007A211D">
                  <w:rPr>
                    <w:rFonts w:cs="Times New Roman"/>
                    <w:noProof/>
                    <w:szCs w:val="24"/>
                  </w:rPr>
                  <w:t>(OWASP, 2019)</w:t>
                </w:r>
                <w:r>
                  <w:rPr>
                    <w:rFonts w:cs="Times New Roman"/>
                    <w:szCs w:val="24"/>
                  </w:rPr>
                  <w:fldChar w:fldCharType="end"/>
                </w:r>
              </w:sdtContent>
            </w:sdt>
          </w:p>
        </w:tc>
      </w:tr>
    </w:tbl>
    <w:p w14:paraId="411C1E65" w14:textId="77777777" w:rsidR="00405067" w:rsidRPr="009D390C" w:rsidRDefault="00405067" w:rsidP="00405067">
      <w:pPr>
        <w:ind w:left="360"/>
        <w:rPr>
          <w:rFonts w:eastAsia="Calibri" w:cs="Times New Roman"/>
          <w:szCs w:val="24"/>
        </w:rPr>
      </w:pPr>
      <w:r w:rsidRPr="009D390C">
        <w:rPr>
          <w:rFonts w:eastAsia="Calibri" w:cs="Times New Roman"/>
          <w:szCs w:val="24"/>
        </w:rPr>
        <w:lastRenderedPageBreak/>
        <w:t xml:space="preserve"> </w:t>
      </w:r>
    </w:p>
    <w:p w14:paraId="6EC6DBEF" w14:textId="77777777" w:rsidR="00405067" w:rsidRPr="009D390C" w:rsidRDefault="00405067" w:rsidP="00405067">
      <w:pPr>
        <w:pStyle w:val="Heading4"/>
        <w:rPr>
          <w:color w:val="000000" w:themeColor="text1"/>
        </w:rPr>
      </w:pPr>
      <w:r>
        <w:rPr>
          <w:rFonts w:eastAsia="Calibri"/>
        </w:rPr>
        <w:t xml:space="preserve">5.4 </w:t>
      </w:r>
      <w:r w:rsidRPr="009D390C">
        <w:rPr>
          <w:rFonts w:eastAsia="Calibri"/>
        </w:rPr>
        <w:t>Use of hard-coded cryptographic key</w:t>
      </w:r>
    </w:p>
    <w:tbl>
      <w:tblPr>
        <w:tblStyle w:val="TableGrid"/>
        <w:tblW w:w="0" w:type="auto"/>
        <w:tblLayout w:type="fixed"/>
        <w:tblLook w:val="04A0" w:firstRow="1" w:lastRow="0" w:firstColumn="1" w:lastColumn="0" w:noHBand="0" w:noVBand="1"/>
      </w:tblPr>
      <w:tblGrid>
        <w:gridCol w:w="4680"/>
        <w:gridCol w:w="4680"/>
      </w:tblGrid>
      <w:tr w:rsidR="00405067" w:rsidRPr="009D390C" w14:paraId="54EC1627" w14:textId="77777777" w:rsidTr="00A46D13">
        <w:tc>
          <w:tcPr>
            <w:tcW w:w="4680" w:type="dxa"/>
          </w:tcPr>
          <w:p w14:paraId="5DF05875"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687E6B6D" w14:textId="77777777" w:rsidR="00405067" w:rsidRPr="009D390C" w:rsidRDefault="00405067" w:rsidP="00A46D13">
            <w:pPr>
              <w:rPr>
                <w:rFonts w:cs="Times New Roman"/>
                <w:szCs w:val="24"/>
              </w:rPr>
            </w:pPr>
            <w:r w:rsidRPr="009D390C">
              <w:rPr>
                <w:rFonts w:cs="Times New Roman"/>
                <w:szCs w:val="24"/>
              </w:rPr>
              <w:t>Hard-coded Cryptographic Key</w:t>
            </w:r>
          </w:p>
        </w:tc>
      </w:tr>
      <w:tr w:rsidR="00405067" w:rsidRPr="009D390C" w14:paraId="641548AC" w14:textId="77777777" w:rsidTr="00A46D13">
        <w:tc>
          <w:tcPr>
            <w:tcW w:w="4680" w:type="dxa"/>
          </w:tcPr>
          <w:p w14:paraId="001AC30B"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1DB92D8D" w14:textId="77777777" w:rsidR="00405067" w:rsidRPr="009D390C" w:rsidRDefault="00405067" w:rsidP="00A46D13">
            <w:pPr>
              <w:rPr>
                <w:rFonts w:cs="Times New Roman"/>
                <w:szCs w:val="24"/>
              </w:rPr>
            </w:pPr>
            <w:r w:rsidRPr="009D390C">
              <w:rPr>
                <w:rFonts w:cs="Times New Roman"/>
                <w:szCs w:val="24"/>
              </w:rPr>
              <w:t>(el.element.attributes.type == "tm.Flow" &amp;&amp; isTrue(el.element.isEncryptedFlow)) || (el.element.attributes.type == "tm.Store" &amp;&amp; isTrue(el.element.isEncryptedStore)) || (el.element.attributes.type == "tm.MobilePhone" &amp;&amp; isTrue(el.element.isEncryptedMobilePhone)) || (el.element.attributes.type == "tm.Actor" &amp;&amp; isTrue(el.element.isEncryptedActor)) || (el.element.attributes.type == "tm.Flow"  &amp;&amp; isTrue(el.element.isEncryptedFlow)) || (el.element.attributes.type == "tm. SmartWatch" &amp;&amp; isTrue(el.element.isEncryptedSmartWatch)) || (el.element.attributes.type == "tm.Laptop" &amp;&amp; isTrue(el.element.isEncryptedLaptop)) || (el.element.attributes.type == "tm.Tablet" &amp;&amp; isTrue(el.element.isEncryptedTablet)) || (el.element.attributes.type == "tm.Electrocardiogram" &amp;&amp; isTrue(el.element.isEncryptedElectrocardiogram)) ||(el.element.attributes.type == "tm.Pacemaker" &amp;&amp; isTrue(el.element.isEncryptedPacemaker))</w:t>
            </w:r>
          </w:p>
        </w:tc>
      </w:tr>
      <w:tr w:rsidR="00405067" w:rsidRPr="009D390C" w14:paraId="3CF42C1A" w14:textId="77777777" w:rsidTr="00A46D13">
        <w:tc>
          <w:tcPr>
            <w:tcW w:w="4680" w:type="dxa"/>
          </w:tcPr>
          <w:p w14:paraId="1F91DD88" w14:textId="77777777" w:rsidR="00405067" w:rsidRPr="009D390C" w:rsidRDefault="00405067" w:rsidP="00A46D13">
            <w:pPr>
              <w:rPr>
                <w:rFonts w:cs="Times New Roman"/>
                <w:b/>
                <w:szCs w:val="24"/>
              </w:rPr>
            </w:pPr>
            <w:r w:rsidRPr="009D390C">
              <w:rPr>
                <w:rFonts w:cs="Times New Roman"/>
                <w:b/>
                <w:bCs/>
                <w:szCs w:val="24"/>
              </w:rPr>
              <w:t>Rule ID</w:t>
            </w:r>
          </w:p>
        </w:tc>
        <w:tc>
          <w:tcPr>
            <w:tcW w:w="4680" w:type="dxa"/>
          </w:tcPr>
          <w:p w14:paraId="39EC653A" w14:textId="77777777" w:rsidR="00405067" w:rsidRPr="009D390C" w:rsidRDefault="00405067" w:rsidP="00A46D13">
            <w:pPr>
              <w:rPr>
                <w:rFonts w:cs="Times New Roman"/>
                <w:szCs w:val="24"/>
              </w:rPr>
            </w:pPr>
            <w:r>
              <w:rPr>
                <w:rFonts w:cs="Times New Roman"/>
                <w:szCs w:val="24"/>
              </w:rPr>
              <w:t>5</w:t>
            </w:r>
            <w:r w:rsidRPr="009D390C">
              <w:rPr>
                <w:rFonts w:cs="Times New Roman"/>
                <w:szCs w:val="24"/>
              </w:rPr>
              <w:t>.4</w:t>
            </w:r>
          </w:p>
        </w:tc>
      </w:tr>
      <w:tr w:rsidR="00405067" w:rsidRPr="009D390C" w14:paraId="6AE55484" w14:textId="77777777" w:rsidTr="00A46D13">
        <w:tc>
          <w:tcPr>
            <w:tcW w:w="4680" w:type="dxa"/>
          </w:tcPr>
          <w:p w14:paraId="7E4CA69A"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5DA054E2"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70EB31A1" w14:textId="77777777" w:rsidTr="00A46D13">
        <w:tc>
          <w:tcPr>
            <w:tcW w:w="4680" w:type="dxa"/>
          </w:tcPr>
          <w:p w14:paraId="7AE833CD"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39183662"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5048A420" w14:textId="77777777" w:rsidTr="00A46D13">
        <w:tc>
          <w:tcPr>
            <w:tcW w:w="4680" w:type="dxa"/>
          </w:tcPr>
          <w:p w14:paraId="09DBDA23"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524C32E0"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7106AC07" w14:textId="77777777" w:rsidTr="00A46D13">
        <w:tc>
          <w:tcPr>
            <w:tcW w:w="4680" w:type="dxa"/>
          </w:tcPr>
          <w:p w14:paraId="0DCD36EB"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14C0A04D" w14:textId="77777777" w:rsidR="00405067" w:rsidRPr="009D390C" w:rsidRDefault="00405067" w:rsidP="00A46D13">
            <w:pPr>
              <w:rPr>
                <w:rFonts w:cs="Times New Roman"/>
                <w:szCs w:val="24"/>
              </w:rPr>
            </w:pPr>
            <w:r w:rsidRPr="009D390C">
              <w:rPr>
                <w:rFonts w:cs="Times New Roman"/>
                <w:szCs w:val="24"/>
              </w:rPr>
              <w:t>The use of a hard-coded cryptographic key tremendously increases the possibility that encrypted data may be recovered.</w:t>
            </w:r>
          </w:p>
          <w:p w14:paraId="3CD27607" w14:textId="77777777" w:rsidR="00405067" w:rsidRPr="009D390C" w:rsidRDefault="00405067" w:rsidP="00A46D13">
            <w:pPr>
              <w:rPr>
                <w:rFonts w:cs="Times New Roman"/>
                <w:szCs w:val="24"/>
              </w:rPr>
            </w:pPr>
            <w:r w:rsidRPr="009D390C">
              <w:rPr>
                <w:rFonts w:cs="Times New Roman"/>
                <w:szCs w:val="24"/>
              </w:rPr>
              <w:t>If hard-coded cryptographic keys are used, it is almost certain that malicious users will gain access through the account in question.</w:t>
            </w:r>
          </w:p>
        </w:tc>
      </w:tr>
      <w:tr w:rsidR="00405067" w:rsidRPr="009D390C" w14:paraId="19A2AF7D" w14:textId="77777777" w:rsidTr="00A46D13">
        <w:tc>
          <w:tcPr>
            <w:tcW w:w="4680" w:type="dxa"/>
          </w:tcPr>
          <w:p w14:paraId="28027F4E"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02DAA96F" w14:textId="77777777" w:rsidR="00405067" w:rsidRPr="009D390C" w:rsidRDefault="00405067" w:rsidP="00A46D13">
            <w:pPr>
              <w:rPr>
                <w:rFonts w:cs="Times New Roman"/>
                <w:szCs w:val="24"/>
              </w:rPr>
            </w:pPr>
            <w:r w:rsidRPr="009D390C">
              <w:rPr>
                <w:rFonts w:cs="Times New Roman"/>
                <w:szCs w:val="24"/>
              </w:rPr>
              <w:t>To mitigate against this threat, this practice of hard coding the cryptographic key should be avoided to avoid exposing the cryptographic key to a potential adversary for exploitation</w:t>
            </w:r>
            <w:r>
              <w:rPr>
                <w:rFonts w:cs="Times New Roman"/>
                <w:szCs w:val="24"/>
              </w:rPr>
              <w:t xml:space="preserve"> </w:t>
            </w:r>
            <w:sdt>
              <w:sdtPr>
                <w:rPr>
                  <w:rFonts w:cs="Times New Roman"/>
                  <w:szCs w:val="24"/>
                </w:rPr>
                <w:id w:val="382534199"/>
                <w:citation/>
              </w:sdtPr>
              <w:sdtContent>
                <w:r>
                  <w:rPr>
                    <w:rFonts w:cs="Times New Roman"/>
                    <w:szCs w:val="24"/>
                  </w:rPr>
                  <w:fldChar w:fldCharType="begin"/>
                </w:r>
                <w:r>
                  <w:rPr>
                    <w:rFonts w:cs="Times New Roman"/>
                    <w:szCs w:val="24"/>
                  </w:rPr>
                  <w:instrText xml:space="preserve"> CITATION Com194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p>
        </w:tc>
      </w:tr>
    </w:tbl>
    <w:p w14:paraId="11330FAE" w14:textId="77777777" w:rsidR="00405067" w:rsidRPr="009D390C" w:rsidRDefault="00405067" w:rsidP="00405067">
      <w:pPr>
        <w:ind w:left="360"/>
        <w:rPr>
          <w:rFonts w:eastAsia="Calibri" w:cs="Times New Roman"/>
          <w:szCs w:val="24"/>
        </w:rPr>
      </w:pPr>
      <w:r w:rsidRPr="009D390C">
        <w:rPr>
          <w:rFonts w:eastAsia="Calibri" w:cs="Times New Roman"/>
          <w:szCs w:val="24"/>
        </w:rPr>
        <w:t xml:space="preserve"> </w:t>
      </w:r>
    </w:p>
    <w:p w14:paraId="6EED3257" w14:textId="77777777" w:rsidR="00405067" w:rsidRPr="009D390C" w:rsidRDefault="00405067" w:rsidP="00405067">
      <w:pPr>
        <w:pStyle w:val="Heading4"/>
        <w:rPr>
          <w:color w:val="000000" w:themeColor="text1"/>
        </w:rPr>
      </w:pPr>
      <w:r>
        <w:rPr>
          <w:rFonts w:eastAsia="Calibri"/>
        </w:rPr>
        <w:lastRenderedPageBreak/>
        <w:t xml:space="preserve">5.5 </w:t>
      </w:r>
      <w:r w:rsidRPr="009D390C">
        <w:rPr>
          <w:rFonts w:eastAsia="Calibri"/>
        </w:rPr>
        <w:t>Using faulty cryptographic algorithm</w:t>
      </w:r>
    </w:p>
    <w:tbl>
      <w:tblPr>
        <w:tblStyle w:val="TableGrid"/>
        <w:tblW w:w="0" w:type="auto"/>
        <w:tblLayout w:type="fixed"/>
        <w:tblLook w:val="04A0" w:firstRow="1" w:lastRow="0" w:firstColumn="1" w:lastColumn="0" w:noHBand="0" w:noVBand="1"/>
      </w:tblPr>
      <w:tblGrid>
        <w:gridCol w:w="4680"/>
        <w:gridCol w:w="4680"/>
      </w:tblGrid>
      <w:tr w:rsidR="00405067" w:rsidRPr="009D390C" w14:paraId="5EBA282A" w14:textId="77777777" w:rsidTr="00A46D13">
        <w:tc>
          <w:tcPr>
            <w:tcW w:w="4680" w:type="dxa"/>
          </w:tcPr>
          <w:p w14:paraId="1CB13349" w14:textId="77777777" w:rsidR="00405067" w:rsidRPr="009D390C" w:rsidRDefault="00405067" w:rsidP="00A46D13">
            <w:pPr>
              <w:rPr>
                <w:rFonts w:cs="Times New Roman"/>
                <w:b/>
                <w:szCs w:val="24"/>
              </w:rPr>
            </w:pPr>
            <w:r w:rsidRPr="009D390C">
              <w:rPr>
                <w:rFonts w:cs="Times New Roman"/>
                <w:b/>
                <w:bCs/>
                <w:szCs w:val="24"/>
              </w:rPr>
              <w:t>Title</w:t>
            </w:r>
          </w:p>
        </w:tc>
        <w:tc>
          <w:tcPr>
            <w:tcW w:w="4680" w:type="dxa"/>
          </w:tcPr>
          <w:p w14:paraId="55093EC6" w14:textId="77777777" w:rsidR="00405067" w:rsidRPr="009D390C" w:rsidRDefault="00405067" w:rsidP="00A46D13">
            <w:pPr>
              <w:rPr>
                <w:rFonts w:cs="Times New Roman"/>
                <w:szCs w:val="24"/>
              </w:rPr>
            </w:pPr>
            <w:r w:rsidRPr="009D390C">
              <w:rPr>
                <w:rFonts w:cs="Times New Roman"/>
                <w:szCs w:val="24"/>
              </w:rPr>
              <w:t>Faulty Cryptographic Algorithm</w:t>
            </w:r>
          </w:p>
        </w:tc>
      </w:tr>
      <w:tr w:rsidR="00405067" w:rsidRPr="009D390C" w14:paraId="5A5B1B4C" w14:textId="77777777" w:rsidTr="00A46D13">
        <w:tc>
          <w:tcPr>
            <w:tcW w:w="4680" w:type="dxa"/>
          </w:tcPr>
          <w:p w14:paraId="26A3C53A"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80" w:type="dxa"/>
          </w:tcPr>
          <w:p w14:paraId="73D2001C"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"tm.MobilePhone" &amp;&amp; isTrue(el.element.isEncryptedMobilePhone) &amp;&amp; isTrue(dropDownOptionsCheck("encryptionTypeForMobilePhone",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tm.Process" &amp;&amp; isTrue(el.element</w:t>
            </w:r>
            <w:r w:rsidRPr="009D390C">
              <w:rPr>
                <w:rFonts w:cs="Times New Roman"/>
                <w:szCs w:val="24"/>
              </w:rPr>
              <w:t>.i</w:t>
            </w:r>
            <w:r w:rsidRPr="009D390C">
              <w:rPr>
                <w:rFonts w:eastAsiaTheme="minorEastAsia" w:cs="Times New Roman"/>
                <w:szCs w:val="24"/>
              </w:rPr>
              <w:t>sEncryptedProcess) &amp;&amp; isTrue(dropDownOptionsCheck("encryptionTypeForProcess",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tm.Actor" &amp;&amp; isTrue(el.element</w:t>
            </w:r>
            <w:r w:rsidRPr="009D390C">
              <w:rPr>
                <w:rFonts w:cs="Times New Roman"/>
                <w:szCs w:val="24"/>
              </w:rPr>
              <w:t>.isEncryptedActor</w:t>
            </w:r>
            <w:r w:rsidRPr="009D390C">
              <w:rPr>
                <w:rFonts w:eastAsiaTheme="minorEastAsia" w:cs="Times New Roman"/>
                <w:szCs w:val="24"/>
              </w:rPr>
              <w:t>) &amp;&amp; isTrue(dropDownOptionsCheck("encryptionTypeForActor",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tm.Store" &amp;&amp; isTrue(el.element</w:t>
            </w:r>
            <w:r w:rsidRPr="009D390C">
              <w:rPr>
                <w:rFonts w:cs="Times New Roman"/>
                <w:szCs w:val="24"/>
              </w:rPr>
              <w:t>.isEncryptedStore</w:t>
            </w:r>
            <w:r w:rsidRPr="009D390C">
              <w:rPr>
                <w:rFonts w:eastAsiaTheme="minorEastAsia" w:cs="Times New Roman"/>
                <w:szCs w:val="24"/>
              </w:rPr>
              <w:t>) &amp;&amp; isTrue(dropDownOptionsCheck("encryptionTypeForStore",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tm.Flow" &amp;&amp; isTrue(el.element</w:t>
            </w:r>
            <w:r w:rsidRPr="009D390C">
              <w:rPr>
                <w:rFonts w:cs="Times New Roman"/>
                <w:szCs w:val="24"/>
              </w:rPr>
              <w:t>.isEncryptedFlow</w:t>
            </w:r>
            <w:r w:rsidRPr="009D390C">
              <w:rPr>
                <w:rFonts w:eastAsiaTheme="minorEastAsia" w:cs="Times New Roman"/>
                <w:szCs w:val="24"/>
              </w:rPr>
              <w:t>) &amp;&amp; isTrue(dropDownOptionsCheck("encryptionTypeForFlow",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tm.SmartWatch" &amp;&amp; isTrue(el.element</w:t>
            </w:r>
            <w:r w:rsidRPr="009D390C">
              <w:rPr>
                <w:rFonts w:cs="Times New Roman"/>
                <w:szCs w:val="24"/>
              </w:rPr>
              <w:t>.isEncryptedSmartWatch</w:t>
            </w:r>
            <w:r w:rsidRPr="009D390C">
              <w:rPr>
                <w:rFonts w:eastAsiaTheme="minorEastAsia" w:cs="Times New Roman"/>
                <w:szCs w:val="24"/>
              </w:rPr>
              <w:t>) &amp;&amp; isTrue(dropDownOptionsCheck("encryptionTypeForSmartWatch",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tm.Laptop" &amp;&amp; isTrue(el.element</w:t>
            </w:r>
            <w:r w:rsidRPr="009D390C">
              <w:rPr>
                <w:rFonts w:cs="Times New Roman"/>
                <w:szCs w:val="24"/>
              </w:rPr>
              <w:t>.isEncryptedLaptop</w:t>
            </w:r>
            <w:r w:rsidRPr="009D390C">
              <w:rPr>
                <w:rFonts w:eastAsiaTheme="minorEastAsia" w:cs="Times New Roman"/>
                <w:szCs w:val="24"/>
              </w:rPr>
              <w:t>) &amp;&amp; isTrue(dropDownOptionsCheck("encryptionTypeForLaptop",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tm.Tablet" &amp;&amp; isTrue(el.element</w:t>
            </w:r>
            <w:r w:rsidRPr="009D390C">
              <w:rPr>
                <w:rFonts w:cs="Times New Roman"/>
                <w:szCs w:val="24"/>
              </w:rPr>
              <w:t>.isEncryptedTablet</w:t>
            </w:r>
            <w:r w:rsidRPr="009D390C">
              <w:rPr>
                <w:rFonts w:eastAsiaTheme="minorEastAsia" w:cs="Times New Roman"/>
                <w:szCs w:val="24"/>
              </w:rPr>
              <w:t>) &amp;&amp; isTrue(dropDownOptionsCheck("encryptionTypeForTablet",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tm.Electrocardiogram" &amp;&amp; isTrue(el.element</w:t>
            </w:r>
            <w:r w:rsidRPr="009D390C">
              <w:rPr>
                <w:rFonts w:cs="Times New Roman"/>
                <w:szCs w:val="24"/>
              </w:rPr>
              <w:t>.isEncryptedElectrocardiogram</w:t>
            </w:r>
            <w:r w:rsidRPr="009D390C">
              <w:rPr>
                <w:rFonts w:eastAsiaTheme="minorEastAsia" w:cs="Times New Roman"/>
                <w:szCs w:val="24"/>
              </w:rPr>
              <w:t xml:space="preserve">) </w:t>
            </w:r>
            <w:r w:rsidRPr="009D390C">
              <w:rPr>
                <w:rFonts w:eastAsiaTheme="minorEastAsia" w:cs="Times New Roman"/>
                <w:szCs w:val="24"/>
              </w:rPr>
              <w:lastRenderedPageBreak/>
              <w:t>&amp;&amp; isTrue(dropDownOptionsCheck("encryptionTypeForElectrocardiogram", "des, rsa, tripleDes, tripleDes3Key, rc2, rc4, 128rc4, desx"))) || (el.element.attributes.type == "</w:t>
            </w:r>
            <w:r w:rsidRPr="009D390C">
              <w:rPr>
                <w:rFonts w:cs="Times New Roman"/>
                <w:szCs w:val="24"/>
              </w:rPr>
              <w:t xml:space="preserve"> </w:t>
            </w:r>
            <w:r w:rsidRPr="009D390C">
              <w:rPr>
                <w:rFonts w:eastAsiaTheme="minorEastAsia" w:cs="Times New Roman"/>
                <w:szCs w:val="24"/>
              </w:rPr>
              <w:t>tm.Pacemaker" &amp;&amp; isTrue(el.element</w:t>
            </w:r>
            <w:r w:rsidRPr="009D390C">
              <w:rPr>
                <w:rFonts w:cs="Times New Roman"/>
                <w:szCs w:val="24"/>
              </w:rPr>
              <w:t>.isEncryptedPacemaker</w:t>
            </w:r>
            <w:r w:rsidRPr="009D390C">
              <w:rPr>
                <w:rFonts w:eastAsiaTheme="minorEastAsia" w:cs="Times New Roman"/>
                <w:szCs w:val="24"/>
              </w:rPr>
              <w:t>) &amp;&amp; isTrue(dropDownOptionsCheck("encryptionTypeForStore", "des, rsa, tripleDes, tripleDes3Key, rc2, rc4, 128rc4, desx")))</w:t>
            </w:r>
          </w:p>
        </w:tc>
      </w:tr>
      <w:tr w:rsidR="00405067" w:rsidRPr="009D390C" w14:paraId="54E62310" w14:textId="77777777" w:rsidTr="00A46D13">
        <w:tc>
          <w:tcPr>
            <w:tcW w:w="4680" w:type="dxa"/>
          </w:tcPr>
          <w:p w14:paraId="74330674"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80" w:type="dxa"/>
          </w:tcPr>
          <w:p w14:paraId="648B73CB" w14:textId="77777777" w:rsidR="00405067" w:rsidRPr="009D390C" w:rsidRDefault="00405067" w:rsidP="00A46D13">
            <w:pPr>
              <w:rPr>
                <w:rFonts w:cs="Times New Roman"/>
                <w:szCs w:val="24"/>
              </w:rPr>
            </w:pPr>
            <w:r>
              <w:rPr>
                <w:rFonts w:cs="Times New Roman"/>
                <w:szCs w:val="24"/>
              </w:rPr>
              <w:t>5</w:t>
            </w:r>
            <w:r w:rsidRPr="009D390C">
              <w:rPr>
                <w:rFonts w:cs="Times New Roman"/>
                <w:szCs w:val="24"/>
              </w:rPr>
              <w:t>.5</w:t>
            </w:r>
          </w:p>
        </w:tc>
      </w:tr>
      <w:tr w:rsidR="00405067" w:rsidRPr="009D390C" w14:paraId="7D90A75B" w14:textId="77777777" w:rsidTr="00A46D13">
        <w:tc>
          <w:tcPr>
            <w:tcW w:w="4680" w:type="dxa"/>
          </w:tcPr>
          <w:p w14:paraId="1BDC015E" w14:textId="77777777" w:rsidR="00405067" w:rsidRPr="009D390C" w:rsidRDefault="00405067" w:rsidP="00A46D13">
            <w:pPr>
              <w:rPr>
                <w:rFonts w:cs="Times New Roman"/>
                <w:b/>
                <w:szCs w:val="24"/>
              </w:rPr>
            </w:pPr>
            <w:r w:rsidRPr="009D390C">
              <w:rPr>
                <w:rFonts w:cs="Times New Roman"/>
                <w:b/>
                <w:bCs/>
                <w:szCs w:val="24"/>
              </w:rPr>
              <w:t>STRIDE Type</w:t>
            </w:r>
          </w:p>
        </w:tc>
        <w:tc>
          <w:tcPr>
            <w:tcW w:w="4680" w:type="dxa"/>
          </w:tcPr>
          <w:p w14:paraId="622D43D8"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2EC6311A" w14:textId="77777777" w:rsidTr="00A46D13">
        <w:tc>
          <w:tcPr>
            <w:tcW w:w="4680" w:type="dxa"/>
          </w:tcPr>
          <w:p w14:paraId="317151DC" w14:textId="77777777" w:rsidR="00405067" w:rsidRPr="009D390C" w:rsidRDefault="00405067" w:rsidP="00A46D13">
            <w:pPr>
              <w:rPr>
                <w:rFonts w:cs="Times New Roman"/>
                <w:b/>
                <w:szCs w:val="24"/>
              </w:rPr>
            </w:pPr>
            <w:r w:rsidRPr="009D390C">
              <w:rPr>
                <w:rFonts w:cs="Times New Roman"/>
                <w:b/>
                <w:bCs/>
                <w:szCs w:val="24"/>
              </w:rPr>
              <w:t>Status</w:t>
            </w:r>
          </w:p>
        </w:tc>
        <w:tc>
          <w:tcPr>
            <w:tcW w:w="4680" w:type="dxa"/>
          </w:tcPr>
          <w:p w14:paraId="635E2BE1"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2711FFE9" w14:textId="77777777" w:rsidTr="00A46D13">
        <w:tc>
          <w:tcPr>
            <w:tcW w:w="4680" w:type="dxa"/>
          </w:tcPr>
          <w:p w14:paraId="04568E89" w14:textId="77777777" w:rsidR="00405067" w:rsidRPr="009D390C" w:rsidRDefault="00405067" w:rsidP="00A46D13">
            <w:pPr>
              <w:rPr>
                <w:rFonts w:cs="Times New Roman"/>
                <w:b/>
                <w:szCs w:val="24"/>
              </w:rPr>
            </w:pPr>
            <w:r w:rsidRPr="009D390C">
              <w:rPr>
                <w:rFonts w:cs="Times New Roman"/>
                <w:b/>
                <w:bCs/>
                <w:szCs w:val="24"/>
              </w:rPr>
              <w:t>Severity</w:t>
            </w:r>
          </w:p>
        </w:tc>
        <w:tc>
          <w:tcPr>
            <w:tcW w:w="4680" w:type="dxa"/>
          </w:tcPr>
          <w:p w14:paraId="07A6DA51"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4F1B47DB" w14:textId="77777777" w:rsidTr="00A46D13">
        <w:tc>
          <w:tcPr>
            <w:tcW w:w="4680" w:type="dxa"/>
          </w:tcPr>
          <w:p w14:paraId="7893671B" w14:textId="77777777" w:rsidR="00405067" w:rsidRPr="009D390C" w:rsidRDefault="00405067" w:rsidP="00A46D13">
            <w:pPr>
              <w:rPr>
                <w:rFonts w:cs="Times New Roman"/>
                <w:b/>
                <w:szCs w:val="24"/>
              </w:rPr>
            </w:pPr>
            <w:r w:rsidRPr="009D390C">
              <w:rPr>
                <w:rFonts w:cs="Times New Roman"/>
                <w:b/>
                <w:bCs/>
                <w:szCs w:val="24"/>
              </w:rPr>
              <w:t>Description</w:t>
            </w:r>
          </w:p>
        </w:tc>
        <w:tc>
          <w:tcPr>
            <w:tcW w:w="4680" w:type="dxa"/>
          </w:tcPr>
          <w:p w14:paraId="49E7725D" w14:textId="77777777" w:rsidR="00405067" w:rsidRPr="009D390C" w:rsidRDefault="00405067" w:rsidP="00A46D13">
            <w:pPr>
              <w:rPr>
                <w:rFonts w:cs="Times New Roman"/>
                <w:szCs w:val="24"/>
              </w:rPr>
            </w:pPr>
            <w:r w:rsidRPr="009D390C">
              <w:rPr>
                <w:rFonts w:cs="Times New Roman"/>
                <w:szCs w:val="24"/>
              </w:rPr>
              <w:t>Attempting to create non-standard and non-tested algorithms, using weak algorithms, or applying algorithms incorrectly will pose a high weakness to data that is meant to be secure.</w:t>
            </w:r>
          </w:p>
        </w:tc>
      </w:tr>
      <w:tr w:rsidR="00405067" w:rsidRPr="009D390C" w14:paraId="2966D479" w14:textId="77777777" w:rsidTr="00A46D13">
        <w:tc>
          <w:tcPr>
            <w:tcW w:w="4680" w:type="dxa"/>
          </w:tcPr>
          <w:p w14:paraId="64A06FE0" w14:textId="77777777" w:rsidR="00405067" w:rsidRPr="009D390C" w:rsidRDefault="00405067" w:rsidP="00A46D13">
            <w:pPr>
              <w:rPr>
                <w:rFonts w:cs="Times New Roman"/>
                <w:b/>
                <w:bCs/>
                <w:szCs w:val="24"/>
              </w:rPr>
            </w:pPr>
            <w:r w:rsidRPr="009D390C">
              <w:rPr>
                <w:rFonts w:cs="Times New Roman"/>
                <w:b/>
                <w:bCs/>
                <w:szCs w:val="24"/>
              </w:rPr>
              <w:t>Mitigation(s)</w:t>
            </w:r>
          </w:p>
        </w:tc>
        <w:tc>
          <w:tcPr>
            <w:tcW w:w="4680" w:type="dxa"/>
          </w:tcPr>
          <w:p w14:paraId="79F0E3FA" w14:textId="77777777" w:rsidR="00405067" w:rsidRPr="009D390C" w:rsidRDefault="00405067" w:rsidP="00A46D13">
            <w:pPr>
              <w:rPr>
                <w:rFonts w:cs="Times New Roman"/>
                <w:szCs w:val="24"/>
              </w:rPr>
            </w:pPr>
            <w:r w:rsidRPr="009D390C">
              <w:rPr>
                <w:rFonts w:cs="Times New Roman"/>
                <w:szCs w:val="24"/>
              </w:rPr>
              <w:t>To mitigate this threat, a stronger cryptographic algorithm that is widely known to be secure should be used. Currently, AES is one of the most secure encryption algorithms and is recommended to be used</w:t>
            </w:r>
            <w:r>
              <w:rPr>
                <w:rFonts w:cs="Times New Roman"/>
                <w:szCs w:val="24"/>
              </w:rPr>
              <w:t xml:space="preserve"> </w:t>
            </w:r>
            <w:sdt>
              <w:sdtPr>
                <w:rPr>
                  <w:rFonts w:cs="Times New Roman"/>
                  <w:szCs w:val="24"/>
                </w:rPr>
                <w:id w:val="300808375"/>
                <w:citation/>
              </w:sdtPr>
              <w:sdtContent>
                <w:r>
                  <w:rPr>
                    <w:rFonts w:cs="Times New Roman"/>
                    <w:szCs w:val="24"/>
                  </w:rPr>
                  <w:fldChar w:fldCharType="begin"/>
                </w:r>
                <w:r>
                  <w:rPr>
                    <w:rFonts w:cs="Times New Roman"/>
                    <w:szCs w:val="24"/>
                  </w:rPr>
                  <w:instrText xml:space="preserve"> CITATION OWA192 \l 1033 </w:instrText>
                </w:r>
                <w:r>
                  <w:rPr>
                    <w:rFonts w:cs="Times New Roman"/>
                    <w:szCs w:val="24"/>
                  </w:rPr>
                  <w:fldChar w:fldCharType="separate"/>
                </w:r>
                <w:r w:rsidRPr="007A211D">
                  <w:rPr>
                    <w:rFonts w:cs="Times New Roman"/>
                    <w:noProof/>
                    <w:szCs w:val="24"/>
                  </w:rPr>
                  <w:t>(OWASP, 2019)</w:t>
                </w:r>
                <w:r>
                  <w:rPr>
                    <w:rFonts w:cs="Times New Roman"/>
                    <w:szCs w:val="24"/>
                  </w:rPr>
                  <w:fldChar w:fldCharType="end"/>
                </w:r>
              </w:sdtContent>
            </w:sdt>
            <w:r>
              <w:rPr>
                <w:rFonts w:cs="Times New Roman"/>
                <w:szCs w:val="24"/>
              </w:rPr>
              <w:t>,</w:t>
            </w:r>
            <w:r w:rsidRPr="009D390C">
              <w:rPr>
                <w:rFonts w:cs="Times New Roman"/>
                <w:szCs w:val="24"/>
              </w:rPr>
              <w:t xml:space="preserve"> </w:t>
            </w:r>
            <w:sdt>
              <w:sdtPr>
                <w:rPr>
                  <w:rFonts w:cs="Times New Roman"/>
                  <w:szCs w:val="24"/>
                </w:rPr>
                <w:id w:val="-1508741452"/>
                <w:citation/>
              </w:sdtPr>
              <w:sdtContent>
                <w:r>
                  <w:rPr>
                    <w:rFonts w:cs="Times New Roman"/>
                    <w:szCs w:val="24"/>
                  </w:rPr>
                  <w:fldChar w:fldCharType="begin"/>
                </w:r>
                <w:r>
                  <w:rPr>
                    <w:rFonts w:cs="Times New Roman"/>
                    <w:szCs w:val="24"/>
                  </w:rPr>
                  <w:instrText xml:space="preserve"> CITATION Sin13 \l 1033 </w:instrText>
                </w:r>
                <w:r>
                  <w:rPr>
                    <w:rFonts w:cs="Times New Roman"/>
                    <w:szCs w:val="24"/>
                  </w:rPr>
                  <w:fldChar w:fldCharType="separate"/>
                </w:r>
                <w:r w:rsidRPr="007A211D">
                  <w:rPr>
                    <w:rFonts w:cs="Times New Roman"/>
                    <w:noProof/>
                    <w:szCs w:val="24"/>
                  </w:rPr>
                  <w:t>(Singh &amp; Supriya, 2013)</w:t>
                </w:r>
                <w:r>
                  <w:rPr>
                    <w:rFonts w:cs="Times New Roman"/>
                    <w:szCs w:val="24"/>
                  </w:rPr>
                  <w:fldChar w:fldCharType="end"/>
                </w:r>
              </w:sdtContent>
            </w:sdt>
            <w:r>
              <w:rPr>
                <w:rFonts w:cs="Times New Roman"/>
                <w:szCs w:val="24"/>
              </w:rPr>
              <w:t>.</w:t>
            </w:r>
          </w:p>
        </w:tc>
      </w:tr>
    </w:tbl>
    <w:p w14:paraId="68F1FA19" w14:textId="77777777" w:rsidR="00405067" w:rsidRPr="009D390C" w:rsidRDefault="00405067" w:rsidP="00405067">
      <w:pPr>
        <w:ind w:left="360"/>
        <w:rPr>
          <w:rFonts w:eastAsia="Calibri" w:cs="Times New Roman"/>
          <w:szCs w:val="24"/>
        </w:rPr>
      </w:pPr>
      <w:r w:rsidRPr="009D390C">
        <w:rPr>
          <w:rFonts w:eastAsia="Calibri" w:cs="Times New Roman"/>
          <w:szCs w:val="24"/>
        </w:rPr>
        <w:t xml:space="preserve">  </w:t>
      </w:r>
    </w:p>
    <w:p w14:paraId="2614909D" w14:textId="77777777" w:rsidR="00405067" w:rsidRPr="00D55C83" w:rsidRDefault="00405067" w:rsidP="00405067">
      <w:pPr>
        <w:pStyle w:val="Heading3"/>
        <w:rPr>
          <w:rFonts w:eastAsia="Calibri"/>
          <w:b w:val="0"/>
          <w:szCs w:val="24"/>
        </w:rPr>
      </w:pPr>
      <w:bookmarkStart w:id="10" w:name="_Toc5554537"/>
      <w:bookmarkStart w:id="11" w:name="_Toc5743564"/>
      <w:r w:rsidRPr="00D55C83">
        <w:rPr>
          <w:rFonts w:eastAsia="Calibri"/>
        </w:rPr>
        <w:t>Environment (Platform Vulnerabilities)</w:t>
      </w:r>
      <w:bookmarkEnd w:id="10"/>
      <w:bookmarkEnd w:id="11"/>
    </w:p>
    <w:p w14:paraId="7DFC905A" w14:textId="77777777" w:rsidR="00405067" w:rsidRPr="009D390C" w:rsidRDefault="00405067" w:rsidP="00405067">
      <w:pPr>
        <w:pStyle w:val="Heading4"/>
        <w:rPr>
          <w:color w:val="000000" w:themeColor="text1"/>
        </w:rPr>
      </w:pPr>
      <w:r>
        <w:rPr>
          <w:rFonts w:eastAsia="Calibri"/>
        </w:rPr>
        <w:t xml:space="preserve">6.1 </w:t>
      </w:r>
      <w:r w:rsidRPr="009D390C">
        <w:rPr>
          <w:rFonts w:eastAsia="Calibri"/>
        </w:rPr>
        <w:t xml:space="preserve">Insecure Transport </w:t>
      </w:r>
    </w:p>
    <w:tbl>
      <w:tblPr>
        <w:tblStyle w:val="TableGrid"/>
        <w:tblW w:w="0" w:type="auto"/>
        <w:tblLook w:val="04A0" w:firstRow="1" w:lastRow="0" w:firstColumn="1" w:lastColumn="0" w:noHBand="0" w:noVBand="1"/>
      </w:tblPr>
      <w:tblGrid>
        <w:gridCol w:w="4673"/>
        <w:gridCol w:w="4677"/>
      </w:tblGrid>
      <w:tr w:rsidR="00405067" w:rsidRPr="009D390C" w14:paraId="678BB7F9" w14:textId="77777777" w:rsidTr="00A46D13">
        <w:tc>
          <w:tcPr>
            <w:tcW w:w="4673" w:type="dxa"/>
          </w:tcPr>
          <w:p w14:paraId="5D3ACB2C"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33914834" w14:textId="77777777" w:rsidR="00405067" w:rsidRPr="009D390C" w:rsidRDefault="00405067" w:rsidP="00A46D13">
            <w:pPr>
              <w:rPr>
                <w:rFonts w:eastAsia="Calibri" w:cs="Times New Roman"/>
                <w:szCs w:val="24"/>
              </w:rPr>
            </w:pPr>
            <w:r w:rsidRPr="009D390C">
              <w:rPr>
                <w:rFonts w:eastAsia="Calibri" w:cs="Times New Roman"/>
                <w:szCs w:val="24"/>
              </w:rPr>
              <w:t>Insecure Transport</w:t>
            </w:r>
          </w:p>
        </w:tc>
      </w:tr>
      <w:tr w:rsidR="00405067" w:rsidRPr="009D390C" w14:paraId="04688B17" w14:textId="77777777" w:rsidTr="00A46D13">
        <w:tc>
          <w:tcPr>
            <w:tcW w:w="4673" w:type="dxa"/>
          </w:tcPr>
          <w:p w14:paraId="761DB76D"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6D12C6FB" w14:textId="77777777" w:rsidR="00405067" w:rsidRPr="009D390C" w:rsidRDefault="00405067" w:rsidP="00A46D13">
            <w:pPr>
              <w:rPr>
                <w:rFonts w:cs="Times New Roman"/>
                <w:szCs w:val="24"/>
              </w:rPr>
            </w:pPr>
            <w:r w:rsidRPr="009D390C">
              <w:rPr>
                <w:rFonts w:cs="Times New Roman"/>
                <w:szCs w:val="24"/>
              </w:rPr>
              <w:t>(el.element.attributes.type == "tm.Flow" &amp;&amp; isFalse(el.element.isEncryptedFlow)) || (el.element.attributes.type == "tm.Flow" &amp;&amp; isFalse(el.element.usesTLS))</w:t>
            </w:r>
          </w:p>
        </w:tc>
      </w:tr>
      <w:tr w:rsidR="00405067" w:rsidRPr="009D390C" w14:paraId="00CB759E" w14:textId="77777777" w:rsidTr="00A46D13">
        <w:tc>
          <w:tcPr>
            <w:tcW w:w="4673" w:type="dxa"/>
          </w:tcPr>
          <w:p w14:paraId="39ACA73B"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2F984CEA" w14:textId="77777777" w:rsidR="00405067" w:rsidRPr="009D390C" w:rsidRDefault="00405067" w:rsidP="00A46D13">
            <w:pPr>
              <w:rPr>
                <w:rFonts w:cs="Times New Roman"/>
                <w:szCs w:val="24"/>
              </w:rPr>
            </w:pPr>
            <w:r>
              <w:rPr>
                <w:rFonts w:cs="Times New Roman"/>
                <w:szCs w:val="24"/>
              </w:rPr>
              <w:t>6.</w:t>
            </w:r>
            <w:r w:rsidRPr="009D390C">
              <w:rPr>
                <w:rFonts w:cs="Times New Roman"/>
                <w:szCs w:val="24"/>
              </w:rPr>
              <w:t>1</w:t>
            </w:r>
          </w:p>
        </w:tc>
      </w:tr>
      <w:tr w:rsidR="00405067" w:rsidRPr="009D390C" w14:paraId="35CB62B4" w14:textId="77777777" w:rsidTr="00A46D13">
        <w:tc>
          <w:tcPr>
            <w:tcW w:w="4673" w:type="dxa"/>
          </w:tcPr>
          <w:p w14:paraId="186BE240"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7DD37F66" w14:textId="77777777" w:rsidR="00405067" w:rsidRPr="009D390C" w:rsidRDefault="00405067" w:rsidP="00A46D13">
            <w:pPr>
              <w:rPr>
                <w:rFonts w:cs="Times New Roman"/>
                <w:szCs w:val="24"/>
              </w:rPr>
            </w:pPr>
            <w:r w:rsidRPr="009D390C">
              <w:rPr>
                <w:rFonts w:cs="Times New Roman"/>
                <w:szCs w:val="24"/>
              </w:rPr>
              <w:t>Information disclosure</w:t>
            </w:r>
          </w:p>
        </w:tc>
      </w:tr>
      <w:tr w:rsidR="00405067" w:rsidRPr="009D390C" w14:paraId="74C12BFB" w14:textId="77777777" w:rsidTr="00A46D13">
        <w:tc>
          <w:tcPr>
            <w:tcW w:w="4673" w:type="dxa"/>
          </w:tcPr>
          <w:p w14:paraId="5696722D"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64A6F991"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62536831" w14:textId="77777777" w:rsidTr="00A46D13">
        <w:tc>
          <w:tcPr>
            <w:tcW w:w="4673" w:type="dxa"/>
          </w:tcPr>
          <w:p w14:paraId="31C12323"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596DBF5E"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7E1E7652" w14:textId="77777777" w:rsidTr="00A46D13">
        <w:tc>
          <w:tcPr>
            <w:tcW w:w="4673" w:type="dxa"/>
          </w:tcPr>
          <w:p w14:paraId="34D100FC"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511F8D93" w14:textId="77777777" w:rsidR="00405067" w:rsidRPr="009D390C" w:rsidRDefault="00405067" w:rsidP="00A46D13">
            <w:pPr>
              <w:rPr>
                <w:rFonts w:cs="Times New Roman"/>
                <w:szCs w:val="24"/>
              </w:rPr>
            </w:pPr>
            <w:r w:rsidRPr="009D390C">
              <w:rPr>
                <w:rFonts w:cs="Times New Roman"/>
                <w:szCs w:val="24"/>
              </w:rPr>
              <w:t>The application configuration should ensure that SSL is used for all access-controlled pages.</w:t>
            </w:r>
          </w:p>
          <w:p w14:paraId="42872BED" w14:textId="77777777" w:rsidR="00405067" w:rsidRPr="009D390C" w:rsidRDefault="00405067" w:rsidP="00A46D13">
            <w:pPr>
              <w:rPr>
                <w:rFonts w:cs="Times New Roman"/>
                <w:szCs w:val="24"/>
              </w:rPr>
            </w:pPr>
            <w:r w:rsidRPr="009D390C">
              <w:rPr>
                <w:rFonts w:cs="Times New Roman"/>
                <w:szCs w:val="24"/>
              </w:rPr>
              <w:t xml:space="preserve">If an application uses SSL to guarantee confidential communication with client browsers, the application configuration should make it impossible to view any access-controlled page without SSL. However, it is not an uncommon problem that the configuration of the application </w:t>
            </w:r>
            <w:r w:rsidRPr="009D390C">
              <w:rPr>
                <w:rFonts w:cs="Times New Roman"/>
                <w:szCs w:val="24"/>
              </w:rPr>
              <w:lastRenderedPageBreak/>
              <w:t>fails to enforce the use of SSL on pages that contain sensitive data.</w:t>
            </w:r>
          </w:p>
          <w:p w14:paraId="56ACEFAC" w14:textId="77777777" w:rsidR="00405067" w:rsidRPr="009D390C" w:rsidRDefault="00405067" w:rsidP="00A46D13">
            <w:pPr>
              <w:rPr>
                <w:rFonts w:cs="Times New Roman"/>
                <w:szCs w:val="24"/>
              </w:rPr>
            </w:pPr>
            <w:r w:rsidRPr="009D390C">
              <w:rPr>
                <w:rFonts w:cs="Times New Roman"/>
                <w:szCs w:val="24"/>
              </w:rPr>
              <w:t>There are three common ways for SSL to be bypassed:</w:t>
            </w:r>
          </w:p>
          <w:p w14:paraId="43738BC0" w14:textId="77777777" w:rsidR="00405067" w:rsidRPr="009D390C" w:rsidRDefault="00405067" w:rsidP="00A46D13">
            <w:pPr>
              <w:rPr>
                <w:rFonts w:cs="Times New Roman"/>
                <w:szCs w:val="24"/>
              </w:rPr>
            </w:pPr>
            <w:r w:rsidRPr="009D390C">
              <w:rPr>
                <w:rFonts w:cs="Times New Roman"/>
                <w:szCs w:val="24"/>
              </w:rPr>
              <w:t>A user manually enters the URL and types \"HTTP\" rather than \"HTTPS\".</w:t>
            </w:r>
          </w:p>
          <w:p w14:paraId="42C51EAA" w14:textId="77777777" w:rsidR="00405067" w:rsidRPr="009D390C" w:rsidRDefault="00405067" w:rsidP="00A46D13">
            <w:pPr>
              <w:rPr>
                <w:rFonts w:cs="Times New Roman"/>
                <w:szCs w:val="24"/>
              </w:rPr>
            </w:pPr>
            <w:r w:rsidRPr="009D390C">
              <w:rPr>
                <w:rFonts w:cs="Times New Roman"/>
                <w:szCs w:val="24"/>
              </w:rPr>
              <w:t>Attackers intentionally send a user to an insecure URL.</w:t>
            </w:r>
          </w:p>
          <w:p w14:paraId="1F363866" w14:textId="77777777" w:rsidR="00405067" w:rsidRPr="009D390C" w:rsidRDefault="00405067" w:rsidP="00A46D13">
            <w:pPr>
              <w:rPr>
                <w:rFonts w:cs="Times New Roman"/>
                <w:szCs w:val="24"/>
              </w:rPr>
            </w:pPr>
            <w:r w:rsidRPr="009D390C">
              <w:rPr>
                <w:rFonts w:cs="Times New Roman"/>
                <w:szCs w:val="24"/>
              </w:rPr>
              <w:t>A programmer erroneously creates a relative link to a page in the application, failing to switch from HTTP to HTTPS. (This is particularly easy to do when the link moves between public and secured areas on a web site.)</w:t>
            </w:r>
          </w:p>
        </w:tc>
      </w:tr>
      <w:tr w:rsidR="00405067" w:rsidRPr="009D390C" w14:paraId="15B95FC7" w14:textId="77777777" w:rsidTr="00A46D13">
        <w:tc>
          <w:tcPr>
            <w:tcW w:w="4673" w:type="dxa"/>
          </w:tcPr>
          <w:p w14:paraId="71AE1CC0"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3F91E06B" w14:textId="77777777" w:rsidR="00405067" w:rsidRPr="009D390C" w:rsidRDefault="00405067" w:rsidP="00A46D13">
            <w:pPr>
              <w:rPr>
                <w:rFonts w:eastAsia="Calibri" w:cs="Times New Roman"/>
                <w:szCs w:val="24"/>
              </w:rPr>
            </w:pPr>
            <w:r w:rsidRPr="009D390C">
              <w:rPr>
                <w:rFonts w:eastAsia="Calibri" w:cs="Times New Roman"/>
                <w:szCs w:val="24"/>
              </w:rPr>
              <w:t>The first and foremost control that needs to be applied is to check for a lack of transport encryption. This can be done by:</w:t>
            </w:r>
          </w:p>
          <w:p w14:paraId="5A5B4DA6" w14:textId="77777777" w:rsidR="00405067" w:rsidRPr="009D390C" w:rsidRDefault="00405067" w:rsidP="00A46D13">
            <w:pPr>
              <w:rPr>
                <w:rFonts w:cs="Times New Roman"/>
                <w:szCs w:val="24"/>
              </w:rPr>
            </w:pPr>
            <w:r w:rsidRPr="009D390C">
              <w:rPr>
                <w:rFonts w:cs="Times New Roman"/>
                <w:szCs w:val="24"/>
              </w:rPr>
              <w:t>Reviewing network traffic of the device, its mobile application and any cloud connections to determine if any information is passed in clear text</w:t>
            </w:r>
          </w:p>
          <w:p w14:paraId="7BBEBEE7" w14:textId="77777777" w:rsidR="00405067" w:rsidRPr="009D390C" w:rsidRDefault="00405067" w:rsidP="00A46D13">
            <w:pPr>
              <w:rPr>
                <w:rFonts w:cs="Times New Roman"/>
                <w:szCs w:val="24"/>
              </w:rPr>
            </w:pPr>
            <w:r w:rsidRPr="009D390C">
              <w:rPr>
                <w:rFonts w:cs="Times New Roman"/>
                <w:szCs w:val="24"/>
              </w:rPr>
              <w:t>Reviewing the use of SSL or TLS to ensure it is up to date and properly implemented</w:t>
            </w:r>
          </w:p>
          <w:p w14:paraId="5FAEAFCF" w14:textId="77777777" w:rsidR="00405067" w:rsidRPr="009D390C" w:rsidRDefault="00405067" w:rsidP="00A46D13">
            <w:pPr>
              <w:rPr>
                <w:rFonts w:cs="Times New Roman"/>
                <w:szCs w:val="24"/>
              </w:rPr>
            </w:pPr>
            <w:r w:rsidRPr="009D390C">
              <w:rPr>
                <w:rFonts w:cs="Times New Roman"/>
                <w:szCs w:val="24"/>
              </w:rPr>
              <w:t>Reviewing the use of any encryption protocols to ensure they are recommended and accepted</w:t>
            </w:r>
          </w:p>
          <w:p w14:paraId="4B9B76D5" w14:textId="77777777" w:rsidR="00405067" w:rsidRPr="009D390C" w:rsidRDefault="00405067" w:rsidP="00A46D13">
            <w:pPr>
              <w:rPr>
                <w:rFonts w:cs="Times New Roman"/>
                <w:szCs w:val="24"/>
              </w:rPr>
            </w:pPr>
            <w:r w:rsidRPr="009D390C">
              <w:rPr>
                <w:rFonts w:cs="Times New Roman"/>
                <w:szCs w:val="24"/>
              </w:rPr>
              <w:t xml:space="preserve">In order to ensure enough transport encryption: </w:t>
            </w:r>
          </w:p>
          <w:p w14:paraId="262AB308" w14:textId="77777777" w:rsidR="00405067" w:rsidRPr="009D390C" w:rsidRDefault="00405067" w:rsidP="00A46D13">
            <w:pPr>
              <w:rPr>
                <w:rFonts w:cs="Times New Roman"/>
                <w:szCs w:val="24"/>
              </w:rPr>
            </w:pPr>
            <w:r w:rsidRPr="009D390C">
              <w:rPr>
                <w:rFonts w:cs="Times New Roman"/>
                <w:szCs w:val="24"/>
              </w:rPr>
              <w:t>Ensuring data is encrypted using protocols such as SSL and TLS while transiting networks.</w:t>
            </w:r>
          </w:p>
          <w:p w14:paraId="4F22F1BA" w14:textId="77777777" w:rsidR="00405067" w:rsidRPr="009D390C" w:rsidRDefault="00405067" w:rsidP="00A46D13">
            <w:pPr>
              <w:rPr>
                <w:rFonts w:cs="Times New Roman"/>
                <w:szCs w:val="24"/>
              </w:rPr>
            </w:pPr>
            <w:r w:rsidRPr="009D390C">
              <w:rPr>
                <w:rFonts w:cs="Times New Roman"/>
                <w:szCs w:val="24"/>
              </w:rPr>
              <w:t>Ensuring other industry standard encryption techniques are utilized to protect data during transport if SSL or TLS are not available.</w:t>
            </w:r>
          </w:p>
          <w:p w14:paraId="0AA052C7" w14:textId="77777777" w:rsidR="00405067" w:rsidRPr="009D390C" w:rsidRDefault="00405067" w:rsidP="00A46D13">
            <w:pPr>
              <w:rPr>
                <w:rFonts w:cs="Times New Roman"/>
                <w:szCs w:val="24"/>
              </w:rPr>
            </w:pPr>
            <w:r w:rsidRPr="009D390C">
              <w:rPr>
                <w:rFonts w:cs="Times New Roman"/>
                <w:szCs w:val="24"/>
              </w:rPr>
              <w:t>Ensuring only accepted encryption standards are used and avoid using proprietary encryption protocols.</w:t>
            </w:r>
          </w:p>
          <w:p w14:paraId="4394467A" w14:textId="77777777" w:rsidR="00405067" w:rsidRPr="009D390C" w:rsidRDefault="00405067" w:rsidP="00A46D13">
            <w:pPr>
              <w:rPr>
                <w:rFonts w:cs="Times New Roman"/>
                <w:szCs w:val="24"/>
              </w:rPr>
            </w:pPr>
            <w:r w:rsidRPr="009D390C">
              <w:rPr>
                <w:rFonts w:cs="Times New Roman"/>
                <w:szCs w:val="24"/>
              </w:rPr>
              <w:t>Ensuring the message payload encryption</w:t>
            </w:r>
          </w:p>
          <w:p w14:paraId="2A609A47" w14:textId="77777777" w:rsidR="00405067" w:rsidRPr="009D390C" w:rsidRDefault="00405067" w:rsidP="00A46D13">
            <w:pPr>
              <w:rPr>
                <w:rFonts w:cs="Times New Roman"/>
                <w:szCs w:val="24"/>
              </w:rPr>
            </w:pPr>
            <w:r w:rsidRPr="009D390C">
              <w:rPr>
                <w:rFonts w:cs="Times New Roman"/>
                <w:szCs w:val="24"/>
              </w:rPr>
              <w:t>Ensuring the secure encryption key handshaking.</w:t>
            </w:r>
          </w:p>
          <w:p w14:paraId="570B551B" w14:textId="77777777" w:rsidR="00405067" w:rsidRPr="009D390C" w:rsidRDefault="00405067" w:rsidP="00A46D13">
            <w:pPr>
              <w:rPr>
                <w:rFonts w:cs="Times New Roman"/>
                <w:szCs w:val="24"/>
              </w:rPr>
            </w:pPr>
            <w:r w:rsidRPr="009D390C">
              <w:rPr>
                <w:rFonts w:cs="Times New Roman"/>
                <w:szCs w:val="24"/>
              </w:rPr>
              <w:t>Ensuring received data integrity verification.</w:t>
            </w:r>
          </w:p>
          <w:p w14:paraId="68CCD94D" w14:textId="77777777" w:rsidR="00405067" w:rsidRPr="009D390C" w:rsidRDefault="00405067" w:rsidP="00A46D13">
            <w:pPr>
              <w:rPr>
                <w:rFonts w:cs="Times New Roman"/>
                <w:szCs w:val="24"/>
              </w:rPr>
            </w:pPr>
            <w:sdt>
              <w:sdtPr>
                <w:rPr>
                  <w:rFonts w:cs="Times New Roman"/>
                  <w:szCs w:val="24"/>
                </w:rPr>
                <w:id w:val="2081865450"/>
                <w:citation/>
              </w:sdtPr>
              <w:sdtContent>
                <w:r>
                  <w:rPr>
                    <w:rFonts w:cs="Times New Roman"/>
                    <w:szCs w:val="24"/>
                  </w:rPr>
                  <w:fldChar w:fldCharType="begin"/>
                </w:r>
                <w:r>
                  <w:rPr>
                    <w:rFonts w:cs="Times New Roman"/>
                    <w:szCs w:val="24"/>
                  </w:rPr>
                  <w:instrText xml:space="preserve"> CITATION Mic19 \l 1033 </w:instrText>
                </w:r>
                <w:r>
                  <w:rPr>
                    <w:rFonts w:cs="Times New Roman"/>
                    <w:szCs w:val="24"/>
                  </w:rPr>
                  <w:fldChar w:fldCharType="separate"/>
                </w:r>
                <w:r w:rsidRPr="007A211D">
                  <w:rPr>
                    <w:rFonts w:cs="Times New Roman"/>
                    <w:noProof/>
                    <w:szCs w:val="24"/>
                  </w:rPr>
                  <w:t>(Micro Focus, 2019)</w:t>
                </w:r>
                <w:r>
                  <w:rPr>
                    <w:rFonts w:cs="Times New Roman"/>
                    <w:szCs w:val="24"/>
                  </w:rPr>
                  <w:fldChar w:fldCharType="end"/>
                </w:r>
              </w:sdtContent>
            </w:sdt>
          </w:p>
        </w:tc>
      </w:tr>
    </w:tbl>
    <w:p w14:paraId="039C11FD" w14:textId="77777777" w:rsidR="00405067" w:rsidRPr="009D390C" w:rsidRDefault="00405067" w:rsidP="00405067">
      <w:pPr>
        <w:ind w:left="360"/>
        <w:rPr>
          <w:rFonts w:eastAsia="Calibri" w:cs="Times New Roman"/>
          <w:szCs w:val="24"/>
        </w:rPr>
      </w:pPr>
    </w:p>
    <w:p w14:paraId="156ACF56" w14:textId="77777777" w:rsidR="00405067" w:rsidRPr="009D390C" w:rsidRDefault="00405067" w:rsidP="00405067">
      <w:pPr>
        <w:pStyle w:val="Heading4"/>
        <w:rPr>
          <w:color w:val="000000" w:themeColor="text1"/>
        </w:rPr>
      </w:pPr>
      <w:r>
        <w:rPr>
          <w:rFonts w:eastAsia="Calibri"/>
        </w:rPr>
        <w:t xml:space="preserve">6.2 </w:t>
      </w:r>
      <w:r w:rsidRPr="009D390C">
        <w:rPr>
          <w:rFonts w:eastAsia="Calibri"/>
        </w:rPr>
        <w:t>Path Traversal</w:t>
      </w:r>
    </w:p>
    <w:tbl>
      <w:tblPr>
        <w:tblStyle w:val="TableGrid"/>
        <w:tblW w:w="0" w:type="auto"/>
        <w:tblLook w:val="04A0" w:firstRow="1" w:lastRow="0" w:firstColumn="1" w:lastColumn="0" w:noHBand="0" w:noVBand="1"/>
      </w:tblPr>
      <w:tblGrid>
        <w:gridCol w:w="4412"/>
        <w:gridCol w:w="4938"/>
      </w:tblGrid>
      <w:tr w:rsidR="00405067" w:rsidRPr="009D390C" w14:paraId="7CA634EA" w14:textId="77777777" w:rsidTr="00A46D13">
        <w:tc>
          <w:tcPr>
            <w:tcW w:w="4673" w:type="dxa"/>
          </w:tcPr>
          <w:p w14:paraId="3DA0C11A"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5B1CD863" w14:textId="77777777" w:rsidR="00405067" w:rsidRPr="009D390C" w:rsidRDefault="00405067" w:rsidP="00A46D13">
            <w:pPr>
              <w:rPr>
                <w:rFonts w:eastAsia="Calibri" w:cs="Times New Roman"/>
                <w:szCs w:val="24"/>
              </w:rPr>
            </w:pPr>
            <w:r w:rsidRPr="009D390C">
              <w:rPr>
                <w:rFonts w:eastAsia="Calibri" w:cs="Times New Roman"/>
                <w:szCs w:val="24"/>
              </w:rPr>
              <w:t>Path Traversal</w:t>
            </w:r>
          </w:p>
        </w:tc>
      </w:tr>
      <w:tr w:rsidR="00405067" w:rsidRPr="009D390C" w14:paraId="4C7CA5FA" w14:textId="77777777" w:rsidTr="00A46D13">
        <w:tc>
          <w:tcPr>
            <w:tcW w:w="4673" w:type="dxa"/>
          </w:tcPr>
          <w:p w14:paraId="0F48E4E1"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7A81468E"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isTrue(el.element.localAccessProcess) &amp;&amp; isFalse(el.element.validatesInputProcess)) || (el.element.attributes.type == "tm.Store" &amp;&amp; isTrue(el.element.localAccessStore) &amp;&amp; </w:t>
            </w:r>
            <w:r w:rsidRPr="009D390C">
              <w:rPr>
                <w:rFonts w:cs="Times New Roman"/>
                <w:szCs w:val="24"/>
              </w:rPr>
              <w:lastRenderedPageBreak/>
              <w:t xml:space="preserve">isFalse(el.element.validatesInputStore)) || (el.element.attributes.type == "tm.MobilePhone" &amp;&amp; isTrue(el.element.localAccessMobilePhone) &amp;&amp; isFalse(el.element.validatesInputMobilePhone)) || (el.element.attributes.type == "tm.SmartWatch" &amp;&amp; isTrue(el.element.localAccessSmartWatch) &amp;&amp; isFalse(el.element.validatesInputSmartWatch)) || (el.element.attributes.type == "tm.Laptop" &amp;&amp; isTrue(el.element.localAccessLaptop) &amp;&amp; isFalse(el.element.validatesInputLaptop)) || (el.element.attributes.type == "tm.Tablet" &amp;&amp; isTrue(el.element.localAccessTablet) &amp;&amp; isFalse(el.element.validatesInputTablet)) || (el.element.attributes.type == "tm.Electrocardiogram" &amp;&amp; isTrue(el.element.localAccessElectrocardiogram) &amp;&amp; isFalse(el.element.validatesInputElectrocardiogram)) || (el.element.attributes.type == "tm.Pacemaker" &amp;&amp; isTrue(el.element.localAccessPacemaker) &amp;&amp; isFalse(el.element.validatesInputPacemaker))  </w:t>
            </w:r>
          </w:p>
        </w:tc>
      </w:tr>
      <w:tr w:rsidR="00405067" w:rsidRPr="009D390C" w14:paraId="583A7DC3" w14:textId="77777777" w:rsidTr="00A46D13">
        <w:tc>
          <w:tcPr>
            <w:tcW w:w="4673" w:type="dxa"/>
          </w:tcPr>
          <w:p w14:paraId="64F85357"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77" w:type="dxa"/>
          </w:tcPr>
          <w:p w14:paraId="25A2238C" w14:textId="77777777" w:rsidR="00405067" w:rsidRPr="009D390C" w:rsidRDefault="00405067" w:rsidP="00A46D13">
            <w:pPr>
              <w:rPr>
                <w:rFonts w:cs="Times New Roman"/>
                <w:szCs w:val="24"/>
              </w:rPr>
            </w:pPr>
            <w:r>
              <w:rPr>
                <w:rFonts w:cs="Times New Roman"/>
                <w:szCs w:val="24"/>
              </w:rPr>
              <w:t>6</w:t>
            </w:r>
            <w:r w:rsidRPr="009D390C">
              <w:rPr>
                <w:rFonts w:cs="Times New Roman"/>
                <w:szCs w:val="24"/>
              </w:rPr>
              <w:t>.2</w:t>
            </w:r>
          </w:p>
        </w:tc>
      </w:tr>
      <w:tr w:rsidR="00405067" w:rsidRPr="009D390C" w14:paraId="6F8C8861" w14:textId="77777777" w:rsidTr="00A46D13">
        <w:tc>
          <w:tcPr>
            <w:tcW w:w="4673" w:type="dxa"/>
          </w:tcPr>
          <w:p w14:paraId="56F77BC1"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6F5373C0" w14:textId="77777777" w:rsidR="00405067" w:rsidRPr="009D390C" w:rsidRDefault="00405067" w:rsidP="00A46D13">
            <w:pPr>
              <w:rPr>
                <w:rFonts w:cs="Times New Roman"/>
                <w:szCs w:val="24"/>
              </w:rPr>
            </w:pPr>
            <w:r w:rsidRPr="009D390C">
              <w:rPr>
                <w:rFonts w:cs="Times New Roman"/>
                <w:szCs w:val="24"/>
              </w:rPr>
              <w:t>Tampering</w:t>
            </w:r>
          </w:p>
        </w:tc>
      </w:tr>
      <w:tr w:rsidR="00405067" w:rsidRPr="009D390C" w14:paraId="028733BA" w14:textId="77777777" w:rsidTr="00A46D13">
        <w:tc>
          <w:tcPr>
            <w:tcW w:w="4673" w:type="dxa"/>
          </w:tcPr>
          <w:p w14:paraId="7D58E659"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5689E0F0" w14:textId="77777777" w:rsidR="00405067" w:rsidRPr="009D390C" w:rsidRDefault="00405067" w:rsidP="00A46D13">
            <w:pPr>
              <w:rPr>
                <w:rFonts w:cs="Times New Roman"/>
                <w:szCs w:val="24"/>
              </w:rPr>
            </w:pPr>
            <w:r w:rsidRPr="009D390C">
              <w:rPr>
                <w:rFonts w:cs="Times New Roman"/>
                <w:szCs w:val="24"/>
              </w:rPr>
              <w:t>Open</w:t>
            </w:r>
          </w:p>
        </w:tc>
      </w:tr>
      <w:tr w:rsidR="00405067" w:rsidRPr="009D390C" w14:paraId="349F070A" w14:textId="77777777" w:rsidTr="00A46D13">
        <w:tc>
          <w:tcPr>
            <w:tcW w:w="4673" w:type="dxa"/>
          </w:tcPr>
          <w:p w14:paraId="17D82690"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5A4C1A6F" w14:textId="77777777" w:rsidR="00405067" w:rsidRPr="009D390C" w:rsidRDefault="00405067" w:rsidP="00A46D13">
            <w:pPr>
              <w:rPr>
                <w:rFonts w:cs="Times New Roman"/>
                <w:szCs w:val="24"/>
              </w:rPr>
            </w:pPr>
            <w:r w:rsidRPr="009D390C">
              <w:rPr>
                <w:rFonts w:cs="Times New Roman"/>
                <w:szCs w:val="24"/>
              </w:rPr>
              <w:t>High</w:t>
            </w:r>
          </w:p>
        </w:tc>
      </w:tr>
      <w:tr w:rsidR="00405067" w:rsidRPr="009D390C" w14:paraId="12EEB5BE" w14:textId="77777777" w:rsidTr="00A46D13">
        <w:tc>
          <w:tcPr>
            <w:tcW w:w="4673" w:type="dxa"/>
          </w:tcPr>
          <w:p w14:paraId="53DDE7FE"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0319E18E" w14:textId="77777777" w:rsidR="00405067" w:rsidRPr="009D390C" w:rsidRDefault="00405067" w:rsidP="00A46D13">
            <w:pPr>
              <w:rPr>
                <w:rFonts w:eastAsia="Calibri" w:cs="Times New Roman"/>
                <w:szCs w:val="24"/>
              </w:rPr>
            </w:pPr>
            <w:r w:rsidRPr="009D390C">
              <w:rPr>
                <w:rFonts w:eastAsia="Calibri" w:cs="Times New Roman"/>
                <w:szCs w:val="24"/>
              </w:rPr>
              <w:t xml:space="preserve">Allows attackers to access files that are not intended to be accessed. </w:t>
            </w:r>
            <w:r w:rsidRPr="009D390C">
              <w:rPr>
                <w:rFonts w:eastAsiaTheme="minorEastAsia" w:cs="Times New Roman"/>
                <w:szCs w:val="24"/>
              </w:rPr>
              <w:t>The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that is outside of the restricted directory.</w:t>
            </w:r>
            <w:r w:rsidRPr="009D390C">
              <w:rPr>
                <w:rFonts w:eastAsia="Verdana" w:cs="Times New Roman"/>
                <w:szCs w:val="24"/>
              </w:rPr>
              <w:t xml:space="preserve"> </w:t>
            </w:r>
            <w:r w:rsidRPr="009D390C">
              <w:rPr>
                <w:rFonts w:eastAsiaTheme="minorEastAsia" w:cs="Times New Roman"/>
                <w:szCs w:val="24"/>
              </w:rPr>
              <w:t>By using special elements such as \"..\" and \"/\" separators, attackers can escape outside of the restricted location to access files or directories that are elsewhere on the system. One of the most common special elements is the \"../\" sequence, which in most modern operating systems is interpreted as the parent directory of the current location. This is referred to as relative path traversal. Path traversal also covers the use of absolute pathnames such as \"/usr/local/bin\", which may also be useful in accessing unexpected files. This is referred to as absolute path traversal</w:t>
            </w:r>
            <w:r>
              <w:rPr>
                <w:rFonts w:eastAsiaTheme="minorEastAsia" w:cs="Times New Roman"/>
                <w:szCs w:val="24"/>
              </w:rPr>
              <w:t xml:space="preserve"> </w:t>
            </w:r>
            <w:sdt>
              <w:sdtPr>
                <w:rPr>
                  <w:rFonts w:eastAsiaTheme="minorEastAsia" w:cs="Times New Roman"/>
                  <w:szCs w:val="24"/>
                </w:rPr>
                <w:id w:val="1741674204"/>
                <w:citation/>
              </w:sdtPr>
              <w:sdtContent>
                <w:r>
                  <w:rPr>
                    <w:rFonts w:eastAsiaTheme="minorEastAsia" w:cs="Times New Roman"/>
                    <w:szCs w:val="24"/>
                  </w:rPr>
                  <w:fldChar w:fldCharType="begin"/>
                </w:r>
                <w:r>
                  <w:rPr>
                    <w:rFonts w:eastAsiaTheme="minorEastAsia" w:cs="Times New Roman"/>
                    <w:szCs w:val="24"/>
                  </w:rPr>
                  <w:instrText xml:space="preserve"> CITATION Com195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5AD65124" w14:textId="77777777" w:rsidTr="00A46D13">
        <w:tc>
          <w:tcPr>
            <w:tcW w:w="4673" w:type="dxa"/>
          </w:tcPr>
          <w:p w14:paraId="6ABEF37E"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3A9025D4" w14:textId="77777777" w:rsidR="00405067" w:rsidRPr="009D390C" w:rsidRDefault="00405067" w:rsidP="00A46D13">
            <w:pPr>
              <w:rPr>
                <w:rFonts w:cs="Times New Roman"/>
                <w:szCs w:val="24"/>
              </w:rPr>
            </w:pPr>
            <w:r w:rsidRPr="009D390C">
              <w:rPr>
                <w:rFonts w:eastAsiaTheme="minorEastAsia" w:cs="Times New Roman"/>
                <w:szCs w:val="24"/>
              </w:rPr>
              <w:t xml:space="preserve">Input Validation: Assume all input is malicious. Use an \"accept known good\" input validation strategy, </w:t>
            </w:r>
            <w:r w:rsidRPr="009D390C">
              <w:rPr>
                <w:rFonts w:eastAsiaTheme="minorEastAsia" w:cs="Times New Roman"/>
                <w:szCs w:val="24"/>
              </w:rPr>
              <w:lastRenderedPageBreak/>
              <w:t>i.e., use a whitelist of acceptable inputs that strictly conform to specifications. Reject any input that does not strictly conform to specifications or transform it into something that does. 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the input is only expected to contain colors such as \"red\" or \"blue.\" Do not rely exclusively on looking for malicious or malformed inputs (i.e., do not rely on a blacklist). A blacklist is likely to miss at least one undesirable input, especially if the code\'s environment changes. This can give attackers enough room to bypass the intended validation. However, blacklists can be useful for detecting potential attacks or determining which inputs are so malformed that they should be rejected outright.</w:t>
            </w:r>
          </w:p>
          <w:p w14:paraId="470815EC" w14:textId="77777777" w:rsidR="00405067" w:rsidRPr="009D390C" w:rsidRDefault="00405067" w:rsidP="00A46D13">
            <w:pPr>
              <w:rPr>
                <w:rFonts w:cs="Times New Roman"/>
                <w:szCs w:val="24"/>
              </w:rPr>
            </w:pPr>
            <w:r w:rsidRPr="009D390C">
              <w:rPr>
                <w:rFonts w:eastAsiaTheme="minorEastAsia" w:cs="Times New Roman"/>
                <w:szCs w:val="24"/>
              </w:rPr>
              <w:t>Use a vetted library or framework that does not allow this weakness to occur or provides constructs that make this weakness easier to avoid.</w:t>
            </w:r>
          </w:p>
          <w:p w14:paraId="1C3DEBC2" w14:textId="77777777" w:rsidR="00405067" w:rsidRPr="009D390C" w:rsidRDefault="00405067" w:rsidP="00A46D13">
            <w:pPr>
              <w:rPr>
                <w:rFonts w:cs="Times New Roman"/>
                <w:szCs w:val="24"/>
              </w:rPr>
            </w:pPr>
            <w:r w:rsidRPr="009D390C">
              <w:rPr>
                <w:rFonts w:eastAsiaTheme="minorEastAsia" w:cs="Times New Roman"/>
                <w:szCs w:val="24"/>
              </w:rPr>
              <w:t>Use an application firewall that can detect attacks against this weakness. It can be beneficial in cases in which the code cannot be fixed (because it is controlled by a third party), as an emergency prevention measure while more comprehensive software assurance measures are applied, or to provide defense in depth.</w:t>
            </w:r>
          </w:p>
          <w:p w14:paraId="0E8A2FF8" w14:textId="77777777" w:rsidR="00405067" w:rsidRPr="009D390C" w:rsidRDefault="00405067" w:rsidP="00A46D13">
            <w:pPr>
              <w:rPr>
                <w:rFonts w:cs="Times New Roman"/>
                <w:szCs w:val="24"/>
              </w:rPr>
            </w:pPr>
            <w:r w:rsidRPr="009D390C">
              <w:rPr>
                <w:rFonts w:eastAsiaTheme="minorEastAsia" w:cs="Times New Roman"/>
                <w:szCs w:val="24"/>
              </w:rPr>
              <w:t xml:space="preserve">Run your code using the lowest privileges that are required to accomplish the necessary tasks. If possible, create isolated accounts with limited privileges that are only used for a single task. That way, a successful attack will not immediately give the attacker access to the rest of the software or its environment. For example, database applications rarely need to run as the database administrator, especially in day-to-day operations. </w:t>
            </w:r>
          </w:p>
          <w:p w14:paraId="665F034D" w14:textId="77777777" w:rsidR="00405067" w:rsidRPr="009D390C" w:rsidRDefault="00405067" w:rsidP="00A46D13">
            <w:pPr>
              <w:rPr>
                <w:rFonts w:cs="Times New Roman"/>
                <w:szCs w:val="24"/>
              </w:rPr>
            </w:pPr>
            <w:r w:rsidRPr="009D390C">
              <w:rPr>
                <w:rFonts w:eastAsiaTheme="minorEastAsia" w:cs="Times New Roman"/>
                <w:szCs w:val="24"/>
              </w:rPr>
              <w:t xml:space="preserve">Run the code in a \"jail\" or similar sandbox environment that enforces strict boundaries between the process and the operating system. This may effectively restrict which files can be accessed in a directory or which command can be executed by the software. OS-level examples include the Unix chroot jail, AppArmor, and SELinux. In general, </w:t>
            </w:r>
            <w:r w:rsidRPr="009D390C">
              <w:rPr>
                <w:rFonts w:eastAsiaTheme="minorEastAsia" w:cs="Times New Roman"/>
                <w:szCs w:val="24"/>
              </w:rPr>
              <w:lastRenderedPageBreak/>
              <w:t>managed code may provide some protection. For example, java.io.FilePermission in the Java SecurityManager allows the software to specify restrictions on file operations.</w:t>
            </w:r>
          </w:p>
          <w:p w14:paraId="660E8261" w14:textId="77777777" w:rsidR="00405067" w:rsidRPr="009D390C" w:rsidRDefault="00405067" w:rsidP="00A46D13">
            <w:pPr>
              <w:rPr>
                <w:rFonts w:cs="Times New Roman"/>
                <w:szCs w:val="24"/>
              </w:rPr>
            </w:pPr>
            <w:r w:rsidRPr="009D390C">
              <w:rPr>
                <w:rFonts w:eastAsiaTheme="minorEastAsia" w:cs="Times New Roman"/>
                <w:szCs w:val="24"/>
              </w:rPr>
              <w:t>Attack Surface Reduction: Store library, include, and utility files outside of the web document root, if possible. Otherwise, store them in a separate directory and use the web server\'s access control capabilities to prevent attackers from directly requesting them. One common practice is to define a fixed constant in each calling program, then check for the existence of the constant in the library/include file; if the constant does not exist, then the file was directly requested, and it can exit immediately. This significantly reduces the chance of an attacker being able to bypass any protection mechanisms that are in the base program but not in the include files. It will also reduce the attack surface.</w:t>
            </w:r>
          </w:p>
          <w:p w14:paraId="55ACA22C" w14:textId="77777777" w:rsidR="00405067" w:rsidRPr="009D390C" w:rsidRDefault="00405067" w:rsidP="00A46D13">
            <w:pPr>
              <w:rPr>
                <w:rFonts w:cs="Times New Roman"/>
                <w:szCs w:val="24"/>
              </w:rPr>
            </w:pPr>
            <w:r w:rsidRPr="009D390C">
              <w:rPr>
                <w:rFonts w:eastAsiaTheme="minorEastAsia" w:cs="Times New Roman"/>
                <w:szCs w:val="24"/>
              </w:rPr>
              <w:t>Ensure that error messages only contain minimal details that are useful to the intended audience, and nobody else. The messages need to strike the balance between being too cryptic and not being cryptic enough. They should not necessarily reveal the methods that were used to determine the error. Such detailed information can be used to refine the original attack to increase the chances of success. In the context of path traversal, error messages which disclose path information can help attackers craft the appropriate attack strings to move through the file system hierarchy</w:t>
            </w:r>
            <w:r>
              <w:rPr>
                <w:rFonts w:eastAsiaTheme="minorEastAsia" w:cs="Times New Roman"/>
                <w:szCs w:val="24"/>
              </w:rPr>
              <w:t xml:space="preserve"> </w:t>
            </w:r>
            <w:sdt>
              <w:sdtPr>
                <w:rPr>
                  <w:rFonts w:cs="Times New Roman"/>
                  <w:szCs w:val="24"/>
                </w:rPr>
                <w:id w:val="1145320166"/>
                <w:citation/>
              </w:sdtPr>
              <w:sdtContent>
                <w:r>
                  <w:rPr>
                    <w:rFonts w:cs="Times New Roman"/>
                    <w:szCs w:val="24"/>
                  </w:rPr>
                  <w:fldChar w:fldCharType="begin"/>
                </w:r>
                <w:r>
                  <w:rPr>
                    <w:rFonts w:cs="Times New Roman"/>
                    <w:szCs w:val="24"/>
                  </w:rPr>
                  <w:instrText xml:space="preserve"> CITATION Han19 \l 1033 </w:instrText>
                </w:r>
                <w:r>
                  <w:rPr>
                    <w:rFonts w:cs="Times New Roman"/>
                    <w:szCs w:val="24"/>
                  </w:rPr>
                  <w:fldChar w:fldCharType="separate"/>
                </w:r>
                <w:r w:rsidRPr="007A211D">
                  <w:rPr>
                    <w:rFonts w:cs="Times New Roman"/>
                    <w:noProof/>
                    <w:szCs w:val="24"/>
                  </w:rPr>
                  <w:t>(Han, Wong, &amp; Chao)</w:t>
                </w:r>
                <w:r>
                  <w:rPr>
                    <w:rFonts w:cs="Times New Roman"/>
                    <w:szCs w:val="24"/>
                  </w:rPr>
                  <w:fldChar w:fldCharType="end"/>
                </w:r>
              </w:sdtContent>
            </w:sdt>
            <w:r w:rsidRPr="009D390C">
              <w:rPr>
                <w:rFonts w:eastAsiaTheme="minorEastAsia" w:cs="Times New Roman"/>
                <w:szCs w:val="24"/>
              </w:rPr>
              <w:t>.</w:t>
            </w:r>
          </w:p>
        </w:tc>
      </w:tr>
    </w:tbl>
    <w:p w14:paraId="6AF3C624" w14:textId="77777777" w:rsidR="00405067" w:rsidRPr="009D390C" w:rsidRDefault="00405067" w:rsidP="00405067">
      <w:pPr>
        <w:rPr>
          <w:rFonts w:eastAsia="Calibri" w:cs="Times New Roman"/>
          <w:szCs w:val="24"/>
        </w:rPr>
      </w:pPr>
    </w:p>
    <w:p w14:paraId="25053AC8" w14:textId="77777777" w:rsidR="00405067" w:rsidRPr="005210CB" w:rsidRDefault="00405067" w:rsidP="00405067">
      <w:pPr>
        <w:pStyle w:val="Heading4"/>
        <w:rPr>
          <w:rFonts w:eastAsia="Calibri"/>
          <w:color w:val="000000" w:themeColor="text1"/>
        </w:rPr>
      </w:pPr>
      <w:r>
        <w:rPr>
          <w:rFonts w:eastAsia="Calibri"/>
        </w:rPr>
        <w:t xml:space="preserve">6.3 </w:t>
      </w:r>
      <w:r w:rsidRPr="009D390C">
        <w:rPr>
          <w:rFonts w:eastAsia="Calibri"/>
        </w:rPr>
        <w:t>Exposure of Private Information (Privacy Violation)</w:t>
      </w:r>
    </w:p>
    <w:tbl>
      <w:tblPr>
        <w:tblStyle w:val="TableGrid"/>
        <w:tblW w:w="0" w:type="auto"/>
        <w:tblLook w:val="04A0" w:firstRow="1" w:lastRow="0" w:firstColumn="1" w:lastColumn="0" w:noHBand="0" w:noVBand="1"/>
      </w:tblPr>
      <w:tblGrid>
        <w:gridCol w:w="4163"/>
        <w:gridCol w:w="5187"/>
      </w:tblGrid>
      <w:tr w:rsidR="00405067" w:rsidRPr="009D390C" w14:paraId="0635A9B5" w14:textId="77777777" w:rsidTr="00A46D13">
        <w:tc>
          <w:tcPr>
            <w:tcW w:w="4673" w:type="dxa"/>
          </w:tcPr>
          <w:p w14:paraId="54ACCD1E"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0445D62A" w14:textId="77777777" w:rsidR="00405067" w:rsidRPr="009D390C" w:rsidRDefault="00405067" w:rsidP="00A46D13">
            <w:pPr>
              <w:rPr>
                <w:rFonts w:eastAsiaTheme="minorEastAsia" w:cs="Times New Roman"/>
                <w:szCs w:val="24"/>
              </w:rPr>
            </w:pPr>
            <w:r w:rsidRPr="009D390C">
              <w:rPr>
                <w:rFonts w:eastAsiaTheme="minorEastAsia" w:cs="Times New Roman"/>
                <w:szCs w:val="24"/>
              </w:rPr>
              <w:t>Exposure of Private Information (Privacy Violation)</w:t>
            </w:r>
          </w:p>
        </w:tc>
      </w:tr>
      <w:tr w:rsidR="00405067" w:rsidRPr="009D390C" w14:paraId="530D589B" w14:textId="77777777" w:rsidTr="00A46D13">
        <w:tc>
          <w:tcPr>
            <w:tcW w:w="4673" w:type="dxa"/>
          </w:tcPr>
          <w:p w14:paraId="53BC2AD1"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74C37840"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09E937C6" w14:textId="77777777" w:rsidR="00405067" w:rsidRPr="009D390C" w:rsidRDefault="00405067" w:rsidP="00A46D13">
            <w:pPr>
              <w:rPr>
                <w:rFonts w:eastAsiaTheme="minorEastAsia" w:cs="Times New Roman"/>
                <w:szCs w:val="24"/>
              </w:rPr>
            </w:pPr>
            <w:r w:rsidRPr="009D390C">
              <w:rPr>
                <w:rFonts w:cs="Times New Roman"/>
                <w:szCs w:val="24"/>
              </w:rPr>
              <w:t xml:space="preserve">(el.element.attributes.type == "tm.MobilePhone" &amp;&amp; isFalse(el.element.privilegeLevelForMobilePhone)) || (el.element.attributes.type == "tm.Pacemaker" &amp;&amp; isFalse(el.element.privilegeLevelForPacemaker)) || (el.element.attributes.type == "tm.SmartWatch" &amp;&amp; </w:t>
            </w:r>
            <w:r w:rsidRPr="009D390C">
              <w:rPr>
                <w:rFonts w:cs="Times New Roman"/>
                <w:szCs w:val="24"/>
              </w:rPr>
              <w:lastRenderedPageBreak/>
              <w:t>isFalse(el.element.privilegeLevelForSmartWatch)) || (el.element.attributes.type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405067" w:rsidRPr="009D390C" w14:paraId="78A1BAC3" w14:textId="77777777" w:rsidTr="00A46D13">
        <w:tc>
          <w:tcPr>
            <w:tcW w:w="4673" w:type="dxa"/>
          </w:tcPr>
          <w:p w14:paraId="420D1C8F"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77" w:type="dxa"/>
          </w:tcPr>
          <w:p w14:paraId="0C0D6328" w14:textId="77777777" w:rsidR="00405067" w:rsidRPr="009D390C" w:rsidRDefault="00405067" w:rsidP="00A46D13">
            <w:pPr>
              <w:rPr>
                <w:rFonts w:eastAsiaTheme="minorEastAsia" w:cs="Times New Roman"/>
                <w:szCs w:val="24"/>
              </w:rPr>
            </w:pPr>
            <w:r>
              <w:rPr>
                <w:rFonts w:eastAsiaTheme="minorEastAsia" w:cs="Times New Roman"/>
                <w:szCs w:val="24"/>
              </w:rPr>
              <w:t>6.</w:t>
            </w:r>
            <w:r w:rsidRPr="009D390C">
              <w:rPr>
                <w:rFonts w:eastAsiaTheme="minorEastAsia" w:cs="Times New Roman"/>
                <w:szCs w:val="24"/>
              </w:rPr>
              <w:t>3</w:t>
            </w:r>
          </w:p>
        </w:tc>
      </w:tr>
      <w:tr w:rsidR="00405067" w:rsidRPr="009D390C" w14:paraId="6FAE38A3" w14:textId="77777777" w:rsidTr="00A46D13">
        <w:tc>
          <w:tcPr>
            <w:tcW w:w="4673" w:type="dxa"/>
          </w:tcPr>
          <w:p w14:paraId="6F86C4BF"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2036C19C" w14:textId="77777777" w:rsidR="00405067" w:rsidRPr="009D390C" w:rsidRDefault="00405067" w:rsidP="00A46D13">
            <w:pPr>
              <w:rPr>
                <w:rFonts w:eastAsiaTheme="minorEastAsia" w:cs="Times New Roman"/>
                <w:szCs w:val="24"/>
              </w:rPr>
            </w:pPr>
            <w:r w:rsidRPr="009D390C">
              <w:rPr>
                <w:rFonts w:eastAsiaTheme="minorEastAsia" w:cs="Times New Roman"/>
                <w:szCs w:val="24"/>
              </w:rPr>
              <w:t>Information disclosure</w:t>
            </w:r>
          </w:p>
        </w:tc>
      </w:tr>
      <w:tr w:rsidR="00405067" w:rsidRPr="009D390C" w14:paraId="2F20F55D" w14:textId="77777777" w:rsidTr="00A46D13">
        <w:tc>
          <w:tcPr>
            <w:tcW w:w="4673" w:type="dxa"/>
          </w:tcPr>
          <w:p w14:paraId="09BFC38C"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1CBD8EEE"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0DDF7325" w14:textId="77777777" w:rsidTr="00A46D13">
        <w:tc>
          <w:tcPr>
            <w:tcW w:w="4673" w:type="dxa"/>
          </w:tcPr>
          <w:p w14:paraId="1E71AD68"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0A16203D"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2A781D9F" w14:textId="77777777" w:rsidTr="00A46D13">
        <w:tc>
          <w:tcPr>
            <w:tcW w:w="4673" w:type="dxa"/>
          </w:tcPr>
          <w:p w14:paraId="505101A5"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4EB9016A" w14:textId="77777777" w:rsidR="00405067" w:rsidRPr="009D390C" w:rsidRDefault="00405067" w:rsidP="00A46D13">
            <w:pPr>
              <w:spacing w:line="259" w:lineRule="auto"/>
              <w:rPr>
                <w:rFonts w:eastAsiaTheme="minorEastAsia" w:cs="Times New Roman"/>
                <w:szCs w:val="24"/>
              </w:rPr>
            </w:pPr>
            <w:r w:rsidRPr="009D390C">
              <w:rPr>
                <w:rFonts w:eastAsiaTheme="minorEastAsia" w:cs="Times New Roman"/>
                <w:szCs w:val="24"/>
              </w:rPr>
              <w:t>The software does not properly prevent private data (such as credit card numbers) from being accessed by actors who either (1) are not explicitly authorized to access the data or (2) do not have the implicit consent of the people to which the data is related. Mishandling private information, such as customer passwords or Social Security numbers, can compromise user privacy and is often illegal. An exposure of private information does not necessarily prevent the software from working properly, and in fact it might be intended by the developer, but it can still be undesirable (or explicitly prohibited by law) for the people who are associated with this private information. Some examples of private information include: social security numbers, web surfing history, credit card numbers, bank accounts, personal health records such as medical conditions, insurance information, prescription records, medical histories, test and laboratory results</w:t>
            </w:r>
            <w:r>
              <w:rPr>
                <w:rFonts w:eastAsiaTheme="minorEastAsia" w:cs="Times New Roman"/>
                <w:szCs w:val="24"/>
              </w:rPr>
              <w:t xml:space="preserve"> </w:t>
            </w:r>
            <w:sdt>
              <w:sdtPr>
                <w:rPr>
                  <w:rFonts w:eastAsiaTheme="minorEastAsia" w:cs="Times New Roman"/>
                  <w:szCs w:val="24"/>
                </w:rPr>
                <w:id w:val="-1410527497"/>
                <w:citation/>
              </w:sdtPr>
              <w:sdtContent>
                <w:r>
                  <w:rPr>
                    <w:rFonts w:eastAsiaTheme="minorEastAsia" w:cs="Times New Roman"/>
                    <w:szCs w:val="24"/>
                  </w:rPr>
                  <w:fldChar w:fldCharType="begin"/>
                </w:r>
                <w:r>
                  <w:rPr>
                    <w:rFonts w:eastAsiaTheme="minorEastAsia" w:cs="Times New Roman"/>
                    <w:szCs w:val="24"/>
                  </w:rPr>
                  <w:instrText xml:space="preserve"> CITATION Com196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4AAC1DE5" w14:textId="77777777" w:rsidTr="00A46D13">
        <w:tc>
          <w:tcPr>
            <w:tcW w:w="4673" w:type="dxa"/>
          </w:tcPr>
          <w:p w14:paraId="5D1515A1"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0CEBBC86" w14:textId="77777777" w:rsidR="00405067" w:rsidRPr="009D390C" w:rsidRDefault="00405067" w:rsidP="00A46D13">
            <w:pPr>
              <w:rPr>
                <w:rFonts w:eastAsiaTheme="minorEastAsia" w:cs="Times New Roman"/>
                <w:szCs w:val="24"/>
              </w:rPr>
            </w:pPr>
            <w:r w:rsidRPr="009D390C">
              <w:rPr>
                <w:rFonts w:eastAsiaTheme="minorEastAsia" w:cs="Times New Roman"/>
                <w:szCs w:val="24"/>
              </w:rPr>
              <w:t>Separation of Privilege by compartmentalizing the system to have \"safe\" areas where trust boundaries can be unambiguously drawn. Do not allow sensitive data to go outside of the trust boundary and always be careful when interfacing with a compartment outside of the safe area. Ensure that appropriate compartmentalization is built into the system design and that the compartmentalization serves to allow for and further reinforce privilege separation functionality. Architects and designers should rely on the principle of least privilege to decide when it is appropriate to use and to drop system privileges.</w:t>
            </w:r>
          </w:p>
        </w:tc>
      </w:tr>
    </w:tbl>
    <w:p w14:paraId="4803C364" w14:textId="77777777" w:rsidR="00405067" w:rsidRPr="009D390C" w:rsidRDefault="00405067" w:rsidP="00405067">
      <w:pPr>
        <w:rPr>
          <w:rFonts w:eastAsia="Calibri" w:cs="Times New Roman"/>
          <w:szCs w:val="24"/>
        </w:rPr>
      </w:pPr>
    </w:p>
    <w:p w14:paraId="536BAE11" w14:textId="77777777" w:rsidR="00405067" w:rsidRPr="009D390C" w:rsidRDefault="00405067" w:rsidP="00405067">
      <w:pPr>
        <w:pStyle w:val="Heading3"/>
        <w:rPr>
          <w:rFonts w:eastAsia="Calibri"/>
          <w:szCs w:val="24"/>
        </w:rPr>
      </w:pPr>
      <w:bookmarkStart w:id="12" w:name="_Toc5554538"/>
      <w:bookmarkStart w:id="13" w:name="_Toc5743565"/>
      <w:r w:rsidRPr="009D390C">
        <w:rPr>
          <w:rFonts w:eastAsia="Calibri"/>
          <w:szCs w:val="24"/>
        </w:rPr>
        <w:t>Error Handling</w:t>
      </w:r>
      <w:bookmarkEnd w:id="12"/>
      <w:bookmarkEnd w:id="13"/>
      <w:r w:rsidRPr="009D390C">
        <w:rPr>
          <w:rFonts w:eastAsia="Calibri"/>
          <w:szCs w:val="24"/>
        </w:rPr>
        <w:t xml:space="preserve"> </w:t>
      </w:r>
    </w:p>
    <w:p w14:paraId="65019ABD" w14:textId="77777777" w:rsidR="00405067" w:rsidRPr="009D390C" w:rsidRDefault="00405067" w:rsidP="00405067">
      <w:pPr>
        <w:pStyle w:val="Heading4"/>
        <w:rPr>
          <w:color w:val="000000" w:themeColor="text1"/>
        </w:rPr>
      </w:pPr>
      <w:r>
        <w:rPr>
          <w:rFonts w:eastAsia="Calibri"/>
        </w:rPr>
        <w:lastRenderedPageBreak/>
        <w:t xml:space="preserve">7.1 </w:t>
      </w:r>
      <w:r w:rsidRPr="009D390C">
        <w:rPr>
          <w:rFonts w:eastAsia="Calibri"/>
        </w:rPr>
        <w:t>Catch Null Pointer Exception</w:t>
      </w:r>
    </w:p>
    <w:tbl>
      <w:tblPr>
        <w:tblStyle w:val="TableGrid"/>
        <w:tblW w:w="10201" w:type="dxa"/>
        <w:tblLook w:val="04A0" w:firstRow="1" w:lastRow="0" w:firstColumn="1" w:lastColumn="0" w:noHBand="0" w:noVBand="1"/>
      </w:tblPr>
      <w:tblGrid>
        <w:gridCol w:w="2252"/>
        <w:gridCol w:w="7949"/>
      </w:tblGrid>
      <w:tr w:rsidR="00405067" w:rsidRPr="009D390C" w14:paraId="2053143C" w14:textId="77777777" w:rsidTr="00A46D13">
        <w:tc>
          <w:tcPr>
            <w:tcW w:w="2547" w:type="dxa"/>
          </w:tcPr>
          <w:p w14:paraId="099A3954" w14:textId="77777777" w:rsidR="00405067" w:rsidRPr="009D390C" w:rsidRDefault="00405067" w:rsidP="00A46D13">
            <w:pPr>
              <w:rPr>
                <w:rFonts w:cs="Times New Roman"/>
                <w:b/>
                <w:szCs w:val="24"/>
              </w:rPr>
            </w:pPr>
            <w:r w:rsidRPr="009D390C">
              <w:rPr>
                <w:rFonts w:cs="Times New Roman"/>
                <w:b/>
                <w:bCs/>
                <w:szCs w:val="24"/>
              </w:rPr>
              <w:t>Title</w:t>
            </w:r>
          </w:p>
        </w:tc>
        <w:tc>
          <w:tcPr>
            <w:tcW w:w="7654" w:type="dxa"/>
          </w:tcPr>
          <w:p w14:paraId="7C95F7DF"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Catch </w:t>
            </w:r>
            <w:r w:rsidRPr="009D390C">
              <w:rPr>
                <w:rFonts w:eastAsia="Calibri" w:cs="Times New Roman"/>
                <w:szCs w:val="24"/>
              </w:rPr>
              <w:t>NullPointerException</w:t>
            </w:r>
          </w:p>
        </w:tc>
      </w:tr>
      <w:tr w:rsidR="00405067" w:rsidRPr="009D390C" w14:paraId="57B82BE6" w14:textId="77777777" w:rsidTr="00A46D13">
        <w:tc>
          <w:tcPr>
            <w:tcW w:w="2547" w:type="dxa"/>
          </w:tcPr>
          <w:p w14:paraId="2E3BFCC4"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654" w:type="dxa"/>
          </w:tcPr>
          <w:p w14:paraId="4E5CC32B" w14:textId="77777777" w:rsidR="00405067" w:rsidRPr="009D390C" w:rsidRDefault="00405067" w:rsidP="00A46D13">
            <w:pPr>
              <w:ind w:left="-172"/>
              <w:rPr>
                <w:rFonts w:eastAsiaTheme="minorEastAsia" w:cs="Times New Roman"/>
                <w:szCs w:val="24"/>
              </w:rPr>
            </w:pPr>
            <w:r w:rsidRPr="009D390C">
              <w:rPr>
                <w:rFonts w:cs="Times New Roman"/>
                <w:szCs w:val="24"/>
              </w:rPr>
              <w:t>(el.element.attributes.type == "tm.Process"  &amp;&amp; isTrue(dropDownOptionsCheck("checkboxProgrammingLanguageProcess", "objectivec, c#, java, python"))) || (el.element.attributes.type == "tm.MobilePhone" &amp;&amp; isTrue(dropDownOptionsCheck("checkboxProgrammingLanguageMobilePhone", "objectivec, c#, java, python"))) || (el.element.attributes.type == "tm.SmartWatch" &amp;&amp; isTrue(dropDownOptionsCheck("checkboxProgrammingLanguageforSmartWatch", "objectivec, c#, java, python"))) || (el.element.attributes.type == "tm.Laptop" &amp;&amp; isTrue(dropDownOptionsCheck("checkboxProgrammingLanguageforLaptop", "objectivec, c#, java, python"))) || (el.element.attributes.type == "tm.Tablet" &amp;&amp; isTrue(dropDownOptionsCheck("checkboxProgrammingLanguageforTablet", "objectivec, c#, java, python"))) || (el.element.attributes.type ==  "tm.Electrocardiogram" &amp;&amp; isTrue(dropDownOptionsCheck("checkboxProgrammingLanguageforElectrocardiogram", "objectivec, c#, java, python"))) || (el.element.attributes.type == "tm.Pacemaker" &amp;&amp; isTrue(dropDownOptionsCheck("checkboxProgrammingLanguageforPacemaker", "objectivec, c#, java, python")))</w:t>
            </w:r>
          </w:p>
        </w:tc>
      </w:tr>
      <w:tr w:rsidR="00405067" w:rsidRPr="009D390C" w14:paraId="76839173" w14:textId="77777777" w:rsidTr="00A46D13">
        <w:tc>
          <w:tcPr>
            <w:tcW w:w="2547" w:type="dxa"/>
          </w:tcPr>
          <w:p w14:paraId="4F790A3E" w14:textId="77777777" w:rsidR="00405067" w:rsidRPr="009D390C" w:rsidRDefault="00405067" w:rsidP="00A46D13">
            <w:pPr>
              <w:rPr>
                <w:rFonts w:cs="Times New Roman"/>
                <w:b/>
                <w:szCs w:val="24"/>
              </w:rPr>
            </w:pPr>
            <w:r w:rsidRPr="009D390C">
              <w:rPr>
                <w:rFonts w:cs="Times New Roman"/>
                <w:b/>
                <w:bCs/>
                <w:szCs w:val="24"/>
              </w:rPr>
              <w:t>Rule ID</w:t>
            </w:r>
          </w:p>
        </w:tc>
        <w:tc>
          <w:tcPr>
            <w:tcW w:w="7654" w:type="dxa"/>
          </w:tcPr>
          <w:p w14:paraId="718AD7BE" w14:textId="77777777" w:rsidR="00405067" w:rsidRPr="009D390C" w:rsidRDefault="00405067" w:rsidP="00A46D13">
            <w:pPr>
              <w:rPr>
                <w:rFonts w:eastAsiaTheme="minorEastAsia" w:cs="Times New Roman"/>
                <w:szCs w:val="24"/>
              </w:rPr>
            </w:pPr>
            <w:r>
              <w:rPr>
                <w:rFonts w:cs="Times New Roman"/>
                <w:szCs w:val="24"/>
              </w:rPr>
              <w:t>7</w:t>
            </w:r>
            <w:r w:rsidRPr="009D390C">
              <w:rPr>
                <w:rFonts w:cs="Times New Roman"/>
                <w:szCs w:val="24"/>
              </w:rPr>
              <w:t>.1</w:t>
            </w:r>
          </w:p>
        </w:tc>
      </w:tr>
      <w:tr w:rsidR="00405067" w:rsidRPr="009D390C" w14:paraId="38E28CE2" w14:textId="77777777" w:rsidTr="00A46D13">
        <w:tc>
          <w:tcPr>
            <w:tcW w:w="2547" w:type="dxa"/>
          </w:tcPr>
          <w:p w14:paraId="306FEBAE" w14:textId="77777777" w:rsidR="00405067" w:rsidRPr="009D390C" w:rsidRDefault="00405067" w:rsidP="00A46D13">
            <w:pPr>
              <w:rPr>
                <w:rFonts w:cs="Times New Roman"/>
                <w:b/>
                <w:szCs w:val="24"/>
              </w:rPr>
            </w:pPr>
            <w:r w:rsidRPr="009D390C">
              <w:rPr>
                <w:rFonts w:cs="Times New Roman"/>
                <w:b/>
                <w:bCs/>
                <w:szCs w:val="24"/>
              </w:rPr>
              <w:t>STRIDE Type</w:t>
            </w:r>
          </w:p>
        </w:tc>
        <w:tc>
          <w:tcPr>
            <w:tcW w:w="7654" w:type="dxa"/>
          </w:tcPr>
          <w:p w14:paraId="50B13246" w14:textId="77777777" w:rsidR="00405067" w:rsidRPr="009D390C" w:rsidRDefault="00405067" w:rsidP="00A46D13">
            <w:pPr>
              <w:rPr>
                <w:rFonts w:eastAsiaTheme="minorEastAsia" w:cs="Times New Roman"/>
                <w:szCs w:val="24"/>
              </w:rPr>
            </w:pPr>
            <w:r w:rsidRPr="009D390C">
              <w:rPr>
                <w:rFonts w:cs="Times New Roman"/>
                <w:szCs w:val="24"/>
              </w:rPr>
              <w:t>Denial of service</w:t>
            </w:r>
          </w:p>
        </w:tc>
      </w:tr>
      <w:tr w:rsidR="00405067" w:rsidRPr="009D390C" w14:paraId="2EAB3961" w14:textId="77777777" w:rsidTr="00A46D13">
        <w:tc>
          <w:tcPr>
            <w:tcW w:w="2547" w:type="dxa"/>
          </w:tcPr>
          <w:p w14:paraId="664391B1" w14:textId="77777777" w:rsidR="00405067" w:rsidRPr="009D390C" w:rsidRDefault="00405067" w:rsidP="00A46D13">
            <w:pPr>
              <w:rPr>
                <w:rFonts w:cs="Times New Roman"/>
                <w:b/>
                <w:szCs w:val="24"/>
              </w:rPr>
            </w:pPr>
            <w:r w:rsidRPr="009D390C">
              <w:rPr>
                <w:rFonts w:cs="Times New Roman"/>
                <w:b/>
                <w:bCs/>
                <w:szCs w:val="24"/>
              </w:rPr>
              <w:t>Status</w:t>
            </w:r>
          </w:p>
        </w:tc>
        <w:tc>
          <w:tcPr>
            <w:tcW w:w="7654" w:type="dxa"/>
          </w:tcPr>
          <w:p w14:paraId="49391A1A"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6D630FFF" w14:textId="77777777" w:rsidTr="00A46D13">
        <w:tc>
          <w:tcPr>
            <w:tcW w:w="2547" w:type="dxa"/>
          </w:tcPr>
          <w:p w14:paraId="79C50139" w14:textId="77777777" w:rsidR="00405067" w:rsidRPr="009D390C" w:rsidRDefault="00405067" w:rsidP="00A46D13">
            <w:pPr>
              <w:rPr>
                <w:rFonts w:cs="Times New Roman"/>
                <w:b/>
                <w:szCs w:val="24"/>
              </w:rPr>
            </w:pPr>
            <w:r w:rsidRPr="009D390C">
              <w:rPr>
                <w:rFonts w:cs="Times New Roman"/>
                <w:b/>
                <w:bCs/>
                <w:szCs w:val="24"/>
              </w:rPr>
              <w:t>Severity</w:t>
            </w:r>
          </w:p>
        </w:tc>
        <w:tc>
          <w:tcPr>
            <w:tcW w:w="7654" w:type="dxa"/>
          </w:tcPr>
          <w:p w14:paraId="15CCD062"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0EAAC0D3" w14:textId="77777777" w:rsidTr="00A46D13">
        <w:tc>
          <w:tcPr>
            <w:tcW w:w="2547" w:type="dxa"/>
          </w:tcPr>
          <w:p w14:paraId="0C69A605" w14:textId="77777777" w:rsidR="00405067" w:rsidRPr="009D390C" w:rsidRDefault="00405067" w:rsidP="00A46D13">
            <w:pPr>
              <w:rPr>
                <w:rFonts w:cs="Times New Roman"/>
                <w:b/>
                <w:szCs w:val="24"/>
              </w:rPr>
            </w:pPr>
            <w:r w:rsidRPr="009D390C">
              <w:rPr>
                <w:rFonts w:cs="Times New Roman"/>
                <w:b/>
                <w:bCs/>
                <w:szCs w:val="24"/>
              </w:rPr>
              <w:t>Description</w:t>
            </w:r>
          </w:p>
        </w:tc>
        <w:tc>
          <w:tcPr>
            <w:tcW w:w="7654" w:type="dxa"/>
          </w:tcPr>
          <w:p w14:paraId="4C12D55F" w14:textId="77777777" w:rsidR="00405067" w:rsidRPr="009D390C" w:rsidRDefault="00405067" w:rsidP="00A46D13">
            <w:pPr>
              <w:rPr>
                <w:rFonts w:eastAsiaTheme="minorEastAsia" w:cs="Times New Roman"/>
                <w:szCs w:val="24"/>
              </w:rPr>
            </w:pPr>
            <w:r w:rsidRPr="009D390C">
              <w:rPr>
                <w:rFonts w:eastAsiaTheme="minorEastAsia" w:cs="Times New Roman"/>
                <w:szCs w:val="24"/>
              </w:rPr>
              <w:t>It is generally a bad practice to catch NullPointerException. Programmers typically catch NullPointerException under three circumstances:</w:t>
            </w:r>
          </w:p>
          <w:p w14:paraId="09908943" w14:textId="77777777" w:rsidR="00405067" w:rsidRPr="009D390C" w:rsidRDefault="00405067" w:rsidP="00A46D13">
            <w:pPr>
              <w:rPr>
                <w:rFonts w:cs="Times New Roman"/>
                <w:szCs w:val="24"/>
              </w:rPr>
            </w:pPr>
            <w:r w:rsidRPr="009D390C">
              <w:rPr>
                <w:rFonts w:eastAsiaTheme="minorEastAsia" w:cs="Times New Roman"/>
                <w:szCs w:val="24"/>
              </w:rPr>
              <w:t>The program contains a null pointer dereference. Catching the resulting exception was easier than fixing the underlying problem.</w:t>
            </w:r>
          </w:p>
          <w:p w14:paraId="08EE8A76" w14:textId="77777777" w:rsidR="00405067" w:rsidRPr="009D390C" w:rsidRDefault="00405067" w:rsidP="00A46D13">
            <w:pPr>
              <w:rPr>
                <w:rFonts w:cs="Times New Roman"/>
                <w:szCs w:val="24"/>
              </w:rPr>
            </w:pPr>
            <w:r w:rsidRPr="009D390C">
              <w:rPr>
                <w:rFonts w:eastAsiaTheme="minorEastAsia" w:cs="Times New Roman"/>
                <w:szCs w:val="24"/>
              </w:rPr>
              <w:t>The program explicitly throws a NullPointerException to signal an error condition.</w:t>
            </w:r>
          </w:p>
          <w:p w14:paraId="42429068" w14:textId="77777777" w:rsidR="00405067" w:rsidRPr="009D390C" w:rsidRDefault="00405067" w:rsidP="00A46D13">
            <w:pPr>
              <w:rPr>
                <w:rFonts w:eastAsiaTheme="minorEastAsia" w:cs="Times New Roman"/>
                <w:szCs w:val="24"/>
              </w:rPr>
            </w:pPr>
            <w:r w:rsidRPr="009D390C">
              <w:rPr>
                <w:rFonts w:eastAsiaTheme="minorEastAsia" w:cs="Times New Roman"/>
                <w:szCs w:val="24"/>
              </w:rPr>
              <w:t>The code is part of a test harness that supplies unexpected input to the classes under test. This is the only acceptable scenario</w:t>
            </w:r>
            <w:r>
              <w:rPr>
                <w:rFonts w:eastAsiaTheme="minorEastAsia" w:cs="Times New Roman"/>
                <w:szCs w:val="24"/>
              </w:rPr>
              <w:t xml:space="preserve"> </w:t>
            </w:r>
            <w:sdt>
              <w:sdtPr>
                <w:rPr>
                  <w:rFonts w:eastAsiaTheme="minorEastAsia" w:cs="Times New Roman"/>
                  <w:szCs w:val="24"/>
                </w:rPr>
                <w:id w:val="963010806"/>
                <w:citation/>
              </w:sdtPr>
              <w:sdtContent>
                <w:r>
                  <w:rPr>
                    <w:rFonts w:eastAsiaTheme="minorEastAsia" w:cs="Times New Roman"/>
                    <w:szCs w:val="24"/>
                  </w:rPr>
                  <w:fldChar w:fldCharType="begin"/>
                </w:r>
                <w:r>
                  <w:rPr>
                    <w:rFonts w:eastAsiaTheme="minorEastAsia" w:cs="Times New Roman"/>
                    <w:szCs w:val="24"/>
                  </w:rPr>
                  <w:instrText xml:space="preserve"> CITATION Com197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1E0934F4" w14:textId="77777777" w:rsidTr="00A46D13">
        <w:tc>
          <w:tcPr>
            <w:tcW w:w="2547" w:type="dxa"/>
          </w:tcPr>
          <w:p w14:paraId="47B4065D" w14:textId="77777777" w:rsidR="00405067" w:rsidRPr="009D390C" w:rsidRDefault="00405067" w:rsidP="00A46D13">
            <w:pPr>
              <w:rPr>
                <w:rFonts w:cs="Times New Roman"/>
                <w:b/>
                <w:bCs/>
                <w:szCs w:val="24"/>
              </w:rPr>
            </w:pPr>
            <w:r w:rsidRPr="009D390C">
              <w:rPr>
                <w:rFonts w:cs="Times New Roman"/>
                <w:b/>
                <w:bCs/>
                <w:szCs w:val="24"/>
              </w:rPr>
              <w:t>Mitigation(s)</w:t>
            </w:r>
          </w:p>
        </w:tc>
        <w:tc>
          <w:tcPr>
            <w:tcW w:w="7654" w:type="dxa"/>
          </w:tcPr>
          <w:p w14:paraId="606501F6" w14:textId="77777777" w:rsidR="00405067" w:rsidRPr="009D390C" w:rsidRDefault="00405067" w:rsidP="00A46D13">
            <w:pPr>
              <w:rPr>
                <w:rFonts w:eastAsiaTheme="minorEastAsia" w:cs="Times New Roman"/>
                <w:szCs w:val="24"/>
              </w:rPr>
            </w:pPr>
            <w:r w:rsidRPr="009D390C">
              <w:rPr>
                <w:rFonts w:eastAsiaTheme="minorEastAsia" w:cs="Times New Roman"/>
                <w:szCs w:val="24"/>
              </w:rPr>
              <w:t>Do not extensively rely on catching exceptions (especially for validating user input) to handle errors. Handling exceptions can decrease the performance of an application</w:t>
            </w:r>
            <w:r>
              <w:rPr>
                <w:rFonts w:eastAsiaTheme="minorEastAsia" w:cs="Times New Roman"/>
                <w:szCs w:val="24"/>
              </w:rPr>
              <w:t xml:space="preserve"> </w:t>
            </w:r>
            <w:sdt>
              <w:sdtPr>
                <w:rPr>
                  <w:rFonts w:eastAsiaTheme="minorEastAsia" w:cs="Times New Roman"/>
                  <w:szCs w:val="24"/>
                </w:rPr>
                <w:id w:val="-1700307774"/>
                <w:citation/>
              </w:sdtPr>
              <w:sdtContent>
                <w:r>
                  <w:rPr>
                    <w:rFonts w:eastAsiaTheme="minorEastAsia" w:cs="Times New Roman"/>
                    <w:szCs w:val="24"/>
                  </w:rPr>
                  <w:fldChar w:fldCharType="begin"/>
                </w:r>
                <w:r>
                  <w:rPr>
                    <w:rFonts w:eastAsiaTheme="minorEastAsia" w:cs="Times New Roman"/>
                    <w:szCs w:val="24"/>
                  </w:rPr>
                  <w:instrText xml:space="preserve"> CITATION Com197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bl>
    <w:p w14:paraId="62412E69" w14:textId="77777777" w:rsidR="00405067" w:rsidRPr="009D390C" w:rsidRDefault="00405067" w:rsidP="00405067">
      <w:pPr>
        <w:rPr>
          <w:rFonts w:eastAsia="Calibri" w:cs="Times New Roman"/>
          <w:szCs w:val="24"/>
        </w:rPr>
      </w:pPr>
    </w:p>
    <w:p w14:paraId="799E4DB4" w14:textId="77777777" w:rsidR="00405067" w:rsidRPr="009D390C" w:rsidRDefault="00405067" w:rsidP="00405067">
      <w:pPr>
        <w:pStyle w:val="Heading4"/>
        <w:rPr>
          <w:color w:val="000000" w:themeColor="text1"/>
        </w:rPr>
      </w:pPr>
      <w:r>
        <w:rPr>
          <w:rFonts w:eastAsia="Calibri"/>
        </w:rPr>
        <w:t xml:space="preserve">7.2 </w:t>
      </w:r>
      <w:r w:rsidRPr="009D390C">
        <w:rPr>
          <w:rFonts w:eastAsia="Calibri"/>
        </w:rPr>
        <w:t>Empty Catch Block</w:t>
      </w:r>
    </w:p>
    <w:tbl>
      <w:tblPr>
        <w:tblStyle w:val="TableGrid"/>
        <w:tblW w:w="0" w:type="auto"/>
        <w:tblLook w:val="04A0" w:firstRow="1" w:lastRow="0" w:firstColumn="1" w:lastColumn="0" w:noHBand="0" w:noVBand="1"/>
      </w:tblPr>
      <w:tblGrid>
        <w:gridCol w:w="1255"/>
        <w:gridCol w:w="8095"/>
      </w:tblGrid>
      <w:tr w:rsidR="00405067" w:rsidRPr="009D390C" w14:paraId="1E33AC0F" w14:textId="77777777" w:rsidTr="00A46D13">
        <w:tc>
          <w:tcPr>
            <w:tcW w:w="4673" w:type="dxa"/>
          </w:tcPr>
          <w:p w14:paraId="4917F13E"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368EC54B" w14:textId="77777777" w:rsidR="00405067" w:rsidRPr="009D390C" w:rsidRDefault="00405067" w:rsidP="00A46D13">
            <w:pPr>
              <w:rPr>
                <w:rFonts w:eastAsiaTheme="minorEastAsia" w:cs="Times New Roman"/>
                <w:szCs w:val="24"/>
              </w:rPr>
            </w:pPr>
            <w:r w:rsidRPr="009D390C">
              <w:rPr>
                <w:rFonts w:eastAsiaTheme="minorEastAsia" w:cs="Times New Roman"/>
                <w:szCs w:val="24"/>
              </w:rPr>
              <w:t>Empty Catch Block</w:t>
            </w:r>
          </w:p>
        </w:tc>
      </w:tr>
      <w:tr w:rsidR="00405067" w:rsidRPr="009D390C" w14:paraId="096F4EC8" w14:textId="77777777" w:rsidTr="00A46D13">
        <w:tc>
          <w:tcPr>
            <w:tcW w:w="4673" w:type="dxa"/>
          </w:tcPr>
          <w:p w14:paraId="3F5C7ECF"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5A79B05A" w14:textId="77777777" w:rsidR="00405067" w:rsidRPr="009D390C" w:rsidRDefault="00405067" w:rsidP="00A46D13">
            <w:pPr>
              <w:rPr>
                <w:rFonts w:eastAsiaTheme="minorEastAsia" w:cs="Times New Roman"/>
                <w:szCs w:val="24"/>
              </w:rPr>
            </w:pPr>
            <w:r w:rsidRPr="009D390C">
              <w:rPr>
                <w:rFonts w:cs="Times New Roman"/>
                <w:szCs w:val="24"/>
              </w:rPr>
              <w:t>{scope: {dropDownOptionsCheck: dropDownOptionsCheck}},[[Element, 'el','(el.element.attributes.type == "tm.Process"  &amp;&amp; isTrue(dropDownOptionsCheck("checkboxProgrammingLanguageProcess", "objectivec,</w:t>
            </w:r>
            <w:r>
              <w:rPr>
                <w:rFonts w:cs="Times New Roman"/>
                <w:szCs w:val="24"/>
              </w:rPr>
              <w:t xml:space="preserve"> </w:t>
            </w:r>
            <w:r w:rsidRPr="009D390C">
              <w:rPr>
                <w:rFonts w:cs="Times New Roman"/>
                <w:szCs w:val="24"/>
              </w:rPr>
              <w:t>c#, java, python"))) || (el.element.attributes.type == "tm.MobilePhone" &amp;&amp; isTrue(dropDownOptionsCheck("checkboxProgrammingLanguageMobilePhone","objectivec, c#, java, python"))) || (el.element.attributes.type == "tm.SmartWatch" &amp;&amp; isTrue(dropDownOptionsCheck("checkboxProgrammingLanguageforSmartWatch","objectivec, c#, java, python"))) || (el.element.attributes.type == "tm.Laptop" &amp;&amp; isTrue(dropDownOptionsCheck("checkboxProgrammingLanguageforLaptop","objectivec</w:t>
            </w:r>
            <w:r w:rsidRPr="009D390C">
              <w:rPr>
                <w:rFonts w:cs="Times New Roman"/>
                <w:szCs w:val="24"/>
              </w:rPr>
              <w:lastRenderedPageBreak/>
              <w:t>, c#, java, python"))) || (el.element.attributes.type == "tm.Tablet" &amp;&amp; isTrue(dropDownOptionsCheck("checkboxProgrammingLanguageforTablet","objectivec, c#, java, python"))) || (el.element.attributes.type =="tm.Electrocardiogram" &amp;&amp; isTrue(dropDownOptionsCheck("checkboxProgrammingLanguageforElectrocardiogram","objectivec, c#, java, python"))) || (el.element.attributes.type == "tm.Pacemaker" &amp;&amp; isTrue(dropDownOptionsCheck("checkboxProgrammingLanguageforPacemaker","objectivec, c#, java, python")))']</w:t>
            </w:r>
          </w:p>
        </w:tc>
      </w:tr>
      <w:tr w:rsidR="00405067" w:rsidRPr="009D390C" w14:paraId="6E2A1A94" w14:textId="77777777" w:rsidTr="00A46D13">
        <w:tc>
          <w:tcPr>
            <w:tcW w:w="4673" w:type="dxa"/>
          </w:tcPr>
          <w:p w14:paraId="0E2DF938"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77" w:type="dxa"/>
          </w:tcPr>
          <w:p w14:paraId="14BE936B" w14:textId="77777777" w:rsidR="00405067" w:rsidRPr="009D390C" w:rsidRDefault="00405067" w:rsidP="00A46D13">
            <w:pPr>
              <w:rPr>
                <w:rFonts w:eastAsiaTheme="minorEastAsia" w:cs="Times New Roman"/>
                <w:szCs w:val="24"/>
              </w:rPr>
            </w:pPr>
            <w:r>
              <w:rPr>
                <w:rFonts w:eastAsiaTheme="minorEastAsia" w:cs="Times New Roman"/>
                <w:szCs w:val="24"/>
              </w:rPr>
              <w:t>7</w:t>
            </w:r>
            <w:r w:rsidRPr="009D390C">
              <w:rPr>
                <w:rFonts w:eastAsiaTheme="minorEastAsia" w:cs="Times New Roman"/>
                <w:szCs w:val="24"/>
              </w:rPr>
              <w:t>.2</w:t>
            </w:r>
          </w:p>
        </w:tc>
      </w:tr>
      <w:tr w:rsidR="00405067" w:rsidRPr="009D390C" w14:paraId="351AAC7D" w14:textId="77777777" w:rsidTr="00A46D13">
        <w:tc>
          <w:tcPr>
            <w:tcW w:w="4673" w:type="dxa"/>
          </w:tcPr>
          <w:p w14:paraId="604A8E22"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273B9D9F"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3A0AD13C" w14:textId="77777777" w:rsidTr="00A46D13">
        <w:tc>
          <w:tcPr>
            <w:tcW w:w="4673" w:type="dxa"/>
          </w:tcPr>
          <w:p w14:paraId="5B57F513"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5861C68C"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3DDCA86F" w14:textId="77777777" w:rsidTr="00A46D13">
        <w:tc>
          <w:tcPr>
            <w:tcW w:w="4673" w:type="dxa"/>
          </w:tcPr>
          <w:p w14:paraId="4C09C59C"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2DEED135"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25CA19B1" w14:textId="77777777" w:rsidTr="00A46D13">
        <w:tc>
          <w:tcPr>
            <w:tcW w:w="4673" w:type="dxa"/>
          </w:tcPr>
          <w:p w14:paraId="55367D6B"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26765C92" w14:textId="77777777" w:rsidR="00405067" w:rsidRPr="009D390C" w:rsidRDefault="00405067" w:rsidP="00A46D13">
            <w:pPr>
              <w:spacing w:line="259" w:lineRule="auto"/>
              <w:rPr>
                <w:rFonts w:eastAsiaTheme="minorEastAsia" w:cs="Times New Roman"/>
                <w:szCs w:val="24"/>
              </w:rPr>
            </w:pPr>
            <w:r w:rsidRPr="009D390C">
              <w:rPr>
                <w:rFonts w:eastAsiaTheme="minorEastAsia" w:cs="Times New Roman"/>
                <w:szCs w:val="24"/>
              </w:rPr>
              <w:t>The software detects a specific error but takes no actions to handle the error</w:t>
            </w:r>
            <w:r>
              <w:rPr>
                <w:rFonts w:eastAsiaTheme="minorEastAsia" w:cs="Times New Roman"/>
                <w:szCs w:val="24"/>
              </w:rPr>
              <w:t xml:space="preserve"> </w:t>
            </w:r>
            <w:sdt>
              <w:sdtPr>
                <w:rPr>
                  <w:rFonts w:eastAsiaTheme="minorEastAsia" w:cs="Times New Roman"/>
                  <w:szCs w:val="24"/>
                </w:rPr>
                <w:id w:val="-1118833100"/>
                <w:citation/>
              </w:sdtPr>
              <w:sdtContent>
                <w:r>
                  <w:rPr>
                    <w:rFonts w:eastAsiaTheme="minorEastAsia" w:cs="Times New Roman"/>
                    <w:szCs w:val="24"/>
                  </w:rPr>
                  <w:fldChar w:fldCharType="begin"/>
                </w:r>
                <w:r>
                  <w:rPr>
                    <w:rFonts w:eastAsiaTheme="minorEastAsia" w:cs="Times New Roman"/>
                    <w:szCs w:val="24"/>
                  </w:rPr>
                  <w:instrText xml:space="preserve">CITATION CWE19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15AF2FC6" w14:textId="77777777" w:rsidTr="00A46D13">
        <w:tc>
          <w:tcPr>
            <w:tcW w:w="4673" w:type="dxa"/>
          </w:tcPr>
          <w:p w14:paraId="55486E2C"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56B763C7" w14:textId="77777777" w:rsidR="00405067" w:rsidRPr="009D390C" w:rsidRDefault="00405067" w:rsidP="00A46D13">
            <w:pPr>
              <w:rPr>
                <w:rFonts w:cs="Times New Roman"/>
                <w:szCs w:val="24"/>
              </w:rPr>
            </w:pPr>
            <w:r w:rsidRPr="009D390C">
              <w:rPr>
                <w:rFonts w:eastAsiaTheme="minorEastAsia" w:cs="Times New Roman"/>
                <w:szCs w:val="24"/>
              </w:rPr>
              <w:t>Properly handle each exception. This is the recommended solution. Ensure that all exceptions are handled in such a way that you can be sure of the state of your system at any given moment.</w:t>
            </w:r>
          </w:p>
          <w:p w14:paraId="547BA24F" w14:textId="77777777" w:rsidR="00405067" w:rsidRPr="009D390C" w:rsidRDefault="00405067" w:rsidP="00A46D13">
            <w:pPr>
              <w:rPr>
                <w:rFonts w:cs="Times New Roman"/>
                <w:szCs w:val="24"/>
              </w:rPr>
            </w:pPr>
            <w:r w:rsidRPr="009D390C">
              <w:rPr>
                <w:rFonts w:eastAsiaTheme="minorEastAsia" w:cs="Times New Roman"/>
                <w:szCs w:val="24"/>
              </w:rPr>
              <w:t>If a function returns an error, it is important to either fix the problem and try again, alert the user that an error has happened and let the program continue, or alert the user and close and cleanup the program.</w:t>
            </w:r>
          </w:p>
          <w:p w14:paraId="260E8273" w14:textId="77777777" w:rsidR="00405067" w:rsidRPr="009D390C" w:rsidRDefault="00405067" w:rsidP="00A46D13">
            <w:pPr>
              <w:rPr>
                <w:rFonts w:eastAsiaTheme="minorEastAsia" w:cs="Times New Roman"/>
                <w:szCs w:val="24"/>
              </w:rPr>
            </w:pPr>
            <w:r w:rsidRPr="009D390C">
              <w:rPr>
                <w:rFonts w:eastAsiaTheme="minorEastAsia" w:cs="Times New Roman"/>
                <w:szCs w:val="24"/>
              </w:rPr>
              <w:t>When testing subject, the software to extensive testing to discover some of the possible instances of where/how errors or return values are not handled. Consider testing techniques such as ad hoc, equivalence partitioning, robustness and fault tolerance, mutation, and fuzzing</w:t>
            </w:r>
            <w:r>
              <w:rPr>
                <w:rFonts w:eastAsiaTheme="minorEastAsia" w:cs="Times New Roman"/>
                <w:szCs w:val="24"/>
              </w:rPr>
              <w:t xml:space="preserve"> </w:t>
            </w:r>
            <w:sdt>
              <w:sdtPr>
                <w:rPr>
                  <w:rFonts w:eastAsiaTheme="minorEastAsia" w:cs="Times New Roman"/>
                  <w:szCs w:val="24"/>
                </w:rPr>
                <w:id w:val="1001935946"/>
                <w:citation/>
              </w:sdtPr>
              <w:sdtContent>
                <w:r>
                  <w:rPr>
                    <w:rFonts w:eastAsiaTheme="minorEastAsia" w:cs="Times New Roman"/>
                    <w:szCs w:val="24"/>
                  </w:rPr>
                  <w:fldChar w:fldCharType="begin"/>
                </w:r>
                <w:r>
                  <w:rPr>
                    <w:rFonts w:eastAsiaTheme="minorEastAsia" w:cs="Times New Roman"/>
                    <w:szCs w:val="24"/>
                  </w:rPr>
                  <w:instrText xml:space="preserve">CITATION CWE19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bl>
    <w:p w14:paraId="7CC88908" w14:textId="77777777" w:rsidR="00405067" w:rsidRPr="009D390C" w:rsidRDefault="00405067" w:rsidP="00405067">
      <w:pPr>
        <w:rPr>
          <w:rFonts w:eastAsia="Calibri" w:cs="Times New Roman"/>
          <w:szCs w:val="24"/>
        </w:rPr>
      </w:pPr>
    </w:p>
    <w:p w14:paraId="343DEA66" w14:textId="77777777" w:rsidR="00405067" w:rsidRPr="009D390C" w:rsidRDefault="00405067" w:rsidP="00405067">
      <w:pPr>
        <w:pStyle w:val="Heading4"/>
        <w:rPr>
          <w:color w:val="000000" w:themeColor="text1"/>
        </w:rPr>
      </w:pPr>
      <w:r>
        <w:rPr>
          <w:rFonts w:eastAsia="Calibri"/>
        </w:rPr>
        <w:t xml:space="preserve">7.3 </w:t>
      </w:r>
      <w:r w:rsidRPr="009D390C">
        <w:rPr>
          <w:rFonts w:eastAsia="Calibri"/>
        </w:rPr>
        <w:t>Missing Error Handling</w:t>
      </w:r>
    </w:p>
    <w:tbl>
      <w:tblPr>
        <w:tblStyle w:val="TableGrid"/>
        <w:tblW w:w="10166" w:type="dxa"/>
        <w:tblLook w:val="04A0" w:firstRow="1" w:lastRow="0" w:firstColumn="1" w:lastColumn="0" w:noHBand="0" w:noVBand="1"/>
      </w:tblPr>
      <w:tblGrid>
        <w:gridCol w:w="1550"/>
        <w:gridCol w:w="8616"/>
      </w:tblGrid>
      <w:tr w:rsidR="00405067" w:rsidRPr="009D390C" w14:paraId="38BF9F0B" w14:textId="77777777" w:rsidTr="00A46D13">
        <w:tc>
          <w:tcPr>
            <w:tcW w:w="1550" w:type="dxa"/>
          </w:tcPr>
          <w:p w14:paraId="46561383" w14:textId="77777777" w:rsidR="00405067" w:rsidRPr="009D390C" w:rsidRDefault="00405067" w:rsidP="00A46D13">
            <w:pPr>
              <w:rPr>
                <w:rFonts w:cs="Times New Roman"/>
                <w:b/>
                <w:szCs w:val="24"/>
              </w:rPr>
            </w:pPr>
            <w:r w:rsidRPr="009D390C">
              <w:rPr>
                <w:rFonts w:cs="Times New Roman"/>
                <w:b/>
                <w:bCs/>
                <w:szCs w:val="24"/>
              </w:rPr>
              <w:t>Title</w:t>
            </w:r>
          </w:p>
        </w:tc>
        <w:tc>
          <w:tcPr>
            <w:tcW w:w="8616" w:type="dxa"/>
          </w:tcPr>
          <w:p w14:paraId="6F3754DD"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Missing Error Handling </w:t>
            </w:r>
          </w:p>
        </w:tc>
      </w:tr>
      <w:tr w:rsidR="00405067" w:rsidRPr="009D390C" w14:paraId="4874109B" w14:textId="77777777" w:rsidTr="00A46D13">
        <w:tc>
          <w:tcPr>
            <w:tcW w:w="1550" w:type="dxa"/>
          </w:tcPr>
          <w:p w14:paraId="2A452D1C"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8616" w:type="dxa"/>
          </w:tcPr>
          <w:p w14:paraId="3AE042EB" w14:textId="77777777" w:rsidR="00405067" w:rsidRPr="009D390C" w:rsidRDefault="00405067" w:rsidP="00A46D13">
            <w:pPr>
              <w:rPr>
                <w:rFonts w:eastAsiaTheme="minorEastAsia" w:cs="Times New Roman"/>
                <w:szCs w:val="24"/>
              </w:rPr>
            </w:pPr>
            <w:r w:rsidRPr="009D390C">
              <w:rPr>
                <w:rFonts w:cs="Times New Roman"/>
                <w:szCs w:val="24"/>
              </w:rPr>
              <w:t>{scope: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=="tm.Pacemaker" &amp;&amp; isTrue(dropDownOptionsCheck("checkboxProgrammingLanguagePacemaker", "python, java, objectivec, c#, c++, c")))']</w:t>
            </w:r>
          </w:p>
        </w:tc>
      </w:tr>
      <w:tr w:rsidR="00405067" w:rsidRPr="009D390C" w14:paraId="1C2C3242" w14:textId="77777777" w:rsidTr="00A46D13">
        <w:tc>
          <w:tcPr>
            <w:tcW w:w="1550" w:type="dxa"/>
          </w:tcPr>
          <w:p w14:paraId="27ADDEFB" w14:textId="77777777" w:rsidR="00405067" w:rsidRPr="009D390C" w:rsidRDefault="00405067" w:rsidP="00A46D13">
            <w:pPr>
              <w:rPr>
                <w:rFonts w:cs="Times New Roman"/>
                <w:b/>
                <w:szCs w:val="24"/>
              </w:rPr>
            </w:pPr>
            <w:r w:rsidRPr="009D390C">
              <w:rPr>
                <w:rFonts w:cs="Times New Roman"/>
                <w:b/>
                <w:bCs/>
                <w:szCs w:val="24"/>
              </w:rPr>
              <w:t>Rule ID</w:t>
            </w:r>
          </w:p>
        </w:tc>
        <w:tc>
          <w:tcPr>
            <w:tcW w:w="8616" w:type="dxa"/>
          </w:tcPr>
          <w:p w14:paraId="54500066" w14:textId="77777777" w:rsidR="00405067" w:rsidRPr="009D390C" w:rsidRDefault="00405067" w:rsidP="00A46D13">
            <w:pPr>
              <w:rPr>
                <w:rFonts w:eastAsiaTheme="minorEastAsia" w:cs="Times New Roman"/>
                <w:szCs w:val="24"/>
              </w:rPr>
            </w:pPr>
            <w:r>
              <w:rPr>
                <w:rFonts w:eastAsiaTheme="minorEastAsia" w:cs="Times New Roman"/>
                <w:szCs w:val="24"/>
              </w:rPr>
              <w:t>7</w:t>
            </w:r>
            <w:r w:rsidRPr="009D390C">
              <w:rPr>
                <w:rFonts w:eastAsiaTheme="minorEastAsia" w:cs="Times New Roman"/>
                <w:szCs w:val="24"/>
              </w:rPr>
              <w:t>.3</w:t>
            </w:r>
          </w:p>
        </w:tc>
      </w:tr>
      <w:tr w:rsidR="00405067" w:rsidRPr="009D390C" w14:paraId="01280BA5" w14:textId="77777777" w:rsidTr="00A46D13">
        <w:tc>
          <w:tcPr>
            <w:tcW w:w="1550" w:type="dxa"/>
          </w:tcPr>
          <w:p w14:paraId="6690C259" w14:textId="77777777" w:rsidR="00405067" w:rsidRPr="009D390C" w:rsidRDefault="00405067" w:rsidP="00A46D13">
            <w:pPr>
              <w:rPr>
                <w:rFonts w:cs="Times New Roman"/>
                <w:b/>
                <w:szCs w:val="24"/>
              </w:rPr>
            </w:pPr>
            <w:r w:rsidRPr="009D390C">
              <w:rPr>
                <w:rFonts w:cs="Times New Roman"/>
                <w:b/>
                <w:bCs/>
                <w:szCs w:val="24"/>
              </w:rPr>
              <w:t>STRIDE Type</w:t>
            </w:r>
          </w:p>
        </w:tc>
        <w:tc>
          <w:tcPr>
            <w:tcW w:w="8616" w:type="dxa"/>
          </w:tcPr>
          <w:p w14:paraId="5A7CCF42" w14:textId="77777777" w:rsidR="00405067" w:rsidRPr="009D390C" w:rsidRDefault="00405067" w:rsidP="00A46D13">
            <w:pPr>
              <w:rPr>
                <w:rFonts w:eastAsiaTheme="minorEastAsia" w:cs="Times New Roman"/>
                <w:szCs w:val="24"/>
              </w:rPr>
            </w:pPr>
            <w:r w:rsidRPr="009D390C">
              <w:rPr>
                <w:rFonts w:eastAsiaTheme="minorEastAsia" w:cs="Times New Roman"/>
                <w:szCs w:val="24"/>
              </w:rPr>
              <w:t>Spoofing</w:t>
            </w:r>
          </w:p>
        </w:tc>
      </w:tr>
      <w:tr w:rsidR="00405067" w:rsidRPr="009D390C" w14:paraId="75136BE2" w14:textId="77777777" w:rsidTr="00A46D13">
        <w:tc>
          <w:tcPr>
            <w:tcW w:w="1550" w:type="dxa"/>
          </w:tcPr>
          <w:p w14:paraId="7853654C" w14:textId="77777777" w:rsidR="00405067" w:rsidRPr="009D390C" w:rsidRDefault="00405067" w:rsidP="00A46D13">
            <w:pPr>
              <w:rPr>
                <w:rFonts w:cs="Times New Roman"/>
                <w:b/>
                <w:szCs w:val="24"/>
              </w:rPr>
            </w:pPr>
            <w:r w:rsidRPr="009D390C">
              <w:rPr>
                <w:rFonts w:cs="Times New Roman"/>
                <w:b/>
                <w:bCs/>
                <w:szCs w:val="24"/>
              </w:rPr>
              <w:lastRenderedPageBreak/>
              <w:t>Status</w:t>
            </w:r>
          </w:p>
        </w:tc>
        <w:tc>
          <w:tcPr>
            <w:tcW w:w="8616" w:type="dxa"/>
          </w:tcPr>
          <w:p w14:paraId="326202D5"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0331A362" w14:textId="77777777" w:rsidTr="00A46D13">
        <w:tc>
          <w:tcPr>
            <w:tcW w:w="1550" w:type="dxa"/>
          </w:tcPr>
          <w:p w14:paraId="051EBA63" w14:textId="77777777" w:rsidR="00405067" w:rsidRPr="009D390C" w:rsidRDefault="00405067" w:rsidP="00A46D13">
            <w:pPr>
              <w:rPr>
                <w:rFonts w:cs="Times New Roman"/>
                <w:b/>
                <w:szCs w:val="24"/>
              </w:rPr>
            </w:pPr>
            <w:r w:rsidRPr="009D390C">
              <w:rPr>
                <w:rFonts w:cs="Times New Roman"/>
                <w:b/>
                <w:bCs/>
                <w:szCs w:val="24"/>
              </w:rPr>
              <w:t>Severity</w:t>
            </w:r>
          </w:p>
        </w:tc>
        <w:tc>
          <w:tcPr>
            <w:tcW w:w="8616" w:type="dxa"/>
          </w:tcPr>
          <w:p w14:paraId="06E1100E"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1F4663DF" w14:textId="77777777" w:rsidTr="00A46D13">
        <w:tc>
          <w:tcPr>
            <w:tcW w:w="1550" w:type="dxa"/>
          </w:tcPr>
          <w:p w14:paraId="2255A638" w14:textId="77777777" w:rsidR="00405067" w:rsidRPr="009D390C" w:rsidRDefault="00405067" w:rsidP="00A46D13">
            <w:pPr>
              <w:rPr>
                <w:rFonts w:cs="Times New Roman"/>
                <w:b/>
                <w:szCs w:val="24"/>
              </w:rPr>
            </w:pPr>
            <w:r w:rsidRPr="009D390C">
              <w:rPr>
                <w:rFonts w:cs="Times New Roman"/>
                <w:b/>
                <w:bCs/>
                <w:szCs w:val="24"/>
              </w:rPr>
              <w:t>Description</w:t>
            </w:r>
          </w:p>
        </w:tc>
        <w:tc>
          <w:tcPr>
            <w:tcW w:w="8616" w:type="dxa"/>
          </w:tcPr>
          <w:p w14:paraId="4AD66DFD" w14:textId="77777777" w:rsidR="00405067" w:rsidRPr="009D390C" w:rsidRDefault="00405067" w:rsidP="00A46D13">
            <w:pPr>
              <w:rPr>
                <w:rFonts w:eastAsiaTheme="minorEastAsia" w:cs="Times New Roman"/>
                <w:szCs w:val="24"/>
              </w:rPr>
            </w:pPr>
            <w:r w:rsidRPr="00F4087E">
              <w:rPr>
                <w:rFonts w:eastAsiaTheme="minorEastAsia" w:cs="Times New Roman"/>
                <w:szCs w:val="24"/>
              </w:rPr>
              <w:t>A web application must define a default error page for 404 errors, 500 errors, and to catch java.lang.Throwable exceptions prevent attackers from mining information from the application container\'s built-in error response. When an attacker explores a web site looking for vulnerabilities, the amount of information that the site provides is crucial to the eventual success or failure of any attempted attacks. If the application shows the attacker a stack trace, it gives information that makes the attacker\'s job significantly easier. For example, a stack trace might show the attacker a malformed SQL query string, the type of database being used, and the version of the application container. This information enables the attacker to target known vulnerabilities in these components</w:t>
            </w:r>
            <w:r>
              <w:rPr>
                <w:rFonts w:eastAsiaTheme="minorEastAsia" w:cs="Times New Roman"/>
                <w:szCs w:val="24"/>
              </w:rPr>
              <w:t xml:space="preserve"> </w:t>
            </w:r>
            <w:sdt>
              <w:sdtPr>
                <w:rPr>
                  <w:rFonts w:eastAsiaTheme="minorEastAsia" w:cs="Times New Roman"/>
                  <w:szCs w:val="24"/>
                </w:rPr>
                <w:id w:val="-2123060175"/>
                <w:citation/>
              </w:sdtPr>
              <w:sdtContent>
                <w:r>
                  <w:rPr>
                    <w:rFonts w:eastAsiaTheme="minorEastAsia" w:cs="Times New Roman"/>
                    <w:szCs w:val="24"/>
                  </w:rPr>
                  <w:fldChar w:fldCharType="begin"/>
                </w:r>
                <w:r>
                  <w:rPr>
                    <w:rFonts w:eastAsiaTheme="minorEastAsia" w:cs="Times New Roman"/>
                    <w:szCs w:val="24"/>
                  </w:rPr>
                  <w:instrText xml:space="preserve"> CITATION OWA172 \l 1033 </w:instrText>
                </w:r>
                <w:r>
                  <w:rPr>
                    <w:rFonts w:eastAsiaTheme="minorEastAsia" w:cs="Times New Roman"/>
                    <w:szCs w:val="24"/>
                  </w:rPr>
                  <w:fldChar w:fldCharType="separate"/>
                </w:r>
                <w:r w:rsidRPr="007A211D">
                  <w:rPr>
                    <w:rFonts w:eastAsiaTheme="minorEastAsia" w:cs="Times New Roman"/>
                    <w:noProof/>
                    <w:szCs w:val="24"/>
                  </w:rPr>
                  <w:t>(OWASP, 2017)</w:t>
                </w:r>
                <w:r>
                  <w:rPr>
                    <w:rFonts w:eastAsiaTheme="minorEastAsia" w:cs="Times New Roman"/>
                    <w:szCs w:val="24"/>
                  </w:rPr>
                  <w:fldChar w:fldCharType="end"/>
                </w:r>
              </w:sdtContent>
            </w:sdt>
            <w:r w:rsidRPr="00F4087E">
              <w:rPr>
                <w:rFonts w:eastAsiaTheme="minorEastAsia" w:cs="Times New Roman"/>
                <w:szCs w:val="24"/>
              </w:rPr>
              <w:t>.</w:t>
            </w:r>
          </w:p>
        </w:tc>
      </w:tr>
      <w:tr w:rsidR="00405067" w:rsidRPr="009D390C" w14:paraId="260FA6DE" w14:textId="77777777" w:rsidTr="00A46D13">
        <w:tc>
          <w:tcPr>
            <w:tcW w:w="1550" w:type="dxa"/>
          </w:tcPr>
          <w:p w14:paraId="6A721722" w14:textId="77777777" w:rsidR="00405067" w:rsidRPr="009D390C" w:rsidRDefault="00405067" w:rsidP="00A46D13">
            <w:pPr>
              <w:rPr>
                <w:rFonts w:cs="Times New Roman"/>
                <w:b/>
                <w:bCs/>
                <w:szCs w:val="24"/>
              </w:rPr>
            </w:pPr>
            <w:r w:rsidRPr="009D390C">
              <w:rPr>
                <w:rFonts w:cs="Times New Roman"/>
                <w:b/>
                <w:bCs/>
                <w:szCs w:val="24"/>
              </w:rPr>
              <w:t>Mitigation(s)</w:t>
            </w:r>
          </w:p>
        </w:tc>
        <w:tc>
          <w:tcPr>
            <w:tcW w:w="8616" w:type="dxa"/>
          </w:tcPr>
          <w:p w14:paraId="35EE6B3D" w14:textId="77777777" w:rsidR="00405067" w:rsidRPr="009D390C" w:rsidRDefault="00405067" w:rsidP="00A46D13">
            <w:pPr>
              <w:rPr>
                <w:rFonts w:cs="Times New Roman"/>
                <w:szCs w:val="24"/>
              </w:rPr>
            </w:pPr>
            <w:r w:rsidRPr="009D390C">
              <w:rPr>
                <w:rFonts w:eastAsia="Calibri" w:cs="Times New Roman"/>
                <w:szCs w:val="24"/>
              </w:rPr>
              <w:t>The application configuration should specify a default error page in order to guarantee that the application will never leak error messages to an attacker. Handling standard HTTP error codes is useful and user-friendly in addition to being a good security practice, and a good configuration will also define a last-chance error handler that catches any exception that could possibly be thrown by the application.</w:t>
            </w:r>
          </w:p>
          <w:p w14:paraId="1694CE9E" w14:textId="77777777" w:rsidR="00405067" w:rsidRPr="009D390C" w:rsidRDefault="00405067" w:rsidP="00A46D13">
            <w:pPr>
              <w:rPr>
                <w:rFonts w:cs="Times New Roman"/>
                <w:szCs w:val="24"/>
              </w:rPr>
            </w:pPr>
            <w:r w:rsidRPr="009D390C">
              <w:rPr>
                <w:rFonts w:cs="Times New Roman"/>
                <w:szCs w:val="24"/>
              </w:rPr>
              <w:t>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14:paraId="65C73380" w14:textId="77777777" w:rsidR="00405067" w:rsidRPr="009D390C" w:rsidRDefault="00405067" w:rsidP="00A46D13">
            <w:pPr>
              <w:rPr>
                <w:rFonts w:eastAsiaTheme="minorEastAsia" w:cs="Times New Roman"/>
                <w:szCs w:val="24"/>
              </w:rPr>
            </w:pPr>
            <w:r w:rsidRPr="009D390C">
              <w:rPr>
                <w:rFonts w:cs="Times New Roman"/>
                <w:szCs w:val="24"/>
              </w:rPr>
              <w:t>When errors occur, the site should respond with a specifically designed result that is helpful to the user without revealing unnecessary internal details. Certain classes of errors should be logged to help detect implementation flaws in the site and/or hacking attempts. Very few sites have any intrusion detection capabilities in their web application, but it is certainly conceivable that a web application could track repeated failed attempts and generate alerts</w:t>
            </w:r>
            <w:r>
              <w:rPr>
                <w:rFonts w:cs="Times New Roman"/>
                <w:szCs w:val="24"/>
              </w:rPr>
              <w:t xml:space="preserve"> </w:t>
            </w:r>
            <w:sdt>
              <w:sdtPr>
                <w:rPr>
                  <w:rFonts w:cs="Times New Roman"/>
                  <w:szCs w:val="24"/>
                </w:rPr>
                <w:id w:val="-145516590"/>
                <w:citation/>
              </w:sdtPr>
              <w:sdtContent>
                <w:r>
                  <w:rPr>
                    <w:rFonts w:cs="Times New Roman"/>
                    <w:szCs w:val="24"/>
                  </w:rPr>
                  <w:fldChar w:fldCharType="begin"/>
                </w:r>
                <w:r>
                  <w:rPr>
                    <w:rFonts w:cs="Times New Roman"/>
                    <w:szCs w:val="24"/>
                  </w:rPr>
                  <w:instrText xml:space="preserve"> CITATION OWA15 \l 1033 </w:instrText>
                </w:r>
                <w:r>
                  <w:rPr>
                    <w:rFonts w:cs="Times New Roman"/>
                    <w:szCs w:val="24"/>
                  </w:rPr>
                  <w:fldChar w:fldCharType="separate"/>
                </w:r>
                <w:r w:rsidRPr="007A211D">
                  <w:rPr>
                    <w:rFonts w:cs="Times New Roman"/>
                    <w:noProof/>
                    <w:szCs w:val="24"/>
                  </w:rPr>
                  <w:t>(OWASP, 2015)</w:t>
                </w:r>
                <w:r>
                  <w:rPr>
                    <w:rFonts w:cs="Times New Roman"/>
                    <w:szCs w:val="24"/>
                  </w:rPr>
                  <w:fldChar w:fldCharType="end"/>
                </w:r>
              </w:sdtContent>
            </w:sdt>
            <w:r w:rsidRPr="009D390C">
              <w:rPr>
                <w:rFonts w:cs="Times New Roman"/>
                <w:szCs w:val="24"/>
              </w:rPr>
              <w:t xml:space="preserve">. </w:t>
            </w:r>
          </w:p>
        </w:tc>
      </w:tr>
    </w:tbl>
    <w:p w14:paraId="418165AB" w14:textId="77777777" w:rsidR="00405067" w:rsidRPr="009D390C" w:rsidRDefault="00405067" w:rsidP="00405067">
      <w:pPr>
        <w:rPr>
          <w:rFonts w:eastAsia="Calibri" w:cs="Times New Roman"/>
          <w:szCs w:val="24"/>
        </w:rPr>
      </w:pPr>
    </w:p>
    <w:p w14:paraId="1C2634DA" w14:textId="77777777" w:rsidR="00405067" w:rsidRPr="009D390C" w:rsidRDefault="00405067" w:rsidP="00405067">
      <w:pPr>
        <w:pStyle w:val="Heading4"/>
        <w:rPr>
          <w:color w:val="000000" w:themeColor="text1"/>
        </w:rPr>
      </w:pPr>
      <w:r>
        <w:rPr>
          <w:rFonts w:eastAsia="Calibri"/>
        </w:rPr>
        <w:t xml:space="preserve">7.4 </w:t>
      </w:r>
      <w:r w:rsidRPr="009D390C">
        <w:rPr>
          <w:rFonts w:eastAsia="Calibri"/>
        </w:rPr>
        <w:t>Return Inside Finally Block</w:t>
      </w:r>
    </w:p>
    <w:tbl>
      <w:tblPr>
        <w:tblStyle w:val="TableGrid"/>
        <w:tblW w:w="10149" w:type="dxa"/>
        <w:tblLook w:val="04A0" w:firstRow="1" w:lastRow="0" w:firstColumn="1" w:lastColumn="0" w:noHBand="0" w:noVBand="1"/>
      </w:tblPr>
      <w:tblGrid>
        <w:gridCol w:w="2122"/>
        <w:gridCol w:w="7861"/>
        <w:gridCol w:w="166"/>
      </w:tblGrid>
      <w:tr w:rsidR="00405067" w:rsidRPr="009D390C" w14:paraId="58979D2C" w14:textId="77777777" w:rsidTr="00A46D13">
        <w:trPr>
          <w:gridAfter w:val="1"/>
          <w:wAfter w:w="166" w:type="dxa"/>
        </w:trPr>
        <w:tc>
          <w:tcPr>
            <w:tcW w:w="2122" w:type="dxa"/>
          </w:tcPr>
          <w:p w14:paraId="00C65FF9" w14:textId="77777777" w:rsidR="00405067" w:rsidRPr="009D390C" w:rsidRDefault="00405067" w:rsidP="00A46D13">
            <w:pPr>
              <w:rPr>
                <w:rFonts w:cs="Times New Roman"/>
                <w:b/>
                <w:szCs w:val="24"/>
              </w:rPr>
            </w:pPr>
            <w:r w:rsidRPr="009D390C">
              <w:rPr>
                <w:rFonts w:cs="Times New Roman"/>
                <w:b/>
                <w:bCs/>
                <w:szCs w:val="24"/>
              </w:rPr>
              <w:t>Title</w:t>
            </w:r>
          </w:p>
        </w:tc>
        <w:tc>
          <w:tcPr>
            <w:tcW w:w="7861" w:type="dxa"/>
          </w:tcPr>
          <w:p w14:paraId="555C7F97" w14:textId="77777777" w:rsidR="00405067" w:rsidRPr="009D390C" w:rsidRDefault="00405067" w:rsidP="00A46D13">
            <w:pPr>
              <w:rPr>
                <w:rFonts w:eastAsiaTheme="minorEastAsia" w:cs="Times New Roman"/>
                <w:szCs w:val="24"/>
              </w:rPr>
            </w:pPr>
            <w:r w:rsidRPr="009D390C">
              <w:rPr>
                <w:rFonts w:eastAsiaTheme="minorEastAsia" w:cs="Times New Roman"/>
                <w:szCs w:val="24"/>
              </w:rPr>
              <w:t>Return Inside Finally Block</w:t>
            </w:r>
          </w:p>
        </w:tc>
      </w:tr>
      <w:tr w:rsidR="00405067" w:rsidRPr="009D390C" w14:paraId="270B77EE" w14:textId="77777777" w:rsidTr="00A46D13">
        <w:tc>
          <w:tcPr>
            <w:tcW w:w="2122" w:type="dxa"/>
          </w:tcPr>
          <w:p w14:paraId="4B7573B4"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8027" w:type="dxa"/>
            <w:gridSpan w:val="2"/>
          </w:tcPr>
          <w:p w14:paraId="73E4AE9B" w14:textId="77777777" w:rsidR="00405067" w:rsidRPr="009D390C" w:rsidRDefault="00405067" w:rsidP="00A46D13">
            <w:pPr>
              <w:rPr>
                <w:rFonts w:eastAsiaTheme="minorEastAsia" w:cs="Times New Roman"/>
                <w:szCs w:val="24"/>
              </w:rPr>
            </w:pPr>
            <w:r w:rsidRPr="009D390C">
              <w:rPr>
                <w:rFonts w:cs="Times New Roman"/>
                <w:szCs w:val="24"/>
              </w:rPr>
              <w:t xml:space="preserve">{scope: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w:t>
            </w:r>
            <w:r w:rsidRPr="009D390C">
              <w:rPr>
                <w:rFonts w:cs="Times New Roman"/>
                <w:szCs w:val="24"/>
              </w:rPr>
              <w:lastRenderedPageBreak/>
              <w:t>=="tm.Pacemaker" &amp;&amp; isTrue(dropDownOptionsCheck("checkboxProgrammingLanguagePacemaker", "python, java, objectivec, c#, c++, c")))'],</w:t>
            </w:r>
          </w:p>
        </w:tc>
      </w:tr>
      <w:tr w:rsidR="00405067" w:rsidRPr="009D390C" w14:paraId="0C559E2B" w14:textId="77777777" w:rsidTr="00A46D13">
        <w:trPr>
          <w:gridAfter w:val="1"/>
          <w:wAfter w:w="166" w:type="dxa"/>
        </w:trPr>
        <w:tc>
          <w:tcPr>
            <w:tcW w:w="2122" w:type="dxa"/>
          </w:tcPr>
          <w:p w14:paraId="7E04B69B"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7861" w:type="dxa"/>
          </w:tcPr>
          <w:p w14:paraId="15DE4DA6" w14:textId="77777777" w:rsidR="00405067" w:rsidRPr="009D390C" w:rsidRDefault="00405067" w:rsidP="00A46D13">
            <w:pPr>
              <w:rPr>
                <w:rFonts w:eastAsiaTheme="minorEastAsia" w:cs="Times New Roman"/>
                <w:szCs w:val="24"/>
              </w:rPr>
            </w:pPr>
            <w:r>
              <w:rPr>
                <w:rFonts w:eastAsiaTheme="minorEastAsia" w:cs="Times New Roman"/>
                <w:szCs w:val="24"/>
              </w:rPr>
              <w:t>7</w:t>
            </w:r>
            <w:r w:rsidRPr="009D390C">
              <w:rPr>
                <w:rFonts w:eastAsiaTheme="minorEastAsia" w:cs="Times New Roman"/>
                <w:szCs w:val="24"/>
              </w:rPr>
              <w:t>.4</w:t>
            </w:r>
          </w:p>
        </w:tc>
      </w:tr>
      <w:tr w:rsidR="00405067" w:rsidRPr="009D390C" w14:paraId="4FD5EA8C" w14:textId="77777777" w:rsidTr="00A46D13">
        <w:trPr>
          <w:gridAfter w:val="1"/>
          <w:wAfter w:w="166" w:type="dxa"/>
        </w:trPr>
        <w:tc>
          <w:tcPr>
            <w:tcW w:w="2122" w:type="dxa"/>
          </w:tcPr>
          <w:p w14:paraId="4BA18853" w14:textId="77777777" w:rsidR="00405067" w:rsidRPr="009D390C" w:rsidRDefault="00405067" w:rsidP="00A46D13">
            <w:pPr>
              <w:rPr>
                <w:rFonts w:cs="Times New Roman"/>
                <w:b/>
                <w:szCs w:val="24"/>
              </w:rPr>
            </w:pPr>
            <w:r w:rsidRPr="009D390C">
              <w:rPr>
                <w:rFonts w:cs="Times New Roman"/>
                <w:b/>
                <w:bCs/>
                <w:szCs w:val="24"/>
              </w:rPr>
              <w:t>STRIDE Type</w:t>
            </w:r>
          </w:p>
        </w:tc>
        <w:tc>
          <w:tcPr>
            <w:tcW w:w="7861" w:type="dxa"/>
          </w:tcPr>
          <w:p w14:paraId="0EF7B48B" w14:textId="77777777" w:rsidR="00405067" w:rsidRPr="009D390C" w:rsidRDefault="00405067" w:rsidP="00A46D13">
            <w:pPr>
              <w:rPr>
                <w:rFonts w:eastAsiaTheme="minorEastAsia" w:cs="Times New Roman"/>
                <w:szCs w:val="24"/>
              </w:rPr>
            </w:pPr>
            <w:r w:rsidRPr="009D390C">
              <w:rPr>
                <w:rFonts w:eastAsiaTheme="minorEastAsia" w:cs="Times New Roman"/>
                <w:szCs w:val="24"/>
              </w:rPr>
              <w:t>Denial of service</w:t>
            </w:r>
          </w:p>
        </w:tc>
      </w:tr>
      <w:tr w:rsidR="00405067" w:rsidRPr="009D390C" w14:paraId="71466B9C" w14:textId="77777777" w:rsidTr="00A46D13">
        <w:trPr>
          <w:gridAfter w:val="1"/>
          <w:wAfter w:w="166" w:type="dxa"/>
        </w:trPr>
        <w:tc>
          <w:tcPr>
            <w:tcW w:w="2122" w:type="dxa"/>
          </w:tcPr>
          <w:p w14:paraId="5C93E396" w14:textId="77777777" w:rsidR="00405067" w:rsidRPr="009D390C" w:rsidRDefault="00405067" w:rsidP="00A46D13">
            <w:pPr>
              <w:rPr>
                <w:rFonts w:cs="Times New Roman"/>
                <w:b/>
                <w:szCs w:val="24"/>
              </w:rPr>
            </w:pPr>
            <w:r w:rsidRPr="009D390C">
              <w:rPr>
                <w:rFonts w:cs="Times New Roman"/>
                <w:b/>
                <w:bCs/>
                <w:szCs w:val="24"/>
              </w:rPr>
              <w:t>Status</w:t>
            </w:r>
          </w:p>
        </w:tc>
        <w:tc>
          <w:tcPr>
            <w:tcW w:w="7861" w:type="dxa"/>
          </w:tcPr>
          <w:p w14:paraId="308ECC75"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294420A1" w14:textId="77777777" w:rsidTr="00A46D13">
        <w:trPr>
          <w:gridAfter w:val="1"/>
          <w:wAfter w:w="166" w:type="dxa"/>
        </w:trPr>
        <w:tc>
          <w:tcPr>
            <w:tcW w:w="2122" w:type="dxa"/>
          </w:tcPr>
          <w:p w14:paraId="359B27F9" w14:textId="77777777" w:rsidR="00405067" w:rsidRPr="009D390C" w:rsidRDefault="00405067" w:rsidP="00A46D13">
            <w:pPr>
              <w:rPr>
                <w:rFonts w:cs="Times New Roman"/>
                <w:b/>
                <w:szCs w:val="24"/>
              </w:rPr>
            </w:pPr>
            <w:r w:rsidRPr="009D390C">
              <w:rPr>
                <w:rFonts w:cs="Times New Roman"/>
                <w:b/>
                <w:bCs/>
                <w:szCs w:val="24"/>
              </w:rPr>
              <w:t>Severity</w:t>
            </w:r>
          </w:p>
        </w:tc>
        <w:tc>
          <w:tcPr>
            <w:tcW w:w="7861" w:type="dxa"/>
          </w:tcPr>
          <w:p w14:paraId="1C594F4E" w14:textId="77777777" w:rsidR="00405067" w:rsidRPr="009D390C" w:rsidRDefault="00405067" w:rsidP="00A46D13">
            <w:pPr>
              <w:rPr>
                <w:rFonts w:eastAsiaTheme="minorEastAsia" w:cs="Times New Roman"/>
                <w:szCs w:val="24"/>
              </w:rPr>
            </w:pPr>
            <w:r w:rsidRPr="009D390C">
              <w:rPr>
                <w:rFonts w:eastAsiaTheme="minorEastAsia" w:cs="Times New Roman"/>
                <w:szCs w:val="24"/>
              </w:rPr>
              <w:t>Low</w:t>
            </w:r>
          </w:p>
        </w:tc>
      </w:tr>
      <w:tr w:rsidR="00405067" w:rsidRPr="009D390C" w14:paraId="13D1383A" w14:textId="77777777" w:rsidTr="00A46D13">
        <w:trPr>
          <w:gridAfter w:val="1"/>
          <w:wAfter w:w="166" w:type="dxa"/>
        </w:trPr>
        <w:tc>
          <w:tcPr>
            <w:tcW w:w="2122" w:type="dxa"/>
          </w:tcPr>
          <w:p w14:paraId="35A48A4B" w14:textId="77777777" w:rsidR="00405067" w:rsidRPr="009D390C" w:rsidRDefault="00405067" w:rsidP="00A46D13">
            <w:pPr>
              <w:rPr>
                <w:rFonts w:cs="Times New Roman"/>
                <w:b/>
                <w:szCs w:val="24"/>
              </w:rPr>
            </w:pPr>
            <w:r w:rsidRPr="009D390C">
              <w:rPr>
                <w:rFonts w:cs="Times New Roman"/>
                <w:b/>
                <w:bCs/>
                <w:szCs w:val="24"/>
              </w:rPr>
              <w:t>Description</w:t>
            </w:r>
          </w:p>
        </w:tc>
        <w:tc>
          <w:tcPr>
            <w:tcW w:w="7861" w:type="dxa"/>
          </w:tcPr>
          <w:p w14:paraId="045A35DE" w14:textId="77777777" w:rsidR="00405067" w:rsidRPr="009D390C" w:rsidRDefault="00405067" w:rsidP="00A46D13">
            <w:pPr>
              <w:rPr>
                <w:rFonts w:eastAsiaTheme="minorEastAsia" w:cs="Times New Roman"/>
                <w:szCs w:val="24"/>
              </w:rPr>
            </w:pPr>
            <w:r w:rsidRPr="009D390C">
              <w:rPr>
                <w:rFonts w:eastAsiaTheme="minorEastAsia" w:cs="Times New Roman"/>
                <w:szCs w:val="24"/>
              </w:rPr>
              <w:t>The code has a return statement inside a finally block, which will cause any thrown exception in the try block to be discarded</w:t>
            </w:r>
            <w:r>
              <w:rPr>
                <w:rFonts w:eastAsiaTheme="minorEastAsia" w:cs="Times New Roman"/>
                <w:szCs w:val="24"/>
              </w:rPr>
              <w:t xml:space="preserve"> </w:t>
            </w:r>
            <w:sdt>
              <w:sdtPr>
                <w:rPr>
                  <w:rFonts w:eastAsiaTheme="minorEastAsia" w:cs="Times New Roman"/>
                  <w:szCs w:val="24"/>
                </w:rPr>
                <w:id w:val="-826514297"/>
                <w:citation/>
              </w:sdtPr>
              <w:sdtContent>
                <w:r>
                  <w:rPr>
                    <w:rFonts w:eastAsiaTheme="minorEastAsia" w:cs="Times New Roman"/>
                    <w:szCs w:val="24"/>
                  </w:rPr>
                  <w:fldChar w:fldCharType="begin"/>
                </w:r>
                <w:r>
                  <w:rPr>
                    <w:rFonts w:eastAsiaTheme="minorEastAsia" w:cs="Times New Roman"/>
                    <w:szCs w:val="24"/>
                  </w:rPr>
                  <w:instrText xml:space="preserve"> CITATION Com198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1BB096CB" w14:textId="77777777" w:rsidTr="00A46D13">
        <w:trPr>
          <w:gridAfter w:val="1"/>
          <w:wAfter w:w="166" w:type="dxa"/>
        </w:trPr>
        <w:tc>
          <w:tcPr>
            <w:tcW w:w="2122" w:type="dxa"/>
          </w:tcPr>
          <w:p w14:paraId="5C66D3D9" w14:textId="77777777" w:rsidR="00405067" w:rsidRPr="009D390C" w:rsidRDefault="00405067" w:rsidP="00A46D13">
            <w:pPr>
              <w:rPr>
                <w:rFonts w:cs="Times New Roman"/>
                <w:b/>
                <w:bCs/>
                <w:szCs w:val="24"/>
              </w:rPr>
            </w:pPr>
            <w:r w:rsidRPr="009D390C">
              <w:rPr>
                <w:rFonts w:cs="Times New Roman"/>
                <w:b/>
                <w:bCs/>
                <w:szCs w:val="24"/>
              </w:rPr>
              <w:t>Mitigation(s)</w:t>
            </w:r>
          </w:p>
        </w:tc>
        <w:tc>
          <w:tcPr>
            <w:tcW w:w="7861" w:type="dxa"/>
          </w:tcPr>
          <w:p w14:paraId="6FDA104F" w14:textId="77777777" w:rsidR="00405067" w:rsidRPr="009D390C" w:rsidRDefault="00405067" w:rsidP="00A46D13">
            <w:pPr>
              <w:rPr>
                <w:rFonts w:eastAsiaTheme="minorEastAsia" w:cs="Times New Roman"/>
                <w:szCs w:val="24"/>
              </w:rPr>
            </w:pPr>
            <w:r w:rsidRPr="009D390C">
              <w:rPr>
                <w:rFonts w:eastAsiaTheme="minorEastAsia" w:cs="Times New Roman"/>
                <w:szCs w:val="24"/>
              </w:rPr>
              <w:t>Do not use a return statement inside the finally block. The finally block should have \"cleanup\" code</w:t>
            </w:r>
            <w:r>
              <w:rPr>
                <w:rFonts w:eastAsiaTheme="minorEastAsia" w:cs="Times New Roman"/>
                <w:szCs w:val="24"/>
              </w:rPr>
              <w:t xml:space="preserve"> </w:t>
            </w:r>
            <w:sdt>
              <w:sdtPr>
                <w:rPr>
                  <w:rFonts w:eastAsiaTheme="minorEastAsia" w:cs="Times New Roman"/>
                  <w:szCs w:val="24"/>
                </w:rPr>
                <w:id w:val="1965388574"/>
                <w:citation/>
              </w:sdtPr>
              <w:sdtContent>
                <w:r>
                  <w:rPr>
                    <w:rFonts w:eastAsiaTheme="minorEastAsia" w:cs="Times New Roman"/>
                    <w:szCs w:val="24"/>
                  </w:rPr>
                  <w:fldChar w:fldCharType="begin"/>
                </w:r>
                <w:r>
                  <w:rPr>
                    <w:rFonts w:eastAsiaTheme="minorEastAsia" w:cs="Times New Roman"/>
                    <w:szCs w:val="24"/>
                  </w:rPr>
                  <w:instrText xml:space="preserve"> CITATION Com198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bl>
    <w:p w14:paraId="6095B965" w14:textId="77777777" w:rsidR="00405067" w:rsidRPr="009D390C" w:rsidRDefault="00405067" w:rsidP="00405067">
      <w:pPr>
        <w:rPr>
          <w:rFonts w:eastAsia="Calibri" w:cs="Times New Roman"/>
          <w:szCs w:val="24"/>
        </w:rPr>
      </w:pPr>
    </w:p>
    <w:p w14:paraId="6AF634C0" w14:textId="77777777" w:rsidR="00405067" w:rsidRPr="009D390C" w:rsidRDefault="00405067" w:rsidP="00405067">
      <w:pPr>
        <w:pStyle w:val="Heading4"/>
        <w:rPr>
          <w:color w:val="000000" w:themeColor="text1"/>
        </w:rPr>
      </w:pPr>
      <w:r>
        <w:rPr>
          <w:rFonts w:eastAsia="Calibri"/>
        </w:rPr>
        <w:t xml:space="preserve">7.5 </w:t>
      </w:r>
      <w:r w:rsidRPr="009D390C">
        <w:rPr>
          <w:rFonts w:eastAsia="Calibri"/>
        </w:rPr>
        <w:t>Unchecked Error Condition</w:t>
      </w:r>
    </w:p>
    <w:tbl>
      <w:tblPr>
        <w:tblStyle w:val="TableGrid"/>
        <w:tblW w:w="10124" w:type="dxa"/>
        <w:tblLook w:val="04A0" w:firstRow="1" w:lastRow="0" w:firstColumn="1" w:lastColumn="0" w:noHBand="0" w:noVBand="1"/>
      </w:tblPr>
      <w:tblGrid>
        <w:gridCol w:w="2263"/>
        <w:gridCol w:w="7861"/>
      </w:tblGrid>
      <w:tr w:rsidR="00405067" w:rsidRPr="009D390C" w14:paraId="049ACBDA" w14:textId="77777777" w:rsidTr="00A46D13">
        <w:tc>
          <w:tcPr>
            <w:tcW w:w="2263" w:type="dxa"/>
          </w:tcPr>
          <w:p w14:paraId="02529A85" w14:textId="77777777" w:rsidR="00405067" w:rsidRPr="009D390C" w:rsidRDefault="00405067" w:rsidP="00A46D13">
            <w:pPr>
              <w:rPr>
                <w:rFonts w:cs="Times New Roman"/>
                <w:b/>
                <w:szCs w:val="24"/>
              </w:rPr>
            </w:pPr>
            <w:r w:rsidRPr="009D390C">
              <w:rPr>
                <w:rFonts w:cs="Times New Roman"/>
                <w:b/>
                <w:bCs/>
                <w:szCs w:val="24"/>
              </w:rPr>
              <w:t>Title</w:t>
            </w:r>
          </w:p>
        </w:tc>
        <w:tc>
          <w:tcPr>
            <w:tcW w:w="7861" w:type="dxa"/>
          </w:tcPr>
          <w:p w14:paraId="35FEA208" w14:textId="77777777" w:rsidR="00405067" w:rsidRPr="009D390C" w:rsidRDefault="00405067" w:rsidP="00A46D13">
            <w:pPr>
              <w:rPr>
                <w:rFonts w:eastAsiaTheme="minorEastAsia" w:cs="Times New Roman"/>
                <w:szCs w:val="24"/>
              </w:rPr>
            </w:pPr>
            <w:r w:rsidRPr="009D390C">
              <w:rPr>
                <w:rFonts w:eastAsiaTheme="minorEastAsia" w:cs="Times New Roman"/>
                <w:szCs w:val="24"/>
              </w:rPr>
              <w:t>Unchecked Error Condition</w:t>
            </w:r>
          </w:p>
        </w:tc>
      </w:tr>
      <w:tr w:rsidR="00405067" w:rsidRPr="009D390C" w14:paraId="335278F9" w14:textId="77777777" w:rsidTr="00A46D13">
        <w:tc>
          <w:tcPr>
            <w:tcW w:w="2263" w:type="dxa"/>
          </w:tcPr>
          <w:p w14:paraId="418B247D"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7861" w:type="dxa"/>
          </w:tcPr>
          <w:p w14:paraId="1203B564" w14:textId="77777777" w:rsidR="00405067" w:rsidRPr="009D390C" w:rsidRDefault="00405067" w:rsidP="00A46D13">
            <w:pPr>
              <w:rPr>
                <w:rFonts w:eastAsiaTheme="minorEastAsia" w:cs="Times New Roman"/>
                <w:szCs w:val="24"/>
              </w:rPr>
            </w:pPr>
            <w:r w:rsidRPr="009D390C">
              <w:rPr>
                <w:rFonts w:cs="Times New Roman"/>
                <w:szCs w:val="24"/>
              </w:rPr>
              <w:t>{scope: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=="tm.Pacemaker" &amp;&amp; isTrue(dropDownOptionsCheck("checkboxProgrammingLanguagePacemaker", "python, java, objectivec, c#, c++, c")))'],</w:t>
            </w:r>
          </w:p>
        </w:tc>
      </w:tr>
      <w:tr w:rsidR="00405067" w:rsidRPr="009D390C" w14:paraId="483285E0" w14:textId="77777777" w:rsidTr="00A46D13">
        <w:tc>
          <w:tcPr>
            <w:tcW w:w="2263" w:type="dxa"/>
          </w:tcPr>
          <w:p w14:paraId="7DF7B268" w14:textId="77777777" w:rsidR="00405067" w:rsidRPr="009D390C" w:rsidRDefault="00405067" w:rsidP="00A46D13">
            <w:pPr>
              <w:rPr>
                <w:rFonts w:cs="Times New Roman"/>
                <w:b/>
                <w:szCs w:val="24"/>
              </w:rPr>
            </w:pPr>
            <w:r w:rsidRPr="009D390C">
              <w:rPr>
                <w:rFonts w:cs="Times New Roman"/>
                <w:b/>
                <w:bCs/>
                <w:szCs w:val="24"/>
              </w:rPr>
              <w:t>Rule ID</w:t>
            </w:r>
          </w:p>
        </w:tc>
        <w:tc>
          <w:tcPr>
            <w:tcW w:w="7861" w:type="dxa"/>
          </w:tcPr>
          <w:p w14:paraId="22844AB3" w14:textId="77777777" w:rsidR="00405067" w:rsidRPr="009D390C" w:rsidRDefault="00405067" w:rsidP="00A46D13">
            <w:pPr>
              <w:rPr>
                <w:rFonts w:eastAsiaTheme="minorEastAsia" w:cs="Times New Roman"/>
                <w:szCs w:val="24"/>
              </w:rPr>
            </w:pPr>
            <w:r>
              <w:rPr>
                <w:rFonts w:eastAsiaTheme="minorEastAsia" w:cs="Times New Roman"/>
                <w:szCs w:val="24"/>
              </w:rPr>
              <w:t>7.</w:t>
            </w:r>
            <w:r w:rsidRPr="009D390C">
              <w:rPr>
                <w:rFonts w:eastAsiaTheme="minorEastAsia" w:cs="Times New Roman"/>
                <w:szCs w:val="24"/>
              </w:rPr>
              <w:t>5</w:t>
            </w:r>
          </w:p>
        </w:tc>
      </w:tr>
      <w:tr w:rsidR="00405067" w:rsidRPr="009D390C" w14:paraId="5BFBDD9A" w14:textId="77777777" w:rsidTr="00A46D13">
        <w:tc>
          <w:tcPr>
            <w:tcW w:w="2263" w:type="dxa"/>
          </w:tcPr>
          <w:p w14:paraId="5546BBD7" w14:textId="77777777" w:rsidR="00405067" w:rsidRPr="009D390C" w:rsidRDefault="00405067" w:rsidP="00A46D13">
            <w:pPr>
              <w:rPr>
                <w:rFonts w:cs="Times New Roman"/>
                <w:b/>
                <w:szCs w:val="24"/>
              </w:rPr>
            </w:pPr>
            <w:r w:rsidRPr="009D390C">
              <w:rPr>
                <w:rFonts w:cs="Times New Roman"/>
                <w:b/>
                <w:bCs/>
                <w:szCs w:val="24"/>
              </w:rPr>
              <w:t>STRIDE Type</w:t>
            </w:r>
          </w:p>
        </w:tc>
        <w:tc>
          <w:tcPr>
            <w:tcW w:w="7861" w:type="dxa"/>
          </w:tcPr>
          <w:p w14:paraId="15A0FC4D"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3C734964" w14:textId="77777777" w:rsidTr="00A46D13">
        <w:tc>
          <w:tcPr>
            <w:tcW w:w="2263" w:type="dxa"/>
          </w:tcPr>
          <w:p w14:paraId="68714FA9" w14:textId="77777777" w:rsidR="00405067" w:rsidRPr="009D390C" w:rsidRDefault="00405067" w:rsidP="00A46D13">
            <w:pPr>
              <w:rPr>
                <w:rFonts w:cs="Times New Roman"/>
                <w:b/>
                <w:szCs w:val="24"/>
              </w:rPr>
            </w:pPr>
            <w:r w:rsidRPr="009D390C">
              <w:rPr>
                <w:rFonts w:cs="Times New Roman"/>
                <w:b/>
                <w:bCs/>
                <w:szCs w:val="24"/>
              </w:rPr>
              <w:t>Status</w:t>
            </w:r>
          </w:p>
        </w:tc>
        <w:tc>
          <w:tcPr>
            <w:tcW w:w="7861" w:type="dxa"/>
          </w:tcPr>
          <w:p w14:paraId="5E09E3C1"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5CA40E06" w14:textId="77777777" w:rsidTr="00A46D13">
        <w:tc>
          <w:tcPr>
            <w:tcW w:w="2263" w:type="dxa"/>
          </w:tcPr>
          <w:p w14:paraId="2DD358D9" w14:textId="77777777" w:rsidR="00405067" w:rsidRPr="009D390C" w:rsidRDefault="00405067" w:rsidP="00A46D13">
            <w:pPr>
              <w:rPr>
                <w:rFonts w:cs="Times New Roman"/>
                <w:b/>
                <w:szCs w:val="24"/>
              </w:rPr>
            </w:pPr>
            <w:r w:rsidRPr="009D390C">
              <w:rPr>
                <w:rFonts w:cs="Times New Roman"/>
                <w:b/>
                <w:bCs/>
                <w:szCs w:val="24"/>
              </w:rPr>
              <w:t>Severity</w:t>
            </w:r>
          </w:p>
        </w:tc>
        <w:tc>
          <w:tcPr>
            <w:tcW w:w="7861" w:type="dxa"/>
          </w:tcPr>
          <w:p w14:paraId="2004364E"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1ED2D5B7" w14:textId="77777777" w:rsidTr="00A46D13">
        <w:tc>
          <w:tcPr>
            <w:tcW w:w="2263" w:type="dxa"/>
          </w:tcPr>
          <w:p w14:paraId="1CBAE528" w14:textId="77777777" w:rsidR="00405067" w:rsidRPr="009D390C" w:rsidRDefault="00405067" w:rsidP="00A46D13">
            <w:pPr>
              <w:rPr>
                <w:rFonts w:cs="Times New Roman"/>
                <w:b/>
                <w:szCs w:val="24"/>
              </w:rPr>
            </w:pPr>
            <w:r w:rsidRPr="009D390C">
              <w:rPr>
                <w:rFonts w:cs="Times New Roman"/>
                <w:b/>
                <w:bCs/>
                <w:szCs w:val="24"/>
              </w:rPr>
              <w:t>Description</w:t>
            </w:r>
          </w:p>
        </w:tc>
        <w:tc>
          <w:tcPr>
            <w:tcW w:w="7861" w:type="dxa"/>
          </w:tcPr>
          <w:p w14:paraId="48F5F55D" w14:textId="77777777" w:rsidR="00405067" w:rsidRPr="009D390C" w:rsidRDefault="00405067" w:rsidP="00A46D13">
            <w:pPr>
              <w:rPr>
                <w:rFonts w:eastAsiaTheme="minorEastAsia" w:cs="Times New Roman"/>
                <w:szCs w:val="24"/>
              </w:rPr>
            </w:pPr>
            <w:r w:rsidRPr="009D390C">
              <w:rPr>
                <w:rFonts w:eastAsiaTheme="minorEastAsia" w:cs="Times New Roman"/>
                <w:szCs w:val="24"/>
              </w:rPr>
              <w:t>Ignoring exceptions and other error conditions may allow an attacker to induce unexpected behavior unnoticed</w:t>
            </w:r>
            <w:r>
              <w:rPr>
                <w:rFonts w:eastAsiaTheme="minorEastAsia" w:cs="Times New Roman"/>
                <w:szCs w:val="24"/>
              </w:rPr>
              <w:t xml:space="preserve"> </w:t>
            </w:r>
            <w:bookmarkStart w:id="14" w:name="OLE_LINK1"/>
            <w:bookmarkStart w:id="15" w:name="OLE_LINK2"/>
            <w:sdt>
              <w:sdtPr>
                <w:rPr>
                  <w:rFonts w:eastAsiaTheme="minorEastAsia" w:cs="Times New Roman"/>
                  <w:szCs w:val="24"/>
                </w:rPr>
                <w:id w:val="-1721591716"/>
                <w:citation/>
              </w:sdtPr>
              <w:sdtContent>
                <w:r>
                  <w:rPr>
                    <w:rFonts w:eastAsiaTheme="minorEastAsia" w:cs="Times New Roman"/>
                    <w:szCs w:val="24"/>
                  </w:rPr>
                  <w:fldChar w:fldCharType="begin"/>
                </w:r>
                <w:r>
                  <w:rPr>
                    <w:rFonts w:eastAsiaTheme="minorEastAsia" w:cs="Times New Roman"/>
                    <w:szCs w:val="24"/>
                  </w:rPr>
                  <w:instrText xml:space="preserve"> CITATION Com199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bookmarkEnd w:id="14"/>
            <w:bookmarkEnd w:id="15"/>
            <w:r w:rsidRPr="009D390C">
              <w:rPr>
                <w:rFonts w:eastAsiaTheme="minorEastAsia" w:cs="Times New Roman"/>
                <w:szCs w:val="24"/>
              </w:rPr>
              <w:t>.</w:t>
            </w:r>
          </w:p>
        </w:tc>
      </w:tr>
      <w:tr w:rsidR="00405067" w:rsidRPr="009D390C" w14:paraId="672DB948" w14:textId="77777777" w:rsidTr="00A46D13">
        <w:tc>
          <w:tcPr>
            <w:tcW w:w="2263" w:type="dxa"/>
          </w:tcPr>
          <w:p w14:paraId="195D9AA9" w14:textId="77777777" w:rsidR="00405067" w:rsidRPr="009D390C" w:rsidRDefault="00405067" w:rsidP="00A46D13">
            <w:pPr>
              <w:rPr>
                <w:rFonts w:cs="Times New Roman"/>
                <w:b/>
                <w:bCs/>
                <w:szCs w:val="24"/>
              </w:rPr>
            </w:pPr>
            <w:r w:rsidRPr="009D390C">
              <w:rPr>
                <w:rFonts w:cs="Times New Roman"/>
                <w:b/>
                <w:bCs/>
                <w:szCs w:val="24"/>
              </w:rPr>
              <w:t>Mitigation(s)</w:t>
            </w:r>
          </w:p>
        </w:tc>
        <w:tc>
          <w:tcPr>
            <w:tcW w:w="7861" w:type="dxa"/>
          </w:tcPr>
          <w:p w14:paraId="3702FC51" w14:textId="77777777" w:rsidR="00405067" w:rsidRPr="009D390C" w:rsidRDefault="00405067" w:rsidP="00A46D13">
            <w:pPr>
              <w:rPr>
                <w:rFonts w:cs="Times New Roman"/>
                <w:szCs w:val="24"/>
              </w:rPr>
            </w:pPr>
            <w:r w:rsidRPr="009D390C">
              <w:rPr>
                <w:rFonts w:eastAsiaTheme="minorEastAsia" w:cs="Times New Roman"/>
                <w:szCs w:val="24"/>
              </w:rPr>
              <w:t>The choice between a language which has named, or unnamed exceptions needs to be done. While unnamed exceptions exacerbate the chance of not properly dealing with an exception, named exceptions suffer from the up-call version of the weak base class problem.</w:t>
            </w:r>
          </w:p>
          <w:p w14:paraId="08968EBD" w14:textId="77777777" w:rsidR="00405067" w:rsidRPr="009D390C" w:rsidRDefault="00405067" w:rsidP="00A46D13">
            <w:pPr>
              <w:rPr>
                <w:rFonts w:cs="Times New Roman"/>
                <w:szCs w:val="24"/>
              </w:rPr>
            </w:pPr>
            <w:r w:rsidRPr="009D390C">
              <w:rPr>
                <w:rFonts w:eastAsiaTheme="minorEastAsia" w:cs="Times New Roman"/>
                <w:szCs w:val="24"/>
              </w:rPr>
              <w:lastRenderedPageBreak/>
              <w:t>A language can be used which requires, at compile time, to catch all serious exceptions. However, one must make sure to use the most current version of the API as new exceptions could be added.</w:t>
            </w:r>
          </w:p>
          <w:p w14:paraId="12EE9DF0" w14:textId="77777777" w:rsidR="00405067" w:rsidRPr="009D390C" w:rsidRDefault="00405067" w:rsidP="00A46D13">
            <w:pPr>
              <w:rPr>
                <w:rFonts w:eastAsiaTheme="minorEastAsia" w:cs="Times New Roman"/>
                <w:szCs w:val="24"/>
              </w:rPr>
            </w:pPr>
            <w:r w:rsidRPr="009D390C">
              <w:rPr>
                <w:rFonts w:eastAsiaTheme="minorEastAsia" w:cs="Times New Roman"/>
                <w:szCs w:val="24"/>
              </w:rPr>
              <w:t>Catch all relevant exceptions. This is the recommended solution. Ensure that all exceptions are handled in such a way that you can be sure of the state of your system at any given moment</w:t>
            </w:r>
            <w:r>
              <w:rPr>
                <w:rFonts w:eastAsiaTheme="minorEastAsia" w:cs="Times New Roman"/>
                <w:szCs w:val="24"/>
              </w:rPr>
              <w:t xml:space="preserve"> </w:t>
            </w:r>
            <w:sdt>
              <w:sdtPr>
                <w:rPr>
                  <w:rFonts w:eastAsiaTheme="minorEastAsia" w:cs="Times New Roman"/>
                  <w:szCs w:val="24"/>
                </w:rPr>
                <w:id w:val="-338930688"/>
                <w:citation/>
              </w:sdtPr>
              <w:sdtContent>
                <w:r>
                  <w:rPr>
                    <w:rFonts w:eastAsiaTheme="minorEastAsia" w:cs="Times New Roman"/>
                    <w:szCs w:val="24"/>
                  </w:rPr>
                  <w:fldChar w:fldCharType="begin"/>
                </w:r>
                <w:r>
                  <w:rPr>
                    <w:rFonts w:eastAsiaTheme="minorEastAsia" w:cs="Times New Roman"/>
                    <w:szCs w:val="24"/>
                  </w:rPr>
                  <w:instrText xml:space="preserve"> CITATION Com199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bl>
    <w:p w14:paraId="6029E8BB" w14:textId="77777777" w:rsidR="00405067" w:rsidRPr="009D390C" w:rsidRDefault="00405067" w:rsidP="00405067">
      <w:pPr>
        <w:rPr>
          <w:rFonts w:eastAsia="Calibri" w:cs="Times New Roman"/>
          <w:szCs w:val="24"/>
        </w:rPr>
      </w:pPr>
    </w:p>
    <w:p w14:paraId="42D22526" w14:textId="77777777" w:rsidR="00405067" w:rsidRPr="009D390C" w:rsidRDefault="00405067" w:rsidP="00405067">
      <w:pPr>
        <w:pStyle w:val="Heading3"/>
        <w:rPr>
          <w:rFonts w:eastAsia="Calibri"/>
          <w:szCs w:val="24"/>
        </w:rPr>
      </w:pPr>
      <w:bookmarkStart w:id="16" w:name="_Toc5554539"/>
      <w:bookmarkStart w:id="17" w:name="_Toc5743566"/>
      <w:r w:rsidRPr="009D390C">
        <w:rPr>
          <w:rFonts w:eastAsia="Calibri"/>
          <w:szCs w:val="24"/>
        </w:rPr>
        <w:t>Input Validation</w:t>
      </w:r>
      <w:bookmarkEnd w:id="16"/>
      <w:bookmarkEnd w:id="17"/>
    </w:p>
    <w:p w14:paraId="12E80D22" w14:textId="77777777" w:rsidR="00405067" w:rsidRPr="009D390C" w:rsidRDefault="00405067" w:rsidP="00405067">
      <w:pPr>
        <w:pStyle w:val="Heading4"/>
        <w:rPr>
          <w:color w:val="000000" w:themeColor="text1"/>
        </w:rPr>
      </w:pPr>
      <w:r>
        <w:rPr>
          <w:rFonts w:eastAsia="Calibri"/>
        </w:rPr>
        <w:t xml:space="preserve">8.1 </w:t>
      </w:r>
      <w:r w:rsidRPr="009D390C">
        <w:rPr>
          <w:rFonts w:eastAsia="Calibri"/>
        </w:rPr>
        <w:t>Deserialization of Untrusted Data</w:t>
      </w:r>
    </w:p>
    <w:tbl>
      <w:tblPr>
        <w:tblStyle w:val="TableGrid"/>
        <w:tblW w:w="0" w:type="auto"/>
        <w:tblLook w:val="04A0" w:firstRow="1" w:lastRow="0" w:firstColumn="1" w:lastColumn="0" w:noHBand="0" w:noVBand="1"/>
      </w:tblPr>
      <w:tblGrid>
        <w:gridCol w:w="4412"/>
        <w:gridCol w:w="4938"/>
      </w:tblGrid>
      <w:tr w:rsidR="00405067" w:rsidRPr="009D390C" w14:paraId="3FA9FF82" w14:textId="77777777" w:rsidTr="00A46D13">
        <w:tc>
          <w:tcPr>
            <w:tcW w:w="4673" w:type="dxa"/>
          </w:tcPr>
          <w:p w14:paraId="6B4C7B29"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701DBB5E" w14:textId="77777777" w:rsidR="00405067" w:rsidRPr="009D390C" w:rsidRDefault="00405067" w:rsidP="00A46D13">
            <w:pPr>
              <w:rPr>
                <w:rFonts w:eastAsia="Calibri" w:cs="Times New Roman"/>
                <w:szCs w:val="24"/>
              </w:rPr>
            </w:pPr>
            <w:r w:rsidRPr="009D390C">
              <w:rPr>
                <w:rFonts w:eastAsia="Calibri" w:cs="Times New Roman"/>
                <w:szCs w:val="24"/>
              </w:rPr>
              <w:t>Deserialization of Untrusted Data</w:t>
            </w:r>
          </w:p>
        </w:tc>
      </w:tr>
      <w:tr w:rsidR="00405067" w:rsidRPr="009D390C" w14:paraId="76E1A06E" w14:textId="77777777" w:rsidTr="00A46D13">
        <w:tc>
          <w:tcPr>
            <w:tcW w:w="4673" w:type="dxa"/>
          </w:tcPr>
          <w:p w14:paraId="77BBE987"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7EFACEEF"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(el.element.attributes.type == "tm.Process" &amp;&amp; isTrue(el.element.isEncryptedProcess) &amp;&amp; </w:t>
            </w:r>
            <w:r w:rsidRPr="009D390C">
              <w:rPr>
                <w:rFonts w:cs="Times New Roman"/>
                <w:szCs w:val="24"/>
              </w:rPr>
              <w:t>isFalse(el.element.validatesInputProcess)</w:t>
            </w:r>
            <w:r w:rsidRPr="009D390C">
              <w:rPr>
                <w:rFonts w:eastAsiaTheme="minorEastAsia" w:cs="Times New Roman"/>
                <w:szCs w:val="24"/>
              </w:rPr>
              <w:t xml:space="preserve">) || (el.element.attributes.type == "tm.Store" &amp;&amp; isTrue(el.element.isEncryptedStore) &amp;&amp; </w:t>
            </w:r>
            <w:r w:rsidRPr="009D390C">
              <w:rPr>
                <w:rFonts w:cs="Times New Roman"/>
                <w:szCs w:val="24"/>
              </w:rPr>
              <w:t xml:space="preserve">isFalse(el.element.validatesInputStore)) || (el.element.attributes.type == "tm.MobilePhone"  </w:t>
            </w:r>
            <w:r w:rsidRPr="009D390C">
              <w:rPr>
                <w:rFonts w:eastAsiaTheme="minorEastAsia" w:cs="Times New Roman"/>
                <w:szCs w:val="24"/>
              </w:rPr>
              <w:t xml:space="preserve">&amp;&amp; isTrue(el.element.isEncryptedMobilePhone) </w:t>
            </w:r>
            <w:r w:rsidRPr="009D390C">
              <w:rPr>
                <w:rFonts w:cs="Times New Roman"/>
                <w:szCs w:val="24"/>
              </w:rPr>
              <w:t xml:space="preserve">&amp;&amp; isFalse(el.element.validatesInputMobilePhone)) || (el.element.attributes.type == "tm.SmartWatch" </w:t>
            </w:r>
            <w:r w:rsidRPr="009D390C">
              <w:rPr>
                <w:rFonts w:eastAsiaTheme="minorEastAsia" w:cs="Times New Roman"/>
                <w:szCs w:val="24"/>
              </w:rPr>
              <w:t xml:space="preserve">&amp;&amp; isTrue(el.element.isEncryptedSmartWatch) &amp;&amp; </w:t>
            </w:r>
            <w:r w:rsidRPr="009D390C">
              <w:rPr>
                <w:rFonts w:cs="Times New Roman"/>
                <w:szCs w:val="24"/>
              </w:rPr>
              <w:t xml:space="preserve">isFalse(el.element.validatesInputSmartWatch)) || (el.element.attributes.type == "tm.Laptop" &amp;&amp; </w:t>
            </w:r>
            <w:r w:rsidRPr="009D390C">
              <w:rPr>
                <w:rFonts w:eastAsiaTheme="minorEastAsia" w:cs="Times New Roman"/>
                <w:szCs w:val="24"/>
              </w:rPr>
              <w:t xml:space="preserve"> isTrue(el.element.isEncryptedLaptop) &amp;&amp; </w:t>
            </w:r>
            <w:r w:rsidRPr="009D390C">
              <w:rPr>
                <w:rFonts w:cs="Times New Roman"/>
                <w:szCs w:val="24"/>
              </w:rPr>
              <w:t xml:space="preserve">isFalse(el.element.validatesInputLaptop)) || (el.element.attributes.type == "tm.Tablet" &amp;&amp; </w:t>
            </w:r>
            <w:r w:rsidRPr="009D390C">
              <w:rPr>
                <w:rFonts w:eastAsiaTheme="minorEastAsia" w:cs="Times New Roman"/>
                <w:szCs w:val="24"/>
              </w:rPr>
              <w:t xml:space="preserve">isTrue(el.element.isEncryptedTablet) &amp;&amp; </w:t>
            </w:r>
            <w:r w:rsidRPr="009D390C">
              <w:rPr>
                <w:rFonts w:cs="Times New Roman"/>
                <w:szCs w:val="24"/>
              </w:rPr>
              <w:t xml:space="preserve">isFalse(el.element.validatesInputTablet)) || (el.element.attributes.type == "tm.Electrocardiogram" &amp;&amp; </w:t>
            </w:r>
            <w:r w:rsidRPr="009D390C">
              <w:rPr>
                <w:rFonts w:eastAsiaTheme="minorEastAsia" w:cs="Times New Roman"/>
                <w:szCs w:val="24"/>
              </w:rPr>
              <w:t xml:space="preserve"> isTrue(el.element.isEncryptedElectrocardiogram) &amp;&amp; </w:t>
            </w:r>
            <w:r w:rsidRPr="009D390C">
              <w:rPr>
                <w:rFonts w:cs="Times New Roman"/>
                <w:szCs w:val="24"/>
              </w:rPr>
              <w:t xml:space="preserve"> isFalse(el.element.validatesInputElectrocardiogram)) || (el.element.attributes.type == "tm.Pacemaker" </w:t>
            </w:r>
            <w:r w:rsidRPr="009D390C">
              <w:rPr>
                <w:rFonts w:eastAsiaTheme="minorEastAsia" w:cs="Times New Roman"/>
                <w:szCs w:val="24"/>
              </w:rPr>
              <w:t xml:space="preserve">&amp;&amp; isTrue(el.element.isEncryptedPacemaker) </w:t>
            </w:r>
            <w:r w:rsidRPr="009D390C">
              <w:rPr>
                <w:rFonts w:cs="Times New Roman"/>
                <w:szCs w:val="24"/>
              </w:rPr>
              <w:t>&amp;&amp; isFalse(el.element.validatesInputPacemaker))</w:t>
            </w:r>
          </w:p>
        </w:tc>
      </w:tr>
      <w:tr w:rsidR="00405067" w:rsidRPr="009D390C" w14:paraId="3DE5AEA8" w14:textId="77777777" w:rsidTr="00A46D13">
        <w:tc>
          <w:tcPr>
            <w:tcW w:w="4673" w:type="dxa"/>
          </w:tcPr>
          <w:p w14:paraId="48D494AC"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1E5855F1"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.1</w:t>
            </w:r>
          </w:p>
        </w:tc>
      </w:tr>
      <w:tr w:rsidR="00405067" w:rsidRPr="009D390C" w14:paraId="7A1A149C" w14:textId="77777777" w:rsidTr="00A46D13">
        <w:tc>
          <w:tcPr>
            <w:tcW w:w="4673" w:type="dxa"/>
          </w:tcPr>
          <w:p w14:paraId="2F6A2E09"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1774E24B" w14:textId="77777777" w:rsidR="00405067" w:rsidRPr="009D390C" w:rsidRDefault="00405067" w:rsidP="00A46D13">
            <w:pPr>
              <w:rPr>
                <w:rFonts w:eastAsiaTheme="minorEastAsia" w:cs="Times New Roman"/>
                <w:szCs w:val="24"/>
              </w:rPr>
            </w:pPr>
            <w:r w:rsidRPr="009D390C">
              <w:rPr>
                <w:rFonts w:eastAsiaTheme="minorEastAsia" w:cs="Times New Roman"/>
                <w:szCs w:val="24"/>
              </w:rPr>
              <w:t>Denial of service</w:t>
            </w:r>
          </w:p>
        </w:tc>
      </w:tr>
      <w:tr w:rsidR="00405067" w:rsidRPr="009D390C" w14:paraId="46EA13B8" w14:textId="77777777" w:rsidTr="00A46D13">
        <w:tc>
          <w:tcPr>
            <w:tcW w:w="4673" w:type="dxa"/>
          </w:tcPr>
          <w:p w14:paraId="55959BCF"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678726D8"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43262770" w14:textId="77777777" w:rsidTr="00A46D13">
        <w:tc>
          <w:tcPr>
            <w:tcW w:w="4673" w:type="dxa"/>
          </w:tcPr>
          <w:p w14:paraId="1D035F39"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2568DE55"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085B319D" w14:textId="77777777" w:rsidTr="00A46D13">
        <w:tc>
          <w:tcPr>
            <w:tcW w:w="4673" w:type="dxa"/>
          </w:tcPr>
          <w:p w14:paraId="29C3D53F"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58D89865" w14:textId="77777777" w:rsidR="00405067" w:rsidRPr="009D390C" w:rsidRDefault="00405067" w:rsidP="00A46D13">
            <w:pPr>
              <w:rPr>
                <w:rFonts w:eastAsiaTheme="minorEastAsia" w:cs="Times New Roman"/>
                <w:szCs w:val="24"/>
              </w:rPr>
            </w:pPr>
            <w:r w:rsidRPr="009D390C">
              <w:rPr>
                <w:rFonts w:eastAsia="Verdana" w:cs="Times New Roman"/>
                <w:szCs w:val="24"/>
              </w:rPr>
              <w:t xml:space="preserve">The application deserializes untrusted data without sufficiently verifying that the resulting data will be valid. It is often convenient to serialize objects for communication or to save them for later use. </w:t>
            </w:r>
            <w:r w:rsidRPr="009D390C">
              <w:rPr>
                <w:rFonts w:eastAsia="Verdana" w:cs="Times New Roman"/>
                <w:szCs w:val="24"/>
              </w:rPr>
              <w:lastRenderedPageBreak/>
              <w:t>However, deserialized data or code can often be modified without using the provided accessor functions if it does not use cryptography to protect itself</w:t>
            </w:r>
            <w:r>
              <w:rPr>
                <w:rFonts w:eastAsia="Verdana" w:cs="Times New Roman"/>
                <w:szCs w:val="24"/>
              </w:rPr>
              <w:t xml:space="preserve"> </w:t>
            </w:r>
            <w:sdt>
              <w:sdtPr>
                <w:rPr>
                  <w:rFonts w:eastAsia="Verdana" w:cs="Times New Roman"/>
                  <w:szCs w:val="24"/>
                </w:rPr>
                <w:id w:val="-4292964"/>
                <w:citation/>
              </w:sdtPr>
              <w:sdtContent>
                <w:r>
                  <w:rPr>
                    <w:rFonts w:eastAsia="Verdana" w:cs="Times New Roman"/>
                    <w:szCs w:val="24"/>
                  </w:rPr>
                  <w:fldChar w:fldCharType="begin"/>
                </w:r>
                <w:r>
                  <w:rPr>
                    <w:rFonts w:eastAsia="Verdana" w:cs="Times New Roman"/>
                    <w:szCs w:val="24"/>
                  </w:rPr>
                  <w:instrText xml:space="preserve"> CITATION Com1910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r w:rsidRPr="009D390C">
              <w:rPr>
                <w:rFonts w:eastAsia="Verdana" w:cs="Times New Roman"/>
                <w:szCs w:val="24"/>
              </w:rPr>
              <w:t>.</w:t>
            </w:r>
          </w:p>
        </w:tc>
      </w:tr>
      <w:tr w:rsidR="00405067" w:rsidRPr="009D390C" w14:paraId="28DA8BD8" w14:textId="77777777" w:rsidTr="00A46D13">
        <w:tc>
          <w:tcPr>
            <w:tcW w:w="4673" w:type="dxa"/>
          </w:tcPr>
          <w:p w14:paraId="2D8AFC20"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47F711EB" w14:textId="77777777" w:rsidR="00405067" w:rsidRPr="009D390C" w:rsidRDefault="00405067" w:rsidP="00A46D13">
            <w:pPr>
              <w:rPr>
                <w:rFonts w:eastAsia="Verdana" w:cs="Times New Roman"/>
                <w:szCs w:val="24"/>
              </w:rPr>
            </w:pPr>
            <w:r w:rsidRPr="009D390C">
              <w:rPr>
                <w:rFonts w:eastAsia="Verdana" w:cs="Times New Roman"/>
                <w:szCs w:val="24"/>
              </w:rPr>
              <w:t>If available, use the signing/sealing features of the programming language to assure that deserialized data has not been tainted. For example, a hash-based message authentication code (HMAC) could be used to ensure that data has not been modified.</w:t>
            </w:r>
          </w:p>
          <w:p w14:paraId="6C774A59" w14:textId="77777777" w:rsidR="00405067" w:rsidRPr="009D390C" w:rsidRDefault="00405067" w:rsidP="00A46D13">
            <w:pPr>
              <w:rPr>
                <w:rFonts w:eastAsia="Verdana" w:cs="Times New Roman"/>
                <w:szCs w:val="24"/>
              </w:rPr>
            </w:pPr>
            <w:r w:rsidRPr="009D390C">
              <w:rPr>
                <w:rFonts w:eastAsia="Verdana" w:cs="Times New Roman"/>
                <w:szCs w:val="24"/>
              </w:rPr>
              <w:t>When deserializing data, populate a new object rather than just deserializing. The result is that the data flows through safe input validation and that the functions are safe.</w:t>
            </w:r>
          </w:p>
          <w:p w14:paraId="376C1A57" w14:textId="77777777" w:rsidR="00405067" w:rsidRPr="009D390C" w:rsidRDefault="00405067" w:rsidP="00A46D13">
            <w:pPr>
              <w:rPr>
                <w:rFonts w:eastAsia="Verdana" w:cs="Times New Roman"/>
                <w:szCs w:val="24"/>
              </w:rPr>
            </w:pPr>
            <w:r w:rsidRPr="009D390C">
              <w:rPr>
                <w:rFonts w:eastAsia="Verdana" w:cs="Times New Roman"/>
                <w:szCs w:val="24"/>
              </w:rPr>
              <w:t>Explicitly define a final object() to prevent deserialization.</w:t>
            </w:r>
          </w:p>
          <w:p w14:paraId="493B458F" w14:textId="77777777" w:rsidR="00405067" w:rsidRPr="009D390C" w:rsidRDefault="00405067" w:rsidP="00A46D13">
            <w:pPr>
              <w:rPr>
                <w:rFonts w:eastAsia="Verdana" w:cs="Times New Roman"/>
                <w:szCs w:val="24"/>
              </w:rPr>
            </w:pPr>
            <w:r w:rsidRPr="009D390C">
              <w:rPr>
                <w:rFonts w:eastAsia="Verdana" w:cs="Times New Roman"/>
                <w:szCs w:val="24"/>
              </w:rPr>
              <w:t>Make fields transient to protect them from deserialization.</w:t>
            </w:r>
          </w:p>
          <w:p w14:paraId="01E86382" w14:textId="77777777" w:rsidR="00405067" w:rsidRPr="009D390C" w:rsidRDefault="00405067" w:rsidP="00A46D13">
            <w:pPr>
              <w:rPr>
                <w:rFonts w:eastAsia="Verdana" w:cs="Times New Roman"/>
                <w:szCs w:val="24"/>
              </w:rPr>
            </w:pPr>
            <w:r w:rsidRPr="009D390C">
              <w:rPr>
                <w:rFonts w:eastAsia="Verdana" w:cs="Times New Roman"/>
                <w:szCs w:val="24"/>
              </w:rPr>
              <w:t>An attempt to serialize and then deserialize a class containing transient fields will result in NULLs where the transient data should be.</w:t>
            </w:r>
          </w:p>
          <w:p w14:paraId="4B3E1C90" w14:textId="77777777" w:rsidR="00405067" w:rsidRPr="009D390C" w:rsidRDefault="00405067" w:rsidP="00A46D13">
            <w:pPr>
              <w:rPr>
                <w:rFonts w:eastAsiaTheme="minorEastAsia" w:cs="Times New Roman"/>
                <w:szCs w:val="24"/>
              </w:rPr>
            </w:pPr>
            <w:r w:rsidRPr="009D390C">
              <w:rPr>
                <w:rFonts w:eastAsia="Verdana" w:cs="Times New Roman"/>
                <w:szCs w:val="24"/>
              </w:rPr>
              <w:t>Avoid having unnecessary types or gadgets available that can be leveraged for malicious ends. This limits the potential for unintended or unauthorized types and gadgets to be leveraged by the attacker. Whitelist acceptable classes. NOTE: This is alone is not a sufficient mitigation</w:t>
            </w:r>
            <w:r>
              <w:rPr>
                <w:rFonts w:eastAsia="Verdana" w:cs="Times New Roman"/>
                <w:szCs w:val="24"/>
              </w:rPr>
              <w:t xml:space="preserve"> </w:t>
            </w:r>
            <w:sdt>
              <w:sdtPr>
                <w:rPr>
                  <w:rFonts w:eastAsia="Verdana" w:cs="Times New Roman"/>
                  <w:szCs w:val="24"/>
                </w:rPr>
                <w:id w:val="-2040741363"/>
                <w:citation/>
              </w:sdtPr>
              <w:sdtContent>
                <w:r>
                  <w:rPr>
                    <w:rFonts w:eastAsia="Verdana" w:cs="Times New Roman"/>
                    <w:szCs w:val="24"/>
                  </w:rPr>
                  <w:fldChar w:fldCharType="begin"/>
                </w:r>
                <w:r>
                  <w:rPr>
                    <w:rFonts w:eastAsia="Verdana" w:cs="Times New Roman"/>
                    <w:szCs w:val="24"/>
                  </w:rPr>
                  <w:instrText xml:space="preserve"> CITATION Com1910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r w:rsidRPr="009D390C">
              <w:rPr>
                <w:rFonts w:eastAsia="Verdana" w:cs="Times New Roman"/>
                <w:szCs w:val="24"/>
              </w:rPr>
              <w:t>.</w:t>
            </w:r>
          </w:p>
        </w:tc>
      </w:tr>
    </w:tbl>
    <w:p w14:paraId="6333AB8B" w14:textId="77777777" w:rsidR="00405067" w:rsidRPr="009D390C" w:rsidRDefault="00405067" w:rsidP="00405067">
      <w:pPr>
        <w:rPr>
          <w:rFonts w:eastAsia="Calibri" w:cs="Times New Roman"/>
          <w:szCs w:val="24"/>
        </w:rPr>
      </w:pPr>
    </w:p>
    <w:p w14:paraId="5048D7AD" w14:textId="77777777" w:rsidR="00405067" w:rsidRPr="009D390C" w:rsidRDefault="00405067" w:rsidP="00405067">
      <w:pPr>
        <w:pStyle w:val="Heading4"/>
        <w:rPr>
          <w:color w:val="000000" w:themeColor="text1"/>
        </w:rPr>
      </w:pPr>
      <w:r>
        <w:rPr>
          <w:rFonts w:eastAsia="Calibri"/>
        </w:rPr>
        <w:t xml:space="preserve">8.2 </w:t>
      </w:r>
      <w:r w:rsidRPr="009D390C">
        <w:rPr>
          <w:rFonts w:eastAsia="Calibri"/>
        </w:rPr>
        <w:t>Expression Language Injection</w:t>
      </w:r>
    </w:p>
    <w:tbl>
      <w:tblPr>
        <w:tblStyle w:val="TableGrid"/>
        <w:tblW w:w="0" w:type="auto"/>
        <w:tblLook w:val="04A0" w:firstRow="1" w:lastRow="0" w:firstColumn="1" w:lastColumn="0" w:noHBand="0" w:noVBand="1"/>
      </w:tblPr>
      <w:tblGrid>
        <w:gridCol w:w="4673"/>
        <w:gridCol w:w="4677"/>
      </w:tblGrid>
      <w:tr w:rsidR="00405067" w:rsidRPr="009D390C" w14:paraId="5509AA43" w14:textId="77777777" w:rsidTr="00A46D13">
        <w:tc>
          <w:tcPr>
            <w:tcW w:w="4673" w:type="dxa"/>
          </w:tcPr>
          <w:p w14:paraId="1586DC12"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71B5584E" w14:textId="77777777" w:rsidR="00405067" w:rsidRPr="009D390C" w:rsidRDefault="00405067" w:rsidP="00A46D13">
            <w:pPr>
              <w:rPr>
                <w:rFonts w:eastAsia="Calibri" w:cs="Times New Roman"/>
                <w:szCs w:val="24"/>
              </w:rPr>
            </w:pPr>
            <w:r w:rsidRPr="009D390C">
              <w:rPr>
                <w:rFonts w:eastAsia="Calibri" w:cs="Times New Roman"/>
                <w:szCs w:val="24"/>
              </w:rPr>
              <w:t>Expression Language Injection</w:t>
            </w:r>
          </w:p>
        </w:tc>
      </w:tr>
      <w:tr w:rsidR="00405067" w:rsidRPr="009D390C" w14:paraId="152F5EE5" w14:textId="77777777" w:rsidTr="00A46D13">
        <w:tc>
          <w:tcPr>
            <w:tcW w:w="4673" w:type="dxa"/>
          </w:tcPr>
          <w:p w14:paraId="6ED5A4FA"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15270674"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"tm.Flow" &amp;&amp; isTrue(el.element.isEncryptedFlow)) || (el.element.attributes.type == "tm.Store" &amp;&amp; isTrue(el.element.isEncryptedStore))</w:t>
            </w:r>
          </w:p>
        </w:tc>
      </w:tr>
      <w:tr w:rsidR="00405067" w:rsidRPr="009D390C" w14:paraId="00A9077F" w14:textId="77777777" w:rsidTr="00A46D13">
        <w:tc>
          <w:tcPr>
            <w:tcW w:w="4673" w:type="dxa"/>
          </w:tcPr>
          <w:p w14:paraId="555826FF"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31DCDA22"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.2</w:t>
            </w:r>
          </w:p>
        </w:tc>
      </w:tr>
      <w:tr w:rsidR="00405067" w:rsidRPr="009D390C" w14:paraId="2EF84670" w14:textId="77777777" w:rsidTr="00A46D13">
        <w:tc>
          <w:tcPr>
            <w:tcW w:w="4673" w:type="dxa"/>
          </w:tcPr>
          <w:p w14:paraId="6F914F00"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3490B83A"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5B112519" w14:textId="77777777" w:rsidTr="00A46D13">
        <w:tc>
          <w:tcPr>
            <w:tcW w:w="4673" w:type="dxa"/>
          </w:tcPr>
          <w:p w14:paraId="05B30777"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40320C5D"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6EB1C64E" w14:textId="77777777" w:rsidTr="00A46D13">
        <w:tc>
          <w:tcPr>
            <w:tcW w:w="4673" w:type="dxa"/>
          </w:tcPr>
          <w:p w14:paraId="3BC91DB4"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2D855244"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2DA073CA" w14:textId="77777777" w:rsidTr="00A46D13">
        <w:tc>
          <w:tcPr>
            <w:tcW w:w="4673" w:type="dxa"/>
          </w:tcPr>
          <w:p w14:paraId="351182BE"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7BD175C8"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Server-side code injection vulnerabilities arise when an application incorporates user-controllable data into a string that is dynamically evaluated by a code interpreter. If the user data is not strictly validated, an attacker can use crafted input to modify the code to be executed and inject arbitrary code that will be executed by </w:t>
            </w:r>
            <w:r w:rsidRPr="009D390C">
              <w:rPr>
                <w:rFonts w:eastAsiaTheme="minorEastAsia" w:cs="Times New Roman"/>
                <w:szCs w:val="24"/>
              </w:rPr>
              <w:lastRenderedPageBreak/>
              <w:t>the server. Server-side code injection vulnerabilities are usually very serious and lead to complete compromise of the application\'s data and functionality, and often of the server that is hosting the application. It may also be possible to use the server as a platform for further attacks against other systems</w:t>
            </w:r>
            <w:r>
              <w:rPr>
                <w:rFonts w:eastAsiaTheme="minorEastAsia" w:cs="Times New Roman"/>
                <w:szCs w:val="24"/>
              </w:rPr>
              <w:t xml:space="preserve"> </w:t>
            </w:r>
            <w:sdt>
              <w:sdtPr>
                <w:rPr>
                  <w:rFonts w:eastAsiaTheme="minorEastAsia" w:cs="Times New Roman"/>
                  <w:szCs w:val="24"/>
                </w:rPr>
                <w:id w:val="1387148669"/>
                <w:citation/>
              </w:sdtPr>
              <w:sdtContent>
                <w:r>
                  <w:rPr>
                    <w:rFonts w:eastAsiaTheme="minorEastAsia" w:cs="Times New Roman"/>
                    <w:szCs w:val="24"/>
                  </w:rPr>
                  <w:fldChar w:fldCharType="begin"/>
                </w:r>
                <w:r>
                  <w:rPr>
                    <w:rFonts w:eastAsiaTheme="minorEastAsia" w:cs="Times New Roman"/>
                    <w:szCs w:val="24"/>
                  </w:rPr>
                  <w:instrText xml:space="preserve"> CITATION Por19 \l 1033 </w:instrText>
                </w:r>
                <w:r>
                  <w:rPr>
                    <w:rFonts w:eastAsiaTheme="minorEastAsia" w:cs="Times New Roman"/>
                    <w:szCs w:val="24"/>
                  </w:rPr>
                  <w:fldChar w:fldCharType="separate"/>
                </w:r>
                <w:r w:rsidRPr="007A211D">
                  <w:rPr>
                    <w:rFonts w:eastAsiaTheme="minorEastAsia" w:cs="Times New Roman"/>
                    <w:noProof/>
                    <w:szCs w:val="24"/>
                  </w:rPr>
                  <w:t>(Portswigger,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28998AA4" w14:textId="77777777" w:rsidTr="00A46D13">
        <w:tc>
          <w:tcPr>
            <w:tcW w:w="4673" w:type="dxa"/>
          </w:tcPr>
          <w:p w14:paraId="7F86E937"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75ADE534" w14:textId="77777777" w:rsidR="00405067" w:rsidRPr="009D390C" w:rsidRDefault="00405067" w:rsidP="00A46D13">
            <w:pPr>
              <w:rPr>
                <w:rFonts w:cs="Times New Roman"/>
                <w:szCs w:val="24"/>
              </w:rPr>
            </w:pPr>
            <w:r w:rsidRPr="009D390C">
              <w:rPr>
                <w:rFonts w:eastAsiaTheme="minorEastAsia" w:cs="Times New Roman"/>
                <w:szCs w:val="24"/>
              </w:rPr>
              <w:t>Whenever possible, applications should avoid incorporating user-controllable data into dynamically evaluated code. In almost every situation, there are safer alternative methods of implementing application functions, which cannot be manipulated to inject arbitrary code into the server\'s processing.</w:t>
            </w:r>
          </w:p>
          <w:p w14:paraId="2B3EF068" w14:textId="77777777" w:rsidR="00405067" w:rsidRPr="009D390C" w:rsidRDefault="00405067" w:rsidP="00A46D13">
            <w:pPr>
              <w:rPr>
                <w:rFonts w:eastAsiaTheme="minorEastAsia" w:cs="Times New Roman"/>
                <w:szCs w:val="24"/>
              </w:rPr>
            </w:pPr>
            <w:r w:rsidRPr="009D390C">
              <w:rPr>
                <w:rFonts w:eastAsiaTheme="minorEastAsia" w:cs="Times New Roman"/>
                <w:szCs w:val="24"/>
              </w:rPr>
              <w:t>If it is considered unavoidable to incorporate user-supplied data into dynamically evaluated code, then the data should be strictly validated. Ideally, a whitelist of specific accepted values should be used. Otherwise, only short alphanumeric strings should be accepted. Input containing any other data, including any conceivable code metacharacters, should be rejected</w:t>
            </w:r>
            <w:r>
              <w:rPr>
                <w:rFonts w:eastAsiaTheme="minorEastAsia" w:cs="Times New Roman"/>
                <w:szCs w:val="24"/>
              </w:rPr>
              <w:t xml:space="preserve"> </w:t>
            </w:r>
            <w:sdt>
              <w:sdtPr>
                <w:rPr>
                  <w:rFonts w:eastAsiaTheme="minorEastAsia" w:cs="Times New Roman"/>
                  <w:szCs w:val="24"/>
                </w:rPr>
                <w:id w:val="-254976854"/>
                <w:citation/>
              </w:sdtPr>
              <w:sdtContent>
                <w:r>
                  <w:rPr>
                    <w:rFonts w:eastAsiaTheme="minorEastAsia" w:cs="Times New Roman"/>
                    <w:szCs w:val="24"/>
                  </w:rPr>
                  <w:fldChar w:fldCharType="begin"/>
                </w:r>
                <w:r>
                  <w:rPr>
                    <w:rFonts w:eastAsiaTheme="minorEastAsia" w:cs="Times New Roman"/>
                    <w:szCs w:val="24"/>
                  </w:rPr>
                  <w:instrText xml:space="preserve"> CITATION Por19 \l 1033 </w:instrText>
                </w:r>
                <w:r>
                  <w:rPr>
                    <w:rFonts w:eastAsiaTheme="minorEastAsia" w:cs="Times New Roman"/>
                    <w:szCs w:val="24"/>
                  </w:rPr>
                  <w:fldChar w:fldCharType="separate"/>
                </w:r>
                <w:r w:rsidRPr="007A211D">
                  <w:rPr>
                    <w:rFonts w:eastAsiaTheme="minorEastAsia" w:cs="Times New Roman"/>
                    <w:noProof/>
                    <w:szCs w:val="24"/>
                  </w:rPr>
                  <w:t>(Portswigger, 2019)</w:t>
                </w:r>
                <w:r>
                  <w:rPr>
                    <w:rFonts w:eastAsiaTheme="minorEastAsia" w:cs="Times New Roman"/>
                    <w:szCs w:val="24"/>
                  </w:rPr>
                  <w:fldChar w:fldCharType="end"/>
                </w:r>
              </w:sdtContent>
            </w:sdt>
            <w:r w:rsidRPr="009D390C">
              <w:rPr>
                <w:rFonts w:eastAsiaTheme="minorEastAsia" w:cs="Times New Roman"/>
                <w:szCs w:val="24"/>
              </w:rPr>
              <w:t>.</w:t>
            </w:r>
          </w:p>
        </w:tc>
      </w:tr>
    </w:tbl>
    <w:p w14:paraId="25688CA6" w14:textId="77777777" w:rsidR="00405067" w:rsidRPr="009D390C" w:rsidRDefault="00405067" w:rsidP="00405067">
      <w:pPr>
        <w:rPr>
          <w:rFonts w:eastAsia="Calibri" w:cs="Times New Roman"/>
          <w:szCs w:val="24"/>
        </w:rPr>
      </w:pPr>
    </w:p>
    <w:p w14:paraId="36E87254" w14:textId="77777777" w:rsidR="00405067" w:rsidRPr="009D390C" w:rsidRDefault="00405067" w:rsidP="00405067">
      <w:pPr>
        <w:pStyle w:val="Heading4"/>
        <w:rPr>
          <w:color w:val="000000" w:themeColor="text1"/>
        </w:rPr>
      </w:pPr>
      <w:r>
        <w:rPr>
          <w:rFonts w:eastAsia="Calibri"/>
        </w:rPr>
        <w:t xml:space="preserve">8.3 </w:t>
      </w:r>
      <w:r w:rsidRPr="009D390C">
        <w:rPr>
          <w:rFonts w:eastAsia="Calibri"/>
        </w:rPr>
        <w:t>Form Action Hijacking</w:t>
      </w:r>
    </w:p>
    <w:tbl>
      <w:tblPr>
        <w:tblStyle w:val="TableGrid"/>
        <w:tblW w:w="0" w:type="auto"/>
        <w:tblLook w:val="04A0" w:firstRow="1" w:lastRow="0" w:firstColumn="1" w:lastColumn="0" w:noHBand="0" w:noVBand="1"/>
      </w:tblPr>
      <w:tblGrid>
        <w:gridCol w:w="4673"/>
        <w:gridCol w:w="4677"/>
      </w:tblGrid>
      <w:tr w:rsidR="00405067" w:rsidRPr="009D390C" w14:paraId="72065166" w14:textId="77777777" w:rsidTr="00A46D13">
        <w:tc>
          <w:tcPr>
            <w:tcW w:w="4673" w:type="dxa"/>
          </w:tcPr>
          <w:p w14:paraId="0E76D8EF"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006D0931" w14:textId="77777777" w:rsidR="00405067" w:rsidRPr="009D390C" w:rsidRDefault="00405067" w:rsidP="00A46D13">
            <w:pPr>
              <w:rPr>
                <w:rFonts w:eastAsia="Calibri" w:cs="Times New Roman"/>
                <w:szCs w:val="24"/>
              </w:rPr>
            </w:pPr>
            <w:r w:rsidRPr="009D390C">
              <w:rPr>
                <w:rFonts w:eastAsia="Calibri" w:cs="Times New Roman"/>
                <w:szCs w:val="24"/>
              </w:rPr>
              <w:t>Form Action Hijacking</w:t>
            </w:r>
          </w:p>
        </w:tc>
      </w:tr>
      <w:tr w:rsidR="00405067" w:rsidRPr="009D390C" w14:paraId="30BF840F" w14:textId="77777777" w:rsidTr="00A46D13">
        <w:tc>
          <w:tcPr>
            <w:tcW w:w="4673" w:type="dxa"/>
          </w:tcPr>
          <w:p w14:paraId="776DA386"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44273F98"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"tm.Flow" &amp;&amp; isTrue(el.element.isEncryptedFlow)) || (el.element.attributes.type == "tm.Store" &amp;&amp; isTrue(el.element.isEncryptedStore))</w:t>
            </w:r>
          </w:p>
        </w:tc>
      </w:tr>
      <w:tr w:rsidR="00405067" w:rsidRPr="009D390C" w14:paraId="757387E4" w14:textId="77777777" w:rsidTr="00A46D13">
        <w:tc>
          <w:tcPr>
            <w:tcW w:w="4673" w:type="dxa"/>
          </w:tcPr>
          <w:p w14:paraId="3E3A051F"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52E34FA6"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.3</w:t>
            </w:r>
          </w:p>
        </w:tc>
      </w:tr>
      <w:tr w:rsidR="00405067" w:rsidRPr="009D390C" w14:paraId="19A0FDA9" w14:textId="77777777" w:rsidTr="00A46D13">
        <w:tc>
          <w:tcPr>
            <w:tcW w:w="4673" w:type="dxa"/>
          </w:tcPr>
          <w:p w14:paraId="6C3127F1"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34D63AF8"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4ADCDF92" w14:textId="77777777" w:rsidTr="00A46D13">
        <w:tc>
          <w:tcPr>
            <w:tcW w:w="4673" w:type="dxa"/>
          </w:tcPr>
          <w:p w14:paraId="502FED66"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59B333F3"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21482A8B" w14:textId="77777777" w:rsidTr="00A46D13">
        <w:tc>
          <w:tcPr>
            <w:tcW w:w="4673" w:type="dxa"/>
          </w:tcPr>
          <w:p w14:paraId="1679CC44"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599E1994"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10222858" w14:textId="77777777" w:rsidTr="00A46D13">
        <w:tc>
          <w:tcPr>
            <w:tcW w:w="4673" w:type="dxa"/>
          </w:tcPr>
          <w:p w14:paraId="6894DFEC"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325F613D"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Form action hijacking vulnerabilities arise when an application places user-supplied input into the action URL of an HTML form. An attacker can use this vulnerability to construct a URL that, if visited by another application user, will modify the action URL of a form to point to the attacker\'s server. If a user submits the form then its contents, including any input from the victim user, will be delivered directly to the attacker. Even if the user doesn\'t enter any sensitive information, the form may still deliver a valid </w:t>
            </w:r>
            <w:r w:rsidRPr="009D390C">
              <w:rPr>
                <w:rFonts w:eastAsiaTheme="minorEastAsia" w:cs="Times New Roman"/>
                <w:szCs w:val="24"/>
              </w:rPr>
              <w:lastRenderedPageBreak/>
              <w:t>CSRF token to the attacker, enabling them to perform CSRF attacks. In some cases, web browsers may help exacerbate this issue by autocompleting forms with previously entered user input</w:t>
            </w:r>
            <w:r>
              <w:rPr>
                <w:rFonts w:eastAsiaTheme="minorEastAsia" w:cs="Times New Roman"/>
                <w:szCs w:val="24"/>
              </w:rPr>
              <w:t xml:space="preserve"> </w:t>
            </w:r>
            <w:sdt>
              <w:sdtPr>
                <w:rPr>
                  <w:rFonts w:eastAsiaTheme="minorEastAsia" w:cs="Times New Roman"/>
                  <w:szCs w:val="24"/>
                </w:rPr>
                <w:id w:val="1153338055"/>
                <w:citation/>
              </w:sdtPr>
              <w:sdtContent>
                <w:r>
                  <w:rPr>
                    <w:rFonts w:eastAsiaTheme="minorEastAsia" w:cs="Times New Roman"/>
                    <w:szCs w:val="24"/>
                  </w:rPr>
                  <w:fldChar w:fldCharType="begin"/>
                </w:r>
                <w:r>
                  <w:rPr>
                    <w:rFonts w:eastAsiaTheme="minorEastAsia" w:cs="Times New Roman"/>
                    <w:szCs w:val="24"/>
                  </w:rPr>
                  <w:instrText xml:space="preserve"> CITATION Por191 \l 1033 </w:instrText>
                </w:r>
                <w:r>
                  <w:rPr>
                    <w:rFonts w:eastAsiaTheme="minorEastAsia" w:cs="Times New Roman"/>
                    <w:szCs w:val="24"/>
                  </w:rPr>
                  <w:fldChar w:fldCharType="separate"/>
                </w:r>
                <w:r w:rsidRPr="007A211D">
                  <w:rPr>
                    <w:rFonts w:eastAsiaTheme="minorEastAsia" w:cs="Times New Roman"/>
                    <w:noProof/>
                    <w:szCs w:val="24"/>
                  </w:rPr>
                  <w:t>(Portswigger,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50B6601C" w14:textId="77777777" w:rsidTr="00A46D13">
        <w:tc>
          <w:tcPr>
            <w:tcW w:w="4673" w:type="dxa"/>
          </w:tcPr>
          <w:p w14:paraId="097280E1"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08C6E11A" w14:textId="77777777" w:rsidR="00405067" w:rsidRPr="009D390C" w:rsidRDefault="00405067" w:rsidP="00A46D13">
            <w:pPr>
              <w:rPr>
                <w:rFonts w:eastAsiaTheme="minorEastAsia" w:cs="Times New Roman"/>
                <w:szCs w:val="24"/>
              </w:rPr>
            </w:pPr>
            <w:r w:rsidRPr="009D390C">
              <w:rPr>
                <w:rFonts w:eastAsiaTheme="minorEastAsia" w:cs="Times New Roman"/>
                <w:szCs w:val="24"/>
              </w:rPr>
              <w:t>Consider hard-coding the form action URL or implementing a whitelist of allowed values</w:t>
            </w:r>
            <w:r>
              <w:rPr>
                <w:rFonts w:eastAsiaTheme="minorEastAsia" w:cs="Times New Roman"/>
                <w:szCs w:val="24"/>
              </w:rPr>
              <w:t xml:space="preserve"> </w:t>
            </w:r>
            <w:sdt>
              <w:sdtPr>
                <w:rPr>
                  <w:rFonts w:eastAsiaTheme="minorEastAsia" w:cs="Times New Roman"/>
                  <w:szCs w:val="24"/>
                </w:rPr>
                <w:id w:val="-2115588674"/>
                <w:citation/>
              </w:sdtPr>
              <w:sdtContent>
                <w:r>
                  <w:rPr>
                    <w:rFonts w:eastAsiaTheme="minorEastAsia" w:cs="Times New Roman"/>
                    <w:szCs w:val="24"/>
                  </w:rPr>
                  <w:fldChar w:fldCharType="begin"/>
                </w:r>
                <w:r>
                  <w:rPr>
                    <w:rFonts w:eastAsiaTheme="minorEastAsia" w:cs="Times New Roman"/>
                    <w:szCs w:val="24"/>
                  </w:rPr>
                  <w:instrText xml:space="preserve"> CITATION Por191 \l 1033 </w:instrText>
                </w:r>
                <w:r>
                  <w:rPr>
                    <w:rFonts w:eastAsiaTheme="minorEastAsia" w:cs="Times New Roman"/>
                    <w:szCs w:val="24"/>
                  </w:rPr>
                  <w:fldChar w:fldCharType="separate"/>
                </w:r>
                <w:r w:rsidRPr="007A211D">
                  <w:rPr>
                    <w:rFonts w:eastAsiaTheme="minorEastAsia" w:cs="Times New Roman"/>
                    <w:noProof/>
                    <w:szCs w:val="24"/>
                  </w:rPr>
                  <w:t>(Portswigger, 2019)</w:t>
                </w:r>
                <w:r>
                  <w:rPr>
                    <w:rFonts w:eastAsiaTheme="minorEastAsia" w:cs="Times New Roman"/>
                    <w:szCs w:val="24"/>
                  </w:rPr>
                  <w:fldChar w:fldCharType="end"/>
                </w:r>
              </w:sdtContent>
            </w:sdt>
            <w:r w:rsidRPr="009D390C">
              <w:rPr>
                <w:rFonts w:eastAsiaTheme="minorEastAsia" w:cs="Times New Roman"/>
                <w:szCs w:val="24"/>
              </w:rPr>
              <w:t>.</w:t>
            </w:r>
          </w:p>
        </w:tc>
      </w:tr>
    </w:tbl>
    <w:p w14:paraId="7F91FED0" w14:textId="77777777" w:rsidR="00405067" w:rsidRPr="009D390C" w:rsidRDefault="00405067" w:rsidP="00405067">
      <w:pPr>
        <w:rPr>
          <w:rFonts w:eastAsia="Calibri" w:cs="Times New Roman"/>
          <w:szCs w:val="24"/>
        </w:rPr>
      </w:pPr>
    </w:p>
    <w:p w14:paraId="1EE9804E" w14:textId="77777777" w:rsidR="00405067" w:rsidRPr="009D390C" w:rsidRDefault="00405067" w:rsidP="00405067">
      <w:pPr>
        <w:pStyle w:val="Heading4"/>
        <w:rPr>
          <w:color w:val="000000" w:themeColor="text1"/>
        </w:rPr>
      </w:pPr>
      <w:r>
        <w:rPr>
          <w:rFonts w:eastAsia="Calibri"/>
        </w:rPr>
        <w:t xml:space="preserve">8.4 </w:t>
      </w:r>
      <w:r w:rsidRPr="009D390C">
        <w:rPr>
          <w:rFonts w:eastAsia="Calibri"/>
        </w:rPr>
        <w:t>Improper Input Validation</w:t>
      </w:r>
    </w:p>
    <w:tbl>
      <w:tblPr>
        <w:tblStyle w:val="TableGrid"/>
        <w:tblW w:w="0" w:type="auto"/>
        <w:tblLook w:val="04A0" w:firstRow="1" w:lastRow="0" w:firstColumn="1" w:lastColumn="0" w:noHBand="0" w:noVBand="1"/>
      </w:tblPr>
      <w:tblGrid>
        <w:gridCol w:w="4412"/>
        <w:gridCol w:w="4938"/>
      </w:tblGrid>
      <w:tr w:rsidR="00405067" w:rsidRPr="009D390C" w14:paraId="3444C5A8" w14:textId="77777777" w:rsidTr="00A46D13">
        <w:tc>
          <w:tcPr>
            <w:tcW w:w="4673" w:type="dxa"/>
          </w:tcPr>
          <w:p w14:paraId="7EEBE4DB"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3AB7B26D" w14:textId="77777777" w:rsidR="00405067" w:rsidRPr="009D390C" w:rsidRDefault="00405067" w:rsidP="00A46D13">
            <w:pPr>
              <w:rPr>
                <w:rFonts w:eastAsia="Calibri" w:cs="Times New Roman"/>
                <w:szCs w:val="24"/>
              </w:rPr>
            </w:pPr>
            <w:r w:rsidRPr="009D390C">
              <w:rPr>
                <w:rFonts w:eastAsia="Calibri" w:cs="Times New Roman"/>
                <w:szCs w:val="24"/>
              </w:rPr>
              <w:t>Improper Input Validation</w:t>
            </w:r>
          </w:p>
        </w:tc>
      </w:tr>
      <w:tr w:rsidR="00405067" w:rsidRPr="009D390C" w14:paraId="36024542" w14:textId="77777777" w:rsidTr="00A46D13">
        <w:tc>
          <w:tcPr>
            <w:tcW w:w="4673" w:type="dxa"/>
          </w:tcPr>
          <w:p w14:paraId="4D5F9180"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665DC2AD"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(el.element.attributes.type == "tm.Process" &amp;&amp; </w:t>
            </w:r>
            <w:r w:rsidRPr="009D390C">
              <w:rPr>
                <w:rFonts w:cs="Times New Roman"/>
                <w:szCs w:val="24"/>
              </w:rPr>
              <w:t>isFalse(el.element.validatesInputProcess)</w:t>
            </w:r>
            <w:r w:rsidRPr="009D390C">
              <w:rPr>
                <w:rFonts w:eastAsiaTheme="minorEastAsia" w:cs="Times New Roman"/>
                <w:szCs w:val="24"/>
              </w:rPr>
              <w:t xml:space="preserve">) || (el.element.attributes.type == "tm.Store" &amp;&amp; </w:t>
            </w:r>
            <w:r w:rsidRPr="009D390C">
              <w:rPr>
                <w:rFonts w:cs="Times New Roman"/>
                <w:szCs w:val="24"/>
              </w:rPr>
              <w:t>isFalse(el.element.validatesInputStore)) || (el.element.attributes.type == "tm.MobilePhone"</w:t>
            </w:r>
            <w:r w:rsidRPr="009D390C">
              <w:rPr>
                <w:rFonts w:eastAsiaTheme="minorEastAsia" w:cs="Times New Roman"/>
                <w:szCs w:val="24"/>
              </w:rPr>
              <w:t xml:space="preserve"> </w:t>
            </w:r>
            <w:r w:rsidRPr="009D390C">
              <w:rPr>
                <w:rFonts w:cs="Times New Roman"/>
                <w:szCs w:val="24"/>
              </w:rPr>
              <w:t>&amp;&amp; isFalse(el.element.validatesInputMobilePhone)) || (el.element.attributes.type == "tm.SmartWatch"</w:t>
            </w:r>
            <w:r w:rsidRPr="009D390C">
              <w:rPr>
                <w:rFonts w:eastAsiaTheme="minorEastAsia" w:cs="Times New Roman"/>
                <w:szCs w:val="24"/>
              </w:rPr>
              <w:t xml:space="preserve"> &amp;&amp; </w:t>
            </w:r>
            <w:r w:rsidRPr="009D390C">
              <w:rPr>
                <w:rFonts w:cs="Times New Roman"/>
                <w:szCs w:val="24"/>
              </w:rPr>
              <w:t xml:space="preserve">isFalse(el.element.validatesInputSmartWatch)) || (el.element.attributes.type == "tm.Laptop" </w:t>
            </w:r>
            <w:r w:rsidRPr="009D390C">
              <w:rPr>
                <w:rFonts w:eastAsiaTheme="minorEastAsia" w:cs="Times New Roman"/>
                <w:szCs w:val="24"/>
              </w:rPr>
              <w:t xml:space="preserve">&amp;&amp; </w:t>
            </w:r>
            <w:r w:rsidRPr="009D390C">
              <w:rPr>
                <w:rFonts w:cs="Times New Roman"/>
                <w:szCs w:val="24"/>
              </w:rPr>
              <w:t xml:space="preserve">isFalse(el.element.validatesInputLaptop)) || (el.element.attributes.type == "tm.Tablet" </w:t>
            </w:r>
            <w:r w:rsidRPr="009D390C">
              <w:rPr>
                <w:rFonts w:eastAsiaTheme="minorEastAsia" w:cs="Times New Roman"/>
                <w:szCs w:val="24"/>
              </w:rPr>
              <w:t xml:space="preserve">&amp;&amp; </w:t>
            </w:r>
            <w:r w:rsidRPr="009D390C">
              <w:rPr>
                <w:rFonts w:cs="Times New Roman"/>
                <w:szCs w:val="24"/>
              </w:rPr>
              <w:t xml:space="preserve">isFalse(el.element.validatesInputTablet)) || (el.element.attributes.type == "tm.Electrocardiogram" &amp;&amp; </w:t>
            </w:r>
            <w:r w:rsidRPr="009D390C">
              <w:rPr>
                <w:rFonts w:eastAsiaTheme="minorEastAsia" w:cs="Times New Roman"/>
                <w:szCs w:val="24"/>
              </w:rPr>
              <w:t xml:space="preserve"> </w:t>
            </w:r>
            <w:r w:rsidRPr="009D390C">
              <w:rPr>
                <w:rFonts w:cs="Times New Roman"/>
                <w:szCs w:val="24"/>
              </w:rPr>
              <w:t xml:space="preserve">isFalse(el.element.validatesInputElectrocardiogram)) || (el.element.attributes.type == "tm.Pacemaker" </w:t>
            </w:r>
            <w:r w:rsidRPr="009D390C">
              <w:rPr>
                <w:rFonts w:eastAsiaTheme="minorEastAsia" w:cs="Times New Roman"/>
                <w:szCs w:val="24"/>
              </w:rPr>
              <w:t xml:space="preserve">&amp;&amp; </w:t>
            </w:r>
            <w:r w:rsidRPr="009D390C">
              <w:rPr>
                <w:rFonts w:cs="Times New Roman"/>
                <w:szCs w:val="24"/>
              </w:rPr>
              <w:t>isFalse(el.element.validatesInputPacemaker))</w:t>
            </w:r>
          </w:p>
        </w:tc>
      </w:tr>
      <w:tr w:rsidR="00405067" w:rsidRPr="009D390C" w14:paraId="01011B69" w14:textId="77777777" w:rsidTr="00A46D13">
        <w:tc>
          <w:tcPr>
            <w:tcW w:w="4673" w:type="dxa"/>
          </w:tcPr>
          <w:p w14:paraId="1027C9B9"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61728264"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.4</w:t>
            </w:r>
          </w:p>
        </w:tc>
      </w:tr>
      <w:tr w:rsidR="00405067" w:rsidRPr="009D390C" w14:paraId="75FC2E5A" w14:textId="77777777" w:rsidTr="00A46D13">
        <w:tc>
          <w:tcPr>
            <w:tcW w:w="4673" w:type="dxa"/>
          </w:tcPr>
          <w:p w14:paraId="22853FE5"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6CF1093C"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5BF84F8D" w14:textId="77777777" w:rsidTr="00A46D13">
        <w:tc>
          <w:tcPr>
            <w:tcW w:w="4673" w:type="dxa"/>
          </w:tcPr>
          <w:p w14:paraId="668B3C56"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0696A303"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2CE4C184" w14:textId="77777777" w:rsidTr="00A46D13">
        <w:tc>
          <w:tcPr>
            <w:tcW w:w="4673" w:type="dxa"/>
          </w:tcPr>
          <w:p w14:paraId="6010CD88"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7FA9B72A"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218D086A" w14:textId="77777777" w:rsidTr="00A46D13">
        <w:tc>
          <w:tcPr>
            <w:tcW w:w="4673" w:type="dxa"/>
          </w:tcPr>
          <w:p w14:paraId="5EE0B726"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6DDF109B" w14:textId="77777777" w:rsidR="00405067" w:rsidRPr="009D390C" w:rsidRDefault="00405067" w:rsidP="00A46D13">
            <w:pPr>
              <w:rPr>
                <w:rFonts w:eastAsiaTheme="minorEastAsia" w:cs="Times New Roman"/>
                <w:szCs w:val="24"/>
              </w:rPr>
            </w:pPr>
            <w:r w:rsidRPr="009D390C">
              <w:rPr>
                <w:rFonts w:eastAsia="Verdana" w:cs="Times New Roman"/>
                <w:szCs w:val="24"/>
              </w:rPr>
              <w:t>The product does not validate or incorrectly validates input that can affect the control flow or data flow of a program. 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w:t>
            </w:r>
            <w:r>
              <w:rPr>
                <w:rFonts w:eastAsia="Verdana" w:cs="Times New Roman"/>
                <w:szCs w:val="24"/>
              </w:rPr>
              <w:t xml:space="preserve"> </w:t>
            </w:r>
            <w:sdt>
              <w:sdtPr>
                <w:rPr>
                  <w:rFonts w:eastAsia="Verdana" w:cs="Times New Roman"/>
                  <w:szCs w:val="24"/>
                </w:rPr>
                <w:id w:val="-373465420"/>
                <w:citation/>
              </w:sdtPr>
              <w:sdtContent>
                <w:r>
                  <w:rPr>
                    <w:rFonts w:eastAsia="Verdana" w:cs="Times New Roman"/>
                    <w:szCs w:val="24"/>
                  </w:rPr>
                  <w:fldChar w:fldCharType="begin"/>
                </w:r>
                <w:r>
                  <w:rPr>
                    <w:rFonts w:eastAsia="Verdana" w:cs="Times New Roman"/>
                    <w:szCs w:val="24"/>
                  </w:rPr>
                  <w:instrText xml:space="preserve"> CITATION Com1911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r w:rsidRPr="009D390C">
              <w:rPr>
                <w:rFonts w:eastAsia="Verdana" w:cs="Times New Roman"/>
                <w:szCs w:val="24"/>
              </w:rPr>
              <w:t>.</w:t>
            </w:r>
          </w:p>
        </w:tc>
      </w:tr>
      <w:tr w:rsidR="00405067" w:rsidRPr="009D390C" w14:paraId="7B6DC720" w14:textId="77777777" w:rsidTr="00A46D13">
        <w:tc>
          <w:tcPr>
            <w:tcW w:w="4673" w:type="dxa"/>
          </w:tcPr>
          <w:p w14:paraId="3A8898F5"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2560CFAA" w14:textId="77777777" w:rsidR="00405067" w:rsidRPr="009D390C" w:rsidRDefault="00405067" w:rsidP="00A46D13">
            <w:pPr>
              <w:rPr>
                <w:rFonts w:eastAsia="Verdana" w:cs="Times New Roman"/>
                <w:szCs w:val="24"/>
              </w:rPr>
            </w:pPr>
            <w:r w:rsidRPr="009D390C">
              <w:rPr>
                <w:rFonts w:eastAsia="Verdana" w:cs="Times New Roman"/>
                <w:szCs w:val="24"/>
              </w:rPr>
              <w:t>Use an input validation framework such as Struts or the OWASP ESAPI Validation API. If you use Struts, be mindful of Struts Validation Problems</w:t>
            </w:r>
          </w:p>
          <w:p w14:paraId="0E0B6C60" w14:textId="77777777" w:rsidR="00405067" w:rsidRPr="009D390C" w:rsidRDefault="00405067" w:rsidP="00A46D13">
            <w:pPr>
              <w:rPr>
                <w:rFonts w:eastAsia="Verdana" w:cs="Times New Roman"/>
                <w:szCs w:val="24"/>
              </w:rPr>
            </w:pPr>
            <w:r w:rsidRPr="009D390C">
              <w:rPr>
                <w:rFonts w:eastAsia="Verdana" w:cs="Times New Roman"/>
                <w:szCs w:val="24"/>
              </w:rPr>
              <w:lastRenderedPageBreak/>
              <w:t>Understand all the potential areas where untrusted inputs can enter your software: parameters or arguments, cookies, anything read from the network, environment variables, reverse DNS lookups, query results, request headers, URL components, e-mail, files, filenames, databases, and any external systems that provide data to the application. Remember that such inputs may be obtained indirectly through API calls.</w:t>
            </w:r>
          </w:p>
          <w:p w14:paraId="67495A84" w14:textId="77777777" w:rsidR="00405067" w:rsidRPr="009D390C" w:rsidRDefault="00405067" w:rsidP="00A46D13">
            <w:pPr>
              <w:rPr>
                <w:rFonts w:eastAsia="Verdana" w:cs="Times New Roman"/>
                <w:szCs w:val="24"/>
              </w:rPr>
            </w:pPr>
            <w:r w:rsidRPr="009D390C">
              <w:rPr>
                <w:rFonts w:eastAsia="Verdana" w:cs="Times New Roman"/>
                <w:szCs w:val="24"/>
              </w:rPr>
              <w:t>Assume all input is malicious. Use an \"accept known good\" input validation strategy, i.e., use a whitelist of acceptable inputs that strictly conform to specifications. Reject any input that does not strictly conform to specifications or transform it into something that does. 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the input is only expected to contain colors such as \"red\" or \"blue.\" Do not rely exclusively on looking for malicious or malformed inputs (i.e., do not rely on a blacklist). A blacklist is likely to miss at least one undesirable input, especially if the code\'s environment changes. This can give attackers enough room to bypass the intended validation. However, blacklists can be useful for detecting potential attacks or determining which inputs are so malformed that they should be rejected outright.</w:t>
            </w:r>
          </w:p>
          <w:p w14:paraId="04226A46" w14:textId="77777777" w:rsidR="00405067" w:rsidRPr="009D390C" w:rsidRDefault="00405067" w:rsidP="00A46D13">
            <w:pPr>
              <w:rPr>
                <w:rFonts w:eastAsia="Verdana" w:cs="Times New Roman"/>
                <w:szCs w:val="24"/>
              </w:rPr>
            </w:pPr>
            <w:r w:rsidRPr="009D390C">
              <w:rPr>
                <w:rFonts w:eastAsia="Verdana" w:cs="Times New Roman"/>
                <w:szCs w:val="24"/>
              </w:rPr>
              <w:t>For any security checks that are performed on the client side, ensure that these checks are duplicated on the server side, in order to avoid client-side enforcement of server-side security</w:t>
            </w:r>
          </w:p>
          <w:p w14:paraId="3753BD9F" w14:textId="77777777" w:rsidR="00405067" w:rsidRPr="009D390C" w:rsidRDefault="00405067" w:rsidP="00A46D13">
            <w:pPr>
              <w:rPr>
                <w:rFonts w:eastAsia="Verdana" w:cs="Times New Roman"/>
                <w:szCs w:val="24"/>
              </w:rPr>
            </w:pPr>
            <w:r w:rsidRPr="009D390C">
              <w:rPr>
                <w:rFonts w:eastAsia="Verdana" w:cs="Times New Roman"/>
                <w:szCs w:val="24"/>
              </w:rPr>
              <w:t>Attackers can bypass the client-side checks by modifying values after the checks have been performed, or by changing the client to remove the client-side checks entirely. Then, these modified values would be submitted to the server.</w:t>
            </w:r>
          </w:p>
          <w:p w14:paraId="229E4D76" w14:textId="77777777" w:rsidR="00405067" w:rsidRPr="009D390C" w:rsidRDefault="00405067" w:rsidP="00A46D13">
            <w:pPr>
              <w:rPr>
                <w:rFonts w:eastAsia="Verdana" w:cs="Times New Roman"/>
                <w:szCs w:val="24"/>
              </w:rPr>
            </w:pPr>
            <w:r w:rsidRPr="009D390C">
              <w:rPr>
                <w:rFonts w:eastAsia="Verdana" w:cs="Times New Roman"/>
                <w:szCs w:val="24"/>
              </w:rPr>
              <w:t xml:space="preserve">Use dynamic tools and techniques that interact with the software using large test suites with many diverse inputs, such as fuzz testing (fuzzing), robustness testing, and fault injection. </w:t>
            </w:r>
          </w:p>
          <w:p w14:paraId="2E0E7365" w14:textId="77777777" w:rsidR="00405067" w:rsidRPr="009D390C" w:rsidRDefault="00405067" w:rsidP="00A46D13">
            <w:pPr>
              <w:rPr>
                <w:rFonts w:eastAsiaTheme="minorEastAsia" w:cs="Times New Roman"/>
                <w:szCs w:val="24"/>
              </w:rPr>
            </w:pPr>
            <w:r w:rsidRPr="009D390C">
              <w:rPr>
                <w:rFonts w:eastAsia="Verdana" w:cs="Times New Roman"/>
                <w:szCs w:val="24"/>
              </w:rPr>
              <w:t xml:space="preserve">Use tools and techniques that require manual (human) analysis, such as penetration testing, threat </w:t>
            </w:r>
            <w:r w:rsidRPr="009D390C">
              <w:rPr>
                <w:rFonts w:eastAsia="Verdana" w:cs="Times New Roman"/>
                <w:szCs w:val="24"/>
              </w:rPr>
              <w:lastRenderedPageBreak/>
              <w:t>modeling, and interactive tools that allow the tester to record and modify an active session</w:t>
            </w:r>
            <w:r>
              <w:rPr>
                <w:rFonts w:eastAsia="Verdana" w:cs="Times New Roman"/>
                <w:szCs w:val="24"/>
              </w:rPr>
              <w:t xml:space="preserve"> </w:t>
            </w:r>
            <w:sdt>
              <w:sdtPr>
                <w:rPr>
                  <w:rFonts w:eastAsia="Verdana" w:cs="Times New Roman"/>
                  <w:szCs w:val="24"/>
                </w:rPr>
                <w:id w:val="175236951"/>
                <w:citation/>
              </w:sdtPr>
              <w:sdtContent>
                <w:r>
                  <w:rPr>
                    <w:rFonts w:eastAsia="Verdana" w:cs="Times New Roman"/>
                    <w:szCs w:val="24"/>
                  </w:rPr>
                  <w:fldChar w:fldCharType="begin"/>
                </w:r>
                <w:r>
                  <w:rPr>
                    <w:rFonts w:eastAsia="Verdana" w:cs="Times New Roman"/>
                    <w:szCs w:val="24"/>
                  </w:rPr>
                  <w:instrText xml:space="preserve"> CITATION Com1911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r>
              <w:rPr>
                <w:rFonts w:eastAsia="Verdana" w:cs="Times New Roman"/>
                <w:szCs w:val="24"/>
              </w:rPr>
              <w:t>.</w:t>
            </w:r>
          </w:p>
        </w:tc>
      </w:tr>
    </w:tbl>
    <w:p w14:paraId="3D7D03DF" w14:textId="77777777" w:rsidR="00405067" w:rsidRPr="009D390C" w:rsidRDefault="00405067" w:rsidP="00405067">
      <w:pPr>
        <w:rPr>
          <w:rFonts w:eastAsia="Calibri" w:cs="Times New Roman"/>
          <w:szCs w:val="24"/>
        </w:rPr>
      </w:pPr>
    </w:p>
    <w:p w14:paraId="000A5590" w14:textId="77777777" w:rsidR="00405067" w:rsidRPr="009D390C" w:rsidRDefault="00405067" w:rsidP="00405067">
      <w:pPr>
        <w:pStyle w:val="Heading4"/>
        <w:numPr>
          <w:ilvl w:val="1"/>
          <w:numId w:val="1"/>
        </w:numPr>
        <w:rPr>
          <w:color w:val="000000" w:themeColor="text1"/>
        </w:rPr>
      </w:pPr>
      <w:r w:rsidRPr="009D390C">
        <w:rPr>
          <w:rFonts w:eastAsia="Calibri"/>
        </w:rPr>
        <w:t>Missing XML Validation</w:t>
      </w:r>
    </w:p>
    <w:tbl>
      <w:tblPr>
        <w:tblStyle w:val="TableGrid"/>
        <w:tblW w:w="0" w:type="auto"/>
        <w:tblLook w:val="04A0" w:firstRow="1" w:lastRow="0" w:firstColumn="1" w:lastColumn="0" w:noHBand="0" w:noVBand="1"/>
      </w:tblPr>
      <w:tblGrid>
        <w:gridCol w:w="4673"/>
        <w:gridCol w:w="4677"/>
      </w:tblGrid>
      <w:tr w:rsidR="00405067" w:rsidRPr="009D390C" w14:paraId="45C71376" w14:textId="77777777" w:rsidTr="00A46D13">
        <w:tc>
          <w:tcPr>
            <w:tcW w:w="4673" w:type="dxa"/>
          </w:tcPr>
          <w:p w14:paraId="278116BB"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1E51DE3A" w14:textId="77777777" w:rsidR="00405067" w:rsidRPr="009D390C" w:rsidRDefault="00405067" w:rsidP="00A46D13">
            <w:pPr>
              <w:rPr>
                <w:rFonts w:eastAsia="Calibri" w:cs="Times New Roman"/>
                <w:szCs w:val="24"/>
              </w:rPr>
            </w:pPr>
            <w:r w:rsidRPr="009D390C">
              <w:rPr>
                <w:rFonts w:eastAsia="Calibri" w:cs="Times New Roman"/>
                <w:szCs w:val="24"/>
              </w:rPr>
              <w:t>Missing XML Validation</w:t>
            </w:r>
          </w:p>
        </w:tc>
      </w:tr>
      <w:tr w:rsidR="00405067" w:rsidRPr="009D390C" w14:paraId="7D2B1876" w14:textId="77777777" w:rsidTr="00A46D13">
        <w:tc>
          <w:tcPr>
            <w:tcW w:w="4673" w:type="dxa"/>
          </w:tcPr>
          <w:p w14:paraId="01427F25"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6F1469C8"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"tm.Process" &amp;&amp; isTrue(el.element.isEncryptedProcess) &amp;&amp; isTrue(el.element.validateXML))</w:t>
            </w:r>
          </w:p>
        </w:tc>
      </w:tr>
      <w:tr w:rsidR="00405067" w:rsidRPr="009D390C" w14:paraId="3ADB1F4C" w14:textId="77777777" w:rsidTr="00A46D13">
        <w:tc>
          <w:tcPr>
            <w:tcW w:w="4673" w:type="dxa"/>
          </w:tcPr>
          <w:p w14:paraId="79566784"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02CE2E84"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.5</w:t>
            </w:r>
          </w:p>
        </w:tc>
      </w:tr>
      <w:tr w:rsidR="00405067" w:rsidRPr="009D390C" w14:paraId="060BC9FB" w14:textId="77777777" w:rsidTr="00A46D13">
        <w:tc>
          <w:tcPr>
            <w:tcW w:w="4673" w:type="dxa"/>
          </w:tcPr>
          <w:p w14:paraId="034C79F0"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27EE8FB5"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Elevation of privilege </w:t>
            </w:r>
          </w:p>
        </w:tc>
      </w:tr>
      <w:tr w:rsidR="00405067" w:rsidRPr="009D390C" w14:paraId="313FD953" w14:textId="77777777" w:rsidTr="00A46D13">
        <w:tc>
          <w:tcPr>
            <w:tcW w:w="4673" w:type="dxa"/>
          </w:tcPr>
          <w:p w14:paraId="0D5067A5"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60A4E707"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31601815" w14:textId="77777777" w:rsidTr="00A46D13">
        <w:tc>
          <w:tcPr>
            <w:tcW w:w="4673" w:type="dxa"/>
          </w:tcPr>
          <w:p w14:paraId="79812090"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69CB253A"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2EFBFB64" w14:textId="77777777" w:rsidTr="00A46D13">
        <w:tc>
          <w:tcPr>
            <w:tcW w:w="4673" w:type="dxa"/>
          </w:tcPr>
          <w:p w14:paraId="4E88BAB0"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6E6EE2B4" w14:textId="77777777" w:rsidR="00405067" w:rsidRPr="009D390C" w:rsidRDefault="00405067" w:rsidP="00A46D13">
            <w:pPr>
              <w:rPr>
                <w:rFonts w:eastAsiaTheme="minorEastAsia" w:cs="Times New Roman"/>
                <w:szCs w:val="24"/>
              </w:rPr>
            </w:pPr>
            <w:r w:rsidRPr="009D390C">
              <w:rPr>
                <w:rFonts w:eastAsia="Verdana" w:cs="Times New Roman"/>
                <w:szCs w:val="24"/>
              </w:rPr>
              <w:t>The software accepts XML from an untrusted source but does not validate the XML against the proper schema. Most successful attacks begin with a violation of the programmer\'s assumptions. By accepting an XML document without validating it against a DTD or XML schema, the programmer leaves a door open for attackers to provide unexpected, unreasonable, or malicious input</w:t>
            </w:r>
            <w:r>
              <w:rPr>
                <w:rFonts w:eastAsia="Verdana" w:cs="Times New Roman"/>
                <w:szCs w:val="24"/>
              </w:rPr>
              <w:t xml:space="preserve"> </w:t>
            </w:r>
            <w:sdt>
              <w:sdtPr>
                <w:rPr>
                  <w:rFonts w:eastAsia="Verdana" w:cs="Times New Roman"/>
                  <w:szCs w:val="24"/>
                </w:rPr>
                <w:id w:val="-761758062"/>
                <w:citation/>
              </w:sdtPr>
              <w:sdtContent>
                <w:r>
                  <w:rPr>
                    <w:rFonts w:eastAsia="Verdana" w:cs="Times New Roman"/>
                    <w:szCs w:val="24"/>
                  </w:rPr>
                  <w:fldChar w:fldCharType="begin"/>
                </w:r>
                <w:r>
                  <w:rPr>
                    <w:rFonts w:eastAsia="Verdana" w:cs="Times New Roman"/>
                    <w:szCs w:val="24"/>
                  </w:rPr>
                  <w:instrText xml:space="preserve"> CITATION Com1912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r w:rsidRPr="009D390C">
              <w:rPr>
                <w:rFonts w:eastAsia="Verdana" w:cs="Times New Roman"/>
                <w:szCs w:val="24"/>
              </w:rPr>
              <w:t>.</w:t>
            </w:r>
          </w:p>
        </w:tc>
      </w:tr>
      <w:tr w:rsidR="00405067" w:rsidRPr="009D390C" w14:paraId="15260034" w14:textId="77777777" w:rsidTr="00A46D13">
        <w:tc>
          <w:tcPr>
            <w:tcW w:w="4673" w:type="dxa"/>
          </w:tcPr>
          <w:p w14:paraId="13E809AA"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47C78C89" w14:textId="77777777" w:rsidR="00405067" w:rsidRPr="009D390C" w:rsidRDefault="00405067" w:rsidP="00A46D13">
            <w:pPr>
              <w:rPr>
                <w:rFonts w:eastAsia="Verdana" w:cs="Times New Roman"/>
                <w:szCs w:val="24"/>
              </w:rPr>
            </w:pPr>
            <w:r w:rsidRPr="009D390C">
              <w:rPr>
                <w:rFonts w:eastAsia="Verdana" w:cs="Times New Roman"/>
                <w:szCs w:val="24"/>
              </w:rPr>
              <w:t>Always validate XML input against a known XML Schema or DTD.</w:t>
            </w:r>
          </w:p>
          <w:p w14:paraId="4D672C13" w14:textId="77777777" w:rsidR="00405067" w:rsidRPr="009D390C" w:rsidRDefault="00405067" w:rsidP="00A46D13">
            <w:pPr>
              <w:rPr>
                <w:rFonts w:eastAsia="Verdana" w:cs="Times New Roman"/>
                <w:szCs w:val="24"/>
              </w:rPr>
            </w:pPr>
            <w:r w:rsidRPr="009D390C">
              <w:rPr>
                <w:rFonts w:eastAsia="Verdana" w:cs="Times New Roman"/>
                <w:szCs w:val="24"/>
              </w:rPr>
              <w:t>It is not possible for an XML parser to validate all aspects of a document\'s content because a parser cannot understand the complete semantics of the data. However, a parser can do a complete and thorough job of checking the document\'s structure and therefore guarantee to the code that processes the document that the content is well-formed.</w:t>
            </w:r>
          </w:p>
          <w:p w14:paraId="0A12B99C" w14:textId="77777777" w:rsidR="00405067" w:rsidRPr="009D390C" w:rsidRDefault="00405067" w:rsidP="00A46D13">
            <w:pPr>
              <w:rPr>
                <w:rFonts w:eastAsia="Verdana" w:cs="Times New Roman"/>
                <w:szCs w:val="24"/>
              </w:rPr>
            </w:pPr>
          </w:p>
          <w:p w14:paraId="0B674DF2" w14:textId="77777777" w:rsidR="00405067" w:rsidRPr="009D390C" w:rsidRDefault="00405067" w:rsidP="00A46D13">
            <w:pPr>
              <w:rPr>
                <w:rFonts w:eastAsiaTheme="minorEastAsia" w:cs="Times New Roman"/>
                <w:szCs w:val="24"/>
              </w:rPr>
            </w:pPr>
            <w:r w:rsidRPr="009D390C">
              <w:rPr>
                <w:rFonts w:eastAsia="Verdana" w:cs="Times New Roman"/>
                <w:szCs w:val="24"/>
              </w:rPr>
              <w:t xml:space="preserve">An XML validator should be used to check to check the schema of the XML file. A suggested validator that can be used is found at this website : </w:t>
            </w:r>
            <w:hyperlink r:id="rId8" w:history="1">
              <w:r w:rsidRPr="009D390C">
                <w:rPr>
                  <w:rStyle w:val="Hyperlink"/>
                  <w:rFonts w:eastAsia="Verdana" w:cs="Times New Roman"/>
                  <w:szCs w:val="24"/>
                </w:rPr>
                <w:t>https://www.freeformatter.com/xml-validator-xsd.html</w:t>
              </w:r>
            </w:hyperlink>
            <w:r w:rsidRPr="009D390C">
              <w:rPr>
                <w:rFonts w:eastAsia="Verdana" w:cs="Times New Roman"/>
                <w:szCs w:val="24"/>
              </w:rPr>
              <w:t xml:space="preserve"> </w:t>
            </w:r>
            <w:sdt>
              <w:sdtPr>
                <w:rPr>
                  <w:rFonts w:eastAsia="Verdana" w:cs="Times New Roman"/>
                  <w:szCs w:val="24"/>
                </w:rPr>
                <w:id w:val="589828407"/>
                <w:citation/>
              </w:sdtPr>
              <w:sdtContent>
                <w:r>
                  <w:rPr>
                    <w:rFonts w:eastAsia="Verdana" w:cs="Times New Roman"/>
                    <w:szCs w:val="24"/>
                  </w:rPr>
                  <w:fldChar w:fldCharType="begin"/>
                </w:r>
                <w:r>
                  <w:rPr>
                    <w:rFonts w:eastAsia="Verdana" w:cs="Times New Roman"/>
                    <w:szCs w:val="24"/>
                  </w:rPr>
                  <w:instrText xml:space="preserve"> CITATION Com1912 \l 1033 </w:instrText>
                </w:r>
                <w:r>
                  <w:rPr>
                    <w:rFonts w:eastAsia="Verdana" w:cs="Times New Roman"/>
                    <w:szCs w:val="24"/>
                  </w:rPr>
                  <w:fldChar w:fldCharType="separate"/>
                </w:r>
                <w:r w:rsidRPr="007A211D">
                  <w:rPr>
                    <w:rFonts w:eastAsia="Verdana" w:cs="Times New Roman"/>
                    <w:noProof/>
                    <w:szCs w:val="24"/>
                  </w:rPr>
                  <w:t>(Common Weakness Enumeration, 2019)</w:t>
                </w:r>
                <w:r>
                  <w:rPr>
                    <w:rFonts w:eastAsia="Verdana" w:cs="Times New Roman"/>
                    <w:szCs w:val="24"/>
                  </w:rPr>
                  <w:fldChar w:fldCharType="end"/>
                </w:r>
              </w:sdtContent>
            </w:sdt>
          </w:p>
        </w:tc>
      </w:tr>
    </w:tbl>
    <w:p w14:paraId="6DE282B6" w14:textId="77777777" w:rsidR="00405067" w:rsidRPr="009D390C" w:rsidRDefault="00405067" w:rsidP="00405067">
      <w:pPr>
        <w:rPr>
          <w:rFonts w:eastAsia="Calibri" w:cs="Times New Roman"/>
          <w:szCs w:val="24"/>
        </w:rPr>
      </w:pPr>
    </w:p>
    <w:p w14:paraId="25BD6652" w14:textId="77777777" w:rsidR="00405067" w:rsidRPr="009D390C" w:rsidRDefault="00405067" w:rsidP="00405067">
      <w:pPr>
        <w:pStyle w:val="Heading4"/>
        <w:rPr>
          <w:color w:val="000000" w:themeColor="text1"/>
        </w:rPr>
      </w:pPr>
      <w:r>
        <w:rPr>
          <w:rFonts w:eastAsia="Calibri"/>
        </w:rPr>
        <w:t xml:space="preserve">8.6 </w:t>
      </w:r>
      <w:r w:rsidRPr="009D390C">
        <w:rPr>
          <w:rFonts w:eastAsia="Calibri"/>
        </w:rPr>
        <w:t>Overly Permissive Regular Expression</w:t>
      </w:r>
    </w:p>
    <w:tbl>
      <w:tblPr>
        <w:tblStyle w:val="TableGrid"/>
        <w:tblW w:w="0" w:type="auto"/>
        <w:tblLook w:val="04A0" w:firstRow="1" w:lastRow="0" w:firstColumn="1" w:lastColumn="0" w:noHBand="0" w:noVBand="1"/>
      </w:tblPr>
      <w:tblGrid>
        <w:gridCol w:w="4673"/>
        <w:gridCol w:w="4677"/>
      </w:tblGrid>
      <w:tr w:rsidR="00405067" w:rsidRPr="009D390C" w14:paraId="424616FE" w14:textId="77777777" w:rsidTr="00A46D13">
        <w:tc>
          <w:tcPr>
            <w:tcW w:w="4673" w:type="dxa"/>
          </w:tcPr>
          <w:p w14:paraId="6E0B2856"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3D174F32" w14:textId="77777777" w:rsidR="00405067" w:rsidRPr="009D390C" w:rsidRDefault="00405067" w:rsidP="00A46D13">
            <w:pPr>
              <w:rPr>
                <w:rFonts w:eastAsiaTheme="minorEastAsia" w:cs="Times New Roman"/>
                <w:szCs w:val="24"/>
              </w:rPr>
            </w:pPr>
            <w:r w:rsidRPr="009D390C">
              <w:rPr>
                <w:rFonts w:eastAsia="Calibri" w:cs="Times New Roman"/>
                <w:szCs w:val="24"/>
              </w:rPr>
              <w:t>Overly Permissive Regular Expression</w:t>
            </w:r>
          </w:p>
        </w:tc>
      </w:tr>
      <w:tr w:rsidR="00405067" w:rsidRPr="009D390C" w14:paraId="07A95B11" w14:textId="77777777" w:rsidTr="00A46D13">
        <w:tc>
          <w:tcPr>
            <w:tcW w:w="4673" w:type="dxa"/>
          </w:tcPr>
          <w:p w14:paraId="15ECE259" w14:textId="77777777" w:rsidR="00405067" w:rsidRPr="009D390C" w:rsidRDefault="00405067" w:rsidP="00A46D13">
            <w:pPr>
              <w:rPr>
                <w:rFonts w:cs="Times New Roman"/>
                <w:b/>
                <w:szCs w:val="24"/>
              </w:rPr>
            </w:pPr>
            <w:r w:rsidRPr="009D390C">
              <w:rPr>
                <w:rFonts w:cs="Times New Roman"/>
                <w:b/>
                <w:bCs/>
                <w:szCs w:val="24"/>
              </w:rPr>
              <w:lastRenderedPageBreak/>
              <w:t>Rule Activation Logic</w:t>
            </w:r>
          </w:p>
        </w:tc>
        <w:tc>
          <w:tcPr>
            <w:tcW w:w="4677" w:type="dxa"/>
          </w:tcPr>
          <w:p w14:paraId="3BB41C2A"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"tm.Process" &amp;&amp; isTrue(el.element.userInputProcess)) || (el.element.attributes.type == "tm.Store" &amp;&amp; isTrue(el.element.userInputStore)) || (el.element.attributes.type == "tm.MobilePhone" &amp;&amp; isTrue(el.element.userInputMobilePhone)) || (el.element.attributes.type == "tm.SmartWatch" &amp;&amp; isTrue(el.element.userInputSmartWatch)) || (el.element.attributes.type == "tm.Tablet" &amp;&amp; isTrue(el.element.userInputTablet)) || (el.element.attributes.type == "tm.Laptop" &amp;&amp; isTrue(el.element.userInputLaptop)) || (el.element.attributes.type == "tm.Electrocardiogram" &amp;&amp; isTrue(el.element.userInputElectrocardiogram)) || (el.element.attributes.type == "tm.Pacemaker" &amp;&amp; isTrue(el.element.userInputPacemaker))</w:t>
            </w:r>
          </w:p>
        </w:tc>
      </w:tr>
      <w:tr w:rsidR="00405067" w:rsidRPr="009D390C" w14:paraId="7E18040E" w14:textId="77777777" w:rsidTr="00A46D13">
        <w:tc>
          <w:tcPr>
            <w:tcW w:w="4673" w:type="dxa"/>
          </w:tcPr>
          <w:p w14:paraId="07174C8F"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23E0B1F7"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.6</w:t>
            </w:r>
          </w:p>
        </w:tc>
      </w:tr>
      <w:tr w:rsidR="00405067" w:rsidRPr="009D390C" w14:paraId="7D05184D" w14:textId="77777777" w:rsidTr="00A46D13">
        <w:tc>
          <w:tcPr>
            <w:tcW w:w="4673" w:type="dxa"/>
          </w:tcPr>
          <w:p w14:paraId="7A60772E"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61C927B4"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Elevation of privilege </w:t>
            </w:r>
          </w:p>
        </w:tc>
      </w:tr>
      <w:tr w:rsidR="00405067" w:rsidRPr="009D390C" w14:paraId="7848110E" w14:textId="77777777" w:rsidTr="00A46D13">
        <w:tc>
          <w:tcPr>
            <w:tcW w:w="4673" w:type="dxa"/>
          </w:tcPr>
          <w:p w14:paraId="4782421A"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6B2EAA4C"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428D6439" w14:textId="77777777" w:rsidTr="00A46D13">
        <w:tc>
          <w:tcPr>
            <w:tcW w:w="4673" w:type="dxa"/>
          </w:tcPr>
          <w:p w14:paraId="7FC33234"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7E69F949"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4A33E60C" w14:textId="77777777" w:rsidTr="00A46D13">
        <w:tc>
          <w:tcPr>
            <w:tcW w:w="4673" w:type="dxa"/>
          </w:tcPr>
          <w:p w14:paraId="454ABE8A"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5F7C9A2F" w14:textId="77777777" w:rsidR="00405067" w:rsidRPr="009D390C" w:rsidRDefault="00405067" w:rsidP="00A46D13">
            <w:pPr>
              <w:rPr>
                <w:rFonts w:eastAsiaTheme="minorEastAsia" w:cs="Times New Roman"/>
                <w:szCs w:val="24"/>
              </w:rPr>
            </w:pPr>
            <w:r w:rsidRPr="009D390C">
              <w:rPr>
                <w:rFonts w:eastAsiaTheme="minorEastAsia" w:cs="Times New Roman"/>
                <w:szCs w:val="24"/>
              </w:rPr>
              <w:t>The product uses a regular expression that does not sufficiently restrict the set of allowed values</w:t>
            </w:r>
            <w:r>
              <w:rPr>
                <w:rFonts w:eastAsiaTheme="minorEastAsia" w:cs="Times New Roman"/>
                <w:szCs w:val="24"/>
              </w:rPr>
              <w:t xml:space="preserve"> </w:t>
            </w:r>
            <w:sdt>
              <w:sdtPr>
                <w:rPr>
                  <w:rFonts w:eastAsiaTheme="minorEastAsia" w:cs="Times New Roman"/>
                  <w:szCs w:val="24"/>
                </w:rPr>
                <w:id w:val="-124546649"/>
                <w:citation/>
              </w:sdtPr>
              <w:sdtContent>
                <w:r>
                  <w:rPr>
                    <w:rFonts w:eastAsiaTheme="minorEastAsia" w:cs="Times New Roman"/>
                    <w:szCs w:val="24"/>
                  </w:rPr>
                  <w:fldChar w:fldCharType="begin"/>
                </w:r>
                <w:r>
                  <w:rPr>
                    <w:rFonts w:eastAsiaTheme="minorEastAsia" w:cs="Times New Roman"/>
                    <w:szCs w:val="24"/>
                  </w:rPr>
                  <w:instrText xml:space="preserve"> CITATION Com1913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p>
        </w:tc>
      </w:tr>
      <w:tr w:rsidR="00405067" w:rsidRPr="009D390C" w14:paraId="7E2C8720" w14:textId="77777777" w:rsidTr="00A46D13">
        <w:tc>
          <w:tcPr>
            <w:tcW w:w="4673" w:type="dxa"/>
          </w:tcPr>
          <w:p w14:paraId="440D468E"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4C589A84" w14:textId="77777777" w:rsidR="00405067" w:rsidRPr="009D390C" w:rsidRDefault="00405067" w:rsidP="00A46D13">
            <w:pPr>
              <w:rPr>
                <w:rFonts w:eastAsiaTheme="minorEastAsia" w:cs="Times New Roman"/>
                <w:szCs w:val="24"/>
              </w:rPr>
            </w:pPr>
            <w:r w:rsidRPr="009D390C">
              <w:rPr>
                <w:rFonts w:eastAsiaTheme="minorEastAsia" w:cs="Times New Roman"/>
                <w:szCs w:val="24"/>
              </w:rPr>
              <w:t>To mitigate this threat, where possible, ensure that the regular expressions does a check to see where the start and end string patterns are. As well there should be a restriction to limit the number of characters in a given string that the regular expression will check</w:t>
            </w:r>
            <w:r>
              <w:rPr>
                <w:rFonts w:eastAsiaTheme="minorEastAsia" w:cs="Times New Roman"/>
                <w:szCs w:val="24"/>
              </w:rPr>
              <w:t xml:space="preserve"> </w:t>
            </w:r>
            <w:sdt>
              <w:sdtPr>
                <w:rPr>
                  <w:rFonts w:eastAsiaTheme="minorEastAsia" w:cs="Times New Roman"/>
                  <w:szCs w:val="24"/>
                </w:rPr>
                <w:id w:val="-853567368"/>
                <w:citation/>
              </w:sdtPr>
              <w:sdtContent>
                <w:r>
                  <w:rPr>
                    <w:rFonts w:eastAsiaTheme="minorEastAsia" w:cs="Times New Roman"/>
                    <w:szCs w:val="24"/>
                  </w:rPr>
                  <w:fldChar w:fldCharType="begin"/>
                </w:r>
                <w:r>
                  <w:rPr>
                    <w:rFonts w:eastAsiaTheme="minorEastAsia" w:cs="Times New Roman"/>
                    <w:szCs w:val="24"/>
                  </w:rPr>
                  <w:instrText xml:space="preserve"> CITATION Com1913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Pr>
                <w:rFonts w:eastAsiaTheme="minorEastAsia" w:cs="Times New Roman"/>
                <w:szCs w:val="24"/>
              </w:rPr>
              <w:t xml:space="preserve"> </w:t>
            </w:r>
            <w:sdt>
              <w:sdtPr>
                <w:rPr>
                  <w:rFonts w:eastAsiaTheme="minorEastAsia" w:cs="Times New Roman"/>
                  <w:szCs w:val="24"/>
                </w:rPr>
                <w:id w:val="-1384556489"/>
                <w:citation/>
              </w:sdtPr>
              <w:sdtContent>
                <w:r>
                  <w:rPr>
                    <w:rFonts w:eastAsiaTheme="minorEastAsia" w:cs="Times New Roman"/>
                    <w:szCs w:val="24"/>
                  </w:rPr>
                  <w:fldChar w:fldCharType="begin"/>
                </w:r>
                <w:r>
                  <w:rPr>
                    <w:rFonts w:eastAsiaTheme="minorEastAsia" w:cs="Times New Roman"/>
                    <w:szCs w:val="24"/>
                  </w:rPr>
                  <w:instrText xml:space="preserve"> CITATION OWA13 \l 1033 </w:instrText>
                </w:r>
                <w:r>
                  <w:rPr>
                    <w:rFonts w:eastAsiaTheme="minorEastAsia" w:cs="Times New Roman"/>
                    <w:szCs w:val="24"/>
                  </w:rPr>
                  <w:fldChar w:fldCharType="separate"/>
                </w:r>
                <w:r w:rsidRPr="007A211D">
                  <w:rPr>
                    <w:rFonts w:eastAsiaTheme="minorEastAsia" w:cs="Times New Roman"/>
                    <w:noProof/>
                    <w:szCs w:val="24"/>
                  </w:rPr>
                  <w:t>(OWASP, 2013)</w:t>
                </w:r>
                <w:r>
                  <w:rPr>
                    <w:rFonts w:eastAsiaTheme="minorEastAsia" w:cs="Times New Roman"/>
                    <w:szCs w:val="24"/>
                  </w:rPr>
                  <w:fldChar w:fldCharType="end"/>
                </w:r>
              </w:sdtContent>
            </w:sdt>
          </w:p>
        </w:tc>
      </w:tr>
    </w:tbl>
    <w:p w14:paraId="0D48DA47" w14:textId="77777777" w:rsidR="00405067" w:rsidRPr="009D390C" w:rsidRDefault="00405067" w:rsidP="00405067">
      <w:pPr>
        <w:rPr>
          <w:rFonts w:cs="Times New Roman"/>
          <w:szCs w:val="24"/>
        </w:rPr>
      </w:pPr>
    </w:p>
    <w:p w14:paraId="3EEA8ED0" w14:textId="77777777" w:rsidR="00405067" w:rsidRPr="009D390C" w:rsidRDefault="00405067" w:rsidP="00405067">
      <w:pPr>
        <w:pStyle w:val="Heading4"/>
        <w:rPr>
          <w:rFonts w:eastAsia="Calibri"/>
          <w:color w:val="000000" w:themeColor="text1"/>
        </w:rPr>
      </w:pPr>
      <w:r>
        <w:rPr>
          <w:rFonts w:eastAsia="Calibri"/>
        </w:rPr>
        <w:t xml:space="preserve">8.7 </w:t>
      </w:r>
      <w:r w:rsidRPr="009D390C">
        <w:rPr>
          <w:rFonts w:eastAsia="Calibri"/>
        </w:rPr>
        <w:t>Process Control</w:t>
      </w:r>
    </w:p>
    <w:tbl>
      <w:tblPr>
        <w:tblStyle w:val="TableGrid"/>
        <w:tblW w:w="0" w:type="auto"/>
        <w:tblLook w:val="04A0" w:firstRow="1" w:lastRow="0" w:firstColumn="1" w:lastColumn="0" w:noHBand="0" w:noVBand="1"/>
      </w:tblPr>
      <w:tblGrid>
        <w:gridCol w:w="4673"/>
        <w:gridCol w:w="4677"/>
      </w:tblGrid>
      <w:tr w:rsidR="00405067" w:rsidRPr="009D390C" w14:paraId="1FEE00F4" w14:textId="77777777" w:rsidTr="00A46D13">
        <w:tc>
          <w:tcPr>
            <w:tcW w:w="4673" w:type="dxa"/>
          </w:tcPr>
          <w:p w14:paraId="4775A42B"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0727E0F6" w14:textId="77777777" w:rsidR="00405067" w:rsidRPr="009D390C" w:rsidRDefault="00405067" w:rsidP="00A46D13">
            <w:pPr>
              <w:rPr>
                <w:rFonts w:eastAsia="Calibri" w:cs="Times New Roman"/>
                <w:szCs w:val="24"/>
              </w:rPr>
            </w:pPr>
            <w:r w:rsidRPr="009D390C">
              <w:rPr>
                <w:rFonts w:eastAsia="Calibri" w:cs="Times New Roman"/>
                <w:szCs w:val="24"/>
              </w:rPr>
              <w:t>Process Control</w:t>
            </w:r>
          </w:p>
        </w:tc>
      </w:tr>
      <w:tr w:rsidR="00405067" w:rsidRPr="009D390C" w14:paraId="411B0B6A" w14:textId="77777777" w:rsidTr="00A46D13">
        <w:tc>
          <w:tcPr>
            <w:tcW w:w="4673" w:type="dxa"/>
          </w:tcPr>
          <w:p w14:paraId="08A76457"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18C10CF6"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"tm.Process" &amp;&amp; isTrue(el.element.thirdPartyProcess)) || (el.element.attributes.type == "tm.Store" &amp;&amp; isTrue(el.element.thirdPartyStore))</w:t>
            </w:r>
          </w:p>
        </w:tc>
      </w:tr>
      <w:tr w:rsidR="00405067" w:rsidRPr="009D390C" w14:paraId="3C646E8C" w14:textId="77777777" w:rsidTr="00A46D13">
        <w:tc>
          <w:tcPr>
            <w:tcW w:w="4673" w:type="dxa"/>
          </w:tcPr>
          <w:p w14:paraId="4591B760"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0234BDDD"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.7</w:t>
            </w:r>
          </w:p>
        </w:tc>
      </w:tr>
      <w:tr w:rsidR="00405067" w:rsidRPr="009D390C" w14:paraId="40A060BB" w14:textId="77777777" w:rsidTr="00A46D13">
        <w:tc>
          <w:tcPr>
            <w:tcW w:w="4673" w:type="dxa"/>
          </w:tcPr>
          <w:p w14:paraId="73F1D197"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1F0291CE" w14:textId="77777777" w:rsidR="00405067" w:rsidRPr="009D390C" w:rsidRDefault="00405067" w:rsidP="00A46D13">
            <w:pPr>
              <w:rPr>
                <w:rFonts w:eastAsiaTheme="minorEastAsia" w:cs="Times New Roman"/>
                <w:szCs w:val="24"/>
              </w:rPr>
            </w:pPr>
            <w:r w:rsidRPr="009D390C">
              <w:rPr>
                <w:rFonts w:eastAsiaTheme="minorEastAsia" w:cs="Times New Roman"/>
                <w:szCs w:val="24"/>
              </w:rPr>
              <w:t>Denial of service</w:t>
            </w:r>
          </w:p>
        </w:tc>
      </w:tr>
      <w:tr w:rsidR="00405067" w:rsidRPr="009D390C" w14:paraId="78A8B298" w14:textId="77777777" w:rsidTr="00A46D13">
        <w:tc>
          <w:tcPr>
            <w:tcW w:w="4673" w:type="dxa"/>
          </w:tcPr>
          <w:p w14:paraId="63ABB80E"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4DC0CDEC"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41A3DBE4" w14:textId="77777777" w:rsidTr="00A46D13">
        <w:tc>
          <w:tcPr>
            <w:tcW w:w="4673" w:type="dxa"/>
          </w:tcPr>
          <w:p w14:paraId="7AD86594"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5ABDE26A"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69402257" w14:textId="77777777" w:rsidTr="00A46D13">
        <w:tc>
          <w:tcPr>
            <w:tcW w:w="4673" w:type="dxa"/>
          </w:tcPr>
          <w:p w14:paraId="46379C6F"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5E7929A9" w14:textId="77777777" w:rsidR="00405067" w:rsidRPr="009D390C" w:rsidRDefault="00405067" w:rsidP="00A46D13">
            <w:pPr>
              <w:rPr>
                <w:rFonts w:eastAsiaTheme="minorEastAsia" w:cs="Times New Roman"/>
                <w:szCs w:val="24"/>
              </w:rPr>
            </w:pPr>
            <w:r w:rsidRPr="009D390C">
              <w:rPr>
                <w:rFonts w:eastAsia="Verdana" w:cs="Times New Roman"/>
                <w:szCs w:val="24"/>
              </w:rPr>
              <w:t xml:space="preserve">Executing commands or loading libraries from an untrusted source or in an untrusted environment can cause an application to execute malicious </w:t>
            </w:r>
            <w:r w:rsidRPr="009D390C">
              <w:rPr>
                <w:rFonts w:eastAsia="Verdana" w:cs="Times New Roman"/>
                <w:szCs w:val="24"/>
              </w:rPr>
              <w:lastRenderedPageBreak/>
              <w:t>commands (and payloads) on behalf of an attacker. Process control vulnerabilities take two forms: An attacker can change the command that the program executes by explicitly controlling what the command is. An attacker can change the environment in which the command executes by implicitly controlling what the command means. Process control vulnerabilities of the first type occur when either data enters the application from an untrusted source and the data is used as part of a string representing a command that is executed by the application. By executing the command, the application gives an attacker a privilege or capability that the attacker would not otherwise have</w:t>
            </w:r>
            <w:r>
              <w:rPr>
                <w:rFonts w:eastAsia="Verdana" w:cs="Times New Roman"/>
                <w:szCs w:val="24"/>
              </w:rPr>
              <w:t xml:space="preserve"> </w:t>
            </w:r>
            <w:sdt>
              <w:sdtPr>
                <w:rPr>
                  <w:rFonts w:eastAsia="Verdana" w:cs="Times New Roman"/>
                  <w:szCs w:val="24"/>
                </w:rPr>
                <w:id w:val="-453486484"/>
                <w:citation/>
              </w:sdtPr>
              <w:sdtContent>
                <w:r>
                  <w:rPr>
                    <w:rFonts w:eastAsia="Verdana" w:cs="Times New Roman"/>
                    <w:szCs w:val="24"/>
                  </w:rPr>
                  <w:fldChar w:fldCharType="begin"/>
                </w:r>
                <w:r>
                  <w:rPr>
                    <w:rFonts w:eastAsia="Verdana" w:cs="Times New Roman"/>
                    <w:szCs w:val="24"/>
                  </w:rPr>
                  <w:instrText xml:space="preserve"> CITATION Com183 \l 1033 </w:instrText>
                </w:r>
                <w:r>
                  <w:rPr>
                    <w:rFonts w:eastAsia="Verdana" w:cs="Times New Roman"/>
                    <w:szCs w:val="24"/>
                  </w:rPr>
                  <w:fldChar w:fldCharType="separate"/>
                </w:r>
                <w:r w:rsidRPr="007A211D">
                  <w:rPr>
                    <w:rFonts w:eastAsia="Verdana" w:cs="Times New Roman"/>
                    <w:noProof/>
                    <w:szCs w:val="24"/>
                  </w:rPr>
                  <w:t>(Common Weakness Enumeration, 2018)</w:t>
                </w:r>
                <w:r>
                  <w:rPr>
                    <w:rFonts w:eastAsia="Verdana" w:cs="Times New Roman"/>
                    <w:szCs w:val="24"/>
                  </w:rPr>
                  <w:fldChar w:fldCharType="end"/>
                </w:r>
              </w:sdtContent>
            </w:sdt>
            <w:r w:rsidRPr="009D390C">
              <w:rPr>
                <w:rFonts w:eastAsia="Verdana" w:cs="Times New Roman"/>
                <w:szCs w:val="24"/>
              </w:rPr>
              <w:t>.</w:t>
            </w:r>
          </w:p>
        </w:tc>
      </w:tr>
      <w:tr w:rsidR="00405067" w:rsidRPr="009D390C" w14:paraId="0F37D25F" w14:textId="77777777" w:rsidTr="00A46D13">
        <w:tc>
          <w:tcPr>
            <w:tcW w:w="4673" w:type="dxa"/>
          </w:tcPr>
          <w:p w14:paraId="5C725DAA"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2A80187A" w14:textId="77777777" w:rsidR="00405067" w:rsidRPr="00264B8C" w:rsidRDefault="00405067" w:rsidP="00A46D13">
            <w:pPr>
              <w:rPr>
                <w:rFonts w:eastAsia="Verdana" w:cs="Times New Roman"/>
                <w:szCs w:val="24"/>
              </w:rPr>
            </w:pPr>
            <w:r w:rsidRPr="009D390C">
              <w:rPr>
                <w:rFonts w:eastAsia="Verdana" w:cs="Times New Roman"/>
                <w:szCs w:val="24"/>
              </w:rPr>
              <w:t>Libraries that are loaded should be well understood and come from a trusted source. The application can execute code contained in the native libraries, which often contain calls that are susceptible to other security problems, such as buffer overflows or command injection. All native libraries should be validated to determine if the application requires the use of the library. It is very difficult to determine what these native libraries do, and the potential for malicious code is high. In addition, the potential for an inadvertent mistake in these native libraries is also high, as many are written in C or C++ and may be susceptible to buffer overflow or race condition problems. To help prevent buffer overflow attacks, validate all input to native calls for content and length. If the native library does not come from a trusted source, review the source code of the library. The library should be built from the reviewed source before using it</w:t>
            </w:r>
            <w:r>
              <w:rPr>
                <w:rFonts w:eastAsia="Verdana" w:cs="Times New Roman"/>
                <w:szCs w:val="24"/>
              </w:rPr>
              <w:t xml:space="preserve"> </w:t>
            </w:r>
            <w:sdt>
              <w:sdtPr>
                <w:rPr>
                  <w:rFonts w:eastAsia="Verdana" w:cs="Times New Roman"/>
                  <w:szCs w:val="24"/>
                </w:rPr>
                <w:id w:val="35330186"/>
                <w:citation/>
              </w:sdtPr>
              <w:sdtContent>
                <w:r>
                  <w:rPr>
                    <w:rFonts w:eastAsia="Verdana" w:cs="Times New Roman"/>
                    <w:szCs w:val="24"/>
                  </w:rPr>
                  <w:fldChar w:fldCharType="begin"/>
                </w:r>
                <w:r>
                  <w:rPr>
                    <w:rFonts w:eastAsia="Verdana" w:cs="Times New Roman"/>
                    <w:szCs w:val="24"/>
                  </w:rPr>
                  <w:instrText xml:space="preserve"> CITATION Com183 \l 1033 </w:instrText>
                </w:r>
                <w:r>
                  <w:rPr>
                    <w:rFonts w:eastAsia="Verdana" w:cs="Times New Roman"/>
                    <w:szCs w:val="24"/>
                  </w:rPr>
                  <w:fldChar w:fldCharType="separate"/>
                </w:r>
                <w:r w:rsidRPr="007A211D">
                  <w:rPr>
                    <w:rFonts w:eastAsia="Verdana" w:cs="Times New Roman"/>
                    <w:noProof/>
                    <w:szCs w:val="24"/>
                  </w:rPr>
                  <w:t>(Common Weakness Enumeration, 2018)</w:t>
                </w:r>
                <w:r>
                  <w:rPr>
                    <w:rFonts w:eastAsia="Verdana" w:cs="Times New Roman"/>
                    <w:szCs w:val="24"/>
                  </w:rPr>
                  <w:fldChar w:fldCharType="end"/>
                </w:r>
              </w:sdtContent>
            </w:sdt>
            <w:r>
              <w:rPr>
                <w:rFonts w:eastAsia="Verdana" w:cs="Times New Roman"/>
                <w:szCs w:val="24"/>
              </w:rPr>
              <w:t>.</w:t>
            </w:r>
          </w:p>
        </w:tc>
      </w:tr>
    </w:tbl>
    <w:p w14:paraId="6B8E3604" w14:textId="77777777" w:rsidR="00405067" w:rsidRPr="009D390C" w:rsidRDefault="00405067" w:rsidP="00405067">
      <w:pPr>
        <w:rPr>
          <w:rFonts w:eastAsia="Calibri" w:cs="Times New Roman"/>
          <w:szCs w:val="24"/>
        </w:rPr>
      </w:pPr>
    </w:p>
    <w:p w14:paraId="49BB1770" w14:textId="77777777" w:rsidR="00405067" w:rsidRPr="009D390C" w:rsidRDefault="00405067" w:rsidP="00405067">
      <w:pPr>
        <w:pStyle w:val="Heading4"/>
        <w:rPr>
          <w:color w:val="000000" w:themeColor="text1"/>
        </w:rPr>
      </w:pPr>
      <w:r w:rsidRPr="005210CB">
        <w:rPr>
          <w:rFonts w:eastAsia="Calibri"/>
        </w:rPr>
        <w:t>8</w:t>
      </w:r>
      <w:r>
        <w:rPr>
          <w:rFonts w:eastAsia="Calibri"/>
        </w:rPr>
        <w:t xml:space="preserve">.8 </w:t>
      </w:r>
      <w:r w:rsidRPr="009D390C">
        <w:rPr>
          <w:rFonts w:eastAsia="Calibri"/>
        </w:rPr>
        <w:t>String Termination Error</w:t>
      </w:r>
    </w:p>
    <w:tbl>
      <w:tblPr>
        <w:tblStyle w:val="TableGrid"/>
        <w:tblW w:w="9350" w:type="dxa"/>
        <w:tblLook w:val="04A0" w:firstRow="1" w:lastRow="0" w:firstColumn="1" w:lastColumn="0" w:noHBand="0" w:noVBand="1"/>
      </w:tblPr>
      <w:tblGrid>
        <w:gridCol w:w="2777"/>
        <w:gridCol w:w="6573"/>
      </w:tblGrid>
      <w:tr w:rsidR="00405067" w:rsidRPr="009D390C" w14:paraId="2DE04495" w14:textId="77777777" w:rsidTr="00A46D13">
        <w:tc>
          <w:tcPr>
            <w:tcW w:w="4680" w:type="dxa"/>
          </w:tcPr>
          <w:p w14:paraId="297EF164" w14:textId="77777777" w:rsidR="00405067" w:rsidRPr="009D390C" w:rsidRDefault="00405067" w:rsidP="00A46D13">
            <w:pPr>
              <w:rPr>
                <w:rFonts w:cs="Times New Roman"/>
                <w:b/>
                <w:szCs w:val="24"/>
              </w:rPr>
            </w:pPr>
            <w:r w:rsidRPr="009D390C">
              <w:rPr>
                <w:rFonts w:cs="Times New Roman"/>
                <w:b/>
                <w:bCs/>
                <w:szCs w:val="24"/>
              </w:rPr>
              <w:t>Title</w:t>
            </w:r>
          </w:p>
        </w:tc>
        <w:tc>
          <w:tcPr>
            <w:tcW w:w="4670" w:type="dxa"/>
          </w:tcPr>
          <w:p w14:paraId="05FF4AAB" w14:textId="77777777" w:rsidR="00405067" w:rsidRPr="009D390C" w:rsidRDefault="00405067" w:rsidP="00A46D13">
            <w:pPr>
              <w:rPr>
                <w:rFonts w:eastAsiaTheme="minorEastAsia" w:cs="Times New Roman"/>
                <w:szCs w:val="24"/>
              </w:rPr>
            </w:pPr>
            <w:r w:rsidRPr="009D390C">
              <w:rPr>
                <w:rFonts w:eastAsiaTheme="minorEastAsia" w:cs="Times New Roman"/>
                <w:szCs w:val="24"/>
              </w:rPr>
              <w:t>String Termination Error</w:t>
            </w:r>
          </w:p>
        </w:tc>
      </w:tr>
      <w:tr w:rsidR="00405067" w:rsidRPr="009D390C" w14:paraId="52277824" w14:textId="77777777" w:rsidTr="00A46D13">
        <w:tc>
          <w:tcPr>
            <w:tcW w:w="4680" w:type="dxa"/>
          </w:tcPr>
          <w:p w14:paraId="0FB3E664"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0" w:type="dxa"/>
          </w:tcPr>
          <w:p w14:paraId="039A5124"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"tm.Flow" &amp;&amp; isTrue(el.element.isEncryptedFlow)) || (el.element.attributes.type == "tm.Store" &amp;&amp; isTrue(el.element.isEncryptedStore))</w:t>
            </w:r>
          </w:p>
        </w:tc>
      </w:tr>
      <w:tr w:rsidR="00405067" w:rsidRPr="009D390C" w14:paraId="3EF7B314" w14:textId="77777777" w:rsidTr="00A46D13">
        <w:tc>
          <w:tcPr>
            <w:tcW w:w="4680" w:type="dxa"/>
          </w:tcPr>
          <w:p w14:paraId="4F38E168" w14:textId="77777777" w:rsidR="00405067" w:rsidRPr="009D390C" w:rsidRDefault="00405067" w:rsidP="00A46D13">
            <w:pPr>
              <w:rPr>
                <w:rFonts w:cs="Times New Roman"/>
                <w:b/>
                <w:szCs w:val="24"/>
              </w:rPr>
            </w:pPr>
            <w:r w:rsidRPr="009D390C">
              <w:rPr>
                <w:rFonts w:cs="Times New Roman"/>
                <w:b/>
                <w:bCs/>
                <w:szCs w:val="24"/>
              </w:rPr>
              <w:t>Rule ID</w:t>
            </w:r>
          </w:p>
        </w:tc>
        <w:tc>
          <w:tcPr>
            <w:tcW w:w="4670" w:type="dxa"/>
          </w:tcPr>
          <w:p w14:paraId="542C34F0"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.8</w:t>
            </w:r>
          </w:p>
        </w:tc>
      </w:tr>
      <w:tr w:rsidR="00405067" w:rsidRPr="009D390C" w14:paraId="49761777" w14:textId="77777777" w:rsidTr="00A46D13">
        <w:tc>
          <w:tcPr>
            <w:tcW w:w="4680" w:type="dxa"/>
          </w:tcPr>
          <w:p w14:paraId="3F9DE294" w14:textId="77777777" w:rsidR="00405067" w:rsidRPr="009D390C" w:rsidRDefault="00405067" w:rsidP="00A46D13">
            <w:pPr>
              <w:rPr>
                <w:rFonts w:cs="Times New Roman"/>
                <w:b/>
                <w:szCs w:val="24"/>
              </w:rPr>
            </w:pPr>
            <w:r w:rsidRPr="009D390C">
              <w:rPr>
                <w:rFonts w:cs="Times New Roman"/>
                <w:b/>
                <w:bCs/>
                <w:szCs w:val="24"/>
              </w:rPr>
              <w:t>STRIDE Type</w:t>
            </w:r>
          </w:p>
        </w:tc>
        <w:tc>
          <w:tcPr>
            <w:tcW w:w="4670" w:type="dxa"/>
          </w:tcPr>
          <w:p w14:paraId="270A1937"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35A0E1EA" w14:textId="77777777" w:rsidTr="00A46D13">
        <w:tc>
          <w:tcPr>
            <w:tcW w:w="4680" w:type="dxa"/>
          </w:tcPr>
          <w:p w14:paraId="526F0AD1" w14:textId="77777777" w:rsidR="00405067" w:rsidRPr="009D390C" w:rsidRDefault="00405067" w:rsidP="00A46D13">
            <w:pPr>
              <w:rPr>
                <w:rFonts w:cs="Times New Roman"/>
                <w:b/>
                <w:szCs w:val="24"/>
              </w:rPr>
            </w:pPr>
            <w:r w:rsidRPr="009D390C">
              <w:rPr>
                <w:rFonts w:cs="Times New Roman"/>
                <w:b/>
                <w:bCs/>
                <w:szCs w:val="24"/>
              </w:rPr>
              <w:lastRenderedPageBreak/>
              <w:t>Status</w:t>
            </w:r>
          </w:p>
        </w:tc>
        <w:tc>
          <w:tcPr>
            <w:tcW w:w="4670" w:type="dxa"/>
          </w:tcPr>
          <w:p w14:paraId="08FEE4EC"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77C81CCE" w14:textId="77777777" w:rsidTr="00A46D13">
        <w:tc>
          <w:tcPr>
            <w:tcW w:w="4680" w:type="dxa"/>
          </w:tcPr>
          <w:p w14:paraId="78079FFA" w14:textId="77777777" w:rsidR="00405067" w:rsidRPr="009D390C" w:rsidRDefault="00405067" w:rsidP="00A46D13">
            <w:pPr>
              <w:rPr>
                <w:rFonts w:cs="Times New Roman"/>
                <w:b/>
                <w:szCs w:val="24"/>
              </w:rPr>
            </w:pPr>
            <w:r w:rsidRPr="009D390C">
              <w:rPr>
                <w:rFonts w:cs="Times New Roman"/>
                <w:b/>
                <w:bCs/>
                <w:szCs w:val="24"/>
              </w:rPr>
              <w:t>Severity</w:t>
            </w:r>
          </w:p>
        </w:tc>
        <w:tc>
          <w:tcPr>
            <w:tcW w:w="4670" w:type="dxa"/>
          </w:tcPr>
          <w:p w14:paraId="57912F15"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7EE5EB47" w14:textId="77777777" w:rsidTr="00A46D13">
        <w:tc>
          <w:tcPr>
            <w:tcW w:w="4680" w:type="dxa"/>
          </w:tcPr>
          <w:p w14:paraId="5306056B" w14:textId="77777777" w:rsidR="00405067" w:rsidRPr="009D390C" w:rsidRDefault="00405067" w:rsidP="00A46D13">
            <w:pPr>
              <w:rPr>
                <w:rFonts w:cs="Times New Roman"/>
                <w:b/>
                <w:szCs w:val="24"/>
              </w:rPr>
            </w:pPr>
            <w:r w:rsidRPr="009D390C">
              <w:rPr>
                <w:rFonts w:cs="Times New Roman"/>
                <w:b/>
                <w:bCs/>
                <w:szCs w:val="24"/>
              </w:rPr>
              <w:t>Description</w:t>
            </w:r>
          </w:p>
        </w:tc>
        <w:tc>
          <w:tcPr>
            <w:tcW w:w="4670" w:type="dxa"/>
          </w:tcPr>
          <w:p w14:paraId="290ABA01" w14:textId="77777777" w:rsidR="00405067" w:rsidRPr="009D390C" w:rsidRDefault="00405067" w:rsidP="00A46D13">
            <w:pPr>
              <w:rPr>
                <w:rFonts w:eastAsiaTheme="minorEastAsia" w:cs="Times New Roman"/>
                <w:szCs w:val="24"/>
              </w:rPr>
            </w:pPr>
            <w:r w:rsidRPr="009D390C">
              <w:rPr>
                <w:rFonts w:eastAsiaTheme="minorEastAsia" w:cs="Times New Roman"/>
                <w:szCs w:val="24"/>
              </w:rPr>
              <w:t>Relying on proper string termination may result in a buffer overflow.</w:t>
            </w:r>
          </w:p>
          <w:p w14:paraId="1B8E93EE" w14:textId="77777777" w:rsidR="00405067" w:rsidRPr="009D390C" w:rsidRDefault="00405067" w:rsidP="00A46D13">
            <w:pPr>
              <w:rPr>
                <w:rFonts w:eastAsiaTheme="minorEastAsia" w:cs="Times New Roman"/>
                <w:szCs w:val="24"/>
              </w:rPr>
            </w:pPr>
            <w:r w:rsidRPr="009D390C">
              <w:rPr>
                <w:rFonts w:eastAsiaTheme="minorEastAsia" w:cs="Times New Roman"/>
                <w:szCs w:val="24"/>
              </w:rPr>
              <w:t>String termination errors occur when:</w:t>
            </w:r>
          </w:p>
          <w:p w14:paraId="47CDC396" w14:textId="77777777" w:rsidR="00405067" w:rsidRPr="009D390C" w:rsidRDefault="00405067" w:rsidP="00A46D13">
            <w:pPr>
              <w:rPr>
                <w:rFonts w:cs="Times New Roman"/>
                <w:szCs w:val="24"/>
              </w:rPr>
            </w:pPr>
            <w:r w:rsidRPr="009D390C">
              <w:rPr>
                <w:rFonts w:eastAsiaTheme="minorEastAsia" w:cs="Times New Roman"/>
                <w:szCs w:val="24"/>
              </w:rPr>
              <w:t>Data enters a program via a function that does not null terminate its output.</w:t>
            </w:r>
          </w:p>
          <w:p w14:paraId="3BD53F30" w14:textId="77777777" w:rsidR="00405067" w:rsidRPr="00D07D09" w:rsidRDefault="00405067" w:rsidP="00A46D13">
            <w:pPr>
              <w:rPr>
                <w:rFonts w:cs="Times New Roman"/>
                <w:szCs w:val="24"/>
              </w:rPr>
            </w:pPr>
            <w:r w:rsidRPr="009D390C">
              <w:rPr>
                <w:rFonts w:eastAsiaTheme="minorEastAsia" w:cs="Times New Roman"/>
                <w:szCs w:val="24"/>
              </w:rPr>
              <w:t>The data is passed to a function that requires its input to be null terminated</w:t>
            </w:r>
            <w:r>
              <w:rPr>
                <w:rFonts w:eastAsiaTheme="minorEastAsia" w:cs="Times New Roman"/>
                <w:szCs w:val="24"/>
              </w:rPr>
              <w:t xml:space="preserve"> </w:t>
            </w:r>
            <w:sdt>
              <w:sdtPr>
                <w:rPr>
                  <w:rFonts w:eastAsiaTheme="minorEastAsia" w:cs="Times New Roman"/>
                  <w:szCs w:val="24"/>
                </w:rPr>
                <w:id w:val="-1941833481"/>
                <w:citation/>
              </w:sdtPr>
              <w:sdtContent>
                <w:r>
                  <w:rPr>
                    <w:rFonts w:eastAsiaTheme="minorEastAsia" w:cs="Times New Roman"/>
                    <w:szCs w:val="24"/>
                  </w:rPr>
                  <w:fldChar w:fldCharType="begin"/>
                </w:r>
                <w:r>
                  <w:rPr>
                    <w:rFonts w:eastAsiaTheme="minorEastAsia" w:cs="Times New Roman"/>
                    <w:szCs w:val="24"/>
                  </w:rPr>
                  <w:instrText xml:space="preserve"> CITATION Com1914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75FB4E4E" w14:textId="77777777" w:rsidTr="00A46D13">
        <w:tc>
          <w:tcPr>
            <w:tcW w:w="4680" w:type="dxa"/>
          </w:tcPr>
          <w:p w14:paraId="557FF0A3"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0" w:type="dxa"/>
          </w:tcPr>
          <w:p w14:paraId="283F8225" w14:textId="77777777" w:rsidR="00405067" w:rsidRPr="009D390C" w:rsidRDefault="00405067" w:rsidP="00A46D13">
            <w:pPr>
              <w:rPr>
                <w:rFonts w:cs="Times New Roman"/>
                <w:szCs w:val="24"/>
              </w:rPr>
            </w:pPr>
            <w:r w:rsidRPr="009D390C">
              <w:rPr>
                <w:rFonts w:eastAsiaTheme="minorEastAsia" w:cs="Times New Roman"/>
                <w:szCs w:val="24"/>
              </w:rPr>
              <w:t>Use a language that is not susceptible to these issues. However, be careful of null byte interaction errors with lower-level constructs that may be written in a language that is susceptible.</w:t>
            </w:r>
          </w:p>
          <w:p w14:paraId="2770929F" w14:textId="77777777" w:rsidR="00405067" w:rsidRPr="009D390C" w:rsidRDefault="00405067" w:rsidP="00A46D13">
            <w:pPr>
              <w:rPr>
                <w:rFonts w:cs="Times New Roman"/>
                <w:szCs w:val="24"/>
              </w:rPr>
            </w:pPr>
            <w:r w:rsidRPr="009D390C">
              <w:rPr>
                <w:rFonts w:eastAsiaTheme="minorEastAsia" w:cs="Times New Roman"/>
                <w:szCs w:val="24"/>
              </w:rPr>
              <w:t>Ensure that all string functions used are understood fully as to how they append null characters. Also, be wary of off-by-one errors when appending nulls to the end of strings.</w:t>
            </w:r>
          </w:p>
          <w:p w14:paraId="24B594B0" w14:textId="77777777" w:rsidR="00405067" w:rsidRPr="009D390C" w:rsidRDefault="00405067" w:rsidP="00A46D13">
            <w:pPr>
              <w:rPr>
                <w:rFonts w:cs="Times New Roman"/>
                <w:szCs w:val="24"/>
              </w:rPr>
            </w:pPr>
            <w:r w:rsidRPr="009D390C">
              <w:rPr>
                <w:rFonts w:eastAsiaTheme="minorEastAsia" w:cs="Times New Roman"/>
                <w:szCs w:val="24"/>
              </w:rPr>
              <w:t>If performance constraints permit, special code can be added that validates null-termination of string buffers, this is a rather naive and error-prone solution.</w:t>
            </w:r>
          </w:p>
          <w:p w14:paraId="6515DCE2" w14:textId="77777777" w:rsidR="00405067" w:rsidRPr="009D390C" w:rsidRDefault="00405067" w:rsidP="00A46D13">
            <w:pPr>
              <w:rPr>
                <w:rFonts w:cs="Times New Roman"/>
                <w:szCs w:val="24"/>
              </w:rPr>
            </w:pPr>
            <w:r w:rsidRPr="009D390C">
              <w:rPr>
                <w:rFonts w:eastAsiaTheme="minorEastAsia" w:cs="Times New Roman"/>
                <w:szCs w:val="24"/>
              </w:rPr>
              <w:t>Switch to bounded string manipulation functions. Inspect buffer lengths involved in the buffer overrun trace reported with the defect.</w:t>
            </w:r>
          </w:p>
          <w:p w14:paraId="12C7A5BE" w14:textId="77777777" w:rsidR="00405067" w:rsidRPr="009D390C" w:rsidRDefault="00405067" w:rsidP="00A46D13">
            <w:pPr>
              <w:rPr>
                <w:rFonts w:cs="Times New Roman"/>
                <w:szCs w:val="24"/>
              </w:rPr>
            </w:pPr>
            <w:r w:rsidRPr="009D390C">
              <w:rPr>
                <w:rFonts w:eastAsiaTheme="minorEastAsia" w:cs="Times New Roman"/>
                <w:szCs w:val="24"/>
              </w:rPr>
              <w:t>Add code that fills buffers with nulls (however, the length of buffers still needs to be inspected, to ensure that the non-null-terminated string is not written at the physical end of the buffer).</w:t>
            </w:r>
          </w:p>
          <w:p w14:paraId="102E231F" w14:textId="77777777" w:rsidR="00405067" w:rsidRPr="009D390C" w:rsidRDefault="00405067" w:rsidP="00A46D13">
            <w:pPr>
              <w:rPr>
                <w:rFonts w:cs="Times New Roman"/>
                <w:szCs w:val="24"/>
              </w:rPr>
            </w:pPr>
            <w:r w:rsidRPr="009D390C">
              <w:rPr>
                <w:rFonts w:eastAsiaTheme="minorEastAsia" w:cs="Times New Roman"/>
                <w:szCs w:val="24"/>
              </w:rPr>
              <w:t>Visit the following pages for more information for mitigation strategies for strings in C and C++:</w:t>
            </w:r>
          </w:p>
          <w:p w14:paraId="55061F79" w14:textId="77777777" w:rsidR="00405067" w:rsidRPr="009D390C" w:rsidRDefault="00405067" w:rsidP="00A46D13">
            <w:pPr>
              <w:rPr>
                <w:rFonts w:cs="Times New Roman"/>
                <w:szCs w:val="24"/>
              </w:rPr>
            </w:pPr>
            <w:hyperlink r:id="rId9">
              <w:r w:rsidRPr="009D390C">
                <w:rPr>
                  <w:rStyle w:val="Hyperlink"/>
                  <w:rFonts w:cs="Times New Roman"/>
                  <w:szCs w:val="24"/>
                </w:rPr>
                <w:t>http://www.informit.com/articles/article.aspx?p=2036582&amp;seqNum=4</w:t>
              </w:r>
            </w:hyperlink>
          </w:p>
          <w:p w14:paraId="66F23C2C" w14:textId="77777777" w:rsidR="00405067" w:rsidRPr="00D07D09" w:rsidRDefault="00405067" w:rsidP="00A46D13">
            <w:pPr>
              <w:rPr>
                <w:rFonts w:cs="Times New Roman"/>
                <w:szCs w:val="24"/>
              </w:rPr>
            </w:pPr>
            <w:hyperlink r:id="rId10">
              <w:r w:rsidRPr="009D390C">
                <w:rPr>
                  <w:rStyle w:val="Hyperlink"/>
                  <w:rFonts w:eastAsia="Calibri" w:cs="Times New Roman"/>
                  <w:szCs w:val="24"/>
                </w:rPr>
                <w:t>https://www.synopsys.com/blogs/software-security/detect-prevent-and-mitigate-buffer-overflow-attacks/</w:t>
              </w:r>
            </w:hyperlink>
            <w:r w:rsidRPr="009D390C">
              <w:rPr>
                <w:rFonts w:eastAsia="Calibri" w:cs="Times New Roman"/>
                <w:szCs w:val="24"/>
              </w:rPr>
              <w:t xml:space="preserve"> </w:t>
            </w:r>
            <w:r>
              <w:rPr>
                <w:rFonts w:eastAsia="Calibri" w:cs="Times New Roman"/>
                <w:szCs w:val="24"/>
              </w:rPr>
              <w:t xml:space="preserve"> </w:t>
            </w:r>
            <w:sdt>
              <w:sdtPr>
                <w:rPr>
                  <w:rFonts w:eastAsiaTheme="minorEastAsia" w:cs="Times New Roman"/>
                  <w:szCs w:val="24"/>
                </w:rPr>
                <w:id w:val="1261485105"/>
                <w:citation/>
              </w:sdtPr>
              <w:sdtContent>
                <w:r>
                  <w:rPr>
                    <w:rFonts w:eastAsiaTheme="minorEastAsia" w:cs="Times New Roman"/>
                    <w:szCs w:val="24"/>
                  </w:rPr>
                  <w:fldChar w:fldCharType="begin"/>
                </w:r>
                <w:r>
                  <w:rPr>
                    <w:rFonts w:eastAsiaTheme="minorEastAsia" w:cs="Times New Roman"/>
                    <w:szCs w:val="24"/>
                  </w:rPr>
                  <w:instrText xml:space="preserve"> CITATION Com1914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Pr>
                <w:rFonts w:eastAsiaTheme="minorEastAsia" w:cs="Times New Roman"/>
                <w:szCs w:val="24"/>
              </w:rPr>
              <w:t>.</w:t>
            </w:r>
          </w:p>
        </w:tc>
      </w:tr>
    </w:tbl>
    <w:p w14:paraId="44F7FCDF" w14:textId="77777777" w:rsidR="00405067" w:rsidRPr="009D390C" w:rsidRDefault="00405067" w:rsidP="00405067">
      <w:pPr>
        <w:rPr>
          <w:rFonts w:eastAsia="Calibri" w:cs="Times New Roman"/>
          <w:szCs w:val="24"/>
        </w:rPr>
      </w:pPr>
    </w:p>
    <w:p w14:paraId="78ACDEA2" w14:textId="77777777" w:rsidR="00405067" w:rsidRPr="009D390C" w:rsidRDefault="00405067" w:rsidP="00405067">
      <w:pPr>
        <w:pStyle w:val="Heading4"/>
        <w:rPr>
          <w:color w:val="000000" w:themeColor="text1"/>
        </w:rPr>
      </w:pPr>
      <w:r>
        <w:rPr>
          <w:rFonts w:eastAsia="Calibri"/>
        </w:rPr>
        <w:t xml:space="preserve">8.9 </w:t>
      </w:r>
      <w:r w:rsidRPr="009D390C">
        <w:rPr>
          <w:rFonts w:eastAsia="Calibri"/>
        </w:rPr>
        <w:t>Unchecked Return Value</w:t>
      </w:r>
    </w:p>
    <w:tbl>
      <w:tblPr>
        <w:tblStyle w:val="TableGrid"/>
        <w:tblW w:w="0" w:type="auto"/>
        <w:tblLook w:val="04A0" w:firstRow="1" w:lastRow="0" w:firstColumn="1" w:lastColumn="0" w:noHBand="0" w:noVBand="1"/>
      </w:tblPr>
      <w:tblGrid>
        <w:gridCol w:w="4673"/>
        <w:gridCol w:w="4677"/>
      </w:tblGrid>
      <w:tr w:rsidR="00405067" w:rsidRPr="009D390C" w14:paraId="6F4504E8" w14:textId="77777777" w:rsidTr="00A46D13">
        <w:tc>
          <w:tcPr>
            <w:tcW w:w="4673" w:type="dxa"/>
          </w:tcPr>
          <w:p w14:paraId="1AE5F513"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02F79613" w14:textId="77777777" w:rsidR="00405067" w:rsidRPr="009D390C" w:rsidRDefault="00405067" w:rsidP="00A46D13">
            <w:pPr>
              <w:rPr>
                <w:rFonts w:eastAsia="Calibri" w:cs="Times New Roman"/>
                <w:szCs w:val="24"/>
              </w:rPr>
            </w:pPr>
            <w:r w:rsidRPr="009D390C">
              <w:rPr>
                <w:rFonts w:eastAsia="Calibri" w:cs="Times New Roman"/>
                <w:szCs w:val="24"/>
              </w:rPr>
              <w:t>Unchecked Return Value</w:t>
            </w:r>
          </w:p>
        </w:tc>
      </w:tr>
      <w:tr w:rsidR="00405067" w:rsidRPr="009D390C" w14:paraId="1F44D0FE" w14:textId="77777777" w:rsidTr="00A46D13">
        <w:tc>
          <w:tcPr>
            <w:tcW w:w="4673" w:type="dxa"/>
          </w:tcPr>
          <w:p w14:paraId="45DA265A"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5CFE3504" w14:textId="77777777" w:rsidR="00405067" w:rsidRPr="009D390C" w:rsidRDefault="00405067" w:rsidP="00A46D13">
            <w:pPr>
              <w:rPr>
                <w:rFonts w:eastAsiaTheme="minorEastAsia"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2C5C56BA" w14:textId="77777777" w:rsidTr="00A46D13">
        <w:tc>
          <w:tcPr>
            <w:tcW w:w="4673" w:type="dxa"/>
          </w:tcPr>
          <w:p w14:paraId="2E126163"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122EE6E3"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.9</w:t>
            </w:r>
          </w:p>
        </w:tc>
      </w:tr>
      <w:tr w:rsidR="00405067" w:rsidRPr="009D390C" w14:paraId="1F080ECE" w14:textId="77777777" w:rsidTr="00A46D13">
        <w:tc>
          <w:tcPr>
            <w:tcW w:w="4673" w:type="dxa"/>
          </w:tcPr>
          <w:p w14:paraId="6D77E340"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2B560B9B"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11531F96" w14:textId="77777777" w:rsidTr="00A46D13">
        <w:tc>
          <w:tcPr>
            <w:tcW w:w="4673" w:type="dxa"/>
          </w:tcPr>
          <w:p w14:paraId="132CB1FB"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34B4A60D"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1B363E00" w14:textId="77777777" w:rsidTr="00A46D13">
        <w:tc>
          <w:tcPr>
            <w:tcW w:w="4673" w:type="dxa"/>
          </w:tcPr>
          <w:p w14:paraId="3CEF6F52"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488E6E9C" w14:textId="77777777" w:rsidR="00405067" w:rsidRPr="009D390C" w:rsidRDefault="00405067" w:rsidP="00A46D13">
            <w:pPr>
              <w:rPr>
                <w:rFonts w:eastAsiaTheme="minorEastAsia" w:cs="Times New Roman"/>
                <w:szCs w:val="24"/>
              </w:rPr>
            </w:pPr>
            <w:r w:rsidRPr="009D390C">
              <w:rPr>
                <w:rFonts w:eastAsiaTheme="minorEastAsia" w:cs="Times New Roman"/>
                <w:szCs w:val="24"/>
              </w:rPr>
              <w:t>Low</w:t>
            </w:r>
          </w:p>
        </w:tc>
      </w:tr>
      <w:tr w:rsidR="00405067" w:rsidRPr="009D390C" w14:paraId="25C3EAA9" w14:textId="77777777" w:rsidTr="00A46D13">
        <w:tc>
          <w:tcPr>
            <w:tcW w:w="4673" w:type="dxa"/>
          </w:tcPr>
          <w:p w14:paraId="0AF54BFD" w14:textId="77777777" w:rsidR="00405067" w:rsidRPr="009D390C" w:rsidRDefault="00405067" w:rsidP="00A46D13">
            <w:pPr>
              <w:rPr>
                <w:rFonts w:cs="Times New Roman"/>
                <w:b/>
                <w:szCs w:val="24"/>
              </w:rPr>
            </w:pPr>
            <w:r w:rsidRPr="009D390C">
              <w:rPr>
                <w:rFonts w:cs="Times New Roman"/>
                <w:b/>
                <w:bCs/>
                <w:szCs w:val="24"/>
              </w:rPr>
              <w:lastRenderedPageBreak/>
              <w:t>Description</w:t>
            </w:r>
          </w:p>
        </w:tc>
        <w:tc>
          <w:tcPr>
            <w:tcW w:w="4677" w:type="dxa"/>
          </w:tcPr>
          <w:p w14:paraId="7F70CF0C" w14:textId="77777777" w:rsidR="00405067" w:rsidRPr="009D390C" w:rsidRDefault="00405067" w:rsidP="00A46D13">
            <w:pPr>
              <w:rPr>
                <w:rFonts w:eastAsiaTheme="minorEastAsia" w:cs="Times New Roman"/>
                <w:szCs w:val="24"/>
              </w:rPr>
            </w:pPr>
            <w:r w:rsidRPr="009D390C">
              <w:rPr>
                <w:rFonts w:eastAsiaTheme="minorEastAsia" w:cs="Times New Roman"/>
                <w:szCs w:val="24"/>
              </w:rPr>
              <w:t>The software does not check the return value from a method or function, which can prevent it from detecting unexpected states and conditions. Two common programmer assumptions are \"this function call can never fail\" and \"it doesn\'t matter if this function call fails\". If an attacker can force the function to fail or otherwise return a value that is not expected, then the subsequent program logic could lead to a vulnerability, because the software is not in a state that the programmer assumes. For example, if the program calls a function to drop privileges but does not check the return code to ensure that privileges were successfully dropped, then the program will continue to operate with the higher privileges</w:t>
            </w:r>
            <w:r>
              <w:rPr>
                <w:rFonts w:eastAsiaTheme="minorEastAsia" w:cs="Times New Roman"/>
                <w:szCs w:val="24"/>
              </w:rPr>
              <w:t xml:space="preserve"> </w:t>
            </w:r>
            <w:sdt>
              <w:sdtPr>
                <w:rPr>
                  <w:rFonts w:eastAsiaTheme="minorEastAsia" w:cs="Times New Roman"/>
                  <w:szCs w:val="24"/>
                </w:rPr>
                <w:id w:val="348448518"/>
                <w:citation/>
              </w:sdtPr>
              <w:sdtContent>
                <w:r>
                  <w:rPr>
                    <w:rFonts w:eastAsiaTheme="minorEastAsia" w:cs="Times New Roman"/>
                    <w:szCs w:val="24"/>
                  </w:rPr>
                  <w:fldChar w:fldCharType="begin"/>
                </w:r>
                <w:r>
                  <w:rPr>
                    <w:rFonts w:eastAsiaTheme="minorEastAsia" w:cs="Times New Roman"/>
                    <w:szCs w:val="24"/>
                  </w:rPr>
                  <w:instrText xml:space="preserve"> CITATION Com1915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 xml:space="preserve">. </w:t>
            </w:r>
          </w:p>
        </w:tc>
      </w:tr>
      <w:tr w:rsidR="00405067" w:rsidRPr="009D390C" w14:paraId="6C17DBF9" w14:textId="77777777" w:rsidTr="00A46D13">
        <w:tc>
          <w:tcPr>
            <w:tcW w:w="4673" w:type="dxa"/>
          </w:tcPr>
          <w:p w14:paraId="680E0D10"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7E181D70" w14:textId="77777777" w:rsidR="00405067" w:rsidRPr="009D390C" w:rsidRDefault="00405067" w:rsidP="00A46D13">
            <w:pPr>
              <w:rPr>
                <w:rFonts w:eastAsiaTheme="minorEastAsia" w:cs="Times New Roman"/>
                <w:szCs w:val="24"/>
              </w:rPr>
            </w:pPr>
            <w:r w:rsidRPr="009D390C">
              <w:rPr>
                <w:rFonts w:eastAsiaTheme="minorEastAsia" w:cs="Times New Roman"/>
                <w:szCs w:val="24"/>
              </w:rPr>
              <w:t>To mitigate this threat, three techniques must be applied to all functions in the given program that is being evaluated:</w:t>
            </w:r>
          </w:p>
          <w:p w14:paraId="7E2E50D6" w14:textId="77777777" w:rsidR="00405067" w:rsidRPr="009D390C" w:rsidRDefault="00405067" w:rsidP="00A46D13">
            <w:pPr>
              <w:rPr>
                <w:rFonts w:eastAsiaTheme="minorEastAsia" w:cs="Times New Roman"/>
                <w:szCs w:val="24"/>
              </w:rPr>
            </w:pPr>
            <w:r w:rsidRPr="009D390C">
              <w:rPr>
                <w:rFonts w:eastAsiaTheme="minorEastAsia" w:cs="Times New Roman"/>
                <w:szCs w:val="24"/>
              </w:rPr>
              <w:t>Ensure all of the functions that return a value, actually return a value and confirm that the value is expected.</w:t>
            </w:r>
          </w:p>
          <w:p w14:paraId="51E02B62" w14:textId="77777777" w:rsidR="00405067" w:rsidRPr="009D390C" w:rsidRDefault="00405067" w:rsidP="00A46D13">
            <w:pPr>
              <w:rPr>
                <w:rFonts w:eastAsiaTheme="minorEastAsia" w:cs="Times New Roman"/>
                <w:szCs w:val="24"/>
              </w:rPr>
            </w:pPr>
            <w:r w:rsidRPr="009D390C">
              <w:rPr>
                <w:rFonts w:eastAsiaTheme="minorEastAsia" w:cs="Times New Roman"/>
                <w:szCs w:val="24"/>
              </w:rPr>
              <w:t>Ensure within each function, that the possible of return values are covered</w:t>
            </w:r>
          </w:p>
          <w:p w14:paraId="1FED425E" w14:textId="77777777" w:rsidR="00405067" w:rsidRPr="009D390C" w:rsidRDefault="00405067" w:rsidP="00A46D13">
            <w:pPr>
              <w:rPr>
                <w:rFonts w:eastAsiaTheme="minorEastAsia" w:cs="Times New Roman"/>
                <w:szCs w:val="24"/>
              </w:rPr>
            </w:pPr>
            <w:r w:rsidRPr="009D390C">
              <w:rPr>
                <w:rFonts w:eastAsiaTheme="minorEastAsia" w:cs="Times New Roman"/>
                <w:szCs w:val="24"/>
              </w:rPr>
              <w:t>Within each function, ensure that there is a check/default value when there is an error</w:t>
            </w:r>
            <w:r>
              <w:rPr>
                <w:rFonts w:eastAsiaTheme="minorEastAsia" w:cs="Times New Roman"/>
                <w:szCs w:val="24"/>
              </w:rPr>
              <w:t xml:space="preserve"> </w:t>
            </w:r>
            <w:sdt>
              <w:sdtPr>
                <w:rPr>
                  <w:rFonts w:eastAsiaTheme="minorEastAsia" w:cs="Times New Roman"/>
                  <w:szCs w:val="24"/>
                </w:rPr>
                <w:id w:val="-959104440"/>
                <w:citation/>
              </w:sdtPr>
              <w:sdtContent>
                <w:r>
                  <w:rPr>
                    <w:rFonts w:eastAsiaTheme="minorEastAsia" w:cs="Times New Roman"/>
                    <w:szCs w:val="24"/>
                  </w:rPr>
                  <w:fldChar w:fldCharType="begin"/>
                </w:r>
                <w:r>
                  <w:rPr>
                    <w:rFonts w:eastAsiaTheme="minorEastAsia" w:cs="Times New Roman"/>
                    <w:szCs w:val="24"/>
                  </w:rPr>
                  <w:instrText xml:space="preserve"> CITATION Com1915 \l 1033 </w:instrText>
                </w:r>
                <w:r>
                  <w:rPr>
                    <w:rFonts w:eastAsiaTheme="minorEastAsia" w:cs="Times New Roman"/>
                    <w:szCs w:val="24"/>
                  </w:rPr>
                  <w:fldChar w:fldCharType="separate"/>
                </w:r>
                <w:r w:rsidRPr="007A211D">
                  <w:rPr>
                    <w:rFonts w:eastAsiaTheme="minorEastAsia" w:cs="Times New Roman"/>
                    <w:noProof/>
                    <w:szCs w:val="24"/>
                  </w:rPr>
                  <w:t>(Common Weakness Enumeration, 2019)</w:t>
                </w:r>
                <w:r>
                  <w:rPr>
                    <w:rFonts w:eastAsiaTheme="minorEastAsia" w:cs="Times New Roman"/>
                    <w:szCs w:val="24"/>
                  </w:rPr>
                  <w:fldChar w:fldCharType="end"/>
                </w:r>
              </w:sdtContent>
            </w:sdt>
            <w:r w:rsidRPr="009D390C">
              <w:rPr>
                <w:rFonts w:eastAsiaTheme="minorEastAsia" w:cs="Times New Roman"/>
                <w:szCs w:val="24"/>
              </w:rPr>
              <w:t>.</w:t>
            </w:r>
          </w:p>
        </w:tc>
      </w:tr>
    </w:tbl>
    <w:p w14:paraId="6A5ED8C4" w14:textId="77777777" w:rsidR="00405067" w:rsidRPr="009D390C" w:rsidRDefault="00405067" w:rsidP="00405067">
      <w:pPr>
        <w:pStyle w:val="ListParagraph"/>
        <w:rPr>
          <w:rFonts w:cs="Times New Roman"/>
          <w:szCs w:val="24"/>
        </w:rPr>
      </w:pPr>
    </w:p>
    <w:p w14:paraId="53AEB40A" w14:textId="77777777" w:rsidR="00405067" w:rsidRPr="009D390C" w:rsidRDefault="00405067" w:rsidP="00405067">
      <w:pPr>
        <w:pStyle w:val="Heading4"/>
        <w:rPr>
          <w:color w:val="000000" w:themeColor="text1"/>
        </w:rPr>
      </w:pPr>
      <w:r>
        <w:rPr>
          <w:rFonts w:eastAsia="Calibri"/>
        </w:rPr>
        <w:t xml:space="preserve">8.10 </w:t>
      </w:r>
      <w:r w:rsidRPr="009D390C">
        <w:rPr>
          <w:rFonts w:eastAsia="Calibri"/>
        </w:rPr>
        <w:t>Unsafe JNI</w:t>
      </w:r>
    </w:p>
    <w:tbl>
      <w:tblPr>
        <w:tblStyle w:val="TableGrid"/>
        <w:tblW w:w="0" w:type="auto"/>
        <w:tblLook w:val="04A0" w:firstRow="1" w:lastRow="0" w:firstColumn="1" w:lastColumn="0" w:noHBand="0" w:noVBand="1"/>
      </w:tblPr>
      <w:tblGrid>
        <w:gridCol w:w="4673"/>
        <w:gridCol w:w="4677"/>
      </w:tblGrid>
      <w:tr w:rsidR="00405067" w:rsidRPr="009D390C" w14:paraId="66E4D100" w14:textId="77777777" w:rsidTr="00A46D13">
        <w:tc>
          <w:tcPr>
            <w:tcW w:w="4673" w:type="dxa"/>
          </w:tcPr>
          <w:p w14:paraId="703DBF7E"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0BE83924" w14:textId="77777777" w:rsidR="00405067" w:rsidRPr="009D390C" w:rsidRDefault="00405067" w:rsidP="00A46D13">
            <w:pPr>
              <w:rPr>
                <w:rFonts w:eastAsia="Calibri" w:cs="Times New Roman"/>
                <w:szCs w:val="24"/>
              </w:rPr>
            </w:pPr>
            <w:r w:rsidRPr="009D390C">
              <w:rPr>
                <w:rFonts w:eastAsia="Calibri" w:cs="Times New Roman"/>
                <w:szCs w:val="24"/>
              </w:rPr>
              <w:t>Unsafe JNI</w:t>
            </w:r>
          </w:p>
        </w:tc>
      </w:tr>
      <w:tr w:rsidR="00405067" w:rsidRPr="009D390C" w14:paraId="44FC98C7" w14:textId="77777777" w:rsidTr="00A46D13">
        <w:tc>
          <w:tcPr>
            <w:tcW w:w="4673" w:type="dxa"/>
          </w:tcPr>
          <w:p w14:paraId="7332CC4E"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7ED4CE55"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"tm.Flow" &amp;&amp; isTrue(el.element.isEncryptedFlow)) || (el.element.attributes.type == "tm.Store" &amp;&amp; isTrue(el.element.isEncryptedStore))</w:t>
            </w:r>
          </w:p>
        </w:tc>
      </w:tr>
      <w:tr w:rsidR="00405067" w:rsidRPr="009D390C" w14:paraId="2141BC50" w14:textId="77777777" w:rsidTr="00A46D13">
        <w:tc>
          <w:tcPr>
            <w:tcW w:w="4673" w:type="dxa"/>
          </w:tcPr>
          <w:p w14:paraId="297DD48C"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5B4FD8EC"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.10</w:t>
            </w:r>
          </w:p>
        </w:tc>
      </w:tr>
      <w:tr w:rsidR="00405067" w:rsidRPr="009D390C" w14:paraId="1876C405" w14:textId="77777777" w:rsidTr="00A46D13">
        <w:tc>
          <w:tcPr>
            <w:tcW w:w="4673" w:type="dxa"/>
          </w:tcPr>
          <w:p w14:paraId="71E21616"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09763FB5" w14:textId="77777777" w:rsidR="00405067" w:rsidRPr="009D390C" w:rsidRDefault="00405067" w:rsidP="00A46D13">
            <w:pPr>
              <w:rPr>
                <w:rFonts w:eastAsiaTheme="minorEastAsia" w:cs="Times New Roman"/>
                <w:szCs w:val="24"/>
              </w:rPr>
            </w:pPr>
            <w:r w:rsidRPr="009D390C">
              <w:rPr>
                <w:rFonts w:eastAsiaTheme="minorEastAsia" w:cs="Times New Roman"/>
                <w:szCs w:val="24"/>
              </w:rPr>
              <w:t>Denial of service</w:t>
            </w:r>
          </w:p>
        </w:tc>
      </w:tr>
      <w:tr w:rsidR="00405067" w:rsidRPr="009D390C" w14:paraId="6457880F" w14:textId="77777777" w:rsidTr="00A46D13">
        <w:tc>
          <w:tcPr>
            <w:tcW w:w="4673" w:type="dxa"/>
          </w:tcPr>
          <w:p w14:paraId="1F4AAF50"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0F344C15"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2B0BE06E" w14:textId="77777777" w:rsidTr="00A46D13">
        <w:tc>
          <w:tcPr>
            <w:tcW w:w="4673" w:type="dxa"/>
          </w:tcPr>
          <w:p w14:paraId="0D0B9DC4"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11B0146A" w14:textId="77777777" w:rsidR="00405067" w:rsidRPr="009D390C" w:rsidRDefault="00405067" w:rsidP="00A46D13">
            <w:pPr>
              <w:rPr>
                <w:rFonts w:eastAsiaTheme="minorEastAsia" w:cs="Times New Roman"/>
                <w:szCs w:val="24"/>
              </w:rPr>
            </w:pPr>
            <w:r w:rsidRPr="009D390C">
              <w:rPr>
                <w:rFonts w:eastAsiaTheme="minorEastAsia" w:cs="Times New Roman"/>
                <w:szCs w:val="24"/>
              </w:rPr>
              <w:t>Low</w:t>
            </w:r>
          </w:p>
        </w:tc>
      </w:tr>
      <w:tr w:rsidR="00405067" w:rsidRPr="009D390C" w14:paraId="060C4EF7" w14:textId="77777777" w:rsidTr="00A46D13">
        <w:tc>
          <w:tcPr>
            <w:tcW w:w="4673" w:type="dxa"/>
          </w:tcPr>
          <w:p w14:paraId="01AD9F1A"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7CBD5254" w14:textId="77777777" w:rsidR="00405067" w:rsidRPr="00AA0D10" w:rsidRDefault="00405067" w:rsidP="00A46D13">
            <w:pPr>
              <w:textAlignment w:val="top"/>
              <w:rPr>
                <w:rFonts w:cs="Times New Roman"/>
                <w:szCs w:val="24"/>
                <w:lang w:val="en-CA"/>
              </w:rPr>
            </w:pPr>
            <w:r w:rsidRPr="009D390C">
              <w:rPr>
                <w:rFonts w:cs="Times New Roman"/>
                <w:szCs w:val="24"/>
                <w:lang w:val="en-CA"/>
              </w:rPr>
              <w:t xml:space="preserve">When a Java application uses the Java Native Interface (JNI) to call code written in another programming language, it can expose the application to weaknesses in that code, even if those weaknesses cannot occur in Java. Many safety features that programmers may take for </w:t>
            </w:r>
            <w:r w:rsidRPr="009D390C">
              <w:rPr>
                <w:rFonts w:cs="Times New Roman"/>
                <w:szCs w:val="24"/>
                <w:lang w:val="en-CA"/>
              </w:rPr>
              <w:lastRenderedPageBreak/>
              <w:t xml:space="preserve">granted simply do not apply for native code, so you must carefully review all such code for potential problems. The languages used to implement native code may be more susceptible to buffer overflows and other attacks. Native code is unprotected by the security features enforced by the runtime environment, such as strong typing and array bounds checking </w:t>
            </w:r>
            <w:sdt>
              <w:sdtPr>
                <w:rPr>
                  <w:rFonts w:cs="Times New Roman"/>
                  <w:szCs w:val="24"/>
                  <w:lang w:val="en-CA"/>
                </w:rPr>
                <w:id w:val="-888185155"/>
                <w:citation/>
              </w:sdtPr>
              <w:sdtContent>
                <w:r>
                  <w:rPr>
                    <w:rFonts w:cs="Times New Roman"/>
                    <w:szCs w:val="24"/>
                    <w:lang w:val="en-CA"/>
                  </w:rPr>
                  <w:fldChar w:fldCharType="begin"/>
                </w:r>
                <w:r>
                  <w:rPr>
                    <w:rFonts w:cs="Times New Roman"/>
                    <w:szCs w:val="24"/>
                  </w:rPr>
                  <w:instrText xml:space="preserve"> CITATION Com1916 \l 1033 </w:instrText>
                </w:r>
                <w:r>
                  <w:rPr>
                    <w:rFonts w:cs="Times New Roman"/>
                    <w:szCs w:val="24"/>
                    <w:lang w:val="en-CA"/>
                  </w:rPr>
                  <w:fldChar w:fldCharType="separate"/>
                </w:r>
                <w:r w:rsidRPr="007A211D">
                  <w:rPr>
                    <w:rFonts w:cs="Times New Roman"/>
                    <w:noProof/>
                    <w:szCs w:val="24"/>
                  </w:rPr>
                  <w:t>(Common Weakness Enumeration, 2019)</w:t>
                </w:r>
                <w:r>
                  <w:rPr>
                    <w:rFonts w:cs="Times New Roman"/>
                    <w:szCs w:val="24"/>
                    <w:lang w:val="en-CA"/>
                  </w:rPr>
                  <w:fldChar w:fldCharType="end"/>
                </w:r>
              </w:sdtContent>
            </w:sdt>
            <w:r>
              <w:rPr>
                <w:rFonts w:cs="Times New Roman"/>
                <w:szCs w:val="24"/>
                <w:lang w:val="en-CA"/>
              </w:rPr>
              <w:t>.</w:t>
            </w:r>
          </w:p>
        </w:tc>
      </w:tr>
      <w:tr w:rsidR="00405067" w:rsidRPr="009D390C" w14:paraId="5A0894CA" w14:textId="77777777" w:rsidTr="00A46D13">
        <w:tc>
          <w:tcPr>
            <w:tcW w:w="4673" w:type="dxa"/>
          </w:tcPr>
          <w:p w14:paraId="213E1A3F"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6681A56C" w14:textId="77777777" w:rsidR="00405067" w:rsidRPr="009D390C" w:rsidRDefault="00405067" w:rsidP="00A46D13">
            <w:pPr>
              <w:rPr>
                <w:rFonts w:eastAsiaTheme="minorEastAsia" w:cs="Times New Roman"/>
                <w:szCs w:val="24"/>
              </w:rPr>
            </w:pPr>
            <w:r w:rsidRPr="009D390C">
              <w:rPr>
                <w:rFonts w:eastAsiaTheme="minorEastAsia" w:cs="Times New Roman"/>
                <w:szCs w:val="24"/>
              </w:rPr>
              <w:t>To mitigate this threat, three techniques must be applied in the given program that is being evaluated:</w:t>
            </w:r>
          </w:p>
          <w:p w14:paraId="16B40577" w14:textId="77777777" w:rsidR="00405067" w:rsidRPr="009D390C" w:rsidRDefault="00405067" w:rsidP="00A46D13">
            <w:pPr>
              <w:rPr>
                <w:rFonts w:eastAsiaTheme="minorEastAsia" w:cs="Times New Roman"/>
                <w:szCs w:val="24"/>
              </w:rPr>
            </w:pPr>
            <w:r w:rsidRPr="009D390C">
              <w:rPr>
                <w:rFonts w:eastAsiaTheme="minorEastAsia" w:cs="Times New Roman"/>
                <w:szCs w:val="24"/>
              </w:rPr>
              <w:t>Implement a form of error handling within each JNI call.</w:t>
            </w:r>
          </w:p>
          <w:p w14:paraId="134268EB" w14:textId="77777777" w:rsidR="00405067" w:rsidRPr="009D390C" w:rsidRDefault="00405067" w:rsidP="00A46D13">
            <w:pPr>
              <w:rPr>
                <w:rFonts w:eastAsiaTheme="minorEastAsia" w:cs="Times New Roman"/>
                <w:szCs w:val="24"/>
              </w:rPr>
            </w:pPr>
            <w:r w:rsidRPr="009D390C">
              <w:rPr>
                <w:rFonts w:eastAsiaTheme="minorEastAsia" w:cs="Times New Roman"/>
                <w:szCs w:val="24"/>
              </w:rPr>
              <w:t>Avoid using any JNI calls if the native library is untrusted.</w:t>
            </w:r>
          </w:p>
          <w:p w14:paraId="75BFCC2B" w14:textId="77777777" w:rsidR="00405067" w:rsidRPr="009D390C" w:rsidRDefault="00405067" w:rsidP="00A46D13">
            <w:pPr>
              <w:rPr>
                <w:rFonts w:eastAsiaTheme="minorEastAsia" w:cs="Times New Roman"/>
                <w:szCs w:val="24"/>
              </w:rPr>
            </w:pPr>
            <w:r w:rsidRPr="009D390C">
              <w:rPr>
                <w:rFonts w:eastAsiaTheme="minorEastAsia" w:cs="Times New Roman"/>
                <w:szCs w:val="24"/>
              </w:rPr>
              <w:t>Seek an alternative to a JNI call such as using a Java API.</w:t>
            </w:r>
          </w:p>
        </w:tc>
      </w:tr>
    </w:tbl>
    <w:p w14:paraId="1640FD4D" w14:textId="77777777" w:rsidR="00405067" w:rsidRPr="009D390C" w:rsidRDefault="00405067" w:rsidP="00405067">
      <w:pPr>
        <w:rPr>
          <w:rFonts w:cs="Times New Roman"/>
          <w:szCs w:val="24"/>
        </w:rPr>
      </w:pPr>
    </w:p>
    <w:p w14:paraId="5642265F" w14:textId="77777777" w:rsidR="00405067" w:rsidRPr="009D390C" w:rsidRDefault="00405067" w:rsidP="00405067">
      <w:pPr>
        <w:pStyle w:val="Heading4"/>
        <w:rPr>
          <w:rFonts w:eastAsia="Calibri"/>
          <w:color w:val="000000" w:themeColor="text1"/>
        </w:rPr>
      </w:pPr>
      <w:r>
        <w:rPr>
          <w:rFonts w:eastAsia="Calibri"/>
        </w:rPr>
        <w:t xml:space="preserve">8.11 </w:t>
      </w:r>
      <w:r w:rsidRPr="009D390C">
        <w:rPr>
          <w:rFonts w:eastAsia="Calibri"/>
        </w:rPr>
        <w:t>Unsafe use of reflection</w:t>
      </w:r>
    </w:p>
    <w:tbl>
      <w:tblPr>
        <w:tblStyle w:val="TableGrid"/>
        <w:tblW w:w="0" w:type="auto"/>
        <w:tblLook w:val="04A0" w:firstRow="1" w:lastRow="0" w:firstColumn="1" w:lastColumn="0" w:noHBand="0" w:noVBand="1"/>
      </w:tblPr>
      <w:tblGrid>
        <w:gridCol w:w="4673"/>
        <w:gridCol w:w="4677"/>
      </w:tblGrid>
      <w:tr w:rsidR="00405067" w:rsidRPr="009D390C" w14:paraId="44FE83A5" w14:textId="77777777" w:rsidTr="00A46D13">
        <w:tc>
          <w:tcPr>
            <w:tcW w:w="4673" w:type="dxa"/>
          </w:tcPr>
          <w:p w14:paraId="42C6FB94"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66AE3A46" w14:textId="77777777" w:rsidR="00405067" w:rsidRPr="009D390C" w:rsidRDefault="00405067" w:rsidP="00A46D13">
            <w:pPr>
              <w:rPr>
                <w:rFonts w:eastAsia="Calibri" w:cs="Times New Roman"/>
                <w:szCs w:val="24"/>
              </w:rPr>
            </w:pPr>
            <w:r w:rsidRPr="009D390C">
              <w:rPr>
                <w:rFonts w:eastAsia="Calibri" w:cs="Times New Roman"/>
                <w:szCs w:val="24"/>
              </w:rPr>
              <w:t>Unsafe use of reflection</w:t>
            </w:r>
          </w:p>
        </w:tc>
      </w:tr>
      <w:tr w:rsidR="00405067" w:rsidRPr="009D390C" w14:paraId="30AE04CA" w14:textId="77777777" w:rsidTr="00A46D13">
        <w:tc>
          <w:tcPr>
            <w:tcW w:w="4673" w:type="dxa"/>
          </w:tcPr>
          <w:p w14:paraId="730D2036"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5999BE90"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"tm.Process" &amp;&amp; isTrue(el.element.userInput)) || (el.element.attributes.type == "tm.Store" &amp;&amp; isTrue(el.element.userInput))</w:t>
            </w:r>
          </w:p>
          <w:p w14:paraId="7A307965" w14:textId="77777777" w:rsidR="00405067" w:rsidRPr="009D390C" w:rsidRDefault="00405067" w:rsidP="00A46D13">
            <w:pPr>
              <w:rPr>
                <w:rFonts w:eastAsiaTheme="minorEastAsia" w:cs="Times New Roman"/>
                <w:szCs w:val="24"/>
              </w:rPr>
            </w:pPr>
            <w:r w:rsidRPr="009D390C">
              <w:rPr>
                <w:rFonts w:eastAsiaTheme="minorEastAsia" w:cs="Times New Roman"/>
                <w:szCs w:val="24"/>
              </w:rPr>
              <w:t>|| (el.element.attributes.type == "tm.MobilePhone" &amp;&amp; isTrue(el.element.userInput))</w:t>
            </w:r>
          </w:p>
        </w:tc>
      </w:tr>
      <w:tr w:rsidR="00405067" w:rsidRPr="009D390C" w14:paraId="70F9B75D" w14:textId="77777777" w:rsidTr="00A46D13">
        <w:tc>
          <w:tcPr>
            <w:tcW w:w="4673" w:type="dxa"/>
          </w:tcPr>
          <w:p w14:paraId="1EFA7ED8"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0AE0E68F" w14:textId="77777777" w:rsidR="00405067" w:rsidRPr="009D390C" w:rsidRDefault="00405067" w:rsidP="00A46D13">
            <w:pPr>
              <w:rPr>
                <w:rFonts w:eastAsiaTheme="minorEastAsia" w:cs="Times New Roman"/>
                <w:szCs w:val="24"/>
              </w:rPr>
            </w:pPr>
            <w:r>
              <w:rPr>
                <w:rFonts w:eastAsiaTheme="minorEastAsia" w:cs="Times New Roman"/>
                <w:szCs w:val="24"/>
              </w:rPr>
              <w:t>8.</w:t>
            </w:r>
            <w:r w:rsidRPr="009D390C">
              <w:rPr>
                <w:rFonts w:eastAsiaTheme="minorEastAsia" w:cs="Times New Roman"/>
                <w:szCs w:val="24"/>
              </w:rPr>
              <w:t>11</w:t>
            </w:r>
          </w:p>
        </w:tc>
      </w:tr>
      <w:tr w:rsidR="00405067" w:rsidRPr="009D390C" w14:paraId="2C8B0639" w14:textId="77777777" w:rsidTr="00A46D13">
        <w:tc>
          <w:tcPr>
            <w:tcW w:w="4673" w:type="dxa"/>
          </w:tcPr>
          <w:p w14:paraId="36FC6C90"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0CDD9ADF" w14:textId="77777777" w:rsidR="00405067" w:rsidRPr="009D390C" w:rsidRDefault="00405067" w:rsidP="00A46D13">
            <w:pPr>
              <w:rPr>
                <w:rFonts w:eastAsiaTheme="minorEastAsia" w:cs="Times New Roman"/>
                <w:szCs w:val="24"/>
              </w:rPr>
            </w:pPr>
            <w:r w:rsidRPr="009D390C">
              <w:rPr>
                <w:rFonts w:eastAsiaTheme="minorEastAsia" w:cs="Times New Roman"/>
                <w:szCs w:val="24"/>
              </w:rPr>
              <w:t>Elevation of privilege</w:t>
            </w:r>
          </w:p>
        </w:tc>
      </w:tr>
      <w:tr w:rsidR="00405067" w:rsidRPr="009D390C" w14:paraId="08F64A44" w14:textId="77777777" w:rsidTr="00A46D13">
        <w:tc>
          <w:tcPr>
            <w:tcW w:w="4673" w:type="dxa"/>
          </w:tcPr>
          <w:p w14:paraId="6C7A8ECC"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34C51D00"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51A35F5E" w14:textId="77777777" w:rsidTr="00A46D13">
        <w:tc>
          <w:tcPr>
            <w:tcW w:w="4673" w:type="dxa"/>
          </w:tcPr>
          <w:p w14:paraId="6B8BCE32"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6D72368B"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28E0E6AD" w14:textId="77777777" w:rsidTr="00A46D13">
        <w:tc>
          <w:tcPr>
            <w:tcW w:w="4673" w:type="dxa"/>
          </w:tcPr>
          <w:p w14:paraId="038E7025"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0A70EA80" w14:textId="77777777" w:rsidR="00405067" w:rsidRPr="007B329D" w:rsidRDefault="00405067" w:rsidP="00A46D13">
            <w:pPr>
              <w:rPr>
                <w:rFonts w:eastAsiaTheme="minorEastAsia" w:cs="Times New Roman"/>
                <w:szCs w:val="24"/>
              </w:rPr>
            </w:pPr>
            <w:r w:rsidRPr="009D390C">
              <w:rPr>
                <w:rFonts w:eastAsia="Calibri" w:cs="Times New Roman"/>
                <w:szCs w:val="24"/>
                <w:lang w:val="en-CA"/>
              </w:rPr>
              <w:t xml:space="preserve">This vulnerability is caused by unsafe use of the reflection mechanisms in programming languages like Java, C#, or Ruby, etc. An attacker may be able to create unexpected control flow paths through the application, potentially bypassing security checks. Exploitation of this weakness can result in a limited form of code injection. If an attacker can supply values that the application then uses to determine which class to instantiate or which method to invoke, the potential exists for the attacker to create control flow paths through the application that were not intended by the application developers. This attack vector </w:t>
            </w:r>
            <w:r w:rsidRPr="009D390C">
              <w:rPr>
                <w:rFonts w:eastAsia="Calibri" w:cs="Times New Roman"/>
                <w:szCs w:val="24"/>
                <w:lang w:val="en-CA"/>
              </w:rPr>
              <w:lastRenderedPageBreak/>
              <w:t>may allow the attacker to bypass authentication or access control checks or otherwise cause the application to behave in an unexpected manner. This situation becomes a doomsday scenario if the attacker can upload files into a location that appears on the application\'s classpath or add new entries to the application\'s classpath. Under either of these conditions, the attacker can use reflection to introduce new, presumably malicious, behavior into the application</w:t>
            </w:r>
            <w:r>
              <w:rPr>
                <w:rFonts w:eastAsia="Calibri" w:cs="Times New Roman"/>
                <w:szCs w:val="24"/>
                <w:lang w:val="en-CA"/>
              </w:rPr>
              <w:t xml:space="preserve"> </w:t>
            </w:r>
            <w:sdt>
              <w:sdtPr>
                <w:rPr>
                  <w:rFonts w:eastAsia="Calibri" w:cs="Times New Roman"/>
                  <w:szCs w:val="24"/>
                  <w:lang w:val="en-CA"/>
                </w:rPr>
                <w:id w:val="-952933632"/>
                <w:citation/>
              </w:sdtPr>
              <w:sdtContent>
                <w:r>
                  <w:rPr>
                    <w:rFonts w:eastAsia="Calibri" w:cs="Times New Roman"/>
                    <w:szCs w:val="24"/>
                    <w:lang w:val="en-CA"/>
                  </w:rPr>
                  <w:fldChar w:fldCharType="begin"/>
                </w:r>
                <w:r>
                  <w:rPr>
                    <w:rFonts w:eastAsia="Calibri" w:cs="Times New Roman"/>
                    <w:szCs w:val="24"/>
                  </w:rPr>
                  <w:instrText xml:space="preserve"> CITATION Com1917 \l 1033 </w:instrText>
                </w:r>
                <w:r>
                  <w:rPr>
                    <w:rFonts w:eastAsia="Calibri" w:cs="Times New Roman"/>
                    <w:szCs w:val="24"/>
                    <w:lang w:val="en-CA"/>
                  </w:rPr>
                  <w:fldChar w:fldCharType="separate"/>
                </w:r>
                <w:r w:rsidRPr="007A211D">
                  <w:rPr>
                    <w:rFonts w:eastAsia="Calibri" w:cs="Times New Roman"/>
                    <w:noProof/>
                    <w:szCs w:val="24"/>
                  </w:rPr>
                  <w:t>(Common Weakness Enumeration, 2019)</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79480414" w14:textId="77777777" w:rsidTr="00A46D13">
        <w:tc>
          <w:tcPr>
            <w:tcW w:w="4673" w:type="dxa"/>
          </w:tcPr>
          <w:p w14:paraId="56FE3AD6"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72240239" w14:textId="77777777" w:rsidR="00405067" w:rsidRPr="009D390C" w:rsidRDefault="00405067" w:rsidP="00A46D13">
            <w:pPr>
              <w:rPr>
                <w:rFonts w:cs="Times New Roman"/>
                <w:szCs w:val="24"/>
              </w:rPr>
            </w:pPr>
            <w:r w:rsidRPr="009D390C">
              <w:rPr>
                <w:rFonts w:eastAsiaTheme="minorEastAsia" w:cs="Times New Roman"/>
                <w:szCs w:val="24"/>
              </w:rPr>
              <w:t>Refactor your code to avoid using reflection.</w:t>
            </w:r>
          </w:p>
          <w:p w14:paraId="6A7646C8" w14:textId="77777777" w:rsidR="00405067" w:rsidRPr="009D390C" w:rsidRDefault="00405067" w:rsidP="00A46D13">
            <w:pPr>
              <w:rPr>
                <w:rFonts w:cs="Times New Roman"/>
                <w:szCs w:val="24"/>
              </w:rPr>
            </w:pPr>
            <w:r w:rsidRPr="009D390C">
              <w:rPr>
                <w:rFonts w:eastAsiaTheme="minorEastAsia" w:cs="Times New Roman"/>
                <w:szCs w:val="24"/>
              </w:rPr>
              <w:t>Do not use user-controlled inputs to select and load classes or code.</w:t>
            </w:r>
          </w:p>
          <w:p w14:paraId="56864D15" w14:textId="77777777" w:rsidR="00405067" w:rsidRPr="009D390C" w:rsidRDefault="00405067" w:rsidP="00A46D13">
            <w:pPr>
              <w:rPr>
                <w:rFonts w:eastAsiaTheme="minorEastAsia" w:cs="Times New Roman"/>
                <w:szCs w:val="24"/>
              </w:rPr>
            </w:pPr>
            <w:r w:rsidRPr="009D390C">
              <w:rPr>
                <w:rFonts w:eastAsiaTheme="minorEastAsia" w:cs="Times New Roman"/>
                <w:szCs w:val="24"/>
              </w:rPr>
              <w:t>Apply strict input validation by using whitelists or indirect selection to ensure that the user is only selecting allowable classes or code</w:t>
            </w:r>
            <w:r>
              <w:rPr>
                <w:rFonts w:eastAsiaTheme="minorEastAsia" w:cs="Times New Roman"/>
                <w:szCs w:val="24"/>
              </w:rPr>
              <w:t xml:space="preserve"> </w:t>
            </w:r>
            <w:sdt>
              <w:sdtPr>
                <w:rPr>
                  <w:rFonts w:eastAsia="Calibri" w:cs="Times New Roman"/>
                  <w:szCs w:val="24"/>
                  <w:lang w:val="en-CA"/>
                </w:rPr>
                <w:id w:val="-1266992600"/>
                <w:citation/>
              </w:sdtPr>
              <w:sdtContent>
                <w:r>
                  <w:rPr>
                    <w:rFonts w:eastAsia="Calibri" w:cs="Times New Roman"/>
                    <w:szCs w:val="24"/>
                    <w:lang w:val="en-CA"/>
                  </w:rPr>
                  <w:fldChar w:fldCharType="begin"/>
                </w:r>
                <w:r>
                  <w:rPr>
                    <w:rFonts w:eastAsia="Calibri" w:cs="Times New Roman"/>
                    <w:szCs w:val="24"/>
                  </w:rPr>
                  <w:instrText xml:space="preserve"> CITATION Com1917 \l 1033 </w:instrText>
                </w:r>
                <w:r>
                  <w:rPr>
                    <w:rFonts w:eastAsia="Calibri" w:cs="Times New Roman"/>
                    <w:szCs w:val="24"/>
                    <w:lang w:val="en-CA"/>
                  </w:rPr>
                  <w:fldChar w:fldCharType="separate"/>
                </w:r>
                <w:r w:rsidRPr="007A211D">
                  <w:rPr>
                    <w:rFonts w:eastAsia="Calibri" w:cs="Times New Roman"/>
                    <w:noProof/>
                    <w:szCs w:val="24"/>
                  </w:rPr>
                  <w:t>(Common Weakness Enumeration, 2019)</w:t>
                </w:r>
                <w:r>
                  <w:rPr>
                    <w:rFonts w:eastAsia="Calibri" w:cs="Times New Roman"/>
                    <w:szCs w:val="24"/>
                    <w:lang w:val="en-CA"/>
                  </w:rPr>
                  <w:fldChar w:fldCharType="end"/>
                </w:r>
              </w:sdtContent>
            </w:sdt>
            <w:r w:rsidRPr="009D390C">
              <w:rPr>
                <w:rFonts w:eastAsiaTheme="minorEastAsia" w:cs="Times New Roman"/>
                <w:szCs w:val="24"/>
              </w:rPr>
              <w:t>.</w:t>
            </w:r>
          </w:p>
        </w:tc>
      </w:tr>
    </w:tbl>
    <w:p w14:paraId="5AD17138" w14:textId="77777777" w:rsidR="00405067" w:rsidRPr="009D390C" w:rsidRDefault="00405067" w:rsidP="00405067">
      <w:pPr>
        <w:rPr>
          <w:rFonts w:eastAsia="Calibri" w:cs="Times New Roman"/>
          <w:szCs w:val="24"/>
        </w:rPr>
      </w:pPr>
    </w:p>
    <w:p w14:paraId="2FF15839" w14:textId="77777777" w:rsidR="00405067" w:rsidRPr="009D390C" w:rsidRDefault="00405067" w:rsidP="00405067">
      <w:pPr>
        <w:pStyle w:val="Heading3"/>
        <w:rPr>
          <w:rFonts w:eastAsia="Calibri"/>
          <w:szCs w:val="24"/>
        </w:rPr>
      </w:pPr>
      <w:bookmarkStart w:id="18" w:name="_Toc5554540"/>
      <w:bookmarkStart w:id="19" w:name="_Toc5743567"/>
      <w:r w:rsidRPr="009D390C">
        <w:rPr>
          <w:rFonts w:eastAsia="Calibri"/>
          <w:szCs w:val="24"/>
        </w:rPr>
        <w:t>Mobile Risk</w:t>
      </w:r>
      <w:bookmarkEnd w:id="18"/>
      <w:bookmarkEnd w:id="19"/>
      <w:r w:rsidRPr="009D390C">
        <w:rPr>
          <w:rFonts w:eastAsia="Calibri"/>
          <w:szCs w:val="24"/>
        </w:rPr>
        <w:t xml:space="preserve"> </w:t>
      </w:r>
    </w:p>
    <w:p w14:paraId="58D2453E" w14:textId="77777777" w:rsidR="00405067" w:rsidRPr="009D390C" w:rsidRDefault="00405067" w:rsidP="00405067">
      <w:pPr>
        <w:pStyle w:val="Heading4"/>
        <w:rPr>
          <w:color w:val="000000" w:themeColor="text1"/>
        </w:rPr>
      </w:pPr>
      <w:r>
        <w:rPr>
          <w:rFonts w:eastAsia="Calibri"/>
        </w:rPr>
        <w:t xml:space="preserve">9.1 </w:t>
      </w:r>
      <w:r w:rsidRPr="009D390C">
        <w:rPr>
          <w:rFonts w:eastAsia="Calibri"/>
        </w:rPr>
        <w:t>Insecure Data Storage</w:t>
      </w:r>
    </w:p>
    <w:tbl>
      <w:tblPr>
        <w:tblStyle w:val="TableGrid"/>
        <w:tblW w:w="0" w:type="auto"/>
        <w:tblLook w:val="04A0" w:firstRow="1" w:lastRow="0" w:firstColumn="1" w:lastColumn="0" w:noHBand="0" w:noVBand="1"/>
      </w:tblPr>
      <w:tblGrid>
        <w:gridCol w:w="4673"/>
        <w:gridCol w:w="4677"/>
      </w:tblGrid>
      <w:tr w:rsidR="00405067" w:rsidRPr="009D390C" w14:paraId="4044FB46" w14:textId="77777777" w:rsidTr="00A46D13">
        <w:tc>
          <w:tcPr>
            <w:tcW w:w="4673" w:type="dxa"/>
          </w:tcPr>
          <w:p w14:paraId="15B740C1"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323BEECD" w14:textId="77777777" w:rsidR="00405067" w:rsidRPr="009D390C" w:rsidRDefault="00405067" w:rsidP="00A46D13">
            <w:pPr>
              <w:rPr>
                <w:rFonts w:eastAsia="Calibri" w:cs="Times New Roman"/>
                <w:szCs w:val="24"/>
              </w:rPr>
            </w:pPr>
            <w:r w:rsidRPr="009D390C">
              <w:rPr>
                <w:rFonts w:eastAsia="Calibri" w:cs="Times New Roman"/>
                <w:szCs w:val="24"/>
              </w:rPr>
              <w:t>Insecure Data Storage</w:t>
            </w:r>
          </w:p>
        </w:tc>
      </w:tr>
      <w:tr w:rsidR="00405067" w:rsidRPr="009D390C" w14:paraId="621661E1" w14:textId="77777777" w:rsidTr="00A46D13">
        <w:tc>
          <w:tcPr>
            <w:tcW w:w="4673" w:type="dxa"/>
          </w:tcPr>
          <w:p w14:paraId="31688D3D"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12FF2AB7"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"tm.Store" &amp;&amp; isFalse(el.element.isEncryptedStore))</w:t>
            </w:r>
          </w:p>
        </w:tc>
      </w:tr>
      <w:tr w:rsidR="00405067" w:rsidRPr="009D390C" w14:paraId="72C73D2E" w14:textId="77777777" w:rsidTr="00A46D13">
        <w:tc>
          <w:tcPr>
            <w:tcW w:w="4673" w:type="dxa"/>
          </w:tcPr>
          <w:p w14:paraId="0FB5E5CF"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503DED59" w14:textId="77777777" w:rsidR="00405067" w:rsidRPr="009D390C" w:rsidRDefault="00405067" w:rsidP="00A46D13">
            <w:pPr>
              <w:rPr>
                <w:rFonts w:eastAsiaTheme="minorEastAsia" w:cs="Times New Roman"/>
                <w:szCs w:val="24"/>
              </w:rPr>
            </w:pPr>
            <w:r>
              <w:rPr>
                <w:rFonts w:eastAsiaTheme="minorEastAsia" w:cs="Times New Roman"/>
                <w:szCs w:val="24"/>
              </w:rPr>
              <w:t>9</w:t>
            </w:r>
            <w:r w:rsidRPr="009D390C">
              <w:rPr>
                <w:rFonts w:eastAsiaTheme="minorEastAsia" w:cs="Times New Roman"/>
                <w:szCs w:val="24"/>
              </w:rPr>
              <w:t>.1</w:t>
            </w:r>
          </w:p>
        </w:tc>
      </w:tr>
      <w:tr w:rsidR="00405067" w:rsidRPr="009D390C" w14:paraId="14D3A8C3" w14:textId="77777777" w:rsidTr="00A46D13">
        <w:tc>
          <w:tcPr>
            <w:tcW w:w="4673" w:type="dxa"/>
          </w:tcPr>
          <w:p w14:paraId="60830359"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1D244E11" w14:textId="77777777" w:rsidR="00405067" w:rsidRPr="009D390C" w:rsidRDefault="00405067" w:rsidP="00A46D13">
            <w:pPr>
              <w:rPr>
                <w:rFonts w:eastAsiaTheme="minorEastAsia" w:cs="Times New Roman"/>
                <w:szCs w:val="24"/>
              </w:rPr>
            </w:pPr>
            <w:r w:rsidRPr="009D390C">
              <w:rPr>
                <w:rFonts w:eastAsiaTheme="minorEastAsia" w:cs="Times New Roman"/>
                <w:szCs w:val="24"/>
              </w:rPr>
              <w:t>Information disclosure</w:t>
            </w:r>
          </w:p>
        </w:tc>
      </w:tr>
      <w:tr w:rsidR="00405067" w:rsidRPr="009D390C" w14:paraId="00E28392" w14:textId="77777777" w:rsidTr="00A46D13">
        <w:tc>
          <w:tcPr>
            <w:tcW w:w="4673" w:type="dxa"/>
          </w:tcPr>
          <w:p w14:paraId="16FDF85D"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282DD21E"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0B82C872" w14:textId="77777777" w:rsidTr="00A46D13">
        <w:tc>
          <w:tcPr>
            <w:tcW w:w="4673" w:type="dxa"/>
          </w:tcPr>
          <w:p w14:paraId="0CDE3423"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4382C9C1"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0FC61EA2" w14:textId="77777777" w:rsidTr="00A46D13">
        <w:tc>
          <w:tcPr>
            <w:tcW w:w="4673" w:type="dxa"/>
          </w:tcPr>
          <w:p w14:paraId="3350789C"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312FBF2E"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An adversary that has attained a lost/stolen mobile device; malware or another repackaged app acting on the adversary\'s behalf that executes on the mobile device. If an adversary physically attains the mobile device, the adversary hooks up the mobile device to a computer with freely available software. These tools allow the adversary to see all third-party application directories that often contain stored personally identifiable information (PII), or personal health records (PHR). An adversary may construct malware or modify a legitimate app to steal such information assets</w:t>
            </w:r>
            <w:r>
              <w:rPr>
                <w:rFonts w:eastAsia="Calibri" w:cs="Times New Roman"/>
                <w:szCs w:val="24"/>
                <w:lang w:val="en-CA"/>
              </w:rPr>
              <w:t xml:space="preserve"> </w:t>
            </w:r>
            <w:sdt>
              <w:sdtPr>
                <w:rPr>
                  <w:rFonts w:eastAsia="Calibri" w:cs="Times New Roman"/>
                  <w:szCs w:val="24"/>
                  <w:lang w:val="en-CA"/>
                </w:rPr>
                <w:id w:val="-1598085234"/>
                <w:citation/>
              </w:sdtPr>
              <w:sdtContent>
                <w:r>
                  <w:rPr>
                    <w:rFonts w:eastAsia="Calibri" w:cs="Times New Roman"/>
                    <w:szCs w:val="24"/>
                    <w:lang w:val="en-CA"/>
                  </w:rPr>
                  <w:fldChar w:fldCharType="begin"/>
                </w:r>
                <w:r>
                  <w:rPr>
                    <w:rFonts w:eastAsia="Calibri" w:cs="Times New Roman"/>
                    <w:szCs w:val="24"/>
                  </w:rPr>
                  <w:instrText xml:space="preserve"> CITATION OWA183 \l 1033 </w:instrText>
                </w:r>
                <w:r>
                  <w:rPr>
                    <w:rFonts w:eastAsia="Calibri" w:cs="Times New Roman"/>
                    <w:szCs w:val="24"/>
                    <w:lang w:val="en-CA"/>
                  </w:rPr>
                  <w:fldChar w:fldCharType="separate"/>
                </w:r>
                <w:r w:rsidRPr="007A211D">
                  <w:rPr>
                    <w:rFonts w:eastAsia="Calibri" w:cs="Times New Roman"/>
                    <w:noProof/>
                    <w:szCs w:val="24"/>
                  </w:rPr>
                  <w:t>(OWASP, 2018)</w:t>
                </w:r>
                <w:r>
                  <w:rPr>
                    <w:rFonts w:eastAsia="Calibri" w:cs="Times New Roman"/>
                    <w:szCs w:val="24"/>
                    <w:lang w:val="en-CA"/>
                  </w:rPr>
                  <w:fldChar w:fldCharType="end"/>
                </w:r>
              </w:sdtContent>
            </w:sdt>
          </w:p>
        </w:tc>
      </w:tr>
      <w:tr w:rsidR="00405067" w:rsidRPr="009D390C" w14:paraId="2767D911" w14:textId="77777777" w:rsidTr="00A46D13">
        <w:tc>
          <w:tcPr>
            <w:tcW w:w="4673" w:type="dxa"/>
          </w:tcPr>
          <w:p w14:paraId="3E91D4F0"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7BA2DBD7" w14:textId="77777777" w:rsidR="00405067" w:rsidRPr="009D390C" w:rsidRDefault="00405067" w:rsidP="00A46D13">
            <w:pPr>
              <w:rPr>
                <w:rFonts w:eastAsia="Calibri" w:cs="Times New Roman"/>
                <w:szCs w:val="24"/>
              </w:rPr>
            </w:pPr>
            <w:r w:rsidRPr="009D390C">
              <w:rPr>
                <w:rFonts w:eastAsia="Calibri" w:cs="Times New Roman"/>
                <w:szCs w:val="24"/>
              </w:rPr>
              <w:t xml:space="preserve">It is important to threat model your mobile app, OS, platforms and frameworks to understand the information assets the app processes and how </w:t>
            </w:r>
            <w:r w:rsidRPr="009D390C">
              <w:rPr>
                <w:rFonts w:eastAsia="Calibri" w:cs="Times New Roman"/>
                <w:szCs w:val="24"/>
              </w:rPr>
              <w:lastRenderedPageBreak/>
              <w:t>the APIs handle those assets. Determine how your application or software handles the following information:</w:t>
            </w:r>
          </w:p>
          <w:p w14:paraId="31D8D373"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URL caching (both request and response);</w:t>
            </w:r>
          </w:p>
          <w:p w14:paraId="66349E7E"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Keyboard press caching;</w:t>
            </w:r>
          </w:p>
          <w:p w14:paraId="0BB13F10"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Copy/Paste buffer caching;</w:t>
            </w:r>
          </w:p>
          <w:p w14:paraId="29CD02E2"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Application backgrounding;</w:t>
            </w:r>
          </w:p>
          <w:p w14:paraId="38F4692D"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Intermediate data</w:t>
            </w:r>
          </w:p>
          <w:p w14:paraId="1373AB5B"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Logging;</w:t>
            </w:r>
          </w:p>
          <w:p w14:paraId="57818AE3"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HTML5 data storage;</w:t>
            </w:r>
          </w:p>
          <w:p w14:paraId="1FBA1596" w14:textId="77777777" w:rsidR="00405067" w:rsidRPr="009D390C" w:rsidRDefault="00405067" w:rsidP="00A46D13">
            <w:pPr>
              <w:rPr>
                <w:rFonts w:eastAsia="Calibri" w:cs="Times New Roman"/>
                <w:szCs w:val="24"/>
                <w:lang w:val="en-CA"/>
              </w:rPr>
            </w:pPr>
            <w:r w:rsidRPr="009D390C">
              <w:rPr>
                <w:rFonts w:eastAsia="Calibri" w:cs="Times New Roman"/>
                <w:szCs w:val="24"/>
                <w:lang w:val="en-CA"/>
              </w:rPr>
              <w:t>Browser cookie objects;</w:t>
            </w:r>
          </w:p>
          <w:p w14:paraId="40DADD48" w14:textId="77777777" w:rsidR="00405067" w:rsidRPr="001F25B7" w:rsidRDefault="00405067" w:rsidP="00A46D13">
            <w:pPr>
              <w:rPr>
                <w:rFonts w:eastAsia="Calibri" w:cs="Times New Roman"/>
                <w:szCs w:val="24"/>
                <w:lang w:val="en-CA"/>
              </w:rPr>
            </w:pPr>
            <w:r w:rsidRPr="009D390C">
              <w:rPr>
                <w:rFonts w:eastAsia="Calibri" w:cs="Times New Roman"/>
                <w:szCs w:val="24"/>
                <w:lang w:val="en-CA"/>
              </w:rPr>
              <w:t>Analytics data sent to 3rd parties</w:t>
            </w:r>
            <w:r>
              <w:rPr>
                <w:rFonts w:eastAsia="Calibri" w:cs="Times New Roman"/>
                <w:szCs w:val="24"/>
                <w:lang w:val="en-CA"/>
              </w:rPr>
              <w:t xml:space="preserve"> </w:t>
            </w:r>
            <w:sdt>
              <w:sdtPr>
                <w:rPr>
                  <w:rFonts w:eastAsia="Calibri" w:cs="Times New Roman"/>
                  <w:szCs w:val="24"/>
                  <w:lang w:val="en-CA"/>
                </w:rPr>
                <w:id w:val="-2116589050"/>
                <w:citation/>
              </w:sdtPr>
              <w:sdtContent>
                <w:r>
                  <w:rPr>
                    <w:rFonts w:eastAsia="Calibri" w:cs="Times New Roman"/>
                    <w:szCs w:val="24"/>
                    <w:lang w:val="en-CA"/>
                  </w:rPr>
                  <w:fldChar w:fldCharType="begin"/>
                </w:r>
                <w:r>
                  <w:rPr>
                    <w:rFonts w:eastAsia="Calibri" w:cs="Times New Roman"/>
                    <w:szCs w:val="24"/>
                  </w:rPr>
                  <w:instrText xml:space="preserve"> CITATION OWA183 \l 1033 </w:instrText>
                </w:r>
                <w:r>
                  <w:rPr>
                    <w:rFonts w:eastAsia="Calibri" w:cs="Times New Roman"/>
                    <w:szCs w:val="24"/>
                    <w:lang w:val="en-CA"/>
                  </w:rPr>
                  <w:fldChar w:fldCharType="separate"/>
                </w:r>
                <w:r w:rsidRPr="007A211D">
                  <w:rPr>
                    <w:rFonts w:eastAsia="Calibri" w:cs="Times New Roman"/>
                    <w:noProof/>
                    <w:szCs w:val="24"/>
                  </w:rPr>
                  <w:t>(OWASP, 2018)</w:t>
                </w:r>
                <w:r>
                  <w:rPr>
                    <w:rFonts w:eastAsia="Calibri" w:cs="Times New Roman"/>
                    <w:szCs w:val="24"/>
                    <w:lang w:val="en-CA"/>
                  </w:rPr>
                  <w:fldChar w:fldCharType="end"/>
                </w:r>
              </w:sdtContent>
            </w:sdt>
            <w:r w:rsidRPr="009D390C">
              <w:rPr>
                <w:rFonts w:eastAsia="Calibri" w:cs="Times New Roman"/>
                <w:szCs w:val="24"/>
                <w:lang w:val="en-CA"/>
              </w:rPr>
              <w:t>.</w:t>
            </w:r>
          </w:p>
        </w:tc>
      </w:tr>
    </w:tbl>
    <w:p w14:paraId="55FF26B5" w14:textId="77777777" w:rsidR="00405067" w:rsidRPr="009D390C" w:rsidRDefault="00405067" w:rsidP="00405067">
      <w:pPr>
        <w:rPr>
          <w:rFonts w:eastAsia="Calibri" w:cs="Times New Roman"/>
          <w:szCs w:val="24"/>
        </w:rPr>
      </w:pPr>
    </w:p>
    <w:p w14:paraId="387CDD2C" w14:textId="77777777" w:rsidR="00405067" w:rsidRPr="009D390C" w:rsidRDefault="00405067" w:rsidP="00405067">
      <w:pPr>
        <w:pStyle w:val="Heading4"/>
        <w:numPr>
          <w:ilvl w:val="1"/>
          <w:numId w:val="2"/>
        </w:numPr>
        <w:rPr>
          <w:color w:val="000000" w:themeColor="text1"/>
        </w:rPr>
      </w:pPr>
      <w:r w:rsidRPr="009D390C">
        <w:rPr>
          <w:rFonts w:eastAsia="Calibri"/>
        </w:rPr>
        <w:t>Improper Platform Usage</w:t>
      </w:r>
    </w:p>
    <w:tbl>
      <w:tblPr>
        <w:tblStyle w:val="TableGrid"/>
        <w:tblW w:w="0" w:type="auto"/>
        <w:tblLook w:val="04A0" w:firstRow="1" w:lastRow="0" w:firstColumn="1" w:lastColumn="0" w:noHBand="0" w:noVBand="1"/>
      </w:tblPr>
      <w:tblGrid>
        <w:gridCol w:w="4673"/>
        <w:gridCol w:w="4677"/>
      </w:tblGrid>
      <w:tr w:rsidR="00405067" w:rsidRPr="009D390C" w14:paraId="44AE1BF7" w14:textId="77777777" w:rsidTr="00A46D13">
        <w:tc>
          <w:tcPr>
            <w:tcW w:w="4673" w:type="dxa"/>
          </w:tcPr>
          <w:p w14:paraId="293DBEA5"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40C79BBB" w14:textId="77777777" w:rsidR="00405067" w:rsidRPr="009D390C" w:rsidRDefault="00405067" w:rsidP="00A46D13">
            <w:pPr>
              <w:rPr>
                <w:rFonts w:eastAsia="Calibri" w:cs="Times New Roman"/>
                <w:szCs w:val="24"/>
              </w:rPr>
            </w:pPr>
            <w:r w:rsidRPr="009D390C">
              <w:rPr>
                <w:rFonts w:eastAsia="Calibri" w:cs="Times New Roman"/>
                <w:szCs w:val="24"/>
              </w:rPr>
              <w:t>Improper Platform Usage</w:t>
            </w:r>
          </w:p>
        </w:tc>
      </w:tr>
      <w:tr w:rsidR="00405067" w:rsidRPr="009D390C" w14:paraId="5B7E3292" w14:textId="77777777" w:rsidTr="00A46D13">
        <w:tc>
          <w:tcPr>
            <w:tcW w:w="4673" w:type="dxa"/>
          </w:tcPr>
          <w:p w14:paraId="6673B40F"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7FCFA1C6"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"tm.MobilePhone") || (el.element.attributes.type == "tm.SmartWatch") || (el.element.attributes.type == "tm.Tablet")</w:t>
            </w:r>
          </w:p>
        </w:tc>
      </w:tr>
      <w:tr w:rsidR="00405067" w:rsidRPr="009D390C" w14:paraId="3CA27CB4" w14:textId="77777777" w:rsidTr="00A46D13">
        <w:tc>
          <w:tcPr>
            <w:tcW w:w="4673" w:type="dxa"/>
          </w:tcPr>
          <w:p w14:paraId="1366FECE"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7149F0A9" w14:textId="77777777" w:rsidR="00405067" w:rsidRPr="009D390C" w:rsidRDefault="00405067" w:rsidP="00A46D13">
            <w:pPr>
              <w:rPr>
                <w:rFonts w:eastAsiaTheme="minorEastAsia" w:cs="Times New Roman"/>
                <w:szCs w:val="24"/>
              </w:rPr>
            </w:pPr>
            <w:r>
              <w:rPr>
                <w:rFonts w:eastAsiaTheme="minorEastAsia" w:cs="Times New Roman"/>
                <w:szCs w:val="24"/>
              </w:rPr>
              <w:t>9</w:t>
            </w:r>
            <w:r w:rsidRPr="009D390C">
              <w:rPr>
                <w:rFonts w:eastAsiaTheme="minorEastAsia" w:cs="Times New Roman"/>
                <w:szCs w:val="24"/>
              </w:rPr>
              <w:t>.2</w:t>
            </w:r>
          </w:p>
        </w:tc>
      </w:tr>
      <w:tr w:rsidR="00405067" w:rsidRPr="009D390C" w14:paraId="5E1DECD3" w14:textId="77777777" w:rsidTr="00A46D13">
        <w:tc>
          <w:tcPr>
            <w:tcW w:w="4673" w:type="dxa"/>
          </w:tcPr>
          <w:p w14:paraId="4096E23A"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7771A6EE" w14:textId="77777777" w:rsidR="00405067" w:rsidRPr="009D390C" w:rsidRDefault="00405067" w:rsidP="00A46D13">
            <w:pPr>
              <w:rPr>
                <w:rFonts w:eastAsiaTheme="minorEastAsia" w:cs="Times New Roman"/>
                <w:szCs w:val="24"/>
              </w:rPr>
            </w:pPr>
            <w:r w:rsidRPr="009D390C">
              <w:rPr>
                <w:rFonts w:eastAsiaTheme="minorEastAsia" w:cs="Times New Roman"/>
                <w:szCs w:val="24"/>
              </w:rPr>
              <w:t>Tampering</w:t>
            </w:r>
          </w:p>
        </w:tc>
      </w:tr>
      <w:tr w:rsidR="00405067" w:rsidRPr="009D390C" w14:paraId="6852D0C6" w14:textId="77777777" w:rsidTr="00A46D13">
        <w:tc>
          <w:tcPr>
            <w:tcW w:w="4673" w:type="dxa"/>
          </w:tcPr>
          <w:p w14:paraId="3D1337F0"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2555D180"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30B41B5A" w14:textId="77777777" w:rsidTr="00A46D13">
        <w:tc>
          <w:tcPr>
            <w:tcW w:w="4673" w:type="dxa"/>
          </w:tcPr>
          <w:p w14:paraId="4C201B63"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06C78E8B" w14:textId="77777777" w:rsidR="00405067" w:rsidRPr="009D390C" w:rsidRDefault="00405067" w:rsidP="00A46D13">
            <w:pPr>
              <w:rPr>
                <w:rFonts w:eastAsiaTheme="minorEastAsia" w:cs="Times New Roman"/>
                <w:szCs w:val="24"/>
              </w:rPr>
            </w:pPr>
            <w:r w:rsidRPr="009D390C">
              <w:rPr>
                <w:rFonts w:eastAsiaTheme="minorEastAsia" w:cs="Times New Roman"/>
                <w:szCs w:val="24"/>
              </w:rPr>
              <w:t>Medium</w:t>
            </w:r>
          </w:p>
        </w:tc>
      </w:tr>
      <w:tr w:rsidR="00405067" w:rsidRPr="009D390C" w14:paraId="12D28E46" w14:textId="77777777" w:rsidTr="00A46D13">
        <w:tc>
          <w:tcPr>
            <w:tcW w:w="4673" w:type="dxa"/>
          </w:tcPr>
          <w:p w14:paraId="088A0FA9"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33877035" w14:textId="77777777" w:rsidR="00405067" w:rsidRPr="009D390C" w:rsidRDefault="00405067" w:rsidP="00A46D13">
            <w:pPr>
              <w:rPr>
                <w:rFonts w:eastAsiaTheme="minorEastAsia" w:cs="Times New Roman"/>
                <w:szCs w:val="24"/>
                <w:lang w:val="en-CA"/>
              </w:rPr>
            </w:pPr>
            <w:r w:rsidRPr="009D390C">
              <w:rPr>
                <w:rFonts w:eastAsiaTheme="minorEastAsia" w:cs="Times New Roman"/>
                <w:szCs w:val="24"/>
                <w:lang w:val="en-CA"/>
              </w:rPr>
              <w:t>This category covers misuse of a platform feature or failure to use platform security controls. It might include Android intents, platform permissions, misuse of TouchID, the Keychain, or some other security control that is part of the mobile operating system. The defining characteristic of risks in this category is that the platform (iOS, Android) provides a feature or a capability that is documented and well understood. The app fails to use that capability or uses it incorrectly. This differs from other mobile top ten risks because the design and implementation are not strictly the app developer\'s issue.</w:t>
            </w:r>
          </w:p>
          <w:p w14:paraId="6DE8625D" w14:textId="77777777" w:rsidR="00405067" w:rsidRPr="009D390C" w:rsidRDefault="00405067" w:rsidP="00A46D13">
            <w:pPr>
              <w:rPr>
                <w:rFonts w:eastAsiaTheme="minorEastAsia" w:cs="Times New Roman"/>
                <w:szCs w:val="24"/>
                <w:lang w:val="en-CA"/>
              </w:rPr>
            </w:pPr>
          </w:p>
          <w:p w14:paraId="07128412" w14:textId="77777777" w:rsidR="00405067" w:rsidRPr="009D390C" w:rsidRDefault="00405067" w:rsidP="00A46D13">
            <w:pPr>
              <w:rPr>
                <w:rFonts w:eastAsiaTheme="minorEastAsia" w:cs="Times New Roman"/>
                <w:szCs w:val="24"/>
                <w:lang w:val="en-CA"/>
              </w:rPr>
            </w:pPr>
            <w:r w:rsidRPr="009D390C">
              <w:rPr>
                <w:rFonts w:eastAsiaTheme="minorEastAsia" w:cs="Times New Roman"/>
                <w:szCs w:val="24"/>
                <w:lang w:val="en-CA"/>
              </w:rPr>
              <w:t>There are several ways that mobile apps can experience this risk.</w:t>
            </w:r>
          </w:p>
          <w:p w14:paraId="6C616ACC" w14:textId="77777777" w:rsidR="00405067" w:rsidRPr="009D390C" w:rsidRDefault="00405067" w:rsidP="00A46D13">
            <w:pPr>
              <w:rPr>
                <w:rFonts w:eastAsiaTheme="minorEastAsia" w:cs="Times New Roman"/>
                <w:szCs w:val="24"/>
                <w:lang w:val="en-CA"/>
              </w:rPr>
            </w:pPr>
          </w:p>
          <w:p w14:paraId="704B0027" w14:textId="77777777" w:rsidR="00405067" w:rsidRPr="009D390C" w:rsidRDefault="00405067" w:rsidP="00A46D13">
            <w:pPr>
              <w:rPr>
                <w:rFonts w:eastAsiaTheme="minorEastAsia" w:cs="Times New Roman"/>
                <w:szCs w:val="24"/>
                <w:lang w:val="en-CA"/>
              </w:rPr>
            </w:pPr>
            <w:r w:rsidRPr="009D390C">
              <w:rPr>
                <w:rFonts w:eastAsiaTheme="minorEastAsia" w:cs="Times New Roman"/>
                <w:szCs w:val="24"/>
                <w:lang w:val="en-CA"/>
              </w:rPr>
              <w:t xml:space="preserve">Violation of published guidelines. All platforms have development guidelines for security (((Android)), ((iOS))). If an app contradicts the best practices recommended by the </w:t>
            </w:r>
            <w:r w:rsidRPr="009D390C">
              <w:rPr>
                <w:rFonts w:eastAsiaTheme="minorEastAsia" w:cs="Times New Roman"/>
                <w:szCs w:val="24"/>
                <w:lang w:val="en-CA"/>
              </w:rPr>
              <w:lastRenderedPageBreak/>
              <w:t>manufacturer, it will be exposed to this risk. For example, there are guidelines on how to use the iOS Keychain or how to secure exported services on Android. Apps that do not follow these guidelines will experience this risk.</w:t>
            </w:r>
          </w:p>
          <w:p w14:paraId="0851D5AD" w14:textId="77777777" w:rsidR="00405067" w:rsidRPr="009D390C" w:rsidRDefault="00405067" w:rsidP="00A46D13">
            <w:pPr>
              <w:rPr>
                <w:rFonts w:eastAsiaTheme="minorEastAsia" w:cs="Times New Roman"/>
                <w:szCs w:val="24"/>
                <w:lang w:val="en-CA"/>
              </w:rPr>
            </w:pPr>
            <w:r w:rsidRPr="009D390C">
              <w:rPr>
                <w:rFonts w:eastAsiaTheme="minorEastAsia" w:cs="Times New Roman"/>
                <w:szCs w:val="24"/>
                <w:lang w:val="en-CA"/>
              </w:rPr>
              <w:t>Violation of convention or common practice: Not all best practices are codified in manufacturer guidance. In some instances, there are de facto best practices that are common in mobile apps.</w:t>
            </w:r>
          </w:p>
          <w:p w14:paraId="467F0AEA" w14:textId="77777777" w:rsidR="00405067" w:rsidRPr="009D390C" w:rsidRDefault="00405067" w:rsidP="00A46D13">
            <w:pPr>
              <w:rPr>
                <w:rFonts w:eastAsiaTheme="minorEastAsia" w:cs="Times New Roman"/>
                <w:szCs w:val="24"/>
                <w:lang w:val="en-CA"/>
              </w:rPr>
            </w:pPr>
            <w:r w:rsidRPr="009D390C">
              <w:rPr>
                <w:rFonts w:eastAsiaTheme="minorEastAsia" w:cs="Times New Roman"/>
                <w:szCs w:val="24"/>
                <w:lang w:val="en-CA"/>
              </w:rPr>
              <w:t>Unintentional Misuse: Some apps intend to do the right thing but get some part of the implementation wrong. This could be a simple bug, like setting the wrong flag on an API call, or it could be a misunderstanding of how the protections work</w:t>
            </w:r>
            <w:r>
              <w:rPr>
                <w:rFonts w:eastAsiaTheme="minorEastAsia" w:cs="Times New Roman"/>
                <w:szCs w:val="24"/>
                <w:lang w:val="en-CA"/>
              </w:rPr>
              <w:t xml:space="preserve"> </w:t>
            </w:r>
            <w:sdt>
              <w:sdtPr>
                <w:rPr>
                  <w:rFonts w:eastAsiaTheme="minorEastAsia" w:cs="Times New Roman"/>
                  <w:szCs w:val="24"/>
                  <w:lang w:val="en-CA"/>
                </w:rPr>
                <w:id w:val="-772709013"/>
                <w:citation/>
              </w:sdtPr>
              <w:sdtContent>
                <w:r>
                  <w:rPr>
                    <w:rFonts w:eastAsiaTheme="minorEastAsia" w:cs="Times New Roman"/>
                    <w:szCs w:val="24"/>
                    <w:lang w:val="en-CA"/>
                  </w:rPr>
                  <w:fldChar w:fldCharType="begin"/>
                </w:r>
                <w:r>
                  <w:rPr>
                    <w:rFonts w:eastAsiaTheme="minorEastAsia" w:cs="Times New Roman"/>
                    <w:szCs w:val="24"/>
                  </w:rPr>
                  <w:instrText xml:space="preserve"> CITATION OWA173 \l 1033 </w:instrText>
                </w:r>
                <w:r>
                  <w:rPr>
                    <w:rFonts w:eastAsiaTheme="minorEastAsia" w:cs="Times New Roman"/>
                    <w:szCs w:val="24"/>
                    <w:lang w:val="en-CA"/>
                  </w:rPr>
                  <w:fldChar w:fldCharType="separate"/>
                </w:r>
                <w:r w:rsidRPr="007A211D">
                  <w:rPr>
                    <w:rFonts w:eastAsiaTheme="minorEastAsia" w:cs="Times New Roman"/>
                    <w:noProof/>
                    <w:szCs w:val="24"/>
                  </w:rPr>
                  <w:t>(OWASP, 2017)</w:t>
                </w:r>
                <w:r>
                  <w:rPr>
                    <w:rFonts w:eastAsiaTheme="minorEastAsia" w:cs="Times New Roman"/>
                    <w:szCs w:val="24"/>
                    <w:lang w:val="en-CA"/>
                  </w:rPr>
                  <w:fldChar w:fldCharType="end"/>
                </w:r>
              </w:sdtContent>
            </w:sdt>
            <w:r w:rsidRPr="009D390C">
              <w:rPr>
                <w:rFonts w:eastAsiaTheme="minorEastAsia" w:cs="Times New Roman"/>
                <w:szCs w:val="24"/>
                <w:lang w:val="en-CA"/>
              </w:rPr>
              <w:t xml:space="preserve">. </w:t>
            </w:r>
          </w:p>
        </w:tc>
      </w:tr>
      <w:tr w:rsidR="00405067" w:rsidRPr="009D390C" w14:paraId="33D877B1" w14:textId="77777777" w:rsidTr="00A46D13">
        <w:trPr>
          <w:trHeight w:val="1952"/>
        </w:trPr>
        <w:tc>
          <w:tcPr>
            <w:tcW w:w="4673" w:type="dxa"/>
          </w:tcPr>
          <w:p w14:paraId="32A8D00C"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1142342E" w14:textId="77777777" w:rsidR="00405067" w:rsidRPr="009D390C" w:rsidRDefault="00405067" w:rsidP="00A46D13">
            <w:pPr>
              <w:rPr>
                <w:rFonts w:eastAsiaTheme="minorEastAsia" w:cs="Times New Roman"/>
                <w:szCs w:val="24"/>
              </w:rPr>
            </w:pPr>
            <w:r w:rsidRPr="009D390C">
              <w:rPr>
                <w:rFonts w:eastAsiaTheme="minorEastAsia" w:cs="Times New Roman"/>
                <w:szCs w:val="24"/>
              </w:rPr>
              <w:t>To mitigate this threat, secure coding and proper configurations must be used on the server side of the mobile application</w:t>
            </w:r>
            <w:r>
              <w:rPr>
                <w:rFonts w:eastAsiaTheme="minorEastAsia" w:cs="Times New Roman"/>
                <w:szCs w:val="24"/>
              </w:rPr>
              <w:t xml:space="preserve"> </w:t>
            </w:r>
            <w:sdt>
              <w:sdtPr>
                <w:rPr>
                  <w:rFonts w:eastAsiaTheme="minorEastAsia" w:cs="Times New Roman"/>
                  <w:szCs w:val="24"/>
                  <w:lang w:val="en-CA"/>
                </w:rPr>
                <w:id w:val="1865557783"/>
                <w:citation/>
              </w:sdtPr>
              <w:sdtContent>
                <w:r>
                  <w:rPr>
                    <w:rFonts w:eastAsiaTheme="minorEastAsia" w:cs="Times New Roman"/>
                    <w:szCs w:val="24"/>
                    <w:lang w:val="en-CA"/>
                  </w:rPr>
                  <w:fldChar w:fldCharType="begin"/>
                </w:r>
                <w:r>
                  <w:rPr>
                    <w:rFonts w:eastAsiaTheme="minorEastAsia" w:cs="Times New Roman"/>
                    <w:szCs w:val="24"/>
                  </w:rPr>
                  <w:instrText xml:space="preserve"> CITATION OWA173 \l 1033 </w:instrText>
                </w:r>
                <w:r>
                  <w:rPr>
                    <w:rFonts w:eastAsiaTheme="minorEastAsia" w:cs="Times New Roman"/>
                    <w:szCs w:val="24"/>
                    <w:lang w:val="en-CA"/>
                  </w:rPr>
                  <w:fldChar w:fldCharType="separate"/>
                </w:r>
                <w:r w:rsidRPr="007A211D">
                  <w:rPr>
                    <w:rFonts w:eastAsiaTheme="minorEastAsia" w:cs="Times New Roman"/>
                    <w:noProof/>
                    <w:szCs w:val="24"/>
                  </w:rPr>
                  <w:t>(OWASP, 2017)</w:t>
                </w:r>
                <w:r>
                  <w:rPr>
                    <w:rFonts w:eastAsiaTheme="minorEastAsia" w:cs="Times New Roman"/>
                    <w:szCs w:val="24"/>
                    <w:lang w:val="en-CA"/>
                  </w:rPr>
                  <w:fldChar w:fldCharType="end"/>
                </w:r>
              </w:sdtContent>
            </w:sdt>
            <w:r>
              <w:rPr>
                <w:rFonts w:eastAsiaTheme="minorEastAsia" w:cs="Times New Roman"/>
                <w:szCs w:val="24"/>
                <w:lang w:val="en-CA"/>
              </w:rPr>
              <w:t>.</w:t>
            </w:r>
          </w:p>
        </w:tc>
      </w:tr>
    </w:tbl>
    <w:p w14:paraId="127496DF" w14:textId="77777777" w:rsidR="00405067" w:rsidRPr="009D390C" w:rsidRDefault="00405067" w:rsidP="00405067">
      <w:pPr>
        <w:rPr>
          <w:rFonts w:cs="Times New Roman"/>
          <w:szCs w:val="24"/>
        </w:rPr>
      </w:pPr>
    </w:p>
    <w:p w14:paraId="1DCCAD20" w14:textId="77777777" w:rsidR="00405067" w:rsidRPr="009D390C" w:rsidRDefault="00405067" w:rsidP="00405067">
      <w:pPr>
        <w:pStyle w:val="Heading4"/>
        <w:rPr>
          <w:rFonts w:eastAsia="Calibri"/>
          <w:color w:val="000000" w:themeColor="text1"/>
        </w:rPr>
      </w:pPr>
      <w:r>
        <w:rPr>
          <w:rFonts w:eastAsia="Calibri"/>
        </w:rPr>
        <w:t xml:space="preserve">9.3 </w:t>
      </w:r>
      <w:r w:rsidRPr="009D390C">
        <w:rPr>
          <w:rFonts w:eastAsia="Calibri"/>
        </w:rPr>
        <w:t>Insecure Communication</w:t>
      </w:r>
    </w:p>
    <w:tbl>
      <w:tblPr>
        <w:tblStyle w:val="TableGrid"/>
        <w:tblW w:w="0" w:type="auto"/>
        <w:tblLook w:val="04A0" w:firstRow="1" w:lastRow="0" w:firstColumn="1" w:lastColumn="0" w:noHBand="0" w:noVBand="1"/>
      </w:tblPr>
      <w:tblGrid>
        <w:gridCol w:w="4673"/>
        <w:gridCol w:w="4677"/>
      </w:tblGrid>
      <w:tr w:rsidR="00405067" w:rsidRPr="009D390C" w14:paraId="78A27F0D" w14:textId="77777777" w:rsidTr="00A46D13">
        <w:tc>
          <w:tcPr>
            <w:tcW w:w="4673" w:type="dxa"/>
          </w:tcPr>
          <w:p w14:paraId="501A5C5F"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1E5687BF" w14:textId="77777777" w:rsidR="00405067" w:rsidRPr="009D390C" w:rsidRDefault="00405067" w:rsidP="00A46D13">
            <w:pPr>
              <w:rPr>
                <w:rFonts w:eastAsia="Calibri" w:cs="Times New Roman"/>
                <w:szCs w:val="24"/>
              </w:rPr>
            </w:pPr>
            <w:r w:rsidRPr="009D390C">
              <w:rPr>
                <w:rFonts w:eastAsia="Calibri" w:cs="Times New Roman"/>
                <w:szCs w:val="24"/>
              </w:rPr>
              <w:t>Insecure Communication</w:t>
            </w:r>
          </w:p>
        </w:tc>
      </w:tr>
      <w:tr w:rsidR="00405067" w:rsidRPr="009D390C" w14:paraId="78E6629C" w14:textId="77777777" w:rsidTr="00A46D13">
        <w:tc>
          <w:tcPr>
            <w:tcW w:w="4673" w:type="dxa"/>
          </w:tcPr>
          <w:p w14:paraId="0CF11FAB"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1958A609" w14:textId="77777777" w:rsidR="00405067" w:rsidRPr="009D390C" w:rsidRDefault="00405067" w:rsidP="00A46D13">
            <w:pPr>
              <w:rPr>
                <w:rFonts w:eastAsiaTheme="minorEastAsia" w:cs="Times New Roman"/>
                <w:szCs w:val="24"/>
              </w:rPr>
            </w:pPr>
            <w:r w:rsidRPr="009D390C">
              <w:rPr>
                <w:rFonts w:eastAsiaTheme="minorEastAsia" w:cs="Times New Roman"/>
                <w:szCs w:val="24"/>
              </w:rPr>
              <w:t>(el.element.attributes.type == "tm.Flow" &amp;&amp; isFalse(el.element.isEncryptedFlow) &amp;&amp; isFalse(el.element.isPublicNetwork)) || (el.element.attributes.type == "tm.Flow" &amp;&amp; isFalse(el.element.isEncryptedFlow) &amp;&amp; isFalse(el.element.wifiInterface)) || (el.element.attributes.type == "tm.Flow" &amp;&amp; isFalse(el.element.isEncryptedFlow) &amp;&amp; isFalse(el.element.bluetoothInterface)) || (el.element.attributes.type == "tm.Flow" &amp;&amp; isFalse(el.element.isEncryptedFlow) &amp;&amp; isFalse(el.element.cellularInterface))</w:t>
            </w:r>
          </w:p>
        </w:tc>
      </w:tr>
      <w:tr w:rsidR="00405067" w:rsidRPr="009D390C" w14:paraId="434EFE7E" w14:textId="77777777" w:rsidTr="00A46D13">
        <w:tc>
          <w:tcPr>
            <w:tcW w:w="4673" w:type="dxa"/>
          </w:tcPr>
          <w:p w14:paraId="3961F57B" w14:textId="77777777" w:rsidR="00405067" w:rsidRPr="009D390C" w:rsidRDefault="00405067" w:rsidP="00A46D13">
            <w:pPr>
              <w:rPr>
                <w:rFonts w:cs="Times New Roman"/>
                <w:b/>
                <w:szCs w:val="24"/>
              </w:rPr>
            </w:pPr>
            <w:r w:rsidRPr="009D390C">
              <w:rPr>
                <w:rFonts w:cs="Times New Roman"/>
                <w:b/>
                <w:bCs/>
                <w:szCs w:val="24"/>
              </w:rPr>
              <w:t>Rule ID</w:t>
            </w:r>
          </w:p>
        </w:tc>
        <w:tc>
          <w:tcPr>
            <w:tcW w:w="4677" w:type="dxa"/>
          </w:tcPr>
          <w:p w14:paraId="7E133E6E" w14:textId="77777777" w:rsidR="00405067" w:rsidRPr="009D390C" w:rsidRDefault="00405067" w:rsidP="00A46D13">
            <w:pPr>
              <w:rPr>
                <w:rFonts w:eastAsiaTheme="minorEastAsia" w:cs="Times New Roman"/>
                <w:szCs w:val="24"/>
              </w:rPr>
            </w:pPr>
            <w:r>
              <w:rPr>
                <w:rFonts w:eastAsiaTheme="minorEastAsia" w:cs="Times New Roman"/>
                <w:szCs w:val="24"/>
              </w:rPr>
              <w:t>9</w:t>
            </w:r>
            <w:r w:rsidRPr="009D390C">
              <w:rPr>
                <w:rFonts w:eastAsiaTheme="minorEastAsia" w:cs="Times New Roman"/>
                <w:szCs w:val="24"/>
              </w:rPr>
              <w:t>.3</w:t>
            </w:r>
          </w:p>
        </w:tc>
      </w:tr>
      <w:tr w:rsidR="00405067" w:rsidRPr="009D390C" w14:paraId="5BF89044" w14:textId="77777777" w:rsidTr="00A46D13">
        <w:tc>
          <w:tcPr>
            <w:tcW w:w="4673" w:type="dxa"/>
          </w:tcPr>
          <w:p w14:paraId="4885FD6B"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5757BCF3" w14:textId="77777777" w:rsidR="00405067" w:rsidRPr="009D390C" w:rsidRDefault="00405067" w:rsidP="00A46D13">
            <w:pPr>
              <w:spacing w:line="259" w:lineRule="auto"/>
              <w:rPr>
                <w:rFonts w:eastAsiaTheme="minorEastAsia" w:cs="Times New Roman"/>
                <w:szCs w:val="24"/>
              </w:rPr>
            </w:pPr>
            <w:r w:rsidRPr="009D390C">
              <w:rPr>
                <w:rFonts w:eastAsiaTheme="minorEastAsia" w:cs="Times New Roman"/>
                <w:szCs w:val="24"/>
              </w:rPr>
              <w:t>Information disclosure</w:t>
            </w:r>
          </w:p>
        </w:tc>
      </w:tr>
      <w:tr w:rsidR="00405067" w:rsidRPr="009D390C" w14:paraId="09F21C98" w14:textId="77777777" w:rsidTr="00A46D13">
        <w:tc>
          <w:tcPr>
            <w:tcW w:w="4673" w:type="dxa"/>
          </w:tcPr>
          <w:p w14:paraId="69C3604F"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0752AE37"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59F0FB7C" w14:textId="77777777" w:rsidTr="00A46D13">
        <w:tc>
          <w:tcPr>
            <w:tcW w:w="4673" w:type="dxa"/>
          </w:tcPr>
          <w:p w14:paraId="283FB7EE"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2F7FEE98"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69901C46" w14:textId="77777777" w:rsidTr="00A46D13">
        <w:tc>
          <w:tcPr>
            <w:tcW w:w="4673" w:type="dxa"/>
          </w:tcPr>
          <w:p w14:paraId="0CEC9BB7"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6C1E82E3" w14:textId="77777777" w:rsidR="00405067" w:rsidRPr="009D390C" w:rsidRDefault="00405067" w:rsidP="00A46D13">
            <w:pPr>
              <w:rPr>
                <w:rFonts w:eastAsiaTheme="minorEastAsia" w:cs="Times New Roman"/>
                <w:szCs w:val="24"/>
              </w:rPr>
            </w:pPr>
            <w:r w:rsidRPr="009D390C">
              <w:rPr>
                <w:rFonts w:eastAsia="Calibri" w:cs="Times New Roman"/>
                <w:szCs w:val="24"/>
                <w:lang w:val="en-CA"/>
              </w:rPr>
              <w:t xml:space="preserve">When designing a mobile application, data is commonly exchanged in a client-server fashion. When the solution transmits its data, it must traverse the mobile device\'s carrier network and </w:t>
            </w:r>
            <w:r w:rsidRPr="009D390C">
              <w:rPr>
                <w:rFonts w:eastAsia="Calibri" w:cs="Times New Roman"/>
                <w:szCs w:val="24"/>
                <w:lang w:val="en-CA"/>
              </w:rPr>
              <w:lastRenderedPageBreak/>
              <w:t xml:space="preserve">the internet. Attackers may exploit these vulnerabilities to intercept sensitive data such as: </w:t>
            </w:r>
            <w:r w:rsidRPr="009D390C">
              <w:rPr>
                <w:rFonts w:eastAsiaTheme="minorEastAsia" w:cs="Times New Roman"/>
                <w:szCs w:val="24"/>
              </w:rPr>
              <w:t>social security numbers, web surfing history, credit card numbers, bank accounts, personal health records such as medical conditions, insurance information, prescription records, medical histories, test and laboratory result while travelling across the wire</w:t>
            </w:r>
            <w:r>
              <w:rPr>
                <w:rFonts w:eastAsiaTheme="minorEastAsia" w:cs="Times New Roman"/>
                <w:szCs w:val="24"/>
              </w:rPr>
              <w:t xml:space="preserve"> </w:t>
            </w:r>
            <w:sdt>
              <w:sdtPr>
                <w:rPr>
                  <w:rFonts w:eastAsiaTheme="minorEastAsia" w:cs="Times New Roman"/>
                  <w:szCs w:val="24"/>
                </w:rPr>
                <w:id w:val="-1255046585"/>
                <w:citation/>
              </w:sdtPr>
              <w:sdtContent>
                <w:r>
                  <w:rPr>
                    <w:rFonts w:eastAsiaTheme="minorEastAsia" w:cs="Times New Roman"/>
                    <w:szCs w:val="24"/>
                  </w:rPr>
                  <w:fldChar w:fldCharType="begin"/>
                </w:r>
                <w:r>
                  <w:rPr>
                    <w:rFonts w:eastAsiaTheme="minorEastAsia" w:cs="Times New Roman"/>
                    <w:szCs w:val="24"/>
                  </w:rPr>
                  <w:instrText xml:space="preserve"> CITATION OWA174 \l 1033 </w:instrText>
                </w:r>
                <w:r>
                  <w:rPr>
                    <w:rFonts w:eastAsiaTheme="minorEastAsia" w:cs="Times New Roman"/>
                    <w:szCs w:val="24"/>
                  </w:rPr>
                  <w:fldChar w:fldCharType="separate"/>
                </w:r>
                <w:r w:rsidRPr="007A211D">
                  <w:rPr>
                    <w:rFonts w:eastAsiaTheme="minorEastAsia" w:cs="Times New Roman"/>
                    <w:noProof/>
                    <w:szCs w:val="24"/>
                  </w:rPr>
                  <w:t>(OWASP, 2017)</w:t>
                </w:r>
                <w:r>
                  <w:rPr>
                    <w:rFonts w:eastAsiaTheme="minorEastAsia" w:cs="Times New Roman"/>
                    <w:szCs w:val="24"/>
                  </w:rPr>
                  <w:fldChar w:fldCharType="end"/>
                </w:r>
              </w:sdtContent>
            </w:sdt>
            <w:r w:rsidRPr="009D390C">
              <w:rPr>
                <w:rFonts w:eastAsiaTheme="minorEastAsia" w:cs="Times New Roman"/>
                <w:szCs w:val="24"/>
              </w:rPr>
              <w:t>.</w:t>
            </w:r>
          </w:p>
        </w:tc>
      </w:tr>
      <w:tr w:rsidR="00405067" w:rsidRPr="009D390C" w14:paraId="4A292D8C" w14:textId="77777777" w:rsidTr="00A46D13">
        <w:trPr>
          <w:trHeight w:val="1952"/>
        </w:trPr>
        <w:tc>
          <w:tcPr>
            <w:tcW w:w="4673" w:type="dxa"/>
          </w:tcPr>
          <w:p w14:paraId="58999327" w14:textId="77777777" w:rsidR="00405067" w:rsidRPr="009D390C" w:rsidRDefault="00405067" w:rsidP="00A46D13">
            <w:pPr>
              <w:rPr>
                <w:rFonts w:cs="Times New Roman"/>
                <w:b/>
                <w:bCs/>
                <w:szCs w:val="24"/>
              </w:rPr>
            </w:pPr>
            <w:r w:rsidRPr="009D390C">
              <w:rPr>
                <w:rFonts w:cs="Times New Roman"/>
                <w:b/>
                <w:bCs/>
                <w:szCs w:val="24"/>
              </w:rPr>
              <w:lastRenderedPageBreak/>
              <w:t>Mitigation(s)</w:t>
            </w:r>
          </w:p>
        </w:tc>
        <w:tc>
          <w:tcPr>
            <w:tcW w:w="4677" w:type="dxa"/>
          </w:tcPr>
          <w:p w14:paraId="16AF2453" w14:textId="77777777" w:rsidR="00405067" w:rsidRPr="009D390C" w:rsidRDefault="00405067" w:rsidP="00A46D13">
            <w:pPr>
              <w:rPr>
                <w:rFonts w:eastAsia="Calibri" w:cs="Times New Roman"/>
                <w:szCs w:val="24"/>
              </w:rPr>
            </w:pPr>
            <w:r w:rsidRPr="009D390C">
              <w:rPr>
                <w:rFonts w:eastAsia="Calibri" w:cs="Times New Roman"/>
                <w:szCs w:val="24"/>
              </w:rPr>
              <w:t>Assume that the network layer is not secure and is susceptible to eavesdropping.</w:t>
            </w:r>
          </w:p>
          <w:p w14:paraId="58113FDE" w14:textId="77777777" w:rsidR="00405067" w:rsidRPr="009D390C" w:rsidRDefault="00405067" w:rsidP="00A46D13">
            <w:pPr>
              <w:rPr>
                <w:rFonts w:eastAsia="Calibri" w:cs="Times New Roman"/>
                <w:szCs w:val="24"/>
              </w:rPr>
            </w:pPr>
            <w:r w:rsidRPr="009D390C">
              <w:rPr>
                <w:rFonts w:eastAsia="Calibri" w:cs="Times New Roman"/>
                <w:szCs w:val="24"/>
              </w:rPr>
              <w:t>Apply SSL/TLS to transport channels that the mobile app will use to transmit sensitive information, session tokens, or other sensitive data to a backend API or web service.</w:t>
            </w:r>
          </w:p>
          <w:p w14:paraId="28CC1EF0" w14:textId="77777777" w:rsidR="00405067" w:rsidRPr="009D390C" w:rsidRDefault="00405067" w:rsidP="00A46D13">
            <w:pPr>
              <w:rPr>
                <w:rFonts w:eastAsia="Calibri" w:cs="Times New Roman"/>
                <w:szCs w:val="24"/>
              </w:rPr>
            </w:pPr>
            <w:r w:rsidRPr="009D390C">
              <w:rPr>
                <w:rFonts w:eastAsia="Calibri" w:cs="Times New Roman"/>
                <w:szCs w:val="24"/>
              </w:rPr>
              <w:t>Account for outside entities like third-party analytics companies, social networks, etc. by using their SSL versions when an application runs a routine via the browser/webkit. Avoid mixed SSL sessions as they may expose the user\'s session ID.</w:t>
            </w:r>
          </w:p>
          <w:p w14:paraId="39CB9742" w14:textId="77777777" w:rsidR="00405067" w:rsidRPr="009D390C" w:rsidRDefault="00405067" w:rsidP="00A46D13">
            <w:pPr>
              <w:rPr>
                <w:rFonts w:eastAsia="Calibri" w:cs="Times New Roman"/>
                <w:szCs w:val="24"/>
              </w:rPr>
            </w:pPr>
            <w:r w:rsidRPr="009D390C">
              <w:rPr>
                <w:rFonts w:eastAsia="Calibri" w:cs="Times New Roman"/>
                <w:szCs w:val="24"/>
              </w:rPr>
              <w:t>Use strong, industry standard cipher suites with appropriate key lengths.</w:t>
            </w:r>
          </w:p>
          <w:p w14:paraId="5276900C" w14:textId="77777777" w:rsidR="00405067" w:rsidRPr="009D390C" w:rsidRDefault="00405067" w:rsidP="00A46D13">
            <w:pPr>
              <w:rPr>
                <w:rFonts w:eastAsia="Calibri" w:cs="Times New Roman"/>
                <w:szCs w:val="24"/>
              </w:rPr>
            </w:pPr>
            <w:r w:rsidRPr="009D390C">
              <w:rPr>
                <w:rFonts w:eastAsia="Calibri" w:cs="Times New Roman"/>
                <w:szCs w:val="24"/>
              </w:rPr>
              <w:t>Use certificates signed by a trusted CA provider.</w:t>
            </w:r>
          </w:p>
          <w:p w14:paraId="29810ABB" w14:textId="77777777" w:rsidR="00405067" w:rsidRPr="009D390C" w:rsidRDefault="00405067" w:rsidP="00A46D13">
            <w:pPr>
              <w:rPr>
                <w:rFonts w:eastAsia="Calibri" w:cs="Times New Roman"/>
                <w:szCs w:val="24"/>
              </w:rPr>
            </w:pPr>
            <w:r w:rsidRPr="009D390C">
              <w:rPr>
                <w:rFonts w:eastAsia="Calibri" w:cs="Times New Roman"/>
                <w:szCs w:val="24"/>
              </w:rPr>
              <w:t>Never allow self-signed certificates and consider certificate pinning for security conscious applications.</w:t>
            </w:r>
          </w:p>
          <w:p w14:paraId="568570C3" w14:textId="77777777" w:rsidR="00405067" w:rsidRPr="009D390C" w:rsidRDefault="00405067" w:rsidP="00A46D13">
            <w:pPr>
              <w:rPr>
                <w:rFonts w:eastAsia="Calibri" w:cs="Times New Roman"/>
                <w:szCs w:val="24"/>
              </w:rPr>
            </w:pPr>
            <w:r w:rsidRPr="009D390C">
              <w:rPr>
                <w:rFonts w:eastAsia="Calibri" w:cs="Times New Roman"/>
                <w:szCs w:val="24"/>
              </w:rPr>
              <w:t>Always require SSL chain verification.</w:t>
            </w:r>
          </w:p>
          <w:p w14:paraId="5843D7F5" w14:textId="77777777" w:rsidR="00405067" w:rsidRPr="009D390C" w:rsidRDefault="00405067" w:rsidP="00A46D13">
            <w:pPr>
              <w:rPr>
                <w:rFonts w:eastAsia="Calibri" w:cs="Times New Roman"/>
                <w:szCs w:val="24"/>
              </w:rPr>
            </w:pPr>
            <w:r w:rsidRPr="009D390C">
              <w:rPr>
                <w:rFonts w:eastAsia="Calibri" w:cs="Times New Roman"/>
                <w:szCs w:val="24"/>
              </w:rPr>
              <w:t>Only establish a secure connection after verifying the identity of the endpoint server using trusted certificates in the key chain.</w:t>
            </w:r>
          </w:p>
          <w:p w14:paraId="3DC0BA28" w14:textId="77777777" w:rsidR="00405067" w:rsidRPr="009D390C" w:rsidRDefault="00405067" w:rsidP="00A46D13">
            <w:pPr>
              <w:rPr>
                <w:rFonts w:eastAsia="Calibri" w:cs="Times New Roman"/>
                <w:szCs w:val="24"/>
              </w:rPr>
            </w:pPr>
            <w:r w:rsidRPr="009D390C">
              <w:rPr>
                <w:rFonts w:eastAsia="Calibri" w:cs="Times New Roman"/>
                <w:szCs w:val="24"/>
              </w:rPr>
              <w:t>Alert users through the UI if the mobile app detects an invalid certificate.</w:t>
            </w:r>
          </w:p>
          <w:p w14:paraId="25B25671" w14:textId="77777777" w:rsidR="00405067" w:rsidRPr="009D390C" w:rsidRDefault="00405067" w:rsidP="00A46D13">
            <w:pPr>
              <w:rPr>
                <w:rFonts w:eastAsia="Calibri" w:cs="Times New Roman"/>
                <w:szCs w:val="24"/>
              </w:rPr>
            </w:pPr>
            <w:r w:rsidRPr="009D390C">
              <w:rPr>
                <w:rFonts w:eastAsia="Calibri" w:cs="Times New Roman"/>
                <w:szCs w:val="24"/>
              </w:rPr>
              <w:t>Do not send sensitive data over alternate channels (e.g. SMS, MMS, or notifications).</w:t>
            </w:r>
          </w:p>
          <w:p w14:paraId="45AAF296" w14:textId="77777777" w:rsidR="00405067" w:rsidRPr="009D390C" w:rsidRDefault="00405067" w:rsidP="00A46D13">
            <w:pPr>
              <w:rPr>
                <w:rFonts w:eastAsiaTheme="minorEastAsia" w:cs="Times New Roman"/>
                <w:szCs w:val="24"/>
              </w:rPr>
            </w:pPr>
            <w:r w:rsidRPr="009D390C">
              <w:rPr>
                <w:rFonts w:eastAsia="Calibri" w:cs="Times New Roman"/>
                <w:szCs w:val="24"/>
              </w:rPr>
              <w:t>If possible, apply a separate layer of encryption to any sensitive data before it is given to the SSL channel. If future vulnerabilities are discovered in the SSL implementation, the encrypted data will provide a secondary defense against confidentiality violation</w:t>
            </w:r>
            <w:r>
              <w:rPr>
                <w:rFonts w:eastAsia="Calibri" w:cs="Times New Roman"/>
                <w:szCs w:val="24"/>
              </w:rPr>
              <w:t xml:space="preserve"> </w:t>
            </w:r>
            <w:sdt>
              <w:sdtPr>
                <w:rPr>
                  <w:rFonts w:eastAsiaTheme="minorEastAsia" w:cs="Times New Roman"/>
                  <w:szCs w:val="24"/>
                </w:rPr>
                <w:id w:val="1263492176"/>
                <w:citation/>
              </w:sdtPr>
              <w:sdtContent>
                <w:r>
                  <w:rPr>
                    <w:rFonts w:eastAsiaTheme="minorEastAsia" w:cs="Times New Roman"/>
                    <w:szCs w:val="24"/>
                  </w:rPr>
                  <w:fldChar w:fldCharType="begin"/>
                </w:r>
                <w:r>
                  <w:rPr>
                    <w:rFonts w:eastAsiaTheme="minorEastAsia" w:cs="Times New Roman"/>
                    <w:szCs w:val="24"/>
                  </w:rPr>
                  <w:instrText xml:space="preserve"> CITATION OWA174 \l 1033 </w:instrText>
                </w:r>
                <w:r>
                  <w:rPr>
                    <w:rFonts w:eastAsiaTheme="minorEastAsia" w:cs="Times New Roman"/>
                    <w:szCs w:val="24"/>
                  </w:rPr>
                  <w:fldChar w:fldCharType="separate"/>
                </w:r>
                <w:r w:rsidRPr="007A211D">
                  <w:rPr>
                    <w:rFonts w:eastAsiaTheme="minorEastAsia" w:cs="Times New Roman"/>
                    <w:noProof/>
                    <w:szCs w:val="24"/>
                  </w:rPr>
                  <w:t>(OWASP, 2017)</w:t>
                </w:r>
                <w:r>
                  <w:rPr>
                    <w:rFonts w:eastAsiaTheme="minorEastAsia" w:cs="Times New Roman"/>
                    <w:szCs w:val="24"/>
                  </w:rPr>
                  <w:fldChar w:fldCharType="end"/>
                </w:r>
              </w:sdtContent>
            </w:sdt>
            <w:r w:rsidRPr="009D390C">
              <w:rPr>
                <w:rFonts w:eastAsia="Calibri" w:cs="Times New Roman"/>
                <w:szCs w:val="24"/>
              </w:rPr>
              <w:t>.</w:t>
            </w:r>
          </w:p>
        </w:tc>
      </w:tr>
    </w:tbl>
    <w:p w14:paraId="28C53185" w14:textId="77777777" w:rsidR="00405067" w:rsidRPr="009D390C" w:rsidRDefault="00405067" w:rsidP="00405067">
      <w:pPr>
        <w:rPr>
          <w:rFonts w:eastAsia="Calibri" w:cs="Times New Roman"/>
          <w:szCs w:val="24"/>
        </w:rPr>
      </w:pPr>
    </w:p>
    <w:p w14:paraId="3009971B" w14:textId="77777777" w:rsidR="00405067" w:rsidRPr="009D390C" w:rsidRDefault="00405067" w:rsidP="00405067">
      <w:pPr>
        <w:pStyle w:val="Heading4"/>
        <w:rPr>
          <w:rFonts w:eastAsia="Calibri"/>
          <w:color w:val="000000" w:themeColor="text1"/>
        </w:rPr>
      </w:pPr>
      <w:r>
        <w:rPr>
          <w:rFonts w:eastAsia="Calibri"/>
        </w:rPr>
        <w:t xml:space="preserve">9.4 </w:t>
      </w:r>
      <w:r w:rsidRPr="009D390C">
        <w:rPr>
          <w:rFonts w:eastAsia="Calibri"/>
        </w:rPr>
        <w:t>Insecure Authentication</w:t>
      </w:r>
    </w:p>
    <w:tbl>
      <w:tblPr>
        <w:tblStyle w:val="TableGrid"/>
        <w:tblW w:w="0" w:type="auto"/>
        <w:tblLook w:val="04A0" w:firstRow="1" w:lastRow="0" w:firstColumn="1" w:lastColumn="0" w:noHBand="0" w:noVBand="1"/>
      </w:tblPr>
      <w:tblGrid>
        <w:gridCol w:w="3623"/>
        <w:gridCol w:w="5727"/>
      </w:tblGrid>
      <w:tr w:rsidR="00405067" w:rsidRPr="009D390C" w14:paraId="689C8ABA" w14:textId="77777777" w:rsidTr="00A46D13">
        <w:tc>
          <w:tcPr>
            <w:tcW w:w="4673" w:type="dxa"/>
          </w:tcPr>
          <w:p w14:paraId="7AF6ADD6" w14:textId="77777777" w:rsidR="00405067" w:rsidRPr="009D390C" w:rsidRDefault="00405067" w:rsidP="00A46D13">
            <w:pPr>
              <w:rPr>
                <w:rFonts w:cs="Times New Roman"/>
                <w:b/>
                <w:szCs w:val="24"/>
              </w:rPr>
            </w:pPr>
            <w:r w:rsidRPr="009D390C">
              <w:rPr>
                <w:rFonts w:cs="Times New Roman"/>
                <w:b/>
                <w:bCs/>
                <w:szCs w:val="24"/>
              </w:rPr>
              <w:t>Title</w:t>
            </w:r>
          </w:p>
        </w:tc>
        <w:tc>
          <w:tcPr>
            <w:tcW w:w="4677" w:type="dxa"/>
          </w:tcPr>
          <w:p w14:paraId="6477F26F" w14:textId="77777777" w:rsidR="00405067" w:rsidRPr="009D390C" w:rsidRDefault="00405067" w:rsidP="00A46D13">
            <w:pPr>
              <w:rPr>
                <w:rFonts w:eastAsia="Calibri" w:cs="Times New Roman"/>
                <w:szCs w:val="24"/>
              </w:rPr>
            </w:pPr>
            <w:r w:rsidRPr="009D390C">
              <w:rPr>
                <w:rFonts w:eastAsia="Calibri" w:cs="Times New Roman"/>
                <w:szCs w:val="24"/>
              </w:rPr>
              <w:t>Insecure Authentication</w:t>
            </w:r>
          </w:p>
        </w:tc>
      </w:tr>
      <w:tr w:rsidR="00405067" w:rsidRPr="009D390C" w14:paraId="0722ED60" w14:textId="77777777" w:rsidTr="00A46D13">
        <w:tc>
          <w:tcPr>
            <w:tcW w:w="4673" w:type="dxa"/>
          </w:tcPr>
          <w:p w14:paraId="5882EBD1" w14:textId="77777777" w:rsidR="00405067" w:rsidRPr="009D390C" w:rsidRDefault="00405067" w:rsidP="00A46D13">
            <w:pPr>
              <w:rPr>
                <w:rFonts w:cs="Times New Roman"/>
                <w:b/>
                <w:szCs w:val="24"/>
              </w:rPr>
            </w:pPr>
            <w:r w:rsidRPr="009D390C">
              <w:rPr>
                <w:rFonts w:cs="Times New Roman"/>
                <w:b/>
                <w:bCs/>
                <w:szCs w:val="24"/>
              </w:rPr>
              <w:t>Rule Activation Logic</w:t>
            </w:r>
          </w:p>
        </w:tc>
        <w:tc>
          <w:tcPr>
            <w:tcW w:w="4677" w:type="dxa"/>
          </w:tcPr>
          <w:p w14:paraId="319DA07F" w14:textId="77777777" w:rsidR="00405067" w:rsidRPr="009D390C" w:rsidRDefault="00405067" w:rsidP="00A46D13">
            <w:pPr>
              <w:rPr>
                <w:rFonts w:eastAsiaTheme="minorEastAsia" w:cs="Times New Roman"/>
                <w:szCs w:val="24"/>
              </w:rPr>
            </w:pPr>
            <w:r w:rsidRPr="009D390C">
              <w:rPr>
                <w:rFonts w:eastAsiaTheme="minorEastAsia" w:cs="Times New Roman"/>
                <w:szCs w:val="24"/>
              </w:rPr>
              <w:t xml:space="preserve">(el.element.attributes.type == "tm.Process" &amp;&amp; isTrue(el.element.providesAuthenticationProcess)) || </w:t>
            </w:r>
            <w:r w:rsidRPr="009D390C">
              <w:rPr>
                <w:rFonts w:eastAsiaTheme="minorEastAsia" w:cs="Times New Roman"/>
                <w:szCs w:val="24"/>
              </w:rPr>
              <w:lastRenderedPageBreak/>
              <w:t>(el.element.attributes.type == "tm.Store" &amp;&amp; isTrue(el.element.providesAuthenticationStore)) || (el.element.attributes.type == "tm.MobilePhone" &amp;&amp; isTrue(el.element.providesAuthenticationMobilePhone)) || (el.element.attributes.type == "tm.SmartWatch" &amp;&amp; isTrue(el.element.</w:t>
            </w:r>
            <w:r w:rsidRPr="009D390C">
              <w:rPr>
                <w:rFonts w:cs="Times New Roman"/>
                <w:szCs w:val="24"/>
              </w:rPr>
              <w:t xml:space="preserve"> </w:t>
            </w:r>
            <w:r w:rsidRPr="009D390C">
              <w:rPr>
                <w:rFonts w:eastAsiaTheme="minorEastAsia" w:cs="Times New Roman"/>
                <w:szCs w:val="24"/>
              </w:rPr>
              <w: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isTrue(el.element.providesAuthenticationPacemaker))</w:t>
            </w:r>
          </w:p>
        </w:tc>
      </w:tr>
      <w:tr w:rsidR="00405067" w:rsidRPr="009D390C" w14:paraId="217B6DB9" w14:textId="77777777" w:rsidTr="00A46D13">
        <w:tc>
          <w:tcPr>
            <w:tcW w:w="4673" w:type="dxa"/>
          </w:tcPr>
          <w:p w14:paraId="61F9290E" w14:textId="77777777" w:rsidR="00405067" w:rsidRPr="009D390C" w:rsidRDefault="00405067" w:rsidP="00A46D13">
            <w:pPr>
              <w:rPr>
                <w:rFonts w:cs="Times New Roman"/>
                <w:b/>
                <w:szCs w:val="24"/>
              </w:rPr>
            </w:pPr>
            <w:r w:rsidRPr="009D390C">
              <w:rPr>
                <w:rFonts w:cs="Times New Roman"/>
                <w:b/>
                <w:bCs/>
                <w:szCs w:val="24"/>
              </w:rPr>
              <w:lastRenderedPageBreak/>
              <w:t>Rule ID</w:t>
            </w:r>
          </w:p>
        </w:tc>
        <w:tc>
          <w:tcPr>
            <w:tcW w:w="4677" w:type="dxa"/>
          </w:tcPr>
          <w:p w14:paraId="2EA8EC3B" w14:textId="77777777" w:rsidR="00405067" w:rsidRPr="009D390C" w:rsidRDefault="00405067" w:rsidP="00A46D13">
            <w:pPr>
              <w:rPr>
                <w:rFonts w:eastAsiaTheme="minorEastAsia" w:cs="Times New Roman"/>
                <w:szCs w:val="24"/>
              </w:rPr>
            </w:pPr>
            <w:r>
              <w:rPr>
                <w:rFonts w:eastAsiaTheme="minorEastAsia" w:cs="Times New Roman"/>
                <w:szCs w:val="24"/>
              </w:rPr>
              <w:t>9</w:t>
            </w:r>
            <w:r w:rsidRPr="009D390C">
              <w:rPr>
                <w:rFonts w:eastAsiaTheme="minorEastAsia" w:cs="Times New Roman"/>
                <w:szCs w:val="24"/>
              </w:rPr>
              <w:t>.4</w:t>
            </w:r>
          </w:p>
        </w:tc>
      </w:tr>
      <w:tr w:rsidR="00405067" w:rsidRPr="009D390C" w14:paraId="5770EF2F" w14:textId="77777777" w:rsidTr="00A46D13">
        <w:tc>
          <w:tcPr>
            <w:tcW w:w="4673" w:type="dxa"/>
          </w:tcPr>
          <w:p w14:paraId="172D2754" w14:textId="77777777" w:rsidR="00405067" w:rsidRPr="009D390C" w:rsidRDefault="00405067" w:rsidP="00A46D13">
            <w:pPr>
              <w:rPr>
                <w:rFonts w:cs="Times New Roman"/>
                <w:b/>
                <w:szCs w:val="24"/>
              </w:rPr>
            </w:pPr>
            <w:r w:rsidRPr="009D390C">
              <w:rPr>
                <w:rFonts w:cs="Times New Roman"/>
                <w:b/>
                <w:bCs/>
                <w:szCs w:val="24"/>
              </w:rPr>
              <w:t>STRIDE Type</w:t>
            </w:r>
          </w:p>
        </w:tc>
        <w:tc>
          <w:tcPr>
            <w:tcW w:w="4677" w:type="dxa"/>
          </w:tcPr>
          <w:p w14:paraId="3A4A822E" w14:textId="77777777" w:rsidR="00405067" w:rsidRPr="009D390C" w:rsidRDefault="00405067" w:rsidP="00A46D13">
            <w:pPr>
              <w:rPr>
                <w:rFonts w:eastAsiaTheme="minorEastAsia" w:cs="Times New Roman"/>
                <w:szCs w:val="24"/>
              </w:rPr>
            </w:pPr>
            <w:r w:rsidRPr="009D390C">
              <w:rPr>
                <w:rFonts w:eastAsiaTheme="minorEastAsia" w:cs="Times New Roman"/>
                <w:szCs w:val="24"/>
              </w:rPr>
              <w:t>Spoofing</w:t>
            </w:r>
          </w:p>
        </w:tc>
      </w:tr>
      <w:tr w:rsidR="00405067" w:rsidRPr="009D390C" w14:paraId="29841503" w14:textId="77777777" w:rsidTr="00A46D13">
        <w:tc>
          <w:tcPr>
            <w:tcW w:w="4673" w:type="dxa"/>
          </w:tcPr>
          <w:p w14:paraId="2294BB10" w14:textId="77777777" w:rsidR="00405067" w:rsidRPr="009D390C" w:rsidRDefault="00405067" w:rsidP="00A46D13">
            <w:pPr>
              <w:rPr>
                <w:rFonts w:cs="Times New Roman"/>
                <w:b/>
                <w:szCs w:val="24"/>
              </w:rPr>
            </w:pPr>
            <w:r w:rsidRPr="009D390C">
              <w:rPr>
                <w:rFonts w:cs="Times New Roman"/>
                <w:b/>
                <w:bCs/>
                <w:szCs w:val="24"/>
              </w:rPr>
              <w:t>Status</w:t>
            </w:r>
          </w:p>
        </w:tc>
        <w:tc>
          <w:tcPr>
            <w:tcW w:w="4677" w:type="dxa"/>
          </w:tcPr>
          <w:p w14:paraId="3ED91840" w14:textId="77777777" w:rsidR="00405067" w:rsidRPr="009D390C" w:rsidRDefault="00405067" w:rsidP="00A46D13">
            <w:pPr>
              <w:rPr>
                <w:rFonts w:eastAsiaTheme="minorEastAsia" w:cs="Times New Roman"/>
                <w:szCs w:val="24"/>
              </w:rPr>
            </w:pPr>
            <w:r w:rsidRPr="009D390C">
              <w:rPr>
                <w:rFonts w:eastAsiaTheme="minorEastAsia" w:cs="Times New Roman"/>
                <w:szCs w:val="24"/>
              </w:rPr>
              <w:t>Open</w:t>
            </w:r>
          </w:p>
        </w:tc>
      </w:tr>
      <w:tr w:rsidR="00405067" w:rsidRPr="009D390C" w14:paraId="63ED0AB5" w14:textId="77777777" w:rsidTr="00A46D13">
        <w:tc>
          <w:tcPr>
            <w:tcW w:w="4673" w:type="dxa"/>
          </w:tcPr>
          <w:p w14:paraId="4B26CBB0" w14:textId="77777777" w:rsidR="00405067" w:rsidRPr="009D390C" w:rsidRDefault="00405067" w:rsidP="00A46D13">
            <w:pPr>
              <w:rPr>
                <w:rFonts w:cs="Times New Roman"/>
                <w:b/>
                <w:szCs w:val="24"/>
              </w:rPr>
            </w:pPr>
            <w:r w:rsidRPr="009D390C">
              <w:rPr>
                <w:rFonts w:cs="Times New Roman"/>
                <w:b/>
                <w:bCs/>
                <w:szCs w:val="24"/>
              </w:rPr>
              <w:t>Severity</w:t>
            </w:r>
          </w:p>
        </w:tc>
        <w:tc>
          <w:tcPr>
            <w:tcW w:w="4677" w:type="dxa"/>
          </w:tcPr>
          <w:p w14:paraId="2A60F03D" w14:textId="77777777" w:rsidR="00405067" w:rsidRPr="009D390C" w:rsidRDefault="00405067" w:rsidP="00A46D13">
            <w:pPr>
              <w:rPr>
                <w:rFonts w:eastAsiaTheme="minorEastAsia" w:cs="Times New Roman"/>
                <w:szCs w:val="24"/>
              </w:rPr>
            </w:pPr>
            <w:r w:rsidRPr="009D390C">
              <w:rPr>
                <w:rFonts w:eastAsiaTheme="minorEastAsia" w:cs="Times New Roman"/>
                <w:szCs w:val="24"/>
              </w:rPr>
              <w:t>High</w:t>
            </w:r>
          </w:p>
        </w:tc>
      </w:tr>
      <w:tr w:rsidR="00405067" w:rsidRPr="009D390C" w14:paraId="6E579218" w14:textId="77777777" w:rsidTr="00A46D13">
        <w:tc>
          <w:tcPr>
            <w:tcW w:w="4673" w:type="dxa"/>
          </w:tcPr>
          <w:p w14:paraId="17C0A496" w14:textId="77777777" w:rsidR="00405067" w:rsidRPr="009D390C" w:rsidRDefault="00405067" w:rsidP="00A46D13">
            <w:pPr>
              <w:rPr>
                <w:rFonts w:cs="Times New Roman"/>
                <w:b/>
                <w:szCs w:val="24"/>
              </w:rPr>
            </w:pPr>
            <w:r w:rsidRPr="009D390C">
              <w:rPr>
                <w:rFonts w:cs="Times New Roman"/>
                <w:b/>
                <w:bCs/>
                <w:szCs w:val="24"/>
              </w:rPr>
              <w:t>Description</w:t>
            </w:r>
          </w:p>
        </w:tc>
        <w:tc>
          <w:tcPr>
            <w:tcW w:w="4677" w:type="dxa"/>
          </w:tcPr>
          <w:p w14:paraId="5476D85F" w14:textId="77777777" w:rsidR="00405067" w:rsidRPr="009D390C" w:rsidRDefault="00405067" w:rsidP="00A46D13">
            <w:pPr>
              <w:rPr>
                <w:rFonts w:eastAsiaTheme="minorEastAsia" w:cs="Times New Roman"/>
                <w:szCs w:val="24"/>
                <w:lang w:val="en-CA"/>
              </w:rPr>
            </w:pPr>
            <w:r w:rsidRPr="009D390C">
              <w:rPr>
                <w:rFonts w:eastAsia="Calibri" w:cs="Times New Roman"/>
                <w:szCs w:val="24"/>
                <w:lang w:val="en-CA"/>
              </w:rPr>
              <w:t>Authentication vulnerabilities are exploited through automated attacks that use available or custom-built tools. Once the adversary understands how the authentication scheme is vulnerable, they fake or bypass authentication by submitting service requests to the mobile app\'s backend server and bypass any direct interaction with the mobile app. This submission process is typically done via mobile malware within the device or botnets owned by the attacker</w:t>
            </w:r>
            <w:r>
              <w:rPr>
                <w:rFonts w:eastAsia="Calibri" w:cs="Times New Roman"/>
                <w:szCs w:val="24"/>
                <w:lang w:val="en-CA"/>
              </w:rPr>
              <w:t xml:space="preserve"> </w:t>
            </w:r>
            <w:sdt>
              <w:sdtPr>
                <w:rPr>
                  <w:rFonts w:eastAsia="Calibri" w:cs="Times New Roman"/>
                  <w:szCs w:val="24"/>
                  <w:lang w:val="en-CA"/>
                </w:rPr>
                <w:id w:val="-142273163"/>
                <w:citation/>
              </w:sdtPr>
              <w:sdtContent>
                <w:r>
                  <w:rPr>
                    <w:rFonts w:eastAsia="Calibri" w:cs="Times New Roman"/>
                    <w:szCs w:val="24"/>
                    <w:lang w:val="en-CA"/>
                  </w:rPr>
                  <w:fldChar w:fldCharType="begin"/>
                </w:r>
                <w:r>
                  <w:rPr>
                    <w:rFonts w:eastAsia="Calibri" w:cs="Times New Roman"/>
                    <w:szCs w:val="24"/>
                  </w:rPr>
                  <w:instrText xml:space="preserve">CITATION OWA175 \l 1033 </w:instrText>
                </w:r>
                <w:r>
                  <w:rPr>
                    <w:rFonts w:eastAsia="Calibri" w:cs="Times New Roman"/>
                    <w:szCs w:val="24"/>
                    <w:lang w:val="en-CA"/>
                  </w:rPr>
                  <w:fldChar w:fldCharType="separate"/>
                </w:r>
                <w:r w:rsidRPr="007A211D">
                  <w:rPr>
                    <w:rFonts w:eastAsia="Calibri" w:cs="Times New Roman"/>
                    <w:noProof/>
                    <w:szCs w:val="24"/>
                  </w:rPr>
                  <w:t>(OWASP, 2017)</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6FB54824" w14:textId="77777777" w:rsidTr="00A46D13">
        <w:tc>
          <w:tcPr>
            <w:tcW w:w="4673" w:type="dxa"/>
          </w:tcPr>
          <w:p w14:paraId="308C9DE7" w14:textId="77777777" w:rsidR="00405067" w:rsidRPr="009D390C" w:rsidRDefault="00405067" w:rsidP="00A46D13">
            <w:pPr>
              <w:rPr>
                <w:rFonts w:cs="Times New Roman"/>
                <w:b/>
                <w:bCs/>
                <w:szCs w:val="24"/>
              </w:rPr>
            </w:pPr>
            <w:r w:rsidRPr="009D390C">
              <w:rPr>
                <w:rFonts w:cs="Times New Roman"/>
                <w:b/>
                <w:bCs/>
                <w:szCs w:val="24"/>
              </w:rPr>
              <w:t>Mitigation(s)</w:t>
            </w:r>
          </w:p>
        </w:tc>
        <w:tc>
          <w:tcPr>
            <w:tcW w:w="4677" w:type="dxa"/>
          </w:tcPr>
          <w:p w14:paraId="1D927213" w14:textId="77777777" w:rsidR="00405067" w:rsidRPr="009D390C" w:rsidRDefault="00405067" w:rsidP="00A46D13">
            <w:pPr>
              <w:rPr>
                <w:rFonts w:eastAsia="Calibri" w:cs="Times New Roman"/>
                <w:szCs w:val="24"/>
              </w:rPr>
            </w:pPr>
            <w:r w:rsidRPr="009D390C">
              <w:rPr>
                <w:rFonts w:eastAsia="Calibri" w:cs="Times New Roman"/>
                <w:szCs w:val="24"/>
              </w:rPr>
              <w:t>Avoid weak authentication patterns:</w:t>
            </w:r>
          </w:p>
          <w:p w14:paraId="162EFD80" w14:textId="77777777" w:rsidR="00405067" w:rsidRPr="009D390C" w:rsidRDefault="00405067" w:rsidP="00A46D13">
            <w:pPr>
              <w:rPr>
                <w:rFonts w:eastAsia="Calibri" w:cs="Times New Roman"/>
                <w:szCs w:val="24"/>
              </w:rPr>
            </w:pPr>
            <w:r w:rsidRPr="009D390C">
              <w:rPr>
                <w:rFonts w:eastAsia="Calibri" w:cs="Times New Roman"/>
                <w:szCs w:val="24"/>
              </w:rPr>
              <w:t>If you are porting a web application to its mobile equivalent, authentication requirements of mobile applications should match that of the web application component. Therefore, it should not be possible to authenticate with less authentication factors than the web browser.</w:t>
            </w:r>
          </w:p>
          <w:p w14:paraId="23BFCCA0" w14:textId="77777777" w:rsidR="00405067" w:rsidRPr="009D390C" w:rsidRDefault="00405067" w:rsidP="00A46D13">
            <w:pPr>
              <w:rPr>
                <w:rFonts w:eastAsia="Calibri" w:cs="Times New Roman"/>
                <w:szCs w:val="24"/>
              </w:rPr>
            </w:pPr>
            <w:r w:rsidRPr="009D390C">
              <w:rPr>
                <w:rFonts w:eastAsia="Calibri" w:cs="Times New Roman"/>
                <w:szCs w:val="24"/>
              </w:rPr>
              <w:t>Authenticating a user locally can lead to client-side bypass vulnerabilities. If the application stores data locally, the authentication routine can be bypassed on jailbroken devices through run-time manipulation or modification of the binary. If there is a compelling business requirement for offline authentication, see M10 for additional guidance on preventing binary attacks against the mobile app;</w:t>
            </w:r>
          </w:p>
          <w:p w14:paraId="1019E7A6" w14:textId="77777777" w:rsidR="00405067" w:rsidRPr="009D390C" w:rsidRDefault="00405067" w:rsidP="00A46D13">
            <w:pPr>
              <w:rPr>
                <w:rFonts w:eastAsia="Calibri" w:cs="Times New Roman"/>
                <w:szCs w:val="24"/>
              </w:rPr>
            </w:pPr>
            <w:r w:rsidRPr="009D390C">
              <w:rPr>
                <w:rFonts w:eastAsia="Calibri" w:cs="Times New Roman"/>
                <w:szCs w:val="24"/>
              </w:rPr>
              <w:t>Where possible, ensure that all authentication requests are performed server-side. Upon successful authentication, application data will be loaded onto the mobile device. This will ensure that application data will only be available after successful authentication;</w:t>
            </w:r>
          </w:p>
          <w:p w14:paraId="4CD896C2" w14:textId="77777777" w:rsidR="00405067" w:rsidRPr="009D390C" w:rsidRDefault="00405067" w:rsidP="00A46D13">
            <w:pPr>
              <w:rPr>
                <w:rFonts w:eastAsia="Calibri" w:cs="Times New Roman"/>
                <w:szCs w:val="24"/>
              </w:rPr>
            </w:pPr>
            <w:r w:rsidRPr="009D390C">
              <w:rPr>
                <w:rFonts w:eastAsia="Calibri" w:cs="Times New Roman"/>
                <w:szCs w:val="24"/>
              </w:rPr>
              <w:t xml:space="preserve">If client-side storage of data is required, the data will need to be encrypted using an encryption key that is securely derived </w:t>
            </w:r>
            <w:r w:rsidRPr="009D390C">
              <w:rPr>
                <w:rFonts w:eastAsia="Calibri" w:cs="Times New Roman"/>
                <w:szCs w:val="24"/>
              </w:rPr>
              <w:lastRenderedPageBreak/>
              <w:t>from the user\'s login credentials. This will ensure that the stored application data will only be accessible upon successfully entering the correct credentials. There are additional risks that the data will be decrypted via binary attacks. See M9 for additional guidance on preventing binary attacks that lead to local data theft;</w:t>
            </w:r>
          </w:p>
          <w:p w14:paraId="2C1C66F2" w14:textId="77777777" w:rsidR="00405067" w:rsidRPr="009D390C" w:rsidRDefault="00405067" w:rsidP="00A46D13">
            <w:pPr>
              <w:rPr>
                <w:rFonts w:eastAsia="Calibri" w:cs="Times New Roman"/>
                <w:szCs w:val="24"/>
              </w:rPr>
            </w:pPr>
            <w:r w:rsidRPr="009D390C">
              <w:rPr>
                <w:rFonts w:eastAsia="Calibri" w:cs="Times New Roman"/>
                <w:szCs w:val="24"/>
              </w:rPr>
              <w:t>Persistent authentication (Remember Me) functionality implemented within mobile applications should never store a user\'s password on the device;</w:t>
            </w:r>
          </w:p>
          <w:p w14:paraId="58A61CEB" w14:textId="77777777" w:rsidR="00405067" w:rsidRPr="009D390C" w:rsidRDefault="00405067" w:rsidP="00A46D13">
            <w:pPr>
              <w:rPr>
                <w:rFonts w:eastAsia="Calibri" w:cs="Times New Roman"/>
                <w:szCs w:val="24"/>
              </w:rPr>
            </w:pPr>
            <w:r w:rsidRPr="009D390C">
              <w:rPr>
                <w:rFonts w:eastAsia="Calibri" w:cs="Times New Roman"/>
                <w:szCs w:val="24"/>
              </w:rPr>
              <w:t>Ideally, mobile applications should utilize a device-specific authentication token that can be revoked within the mobile application by the user. This will ensure that the app can mitigate unauthorized access from a stolen/lost device;</w:t>
            </w:r>
          </w:p>
          <w:p w14:paraId="77B03663" w14:textId="77777777" w:rsidR="00405067" w:rsidRPr="009D390C" w:rsidRDefault="00405067" w:rsidP="00A46D13">
            <w:pPr>
              <w:rPr>
                <w:rFonts w:eastAsia="Calibri" w:cs="Times New Roman"/>
                <w:szCs w:val="24"/>
              </w:rPr>
            </w:pPr>
            <w:r w:rsidRPr="009D390C">
              <w:rPr>
                <w:rFonts w:eastAsia="Calibri" w:cs="Times New Roman"/>
                <w:szCs w:val="24"/>
              </w:rPr>
              <w:t>Do not use any spoof-able values for authenticating a user. This includes device identifiers or geo-location;</w:t>
            </w:r>
          </w:p>
          <w:p w14:paraId="3E237E0F" w14:textId="77777777" w:rsidR="00405067" w:rsidRPr="009D390C" w:rsidRDefault="00405067" w:rsidP="00A46D13">
            <w:pPr>
              <w:rPr>
                <w:rFonts w:eastAsia="Calibri" w:cs="Times New Roman"/>
                <w:szCs w:val="24"/>
              </w:rPr>
            </w:pPr>
            <w:r w:rsidRPr="009D390C">
              <w:rPr>
                <w:rFonts w:eastAsia="Calibri" w:cs="Times New Roman"/>
                <w:szCs w:val="24"/>
              </w:rPr>
              <w:t>Persistent authentication within mobile applications should be implemented as opt-in and not be enabled by default;</w:t>
            </w:r>
          </w:p>
          <w:p w14:paraId="72A7D64B" w14:textId="77777777" w:rsidR="00405067" w:rsidRPr="009D390C" w:rsidRDefault="00405067" w:rsidP="00A46D13">
            <w:pPr>
              <w:rPr>
                <w:rFonts w:eastAsia="Calibri" w:cs="Times New Roman"/>
                <w:szCs w:val="24"/>
              </w:rPr>
            </w:pPr>
            <w:r w:rsidRPr="009D390C">
              <w:rPr>
                <w:rFonts w:eastAsia="Calibri" w:cs="Times New Roman"/>
                <w:szCs w:val="24"/>
              </w:rPr>
              <w:t>If possible, do not allow users to provide 4-digit PIN numbers for authentication passwords.</w:t>
            </w:r>
          </w:p>
          <w:p w14:paraId="2BD4FB13" w14:textId="77777777" w:rsidR="00405067" w:rsidRPr="009D390C" w:rsidRDefault="00405067" w:rsidP="00A46D13">
            <w:pPr>
              <w:rPr>
                <w:rFonts w:eastAsia="Calibri" w:cs="Times New Roman"/>
                <w:szCs w:val="24"/>
              </w:rPr>
            </w:pPr>
          </w:p>
          <w:p w14:paraId="24B0DD3F" w14:textId="77777777" w:rsidR="00405067" w:rsidRPr="009D390C" w:rsidRDefault="00405067" w:rsidP="00A46D13">
            <w:pPr>
              <w:rPr>
                <w:rFonts w:eastAsia="Calibri" w:cs="Times New Roman"/>
                <w:szCs w:val="24"/>
              </w:rPr>
            </w:pPr>
            <w:r w:rsidRPr="009D390C">
              <w:rPr>
                <w:rFonts w:eastAsia="Calibri" w:cs="Times New Roman"/>
                <w:szCs w:val="24"/>
              </w:rPr>
              <w:t>Reinforce Authentication:</w:t>
            </w:r>
          </w:p>
          <w:p w14:paraId="30248F75" w14:textId="77777777" w:rsidR="00405067" w:rsidRPr="009D390C" w:rsidRDefault="00405067" w:rsidP="00A46D13">
            <w:pPr>
              <w:rPr>
                <w:rFonts w:eastAsia="Calibri" w:cs="Times New Roman"/>
                <w:szCs w:val="24"/>
              </w:rPr>
            </w:pPr>
            <w:r w:rsidRPr="009D390C">
              <w:rPr>
                <w:rFonts w:eastAsia="Calibri" w:cs="Times New Roman"/>
                <w:szCs w:val="24"/>
              </w:rPr>
              <w:t>Developers should assume all client-side authorization and authentication controls can be bypassed by malicious users. Authorization and authentication controls must be re-enforced on the server-side whenever possible.</w:t>
            </w:r>
          </w:p>
          <w:p w14:paraId="05A03F9E" w14:textId="77777777" w:rsidR="00405067" w:rsidRPr="009D390C" w:rsidRDefault="00405067" w:rsidP="00A46D13">
            <w:pPr>
              <w:rPr>
                <w:rFonts w:eastAsiaTheme="minorEastAsia" w:cs="Times New Roman"/>
                <w:szCs w:val="24"/>
              </w:rPr>
            </w:pPr>
            <w:r w:rsidRPr="009D390C">
              <w:rPr>
                <w:rFonts w:eastAsia="Calibri" w:cs="Times New Roman"/>
                <w:szCs w:val="24"/>
              </w:rPr>
              <w:t>Due to offline usage requirements, mobile apps may be required to perform local authentication or authorization checks within the mobile app\'s code. If this is the case, developers should instrument local integrity checks within their code to detect any unauthorized code changes. See M9 for more information about detecting and reacting to binary attacks</w:t>
            </w:r>
            <w:r>
              <w:rPr>
                <w:rFonts w:eastAsia="Calibri" w:cs="Times New Roman"/>
                <w:szCs w:val="24"/>
              </w:rPr>
              <w:t xml:space="preserve"> </w:t>
            </w:r>
            <w:sdt>
              <w:sdtPr>
                <w:rPr>
                  <w:rFonts w:eastAsia="Calibri" w:cs="Times New Roman"/>
                  <w:szCs w:val="24"/>
                  <w:lang w:val="en-CA"/>
                </w:rPr>
                <w:id w:val="338665784"/>
                <w:citation/>
              </w:sdtPr>
              <w:sdtContent>
                <w:r>
                  <w:rPr>
                    <w:rFonts w:eastAsia="Calibri" w:cs="Times New Roman"/>
                    <w:szCs w:val="24"/>
                    <w:lang w:val="en-CA"/>
                  </w:rPr>
                  <w:fldChar w:fldCharType="begin"/>
                </w:r>
                <w:r>
                  <w:rPr>
                    <w:rFonts w:eastAsia="Calibri" w:cs="Times New Roman"/>
                    <w:szCs w:val="24"/>
                  </w:rPr>
                  <w:instrText xml:space="preserve">CITATION OWA175 \l 1033 </w:instrText>
                </w:r>
                <w:r>
                  <w:rPr>
                    <w:rFonts w:eastAsia="Calibri" w:cs="Times New Roman"/>
                    <w:szCs w:val="24"/>
                    <w:lang w:val="en-CA"/>
                  </w:rPr>
                  <w:fldChar w:fldCharType="separate"/>
                </w:r>
                <w:r w:rsidRPr="007A211D">
                  <w:rPr>
                    <w:rFonts w:eastAsia="Calibri" w:cs="Times New Roman"/>
                    <w:noProof/>
                    <w:szCs w:val="24"/>
                  </w:rPr>
                  <w:t>(OWASP, 2017)</w:t>
                </w:r>
                <w:r>
                  <w:rPr>
                    <w:rFonts w:eastAsia="Calibri" w:cs="Times New Roman"/>
                    <w:szCs w:val="24"/>
                    <w:lang w:val="en-CA"/>
                  </w:rPr>
                  <w:fldChar w:fldCharType="end"/>
                </w:r>
              </w:sdtContent>
            </w:sdt>
            <w:r w:rsidRPr="009D390C">
              <w:rPr>
                <w:rFonts w:eastAsia="Calibri" w:cs="Times New Roman"/>
                <w:szCs w:val="24"/>
              </w:rPr>
              <w:t>.</w:t>
            </w:r>
          </w:p>
        </w:tc>
      </w:tr>
    </w:tbl>
    <w:p w14:paraId="189D92AE" w14:textId="77777777" w:rsidR="00405067" w:rsidRPr="009D390C" w:rsidRDefault="00405067" w:rsidP="00405067">
      <w:pPr>
        <w:rPr>
          <w:rFonts w:eastAsia="Calibri" w:cs="Times New Roman"/>
          <w:szCs w:val="24"/>
        </w:rPr>
      </w:pPr>
    </w:p>
    <w:p w14:paraId="7010CB97" w14:textId="77777777" w:rsidR="00405067" w:rsidRPr="009D390C" w:rsidRDefault="00405067" w:rsidP="00405067">
      <w:pPr>
        <w:pStyle w:val="Heading4"/>
        <w:rPr>
          <w:rFonts w:eastAsia="Calibri"/>
          <w:color w:val="000000" w:themeColor="text1"/>
        </w:rPr>
      </w:pPr>
      <w:r>
        <w:rPr>
          <w:rFonts w:eastAsia="Calibri"/>
        </w:rPr>
        <w:t xml:space="preserve">9.5 </w:t>
      </w:r>
      <w:r w:rsidRPr="009D390C">
        <w:rPr>
          <w:rFonts w:eastAsia="Calibri"/>
        </w:rPr>
        <w:t>Insufficient Transport Layer Protection</w:t>
      </w:r>
    </w:p>
    <w:tbl>
      <w:tblPr>
        <w:tblStyle w:val="TableGrid"/>
        <w:tblW w:w="0" w:type="auto"/>
        <w:tblLayout w:type="fixed"/>
        <w:tblLook w:val="06A0" w:firstRow="1" w:lastRow="0" w:firstColumn="1" w:lastColumn="0" w:noHBand="1" w:noVBand="1"/>
      </w:tblPr>
      <w:tblGrid>
        <w:gridCol w:w="4680"/>
        <w:gridCol w:w="4680"/>
      </w:tblGrid>
      <w:tr w:rsidR="00405067" w:rsidRPr="009D390C" w14:paraId="0A5B40FF" w14:textId="77777777" w:rsidTr="00A46D13">
        <w:tc>
          <w:tcPr>
            <w:tcW w:w="4680" w:type="dxa"/>
          </w:tcPr>
          <w:p w14:paraId="4F5F4A6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5B636A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Insufficient Transport Layer Protection</w:t>
            </w:r>
          </w:p>
        </w:tc>
      </w:tr>
      <w:tr w:rsidR="00405067" w:rsidRPr="009D390C" w14:paraId="4E350DAB" w14:textId="77777777" w:rsidTr="00A46D13">
        <w:tc>
          <w:tcPr>
            <w:tcW w:w="4680" w:type="dxa"/>
          </w:tcPr>
          <w:p w14:paraId="69D91D1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93D42B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"tm.Flow" &amp;&amp; isFalse(el.element.isEncryptedFlow) &amp;&amp; isFalse(el.element.usesTLS)) </w:t>
            </w:r>
          </w:p>
        </w:tc>
      </w:tr>
      <w:tr w:rsidR="00405067" w:rsidRPr="009D390C" w14:paraId="1D89C422" w14:textId="77777777" w:rsidTr="00A46D13">
        <w:tc>
          <w:tcPr>
            <w:tcW w:w="4680" w:type="dxa"/>
          </w:tcPr>
          <w:p w14:paraId="645A32E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735EF92A"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.5</w:t>
            </w:r>
          </w:p>
        </w:tc>
      </w:tr>
      <w:tr w:rsidR="00405067" w:rsidRPr="009D390C" w14:paraId="531787D7" w14:textId="77777777" w:rsidTr="00A46D13">
        <w:tc>
          <w:tcPr>
            <w:tcW w:w="4680" w:type="dxa"/>
          </w:tcPr>
          <w:p w14:paraId="49361A3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B980C2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Information disclosure </w:t>
            </w:r>
          </w:p>
        </w:tc>
      </w:tr>
      <w:tr w:rsidR="00405067" w:rsidRPr="009D390C" w14:paraId="0EED7B57" w14:textId="77777777" w:rsidTr="00A46D13">
        <w:tc>
          <w:tcPr>
            <w:tcW w:w="4680" w:type="dxa"/>
          </w:tcPr>
          <w:p w14:paraId="48C3221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010098A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2704BDB3" w14:textId="77777777" w:rsidTr="00A46D13">
        <w:tc>
          <w:tcPr>
            <w:tcW w:w="4680" w:type="dxa"/>
          </w:tcPr>
          <w:p w14:paraId="47A17A5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8DE663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67177EFF" w14:textId="77777777" w:rsidTr="00A46D13">
        <w:tc>
          <w:tcPr>
            <w:tcW w:w="4680" w:type="dxa"/>
          </w:tcPr>
          <w:p w14:paraId="7BEE54D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0138B923" w14:textId="77777777" w:rsidR="00405067" w:rsidRPr="009D390C" w:rsidRDefault="00405067" w:rsidP="00A46D13">
            <w:pPr>
              <w:spacing w:line="259" w:lineRule="auto"/>
              <w:rPr>
                <w:rFonts w:eastAsia="Calibri" w:cs="Times New Roman"/>
                <w:szCs w:val="24"/>
                <w:lang w:val="en-CA"/>
              </w:rPr>
            </w:pPr>
            <w:r w:rsidRPr="009D390C">
              <w:rPr>
                <w:rFonts w:eastAsia="Calibri" w:cs="Times New Roman"/>
                <w:szCs w:val="24"/>
                <w:lang w:val="en-CA"/>
              </w:rPr>
              <w:t xml:space="preserve">When designing a mobile application, data is commonly exchanged in a client-server fashion. </w:t>
            </w:r>
            <w:r w:rsidRPr="009D390C">
              <w:rPr>
                <w:rFonts w:eastAsia="Calibri" w:cs="Times New Roman"/>
                <w:szCs w:val="24"/>
                <w:lang w:val="en-CA"/>
              </w:rPr>
              <w:lastRenderedPageBreak/>
              <w:t>When the solution transmits its data, it must traverse the mobile device\'s carrier network and the internet. Threat agents might exploit vulnerabilities to intercept sensitive data while it\'s traveling across the wire. The following ways are possible threat agents that exist:</w:t>
            </w:r>
          </w:p>
          <w:p w14:paraId="782313B5" w14:textId="77777777" w:rsidR="00405067" w:rsidRPr="009D390C" w:rsidRDefault="00405067" w:rsidP="00A46D13">
            <w:pPr>
              <w:rPr>
                <w:rFonts w:eastAsia="Calibri" w:cs="Times New Roman"/>
                <w:szCs w:val="24"/>
              </w:rPr>
            </w:pPr>
            <w:r w:rsidRPr="009D390C">
              <w:rPr>
                <w:rFonts w:eastAsia="Calibri" w:cs="Times New Roman"/>
                <w:szCs w:val="24"/>
              </w:rPr>
              <w:t>An adversary that shares your local network (compromised or monitored Wi-Fi);</w:t>
            </w:r>
          </w:p>
          <w:p w14:paraId="74B7F618" w14:textId="77777777" w:rsidR="00405067" w:rsidRPr="009D390C" w:rsidRDefault="00405067" w:rsidP="00A46D13">
            <w:pPr>
              <w:rPr>
                <w:rFonts w:eastAsia="Calibri" w:cs="Times New Roman"/>
                <w:szCs w:val="24"/>
              </w:rPr>
            </w:pPr>
            <w:r w:rsidRPr="009D390C">
              <w:rPr>
                <w:rFonts w:eastAsia="Calibri" w:cs="Times New Roman"/>
                <w:szCs w:val="24"/>
              </w:rPr>
              <w:t>Carrier or network devices (routers, cell towers, proxy\'s, etc.); or</w:t>
            </w:r>
          </w:p>
          <w:p w14:paraId="5068FF50" w14:textId="77777777" w:rsidR="00405067" w:rsidRPr="00A0122E" w:rsidRDefault="00405067" w:rsidP="00A46D13">
            <w:pPr>
              <w:rPr>
                <w:rFonts w:eastAsia="Calibri" w:cs="Times New Roman"/>
                <w:szCs w:val="24"/>
              </w:rPr>
            </w:pPr>
            <w:r w:rsidRPr="009D390C">
              <w:rPr>
                <w:rFonts w:eastAsia="Calibri" w:cs="Times New Roman"/>
                <w:szCs w:val="24"/>
              </w:rPr>
              <w:t>Malware on your mobile device</w:t>
            </w:r>
            <w:r>
              <w:rPr>
                <w:rFonts w:eastAsia="Calibri" w:cs="Times New Roman"/>
                <w:szCs w:val="24"/>
              </w:rPr>
              <w:t xml:space="preserve"> </w:t>
            </w:r>
            <w:sdt>
              <w:sdtPr>
                <w:rPr>
                  <w:rFonts w:eastAsia="Calibri" w:cs="Times New Roman"/>
                  <w:szCs w:val="24"/>
                </w:rPr>
                <w:id w:val="-570656144"/>
                <w:citation/>
              </w:sdtPr>
              <w:sdtContent>
                <w:r>
                  <w:rPr>
                    <w:rFonts w:eastAsia="Calibri" w:cs="Times New Roman"/>
                    <w:szCs w:val="24"/>
                  </w:rPr>
                  <w:fldChar w:fldCharType="begin"/>
                </w:r>
                <w:r>
                  <w:rPr>
                    <w:rFonts w:eastAsia="Calibri" w:cs="Times New Roman"/>
                    <w:szCs w:val="24"/>
                  </w:rPr>
                  <w:instrText xml:space="preserve"> CITATION OWA14 \l 1033 </w:instrText>
                </w:r>
                <w:r>
                  <w:rPr>
                    <w:rFonts w:eastAsia="Calibri" w:cs="Times New Roman"/>
                    <w:szCs w:val="24"/>
                  </w:rPr>
                  <w:fldChar w:fldCharType="separate"/>
                </w:r>
                <w:r w:rsidRPr="007A211D">
                  <w:rPr>
                    <w:rFonts w:eastAsia="Calibri" w:cs="Times New Roman"/>
                    <w:noProof/>
                    <w:szCs w:val="24"/>
                  </w:rPr>
                  <w:t>(OWASP, 2014)</w:t>
                </w:r>
                <w:r>
                  <w:rPr>
                    <w:rFonts w:eastAsia="Calibri" w:cs="Times New Roman"/>
                    <w:szCs w:val="24"/>
                  </w:rPr>
                  <w:fldChar w:fldCharType="end"/>
                </w:r>
              </w:sdtContent>
            </w:sdt>
            <w:r w:rsidRPr="009D390C">
              <w:rPr>
                <w:rFonts w:eastAsia="Calibri" w:cs="Times New Roman"/>
                <w:szCs w:val="24"/>
              </w:rPr>
              <w:t>.</w:t>
            </w:r>
          </w:p>
        </w:tc>
      </w:tr>
      <w:tr w:rsidR="00405067" w:rsidRPr="009D390C" w14:paraId="5CFA52B4" w14:textId="77777777" w:rsidTr="00A46D13">
        <w:tc>
          <w:tcPr>
            <w:tcW w:w="4680" w:type="dxa"/>
          </w:tcPr>
          <w:p w14:paraId="0B6FDBC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Mitigation(s)</w:t>
            </w:r>
          </w:p>
        </w:tc>
        <w:tc>
          <w:tcPr>
            <w:tcW w:w="4680" w:type="dxa"/>
          </w:tcPr>
          <w:p w14:paraId="5D4FEEC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General Best Practices:</w:t>
            </w:r>
          </w:p>
          <w:p w14:paraId="5E8962E6" w14:textId="77777777" w:rsidR="00405067" w:rsidRPr="009D390C" w:rsidRDefault="00405067" w:rsidP="00A46D13">
            <w:pPr>
              <w:rPr>
                <w:rFonts w:eastAsia="Calibri" w:cs="Times New Roman"/>
                <w:szCs w:val="24"/>
              </w:rPr>
            </w:pPr>
            <w:r w:rsidRPr="009D390C">
              <w:rPr>
                <w:rFonts w:eastAsia="Calibri" w:cs="Times New Roman"/>
                <w:szCs w:val="24"/>
              </w:rPr>
              <w:t>Assume that the network layer is not secure and is susceptible to eavesdropping.</w:t>
            </w:r>
          </w:p>
          <w:p w14:paraId="57A3FA61" w14:textId="77777777" w:rsidR="00405067" w:rsidRPr="009D390C" w:rsidRDefault="00405067" w:rsidP="00A46D13">
            <w:pPr>
              <w:rPr>
                <w:rFonts w:eastAsia="Calibri" w:cs="Times New Roman"/>
                <w:szCs w:val="24"/>
              </w:rPr>
            </w:pPr>
            <w:r w:rsidRPr="009D390C">
              <w:rPr>
                <w:rFonts w:eastAsia="Calibri" w:cs="Times New Roman"/>
                <w:szCs w:val="24"/>
              </w:rPr>
              <w:t>Apply SSL/TLS to transport channels that the mobile app will use to transmit sensitive information, session tokens, or other sensitive data to a backend API or web service.</w:t>
            </w:r>
          </w:p>
          <w:p w14:paraId="48C9397F" w14:textId="77777777" w:rsidR="00405067" w:rsidRPr="009D390C" w:rsidRDefault="00405067" w:rsidP="00A46D13">
            <w:pPr>
              <w:rPr>
                <w:rFonts w:eastAsia="Calibri" w:cs="Times New Roman"/>
                <w:szCs w:val="24"/>
              </w:rPr>
            </w:pPr>
            <w:r w:rsidRPr="009D390C">
              <w:rPr>
                <w:rFonts w:eastAsia="Calibri" w:cs="Times New Roman"/>
                <w:szCs w:val="24"/>
              </w:rPr>
              <w:t>Account for outside entities like third-party analytics companies, social networks, etc. by using their SSL versions when an application runs a routine via the browser\'s webkit. Avoid mixed SSL sessions as they may expose the user\'s session ID.</w:t>
            </w:r>
          </w:p>
          <w:p w14:paraId="6AAFAA4E" w14:textId="77777777" w:rsidR="00405067" w:rsidRPr="009D390C" w:rsidRDefault="00405067" w:rsidP="00A46D13">
            <w:pPr>
              <w:rPr>
                <w:rFonts w:eastAsia="Calibri" w:cs="Times New Roman"/>
                <w:szCs w:val="24"/>
              </w:rPr>
            </w:pPr>
            <w:r w:rsidRPr="009D390C">
              <w:rPr>
                <w:rFonts w:eastAsia="Calibri" w:cs="Times New Roman"/>
                <w:szCs w:val="24"/>
              </w:rPr>
              <w:t>Use strong, industry standard cipher suites with appropriate key lengths.</w:t>
            </w:r>
          </w:p>
          <w:p w14:paraId="70256520" w14:textId="77777777" w:rsidR="00405067" w:rsidRPr="009D390C" w:rsidRDefault="00405067" w:rsidP="00A46D13">
            <w:pPr>
              <w:rPr>
                <w:rFonts w:eastAsia="Calibri" w:cs="Times New Roman"/>
                <w:szCs w:val="24"/>
              </w:rPr>
            </w:pPr>
            <w:r w:rsidRPr="009D390C">
              <w:rPr>
                <w:rFonts w:eastAsia="Calibri" w:cs="Times New Roman"/>
                <w:szCs w:val="24"/>
              </w:rPr>
              <w:t>Use certificates signed by a trusted CA provider.</w:t>
            </w:r>
          </w:p>
          <w:p w14:paraId="65A560F4" w14:textId="77777777" w:rsidR="00405067" w:rsidRPr="009D390C" w:rsidRDefault="00405067" w:rsidP="00A46D13">
            <w:pPr>
              <w:rPr>
                <w:rFonts w:eastAsia="Calibri" w:cs="Times New Roman"/>
                <w:szCs w:val="24"/>
              </w:rPr>
            </w:pPr>
            <w:r w:rsidRPr="009D390C">
              <w:rPr>
                <w:rFonts w:eastAsia="Calibri" w:cs="Times New Roman"/>
                <w:szCs w:val="24"/>
              </w:rPr>
              <w:t>Never allow self-signed certificates and consider certificate pinning for security conscious applications.</w:t>
            </w:r>
          </w:p>
          <w:p w14:paraId="148552E0" w14:textId="77777777" w:rsidR="00405067" w:rsidRPr="009D390C" w:rsidRDefault="00405067" w:rsidP="00A46D13">
            <w:pPr>
              <w:rPr>
                <w:rFonts w:eastAsia="Calibri" w:cs="Times New Roman"/>
                <w:szCs w:val="24"/>
              </w:rPr>
            </w:pPr>
            <w:r w:rsidRPr="009D390C">
              <w:rPr>
                <w:rFonts w:eastAsia="Calibri" w:cs="Times New Roman"/>
                <w:szCs w:val="24"/>
              </w:rPr>
              <w:t>Always require SSL chain verification.</w:t>
            </w:r>
          </w:p>
          <w:p w14:paraId="59C913DF" w14:textId="77777777" w:rsidR="00405067" w:rsidRPr="009D390C" w:rsidRDefault="00405067" w:rsidP="00A46D13">
            <w:pPr>
              <w:rPr>
                <w:rFonts w:eastAsia="Calibri" w:cs="Times New Roman"/>
                <w:szCs w:val="24"/>
              </w:rPr>
            </w:pPr>
            <w:r w:rsidRPr="009D390C">
              <w:rPr>
                <w:rFonts w:eastAsia="Calibri" w:cs="Times New Roman"/>
                <w:szCs w:val="24"/>
              </w:rPr>
              <w:t>Only establish a secure connection after verifying the identity of the endpoint server using trusted certificates in the key chain.</w:t>
            </w:r>
          </w:p>
          <w:p w14:paraId="120C2A35" w14:textId="77777777" w:rsidR="00405067" w:rsidRPr="009D390C" w:rsidRDefault="00405067" w:rsidP="00A46D13">
            <w:pPr>
              <w:rPr>
                <w:rFonts w:eastAsia="Calibri" w:cs="Times New Roman"/>
                <w:szCs w:val="24"/>
              </w:rPr>
            </w:pPr>
            <w:r w:rsidRPr="009D390C">
              <w:rPr>
                <w:rFonts w:eastAsia="Calibri" w:cs="Times New Roman"/>
                <w:szCs w:val="24"/>
              </w:rPr>
              <w:t>Alert users through the UI if the mobile app detects an invalid certificate.</w:t>
            </w:r>
          </w:p>
          <w:p w14:paraId="77BBDEB6" w14:textId="77777777" w:rsidR="00405067" w:rsidRPr="009D390C" w:rsidRDefault="00405067" w:rsidP="00A46D13">
            <w:pPr>
              <w:rPr>
                <w:rFonts w:eastAsia="Calibri" w:cs="Times New Roman"/>
                <w:szCs w:val="24"/>
              </w:rPr>
            </w:pPr>
            <w:r w:rsidRPr="009D390C">
              <w:rPr>
                <w:rFonts w:eastAsia="Calibri" w:cs="Times New Roman"/>
                <w:szCs w:val="24"/>
              </w:rPr>
              <w:t>Do not send sensitive data over alternate channels (e.g., SMS, MMS, or notifications).</w:t>
            </w:r>
          </w:p>
          <w:p w14:paraId="7D5BD371" w14:textId="77777777" w:rsidR="00405067" w:rsidRPr="009D390C" w:rsidRDefault="00405067" w:rsidP="00A46D13">
            <w:pPr>
              <w:rPr>
                <w:rFonts w:eastAsia="Calibri" w:cs="Times New Roman"/>
                <w:szCs w:val="24"/>
              </w:rPr>
            </w:pPr>
            <w:r w:rsidRPr="009D390C">
              <w:rPr>
                <w:rFonts w:eastAsia="Calibri" w:cs="Times New Roman"/>
                <w:szCs w:val="24"/>
              </w:rPr>
              <w:t>If possible, apply a separate layer of encryption to any sensitive data before it is given to the SSL channel. In the event that future vulnerabilities are discovered in the SSL implementation, the encrypted data will provide a secondary defense against confidentiality violation.</w:t>
            </w:r>
          </w:p>
          <w:p w14:paraId="46CB827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iOS Specific Best Practices:</w:t>
            </w:r>
          </w:p>
          <w:p w14:paraId="08592F81" w14:textId="77777777" w:rsidR="00405067" w:rsidRPr="009D390C" w:rsidRDefault="00405067" w:rsidP="00A46D13">
            <w:pPr>
              <w:rPr>
                <w:rFonts w:cs="Times New Roman"/>
                <w:szCs w:val="24"/>
              </w:rPr>
            </w:pPr>
            <w:r w:rsidRPr="009D390C">
              <w:rPr>
                <w:rFonts w:cs="Times New Roman"/>
                <w:szCs w:val="24"/>
              </w:rPr>
              <w:t xml:space="preserve">Default classes in the latest version of iOS handle SSL cipher strength negotiation very well. Trouble </w:t>
            </w:r>
            <w:r w:rsidRPr="009D390C">
              <w:rPr>
                <w:rFonts w:cs="Times New Roman"/>
                <w:szCs w:val="24"/>
              </w:rPr>
              <w:lastRenderedPageBreak/>
              <w:t>comes when developers temporarily add code to bypass these defaults to accommodate development hurdles. In addition to the above general practices:</w:t>
            </w:r>
          </w:p>
          <w:p w14:paraId="60802FA5" w14:textId="77777777" w:rsidR="00405067" w:rsidRPr="009D390C" w:rsidRDefault="00405067" w:rsidP="00A46D13">
            <w:pPr>
              <w:rPr>
                <w:rFonts w:cs="Times New Roman"/>
                <w:szCs w:val="24"/>
              </w:rPr>
            </w:pPr>
            <w:r w:rsidRPr="009D390C">
              <w:rPr>
                <w:rFonts w:cs="Times New Roman"/>
                <w:szCs w:val="24"/>
              </w:rPr>
              <w:t>Ensure that certificates are valid and fail closed.</w:t>
            </w:r>
          </w:p>
          <w:p w14:paraId="30B0A73B" w14:textId="77777777" w:rsidR="00405067" w:rsidRPr="009D390C" w:rsidRDefault="00405067" w:rsidP="00A46D13">
            <w:pPr>
              <w:rPr>
                <w:rFonts w:cs="Times New Roman"/>
                <w:szCs w:val="24"/>
              </w:rPr>
            </w:pPr>
            <w:r w:rsidRPr="009D390C">
              <w:rPr>
                <w:rFonts w:cs="Times New Roman"/>
                <w:szCs w:val="24"/>
              </w:rPr>
              <w:t>When using CFNetwork, consider using the Secure Transport API to designate trusted client certificates. In almost all situations, NSStreamSocketSecurityLevelTLSv1 should be used for higher standard cipher strength.</w:t>
            </w:r>
          </w:p>
          <w:p w14:paraId="040C578E" w14:textId="77777777" w:rsidR="00405067" w:rsidRPr="009D390C" w:rsidRDefault="00405067" w:rsidP="00A46D13">
            <w:pPr>
              <w:rPr>
                <w:rFonts w:cs="Times New Roman"/>
                <w:szCs w:val="24"/>
              </w:rPr>
            </w:pPr>
            <w:r w:rsidRPr="009D390C">
              <w:rPr>
                <w:rFonts w:cs="Times New Roman"/>
                <w:szCs w:val="24"/>
              </w:rPr>
              <w:t>After development, ensure all NSURL calls (or wrappers of NSURL) do not allow self-signed or invalid certificates such as the NSURL class method setAllowsAnyHTTPSCertificate.</w:t>
            </w:r>
          </w:p>
          <w:p w14:paraId="6887A33F" w14:textId="77777777" w:rsidR="00405067" w:rsidRPr="009D390C" w:rsidRDefault="00405067" w:rsidP="00A46D13">
            <w:pPr>
              <w:rPr>
                <w:rFonts w:cs="Times New Roman"/>
                <w:szCs w:val="24"/>
              </w:rPr>
            </w:pPr>
            <w:r w:rsidRPr="009D390C">
              <w:rPr>
                <w:rFonts w:cs="Times New Roman"/>
                <w:szCs w:val="24"/>
              </w:rPr>
              <w:t>Consider using certificate pinning by doing the following: export your certificate, include it in your app bundle, and anchor it to your trust object. Using the NSURL method connection:willSendRequestForAuthenticationChallenge: will now accept your cert.</w:t>
            </w:r>
          </w:p>
          <w:p w14:paraId="368E9EB9" w14:textId="77777777" w:rsidR="00405067" w:rsidRPr="009D390C" w:rsidRDefault="00405067" w:rsidP="00A46D13">
            <w:pPr>
              <w:spacing w:line="259" w:lineRule="auto"/>
              <w:rPr>
                <w:rFonts w:cs="Times New Roman"/>
                <w:szCs w:val="24"/>
              </w:rPr>
            </w:pPr>
            <w:r w:rsidRPr="009D390C">
              <w:rPr>
                <w:rFonts w:cs="Times New Roman"/>
                <w:szCs w:val="24"/>
              </w:rPr>
              <w:t>Android Specific Best Practices:</w:t>
            </w:r>
          </w:p>
          <w:p w14:paraId="186BFC32" w14:textId="77777777" w:rsidR="00405067" w:rsidRPr="009D390C" w:rsidRDefault="00405067" w:rsidP="00A46D13">
            <w:pPr>
              <w:rPr>
                <w:rFonts w:eastAsia="Calibri" w:cs="Times New Roman"/>
                <w:szCs w:val="24"/>
              </w:rPr>
            </w:pPr>
            <w:r w:rsidRPr="009D390C">
              <w:rPr>
                <w:rFonts w:eastAsia="Calibri" w:cs="Times New Roman"/>
                <w:szCs w:val="24"/>
              </w:rPr>
              <w:t>Remove all code after the development cycle that may allow the application to accept all certificates such as org.apache.http.conn.ssl.AllowAllHostnameVerifier or SSLSocketFactory.ALLOW_ALL_HOSTNAME_VERIFIER. These are equivalent to trusting all certificates.</w:t>
            </w:r>
          </w:p>
          <w:p w14:paraId="01B6CD9B" w14:textId="77777777" w:rsidR="00405067" w:rsidRPr="009D390C" w:rsidRDefault="00405067" w:rsidP="00A46D13">
            <w:pPr>
              <w:rPr>
                <w:rFonts w:eastAsia="Calibri" w:cs="Times New Roman"/>
                <w:szCs w:val="24"/>
              </w:rPr>
            </w:pPr>
            <w:r w:rsidRPr="009D390C">
              <w:rPr>
                <w:rFonts w:eastAsia="Calibri" w:cs="Times New Roman"/>
                <w:szCs w:val="24"/>
              </w:rPr>
              <w:t>If using a class which extends SSLSocketFactory, make sure checkServerTrusted method is properly implemented so that server certificate is correctly checked</w:t>
            </w:r>
            <w:r>
              <w:rPr>
                <w:rFonts w:eastAsia="Calibri" w:cs="Times New Roman"/>
                <w:szCs w:val="24"/>
              </w:rPr>
              <w:t xml:space="preserve"> </w:t>
            </w:r>
            <w:sdt>
              <w:sdtPr>
                <w:rPr>
                  <w:rFonts w:eastAsia="Calibri" w:cs="Times New Roman"/>
                  <w:szCs w:val="24"/>
                </w:rPr>
                <w:id w:val="-26407424"/>
                <w:citation/>
              </w:sdtPr>
              <w:sdtContent>
                <w:r>
                  <w:rPr>
                    <w:rFonts w:eastAsia="Calibri" w:cs="Times New Roman"/>
                    <w:szCs w:val="24"/>
                  </w:rPr>
                  <w:fldChar w:fldCharType="begin"/>
                </w:r>
                <w:r>
                  <w:rPr>
                    <w:rFonts w:eastAsia="Calibri" w:cs="Times New Roman"/>
                    <w:szCs w:val="24"/>
                  </w:rPr>
                  <w:instrText xml:space="preserve"> CITATION OWA14 \l 1033 </w:instrText>
                </w:r>
                <w:r>
                  <w:rPr>
                    <w:rFonts w:eastAsia="Calibri" w:cs="Times New Roman"/>
                    <w:szCs w:val="24"/>
                  </w:rPr>
                  <w:fldChar w:fldCharType="separate"/>
                </w:r>
                <w:r w:rsidRPr="007A211D">
                  <w:rPr>
                    <w:rFonts w:eastAsia="Calibri" w:cs="Times New Roman"/>
                    <w:noProof/>
                    <w:szCs w:val="24"/>
                  </w:rPr>
                  <w:t>(OWASP, 2014)</w:t>
                </w:r>
                <w:r>
                  <w:rPr>
                    <w:rFonts w:eastAsia="Calibri" w:cs="Times New Roman"/>
                    <w:szCs w:val="24"/>
                  </w:rPr>
                  <w:fldChar w:fldCharType="end"/>
                </w:r>
              </w:sdtContent>
            </w:sdt>
            <w:r w:rsidRPr="009D390C">
              <w:rPr>
                <w:rFonts w:eastAsia="Calibri" w:cs="Times New Roman"/>
                <w:szCs w:val="24"/>
              </w:rPr>
              <w:t>.</w:t>
            </w:r>
          </w:p>
        </w:tc>
      </w:tr>
    </w:tbl>
    <w:p w14:paraId="0A43A15B" w14:textId="77777777" w:rsidR="00405067" w:rsidRPr="009D390C" w:rsidRDefault="00405067" w:rsidP="00405067">
      <w:pPr>
        <w:rPr>
          <w:rFonts w:eastAsia="Calibri" w:cs="Times New Roman"/>
          <w:szCs w:val="24"/>
        </w:rPr>
      </w:pPr>
    </w:p>
    <w:p w14:paraId="5F91E1FE" w14:textId="77777777" w:rsidR="00405067" w:rsidRPr="009D390C" w:rsidRDefault="00405067" w:rsidP="00405067">
      <w:pPr>
        <w:pStyle w:val="Heading4"/>
        <w:rPr>
          <w:color w:val="000000" w:themeColor="text1"/>
        </w:rPr>
      </w:pPr>
      <w:r>
        <w:rPr>
          <w:rFonts w:eastAsia="Calibri"/>
        </w:rPr>
        <w:t xml:space="preserve">9.6 </w:t>
      </w:r>
      <w:r w:rsidRPr="009D390C">
        <w:rPr>
          <w:rFonts w:eastAsia="Calibri"/>
        </w:rPr>
        <w:t>Unintended Data Leakage</w:t>
      </w:r>
    </w:p>
    <w:tbl>
      <w:tblPr>
        <w:tblStyle w:val="TableGrid"/>
        <w:tblW w:w="0" w:type="auto"/>
        <w:tblLayout w:type="fixed"/>
        <w:tblLook w:val="06A0" w:firstRow="1" w:lastRow="0" w:firstColumn="1" w:lastColumn="0" w:noHBand="1" w:noVBand="1"/>
      </w:tblPr>
      <w:tblGrid>
        <w:gridCol w:w="4680"/>
        <w:gridCol w:w="4680"/>
      </w:tblGrid>
      <w:tr w:rsidR="00405067" w:rsidRPr="009D390C" w14:paraId="63BCDC8F" w14:textId="77777777" w:rsidTr="00A46D13">
        <w:tc>
          <w:tcPr>
            <w:tcW w:w="4680" w:type="dxa"/>
          </w:tcPr>
          <w:p w14:paraId="7A97C77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2BCC9D5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Unintended Data Leakage</w:t>
            </w:r>
          </w:p>
        </w:tc>
      </w:tr>
      <w:tr w:rsidR="00405067" w:rsidRPr="009D390C" w14:paraId="605A7ED7" w14:textId="77777777" w:rsidTr="00A46D13">
        <w:tc>
          <w:tcPr>
            <w:tcW w:w="4680" w:type="dxa"/>
          </w:tcPr>
          <w:p w14:paraId="5F663E8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078AB8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"tm.Store")</w:t>
            </w:r>
          </w:p>
        </w:tc>
      </w:tr>
      <w:tr w:rsidR="00405067" w:rsidRPr="009D390C" w14:paraId="2B6D9EA3" w14:textId="77777777" w:rsidTr="00A46D13">
        <w:tc>
          <w:tcPr>
            <w:tcW w:w="4680" w:type="dxa"/>
          </w:tcPr>
          <w:p w14:paraId="0AC0DB8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23B32A61"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.6</w:t>
            </w:r>
          </w:p>
        </w:tc>
      </w:tr>
      <w:tr w:rsidR="00405067" w:rsidRPr="009D390C" w14:paraId="3C22238E" w14:textId="77777777" w:rsidTr="00A46D13">
        <w:tc>
          <w:tcPr>
            <w:tcW w:w="4680" w:type="dxa"/>
          </w:tcPr>
          <w:p w14:paraId="276B8D1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40F5AF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disclosure</w:t>
            </w:r>
          </w:p>
        </w:tc>
      </w:tr>
      <w:tr w:rsidR="00405067" w:rsidRPr="009D390C" w14:paraId="5A13D9EA" w14:textId="77777777" w:rsidTr="00A46D13">
        <w:tc>
          <w:tcPr>
            <w:tcW w:w="4680" w:type="dxa"/>
          </w:tcPr>
          <w:p w14:paraId="04BAC64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0C55FE9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4BB11E8E" w14:textId="77777777" w:rsidTr="00A46D13">
        <w:tc>
          <w:tcPr>
            <w:tcW w:w="4680" w:type="dxa"/>
          </w:tcPr>
          <w:p w14:paraId="469BCCA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207436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773C9DE6" w14:textId="77777777" w:rsidTr="00A46D13">
        <w:tc>
          <w:tcPr>
            <w:tcW w:w="4680" w:type="dxa"/>
          </w:tcPr>
          <w:p w14:paraId="64EE158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1CBC19F5" w14:textId="77777777" w:rsidR="00405067" w:rsidRPr="009D390C" w:rsidRDefault="00405067" w:rsidP="00A46D13">
            <w:pPr>
              <w:spacing w:line="259" w:lineRule="auto"/>
              <w:rPr>
                <w:rFonts w:eastAsia="Calibri" w:cs="Times New Roman"/>
                <w:szCs w:val="24"/>
                <w:lang w:val="en-CA"/>
              </w:rPr>
            </w:pPr>
            <w:r w:rsidRPr="009D390C">
              <w:rPr>
                <w:rFonts w:eastAsia="Calibri" w:cs="Times New Roman"/>
                <w:szCs w:val="24"/>
                <w:lang w:val="en-CA"/>
              </w:rPr>
              <w:t xml:space="preserve">Unintended data leakage occurs when a developer inadvertently places sensitive information or data in a location on the mobile </w:t>
            </w:r>
            <w:r w:rsidRPr="009D390C">
              <w:rPr>
                <w:rFonts w:eastAsia="Calibri" w:cs="Times New Roman"/>
                <w:szCs w:val="24"/>
                <w:lang w:val="en-CA"/>
              </w:rPr>
              <w:lastRenderedPageBreak/>
              <w:t>device that is easily accessible by other apps on the device. This vulnerability is exploited by mobile malware, modified versions of legitimate apps, or an adversary that has physical access to the victim\'s mobile device. In case the attacker has physical access to the device, then the attacker can use freely available forensic tools to conduct an attack. Another possible attack vector would be if an attacker has access to the device via malicious code, so they will use fully permissible and documented API calls to conduct an attack</w:t>
            </w:r>
            <w:r>
              <w:rPr>
                <w:rFonts w:eastAsia="Calibri" w:cs="Times New Roman"/>
                <w:szCs w:val="24"/>
                <w:lang w:val="en-CA"/>
              </w:rPr>
              <w:t xml:space="preserve"> </w:t>
            </w:r>
            <w:sdt>
              <w:sdtPr>
                <w:rPr>
                  <w:rFonts w:eastAsia="Calibri" w:cs="Times New Roman"/>
                  <w:szCs w:val="24"/>
                </w:rPr>
                <w:id w:val="272840468"/>
                <w:citation/>
              </w:sdtPr>
              <w:sdtContent>
                <w:r>
                  <w:rPr>
                    <w:rFonts w:eastAsia="Calibri" w:cs="Times New Roman"/>
                    <w:szCs w:val="24"/>
                  </w:rPr>
                  <w:fldChar w:fldCharType="begin"/>
                </w:r>
                <w:r>
                  <w:rPr>
                    <w:rFonts w:eastAsia="Calibri" w:cs="Times New Roman"/>
                    <w:szCs w:val="24"/>
                  </w:rPr>
                  <w:instrText xml:space="preserve"> CITATION OWA14 \l 1033 </w:instrText>
                </w:r>
                <w:r>
                  <w:rPr>
                    <w:rFonts w:eastAsia="Calibri" w:cs="Times New Roman"/>
                    <w:szCs w:val="24"/>
                  </w:rPr>
                  <w:fldChar w:fldCharType="separate"/>
                </w:r>
                <w:r w:rsidRPr="007A211D">
                  <w:rPr>
                    <w:rFonts w:eastAsia="Calibri" w:cs="Times New Roman"/>
                    <w:noProof/>
                    <w:szCs w:val="24"/>
                  </w:rPr>
                  <w:t>(OWASP, 2014)</w:t>
                </w:r>
                <w:r>
                  <w:rPr>
                    <w:rFonts w:eastAsia="Calibri" w:cs="Times New Roman"/>
                    <w:szCs w:val="24"/>
                  </w:rPr>
                  <w:fldChar w:fldCharType="end"/>
                </w:r>
              </w:sdtContent>
            </w:sdt>
            <w:r w:rsidRPr="009D390C">
              <w:rPr>
                <w:rFonts w:eastAsia="Calibri" w:cs="Times New Roman"/>
                <w:szCs w:val="24"/>
                <w:lang w:val="en-CA"/>
              </w:rPr>
              <w:t>.</w:t>
            </w:r>
          </w:p>
        </w:tc>
      </w:tr>
      <w:tr w:rsidR="00405067" w:rsidRPr="009D390C" w14:paraId="717F0840" w14:textId="77777777" w:rsidTr="00A46D13">
        <w:tc>
          <w:tcPr>
            <w:tcW w:w="4680" w:type="dxa"/>
          </w:tcPr>
          <w:p w14:paraId="6B826ED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Mitigation(s)</w:t>
            </w:r>
          </w:p>
        </w:tc>
        <w:tc>
          <w:tcPr>
            <w:tcW w:w="4680" w:type="dxa"/>
          </w:tcPr>
          <w:p w14:paraId="05E36310" w14:textId="77777777" w:rsidR="00405067" w:rsidRPr="009D390C" w:rsidRDefault="00405067" w:rsidP="00A46D13">
            <w:pPr>
              <w:spacing w:line="259" w:lineRule="auto"/>
              <w:rPr>
                <w:rFonts w:cs="Times New Roman"/>
                <w:szCs w:val="24"/>
              </w:rPr>
            </w:pPr>
            <w:r w:rsidRPr="009D390C">
              <w:rPr>
                <w:rFonts w:cs="Times New Roman"/>
                <w:szCs w:val="24"/>
              </w:rPr>
              <w:t>Threat model your OS, platforms, and frameworks to determine how they handle the following features:</w:t>
            </w:r>
          </w:p>
          <w:p w14:paraId="7F5C0366" w14:textId="77777777" w:rsidR="00405067" w:rsidRPr="009D390C" w:rsidRDefault="00405067" w:rsidP="00A46D13">
            <w:pPr>
              <w:rPr>
                <w:rFonts w:eastAsia="Calibri" w:cs="Times New Roman"/>
                <w:szCs w:val="24"/>
              </w:rPr>
            </w:pPr>
            <w:r w:rsidRPr="009D390C">
              <w:rPr>
                <w:rFonts w:eastAsia="Calibri" w:cs="Times New Roman"/>
                <w:szCs w:val="24"/>
              </w:rPr>
              <w:t>URL Caching (Both request and response)</w:t>
            </w:r>
          </w:p>
          <w:p w14:paraId="07FB4ECD" w14:textId="77777777" w:rsidR="00405067" w:rsidRPr="009D390C" w:rsidRDefault="00405067" w:rsidP="00A46D13">
            <w:pPr>
              <w:rPr>
                <w:rFonts w:eastAsia="Calibri" w:cs="Times New Roman"/>
                <w:szCs w:val="24"/>
              </w:rPr>
            </w:pPr>
            <w:r w:rsidRPr="009D390C">
              <w:rPr>
                <w:rFonts w:eastAsia="Calibri" w:cs="Times New Roman"/>
                <w:szCs w:val="24"/>
              </w:rPr>
              <w:t>Keyboard Press Caching</w:t>
            </w:r>
          </w:p>
          <w:p w14:paraId="4F0AD3EE" w14:textId="77777777" w:rsidR="00405067" w:rsidRPr="009D390C" w:rsidRDefault="00405067" w:rsidP="00A46D13">
            <w:pPr>
              <w:rPr>
                <w:rFonts w:eastAsia="Calibri" w:cs="Times New Roman"/>
                <w:szCs w:val="24"/>
              </w:rPr>
            </w:pPr>
            <w:r w:rsidRPr="009D390C">
              <w:rPr>
                <w:rFonts w:eastAsia="Calibri" w:cs="Times New Roman"/>
                <w:szCs w:val="24"/>
              </w:rPr>
              <w:t>Copy/Paste buffer Caching</w:t>
            </w:r>
          </w:p>
          <w:p w14:paraId="6D7139E9" w14:textId="77777777" w:rsidR="00405067" w:rsidRPr="009D390C" w:rsidRDefault="00405067" w:rsidP="00A46D13">
            <w:pPr>
              <w:rPr>
                <w:rFonts w:eastAsia="Calibri" w:cs="Times New Roman"/>
                <w:szCs w:val="24"/>
              </w:rPr>
            </w:pPr>
            <w:r w:rsidRPr="009D390C">
              <w:rPr>
                <w:rFonts w:eastAsia="Calibri" w:cs="Times New Roman"/>
                <w:szCs w:val="24"/>
              </w:rPr>
              <w:t>Application backgrounding</w:t>
            </w:r>
          </w:p>
          <w:p w14:paraId="2BC7816D" w14:textId="77777777" w:rsidR="00405067" w:rsidRPr="009D390C" w:rsidRDefault="00405067" w:rsidP="00A46D13">
            <w:pPr>
              <w:rPr>
                <w:rFonts w:eastAsia="Calibri" w:cs="Times New Roman"/>
                <w:szCs w:val="24"/>
              </w:rPr>
            </w:pPr>
            <w:r w:rsidRPr="009D390C">
              <w:rPr>
                <w:rFonts w:eastAsia="Calibri" w:cs="Times New Roman"/>
                <w:szCs w:val="24"/>
              </w:rPr>
              <w:t>Logging</w:t>
            </w:r>
          </w:p>
          <w:p w14:paraId="1FBD0E16" w14:textId="77777777" w:rsidR="00405067" w:rsidRPr="009D390C" w:rsidRDefault="00405067" w:rsidP="00A46D13">
            <w:pPr>
              <w:rPr>
                <w:rFonts w:eastAsia="Calibri" w:cs="Times New Roman"/>
                <w:szCs w:val="24"/>
              </w:rPr>
            </w:pPr>
            <w:r w:rsidRPr="009D390C">
              <w:rPr>
                <w:rFonts w:eastAsia="Calibri" w:cs="Times New Roman"/>
                <w:szCs w:val="24"/>
              </w:rPr>
              <w:t>HTML5 data storage</w:t>
            </w:r>
          </w:p>
          <w:p w14:paraId="32D23384" w14:textId="77777777" w:rsidR="00405067" w:rsidRPr="009D390C" w:rsidRDefault="00405067" w:rsidP="00A46D13">
            <w:pPr>
              <w:rPr>
                <w:rFonts w:eastAsia="Calibri" w:cs="Times New Roman"/>
                <w:szCs w:val="24"/>
              </w:rPr>
            </w:pPr>
            <w:r w:rsidRPr="009D390C">
              <w:rPr>
                <w:rFonts w:eastAsia="Calibri" w:cs="Times New Roman"/>
                <w:szCs w:val="24"/>
              </w:rPr>
              <w:t>Browser cookie objects</w:t>
            </w:r>
          </w:p>
          <w:p w14:paraId="450F1A68" w14:textId="77777777" w:rsidR="00405067" w:rsidRPr="009D390C" w:rsidRDefault="00405067" w:rsidP="00A46D13">
            <w:pPr>
              <w:rPr>
                <w:rFonts w:eastAsia="Calibri" w:cs="Times New Roman"/>
                <w:szCs w:val="24"/>
              </w:rPr>
            </w:pPr>
            <w:r w:rsidRPr="009D390C">
              <w:rPr>
                <w:rFonts w:eastAsia="Calibri" w:cs="Times New Roman"/>
                <w:szCs w:val="24"/>
              </w:rPr>
              <w:t>Analytics data sent to 3rd parties</w:t>
            </w:r>
          </w:p>
          <w:p w14:paraId="6F74DE3F" w14:textId="77777777" w:rsidR="00405067" w:rsidRPr="009D390C" w:rsidRDefault="00405067" w:rsidP="00A46D13">
            <w:pPr>
              <w:spacing w:line="259" w:lineRule="auto"/>
              <w:rPr>
                <w:rFonts w:cs="Times New Roman"/>
                <w:szCs w:val="24"/>
              </w:rPr>
            </w:pPr>
            <w:r w:rsidRPr="009D390C">
              <w:rPr>
                <w:rFonts w:cs="Times New Roman"/>
                <w:szCs w:val="24"/>
              </w:rPr>
              <w:t>Also identify what a given OS or framework does by default, by doing this and applying mitigating controls, unintended data leakage can be avoided</w:t>
            </w:r>
            <w:r>
              <w:rPr>
                <w:rFonts w:cs="Times New Roman"/>
                <w:szCs w:val="24"/>
              </w:rPr>
              <w:t xml:space="preserve"> </w:t>
            </w:r>
            <w:sdt>
              <w:sdtPr>
                <w:rPr>
                  <w:rFonts w:eastAsia="Calibri" w:cs="Times New Roman"/>
                  <w:szCs w:val="24"/>
                </w:rPr>
                <w:id w:val="-2140341462"/>
                <w:citation/>
              </w:sdtPr>
              <w:sdtContent>
                <w:r>
                  <w:rPr>
                    <w:rFonts w:eastAsia="Calibri" w:cs="Times New Roman"/>
                    <w:szCs w:val="24"/>
                  </w:rPr>
                  <w:fldChar w:fldCharType="begin"/>
                </w:r>
                <w:r>
                  <w:rPr>
                    <w:rFonts w:eastAsia="Calibri" w:cs="Times New Roman"/>
                    <w:szCs w:val="24"/>
                  </w:rPr>
                  <w:instrText xml:space="preserve"> CITATION OWA14 \l 1033 </w:instrText>
                </w:r>
                <w:r>
                  <w:rPr>
                    <w:rFonts w:eastAsia="Calibri" w:cs="Times New Roman"/>
                    <w:szCs w:val="24"/>
                  </w:rPr>
                  <w:fldChar w:fldCharType="separate"/>
                </w:r>
                <w:r w:rsidRPr="007A211D">
                  <w:rPr>
                    <w:rFonts w:eastAsia="Calibri" w:cs="Times New Roman"/>
                    <w:noProof/>
                    <w:szCs w:val="24"/>
                  </w:rPr>
                  <w:t>(OWASP, 2014)</w:t>
                </w:r>
                <w:r>
                  <w:rPr>
                    <w:rFonts w:eastAsia="Calibri" w:cs="Times New Roman"/>
                    <w:szCs w:val="24"/>
                  </w:rPr>
                  <w:fldChar w:fldCharType="end"/>
                </w:r>
              </w:sdtContent>
            </w:sdt>
            <w:r w:rsidRPr="009D390C">
              <w:rPr>
                <w:rFonts w:cs="Times New Roman"/>
                <w:szCs w:val="24"/>
              </w:rPr>
              <w:t xml:space="preserve">. </w:t>
            </w:r>
          </w:p>
        </w:tc>
      </w:tr>
    </w:tbl>
    <w:p w14:paraId="316C78B6" w14:textId="77777777" w:rsidR="00405067" w:rsidRPr="009D390C" w:rsidRDefault="00405067" w:rsidP="00405067">
      <w:pPr>
        <w:rPr>
          <w:rFonts w:eastAsia="Calibri" w:cs="Times New Roman"/>
          <w:szCs w:val="24"/>
        </w:rPr>
      </w:pPr>
    </w:p>
    <w:p w14:paraId="295FA287" w14:textId="77777777" w:rsidR="00405067" w:rsidRPr="009D390C" w:rsidRDefault="00405067" w:rsidP="00405067">
      <w:pPr>
        <w:pStyle w:val="Heading4"/>
        <w:rPr>
          <w:rFonts w:eastAsia="Calibri"/>
          <w:color w:val="000000" w:themeColor="text1"/>
        </w:rPr>
      </w:pPr>
      <w:r>
        <w:rPr>
          <w:rFonts w:eastAsia="Calibri"/>
        </w:rPr>
        <w:t xml:space="preserve">9.7 </w:t>
      </w:r>
      <w:r w:rsidRPr="009D390C">
        <w:rPr>
          <w:rFonts w:eastAsia="Calibri"/>
        </w:rPr>
        <w:t>Broken/Insecure Cryptography</w:t>
      </w:r>
    </w:p>
    <w:tbl>
      <w:tblPr>
        <w:tblStyle w:val="TableGrid"/>
        <w:tblW w:w="9360" w:type="dxa"/>
        <w:tblLayout w:type="fixed"/>
        <w:tblLook w:val="06A0" w:firstRow="1" w:lastRow="0" w:firstColumn="1" w:lastColumn="0" w:noHBand="1" w:noVBand="1"/>
      </w:tblPr>
      <w:tblGrid>
        <w:gridCol w:w="4680"/>
        <w:gridCol w:w="4680"/>
      </w:tblGrid>
      <w:tr w:rsidR="00405067" w:rsidRPr="009D390C" w14:paraId="5870A165" w14:textId="77777777" w:rsidTr="00A46D13">
        <w:tc>
          <w:tcPr>
            <w:tcW w:w="4680" w:type="dxa"/>
          </w:tcPr>
          <w:p w14:paraId="54EAE8A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52EC9082" w14:textId="77777777" w:rsidR="00405067" w:rsidRPr="009D390C" w:rsidRDefault="00405067" w:rsidP="00A46D13">
            <w:pPr>
              <w:rPr>
                <w:rFonts w:eastAsia="Calibri" w:cs="Times New Roman"/>
                <w:szCs w:val="24"/>
              </w:rPr>
            </w:pPr>
            <w:r w:rsidRPr="009D390C">
              <w:rPr>
                <w:rFonts w:eastAsia="Calibri" w:cs="Times New Roman"/>
                <w:szCs w:val="24"/>
              </w:rPr>
              <w:t>Broken/Insecure Cryptography</w:t>
            </w:r>
          </w:p>
        </w:tc>
      </w:tr>
      <w:tr w:rsidR="00405067" w:rsidRPr="009D390C" w14:paraId="48BD62FF" w14:textId="77777777" w:rsidTr="00A46D13">
        <w:tc>
          <w:tcPr>
            <w:tcW w:w="4680" w:type="dxa"/>
          </w:tcPr>
          <w:p w14:paraId="73EC752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1586F94" w14:textId="77777777" w:rsidR="00405067" w:rsidRPr="009D390C" w:rsidRDefault="00405067" w:rsidP="00A46D13">
            <w:pPr>
              <w:spacing w:line="259" w:lineRule="auto"/>
              <w:rPr>
                <w:rFonts w:eastAsia="Calibri" w:cs="Times New Roman"/>
                <w:szCs w:val="24"/>
              </w:rPr>
            </w:pPr>
            <w:r w:rsidRPr="009D390C">
              <w:rPr>
                <w:rFonts w:eastAsiaTheme="minorEastAsia" w:cs="Times New Roman"/>
                <w:szCs w:val="24"/>
              </w:rPr>
              <w:t>(el.element.attributes.type == "tm.MobilePhone" &amp;&amp; isTrue(el.element.isEncryptedMobilePhone) &amp;&amp; isTrue(dropDownOptionsCheck("encryptionTypeForMobilePhone", "des, rsa, tripleDes, tripleDes3Key, rc2, rc4, 128rc4, desx")))</w:t>
            </w:r>
          </w:p>
        </w:tc>
      </w:tr>
      <w:tr w:rsidR="00405067" w:rsidRPr="009D390C" w14:paraId="13CD2F57" w14:textId="77777777" w:rsidTr="00A46D13">
        <w:tc>
          <w:tcPr>
            <w:tcW w:w="4680" w:type="dxa"/>
          </w:tcPr>
          <w:p w14:paraId="248BAF7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1DD8735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7.7</w:t>
            </w:r>
          </w:p>
        </w:tc>
      </w:tr>
      <w:tr w:rsidR="00405067" w:rsidRPr="009D390C" w14:paraId="0F89E2AF" w14:textId="77777777" w:rsidTr="00A46D13">
        <w:tc>
          <w:tcPr>
            <w:tcW w:w="4680" w:type="dxa"/>
          </w:tcPr>
          <w:p w14:paraId="419DDD9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049F00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disclosure</w:t>
            </w:r>
          </w:p>
        </w:tc>
      </w:tr>
      <w:tr w:rsidR="00405067" w:rsidRPr="009D390C" w14:paraId="2C720F9B" w14:textId="77777777" w:rsidTr="00A46D13">
        <w:tc>
          <w:tcPr>
            <w:tcW w:w="4680" w:type="dxa"/>
          </w:tcPr>
          <w:p w14:paraId="37CA188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5F1B114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5D7AED3D" w14:textId="77777777" w:rsidTr="00A46D13">
        <w:tc>
          <w:tcPr>
            <w:tcW w:w="4680" w:type="dxa"/>
          </w:tcPr>
          <w:p w14:paraId="2ECD861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D9E504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2D1E527F" w14:textId="77777777" w:rsidTr="00A46D13">
        <w:tc>
          <w:tcPr>
            <w:tcW w:w="4680" w:type="dxa"/>
          </w:tcPr>
          <w:p w14:paraId="4FEC2C81" w14:textId="77777777" w:rsidR="00405067" w:rsidRPr="009D390C" w:rsidRDefault="00405067" w:rsidP="00A46D13">
            <w:pPr>
              <w:rPr>
                <w:rFonts w:eastAsia="Calibri" w:cs="Times New Roman"/>
                <w:b/>
                <w:bCs/>
                <w:szCs w:val="24"/>
              </w:rPr>
            </w:pPr>
            <w:r w:rsidRPr="009D390C">
              <w:rPr>
                <w:rFonts w:eastAsia="Calibri" w:cs="Times New Roman"/>
                <w:b/>
                <w:bCs/>
                <w:szCs w:val="24"/>
              </w:rPr>
              <w:t>Description</w:t>
            </w:r>
          </w:p>
        </w:tc>
        <w:tc>
          <w:tcPr>
            <w:tcW w:w="4680" w:type="dxa"/>
          </w:tcPr>
          <w:p w14:paraId="3274278E" w14:textId="77777777" w:rsidR="00405067" w:rsidRPr="009D390C" w:rsidRDefault="00405067" w:rsidP="00A46D13">
            <w:pPr>
              <w:rPr>
                <w:rFonts w:eastAsia="Calibri" w:cs="Times New Roman"/>
                <w:szCs w:val="24"/>
              </w:rPr>
            </w:pPr>
            <w:r w:rsidRPr="009D390C">
              <w:rPr>
                <w:rFonts w:eastAsia="Calibri" w:cs="Times New Roman"/>
                <w:szCs w:val="24"/>
                <w:lang w:val="en-CA"/>
              </w:rPr>
              <w:t xml:space="preserve">This threat is cause when an adversary has physical access to data that has been encrypted improperly, or mobile malware acting on an </w:t>
            </w:r>
            <w:r w:rsidRPr="009D390C">
              <w:rPr>
                <w:rFonts w:eastAsia="Calibri" w:cs="Times New Roman"/>
                <w:szCs w:val="24"/>
                <w:lang w:val="en-CA"/>
              </w:rPr>
              <w:lastRenderedPageBreak/>
              <w:t>adversary\'s behalf. This can be done in several ways such as decryption access to the device or network traffic capture, or malicious apps on the device with access to the encrypted data Hello.</w:t>
            </w:r>
          </w:p>
        </w:tc>
      </w:tr>
      <w:tr w:rsidR="00405067" w:rsidRPr="009D390C" w14:paraId="0876424F" w14:textId="77777777" w:rsidTr="00A46D13">
        <w:tc>
          <w:tcPr>
            <w:tcW w:w="4680" w:type="dxa"/>
          </w:tcPr>
          <w:p w14:paraId="7F4F98CA" w14:textId="77777777" w:rsidR="00405067" w:rsidRPr="009D390C" w:rsidRDefault="00405067" w:rsidP="00A46D13">
            <w:pPr>
              <w:rPr>
                <w:rFonts w:eastAsia="Calibri" w:cs="Times New Roman"/>
                <w:b/>
                <w:bCs/>
                <w:szCs w:val="24"/>
              </w:rPr>
            </w:pPr>
            <w:r w:rsidRPr="009D390C">
              <w:rPr>
                <w:rFonts w:eastAsia="Calibri" w:cs="Times New Roman"/>
                <w:b/>
                <w:bCs/>
                <w:szCs w:val="24"/>
              </w:rPr>
              <w:lastRenderedPageBreak/>
              <w:t>Mitigation(s)</w:t>
            </w:r>
          </w:p>
        </w:tc>
        <w:tc>
          <w:tcPr>
            <w:tcW w:w="4680" w:type="dxa"/>
          </w:tcPr>
          <w:p w14:paraId="2BA5889A" w14:textId="77777777" w:rsidR="00405067" w:rsidRPr="009D390C" w:rsidRDefault="00405067" w:rsidP="00A46D13">
            <w:pPr>
              <w:rPr>
                <w:rFonts w:eastAsia="Calibri" w:cs="Times New Roman"/>
                <w:szCs w:val="24"/>
              </w:rPr>
            </w:pPr>
            <w:r w:rsidRPr="009D390C">
              <w:rPr>
                <w:rFonts w:eastAsia="Calibri" w:cs="Times New Roman"/>
                <w:szCs w:val="24"/>
              </w:rPr>
              <w:t xml:space="preserve">To mitigate this threat, avoid using algorithms or protocols that are unsecure such as \'RC2\', \'MD4\', \'MD5\' and \'SHA1\'. A stronger cryptographic algorithm that is widely known to be secure should be used. Currently, AES is one of the most secure encryption algorithms and is recommended to be used.  </w:t>
            </w:r>
            <w:sdt>
              <w:sdtPr>
                <w:rPr>
                  <w:rFonts w:cs="Times New Roman"/>
                  <w:szCs w:val="24"/>
                </w:rPr>
                <w:id w:val="1182090067"/>
                <w:citation/>
              </w:sdtPr>
              <w:sdtContent>
                <w:r>
                  <w:rPr>
                    <w:rFonts w:cs="Times New Roman"/>
                    <w:szCs w:val="24"/>
                  </w:rPr>
                  <w:fldChar w:fldCharType="begin"/>
                </w:r>
                <w:r>
                  <w:rPr>
                    <w:rFonts w:cs="Times New Roman"/>
                    <w:szCs w:val="24"/>
                  </w:rPr>
                  <w:instrText xml:space="preserve"> CITATION OWA192 \l 1033 </w:instrText>
                </w:r>
                <w:r>
                  <w:rPr>
                    <w:rFonts w:cs="Times New Roman"/>
                    <w:szCs w:val="24"/>
                  </w:rPr>
                  <w:fldChar w:fldCharType="separate"/>
                </w:r>
                <w:r w:rsidRPr="007A211D">
                  <w:rPr>
                    <w:rFonts w:cs="Times New Roman"/>
                    <w:noProof/>
                    <w:szCs w:val="24"/>
                  </w:rPr>
                  <w:t>(OWASP, 2019)</w:t>
                </w:r>
                <w:r>
                  <w:rPr>
                    <w:rFonts w:cs="Times New Roman"/>
                    <w:szCs w:val="24"/>
                  </w:rPr>
                  <w:fldChar w:fldCharType="end"/>
                </w:r>
              </w:sdtContent>
            </w:sdt>
            <w:r w:rsidRPr="009D390C">
              <w:rPr>
                <w:rFonts w:eastAsia="Calibri" w:cs="Times New Roman"/>
                <w:szCs w:val="24"/>
              </w:rPr>
              <w:t xml:space="preserve"> </w:t>
            </w:r>
            <w:sdt>
              <w:sdtPr>
                <w:rPr>
                  <w:rFonts w:cs="Times New Roman"/>
                  <w:szCs w:val="24"/>
                </w:rPr>
                <w:id w:val="2099912936"/>
                <w:citation/>
              </w:sdtPr>
              <w:sdtContent>
                <w:r>
                  <w:rPr>
                    <w:rFonts w:cs="Times New Roman"/>
                    <w:szCs w:val="24"/>
                  </w:rPr>
                  <w:fldChar w:fldCharType="begin"/>
                </w:r>
                <w:r>
                  <w:rPr>
                    <w:rFonts w:cs="Times New Roman"/>
                    <w:szCs w:val="24"/>
                  </w:rPr>
                  <w:instrText xml:space="preserve"> CITATION Sin13 \l 1033 </w:instrText>
                </w:r>
                <w:r>
                  <w:rPr>
                    <w:rFonts w:cs="Times New Roman"/>
                    <w:szCs w:val="24"/>
                  </w:rPr>
                  <w:fldChar w:fldCharType="separate"/>
                </w:r>
                <w:r w:rsidRPr="007A211D">
                  <w:rPr>
                    <w:rFonts w:cs="Times New Roman"/>
                    <w:noProof/>
                    <w:szCs w:val="24"/>
                  </w:rPr>
                  <w:t>(Singh &amp; Supriya, 2013)</w:t>
                </w:r>
                <w:r>
                  <w:rPr>
                    <w:rFonts w:cs="Times New Roman"/>
                    <w:szCs w:val="24"/>
                  </w:rPr>
                  <w:fldChar w:fldCharType="end"/>
                </w:r>
              </w:sdtContent>
            </w:sdt>
            <w:r w:rsidRPr="009D390C">
              <w:rPr>
                <w:rFonts w:eastAsia="Calibri" w:cs="Times New Roman"/>
                <w:szCs w:val="24"/>
              </w:rPr>
              <w:t xml:space="preserve"> </w:t>
            </w:r>
            <w:sdt>
              <w:sdtPr>
                <w:rPr>
                  <w:rFonts w:eastAsia="Calibri" w:cs="Times New Roman"/>
                  <w:szCs w:val="24"/>
                </w:rPr>
                <w:id w:val="208233975"/>
                <w:citation/>
              </w:sdtPr>
              <w:sdtContent>
                <w:r>
                  <w:rPr>
                    <w:rFonts w:eastAsia="Calibri" w:cs="Times New Roman"/>
                    <w:szCs w:val="24"/>
                  </w:rPr>
                  <w:fldChar w:fldCharType="begin"/>
                </w:r>
                <w:r>
                  <w:rPr>
                    <w:rFonts w:eastAsia="Calibri" w:cs="Times New Roman"/>
                    <w:szCs w:val="24"/>
                  </w:rPr>
                  <w:instrText xml:space="preserve"> CITATION OWA141 \l 1033 </w:instrText>
                </w:r>
                <w:r>
                  <w:rPr>
                    <w:rFonts w:eastAsia="Calibri" w:cs="Times New Roman"/>
                    <w:szCs w:val="24"/>
                  </w:rPr>
                  <w:fldChar w:fldCharType="separate"/>
                </w:r>
                <w:r w:rsidRPr="007A211D">
                  <w:rPr>
                    <w:rFonts w:eastAsia="Calibri" w:cs="Times New Roman"/>
                    <w:noProof/>
                    <w:szCs w:val="24"/>
                  </w:rPr>
                  <w:t>(OWASP, 2014)</w:t>
                </w:r>
                <w:r>
                  <w:rPr>
                    <w:rFonts w:eastAsia="Calibri" w:cs="Times New Roman"/>
                    <w:szCs w:val="24"/>
                  </w:rPr>
                  <w:fldChar w:fldCharType="end"/>
                </w:r>
              </w:sdtContent>
            </w:sdt>
          </w:p>
        </w:tc>
      </w:tr>
    </w:tbl>
    <w:p w14:paraId="3BDA7351" w14:textId="77777777" w:rsidR="00405067" w:rsidRPr="009D390C" w:rsidRDefault="00405067" w:rsidP="00405067">
      <w:pPr>
        <w:rPr>
          <w:rFonts w:eastAsia="Calibri" w:cs="Times New Roman"/>
          <w:szCs w:val="24"/>
        </w:rPr>
      </w:pPr>
    </w:p>
    <w:p w14:paraId="4686C11E" w14:textId="77777777" w:rsidR="00405067" w:rsidRPr="009D390C" w:rsidRDefault="00405067" w:rsidP="00405067">
      <w:pPr>
        <w:pStyle w:val="Heading4"/>
        <w:rPr>
          <w:rFonts w:eastAsia="Calibri"/>
          <w:color w:val="000000" w:themeColor="text1"/>
        </w:rPr>
      </w:pPr>
      <w:r>
        <w:rPr>
          <w:rFonts w:eastAsia="Calibri"/>
        </w:rPr>
        <w:t xml:space="preserve">9.8 </w:t>
      </w:r>
      <w:r w:rsidRPr="009D390C">
        <w:rPr>
          <w:rFonts w:eastAsia="Calibri"/>
        </w:rPr>
        <w:t>Client-Side Injection</w:t>
      </w:r>
    </w:p>
    <w:tbl>
      <w:tblPr>
        <w:tblStyle w:val="TableGrid"/>
        <w:tblW w:w="0" w:type="auto"/>
        <w:tblLayout w:type="fixed"/>
        <w:tblLook w:val="06A0" w:firstRow="1" w:lastRow="0" w:firstColumn="1" w:lastColumn="0" w:noHBand="1" w:noVBand="1"/>
      </w:tblPr>
      <w:tblGrid>
        <w:gridCol w:w="4680"/>
        <w:gridCol w:w="4680"/>
      </w:tblGrid>
      <w:tr w:rsidR="00405067" w:rsidRPr="009D390C" w14:paraId="69AB0869" w14:textId="77777777" w:rsidTr="00A46D13">
        <w:tc>
          <w:tcPr>
            <w:tcW w:w="4680" w:type="dxa"/>
          </w:tcPr>
          <w:p w14:paraId="3AAB7BC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5FB97AD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Client-Side Injection</w:t>
            </w:r>
          </w:p>
        </w:tc>
      </w:tr>
      <w:tr w:rsidR="00405067" w:rsidRPr="009D390C" w14:paraId="045FEC67" w14:textId="77777777" w:rsidTr="00A46D13">
        <w:tc>
          <w:tcPr>
            <w:tcW w:w="4680" w:type="dxa"/>
          </w:tcPr>
          <w:p w14:paraId="616E90B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69B29DE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"tm.MobilePhone" &amp;&amp; isTrue(el.element.userInputMobilePhone) &amp;&amp; isTrue(el.element.validatesInputMobilePhone))</w:t>
            </w:r>
          </w:p>
        </w:tc>
      </w:tr>
      <w:tr w:rsidR="00405067" w:rsidRPr="009D390C" w14:paraId="0650FDFE" w14:textId="77777777" w:rsidTr="00A46D13">
        <w:tc>
          <w:tcPr>
            <w:tcW w:w="4680" w:type="dxa"/>
          </w:tcPr>
          <w:p w14:paraId="6EFCE43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76CBDFAE"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.8</w:t>
            </w:r>
          </w:p>
        </w:tc>
      </w:tr>
      <w:tr w:rsidR="00405067" w:rsidRPr="009D390C" w14:paraId="7BBBC375" w14:textId="77777777" w:rsidTr="00A46D13">
        <w:tc>
          <w:tcPr>
            <w:tcW w:w="4680" w:type="dxa"/>
          </w:tcPr>
          <w:p w14:paraId="6C2C9C6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6796F9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disclosure</w:t>
            </w:r>
          </w:p>
        </w:tc>
      </w:tr>
      <w:tr w:rsidR="00405067" w:rsidRPr="009D390C" w14:paraId="5505A8F7" w14:textId="77777777" w:rsidTr="00A46D13">
        <w:tc>
          <w:tcPr>
            <w:tcW w:w="4680" w:type="dxa"/>
          </w:tcPr>
          <w:p w14:paraId="6D464F2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3D57312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4817B830" w14:textId="77777777" w:rsidTr="00A46D13">
        <w:tc>
          <w:tcPr>
            <w:tcW w:w="4680" w:type="dxa"/>
          </w:tcPr>
          <w:p w14:paraId="552FF8F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2C6F623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41FC65F0" w14:textId="77777777" w:rsidTr="00A46D13">
        <w:tc>
          <w:tcPr>
            <w:tcW w:w="4680" w:type="dxa"/>
          </w:tcPr>
          <w:p w14:paraId="5101EBF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1C65D7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Client-side injection results in the execution of malicious code on the mobile device via the mobile app. Consider anyone who can send untrusted data to the mobile app, including external users, internal users, the application itself or other malicious apps on the mobile device. A possible attack vector could be an adversary loads simple text-based attacks that exploit the syntax of the targeted interpreter within the mobile app. It is important to understand that almost any source of data can be an injection vector, including resource files or the application itself</w:t>
            </w:r>
            <w:r>
              <w:rPr>
                <w:rFonts w:eastAsia="Calibri" w:cs="Times New Roman"/>
                <w:szCs w:val="24"/>
                <w:lang w:val="en-CA"/>
              </w:rPr>
              <w:t xml:space="preserve"> </w:t>
            </w:r>
            <w:sdt>
              <w:sdtPr>
                <w:rPr>
                  <w:rFonts w:eastAsia="Calibri" w:cs="Times New Roman"/>
                  <w:szCs w:val="24"/>
                  <w:lang w:val="en-CA"/>
                </w:rPr>
                <w:id w:val="-77370666"/>
                <w:citation/>
              </w:sdtPr>
              <w:sdtContent>
                <w:r>
                  <w:rPr>
                    <w:rFonts w:eastAsia="Calibri" w:cs="Times New Roman"/>
                    <w:szCs w:val="24"/>
                    <w:lang w:val="en-CA"/>
                  </w:rPr>
                  <w:fldChar w:fldCharType="begin"/>
                </w:r>
                <w:r>
                  <w:rPr>
                    <w:rFonts w:eastAsia="Calibri" w:cs="Times New Roman"/>
                    <w:szCs w:val="24"/>
                  </w:rPr>
                  <w:instrText xml:space="preserve"> CITATION OWA142 \l 1033 </w:instrText>
                </w:r>
                <w:r>
                  <w:rPr>
                    <w:rFonts w:eastAsia="Calibri" w:cs="Times New Roman"/>
                    <w:szCs w:val="24"/>
                    <w:lang w:val="en-CA"/>
                  </w:rPr>
                  <w:fldChar w:fldCharType="separate"/>
                </w:r>
                <w:r w:rsidRPr="007A211D">
                  <w:rPr>
                    <w:rFonts w:eastAsia="Calibri" w:cs="Times New Roman"/>
                    <w:noProof/>
                    <w:szCs w:val="24"/>
                  </w:rPr>
                  <w:t>(OWASP, 2014)</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6250C985" w14:textId="77777777" w:rsidTr="00A46D13">
        <w:tc>
          <w:tcPr>
            <w:tcW w:w="4680" w:type="dxa"/>
          </w:tcPr>
          <w:p w14:paraId="0ADF7B8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3A920378" w14:textId="77777777" w:rsidR="00405067" w:rsidRPr="009D390C" w:rsidRDefault="00405067" w:rsidP="00A46D13">
            <w:pPr>
              <w:spacing w:line="259" w:lineRule="auto"/>
              <w:rPr>
                <w:rFonts w:cs="Times New Roman"/>
                <w:szCs w:val="24"/>
              </w:rPr>
            </w:pPr>
            <w:r w:rsidRPr="009D390C">
              <w:rPr>
                <w:rFonts w:cs="Times New Roman"/>
                <w:szCs w:val="24"/>
              </w:rPr>
              <w:t>IOS Specific Best Practices:</w:t>
            </w:r>
          </w:p>
          <w:p w14:paraId="0E9BD2E3" w14:textId="77777777" w:rsidR="00405067" w:rsidRPr="009D390C" w:rsidRDefault="00405067" w:rsidP="00A46D13">
            <w:pPr>
              <w:rPr>
                <w:rFonts w:eastAsia="Calibri" w:cs="Times New Roman"/>
                <w:szCs w:val="24"/>
              </w:rPr>
            </w:pPr>
            <w:r w:rsidRPr="009D390C">
              <w:rPr>
                <w:rFonts w:eastAsia="Calibri" w:cs="Times New Roman"/>
                <w:szCs w:val="24"/>
              </w:rPr>
              <w:t xml:space="preserve">SQLite Injection: When designing queries for SQLite be sure that user supplied data is being passed to a parameterized query. This can be spotted by looking for the format specifier used. In general, dangerous user supplied data will be inserted by a </w:t>
            </w:r>
            <w:r w:rsidRPr="009D390C">
              <w:rPr>
                <w:rFonts w:eastAsia="Calibri" w:cs="Times New Roman"/>
                <w:color w:val="252525"/>
                <w:szCs w:val="24"/>
              </w:rPr>
              <w:t>%@</w:t>
            </w:r>
            <w:r w:rsidRPr="009D390C">
              <w:rPr>
                <w:rFonts w:eastAsia="Calibri" w:cs="Times New Roman"/>
                <w:szCs w:val="24"/>
              </w:rPr>
              <w:t xml:space="preserve"> instead of a proper parameterized query specifier</w:t>
            </w:r>
            <w:r w:rsidRPr="009D390C">
              <w:rPr>
                <w:rFonts w:eastAsia="Calibri" w:cs="Times New Roman"/>
                <w:color w:val="252525"/>
                <w:szCs w:val="24"/>
              </w:rPr>
              <w:t>.</w:t>
            </w:r>
          </w:p>
          <w:p w14:paraId="0AF5FC1A" w14:textId="77777777" w:rsidR="00405067" w:rsidRPr="009D390C" w:rsidRDefault="00405067" w:rsidP="00A46D13">
            <w:pPr>
              <w:rPr>
                <w:rFonts w:eastAsia="Calibri" w:cs="Times New Roman"/>
                <w:szCs w:val="24"/>
              </w:rPr>
            </w:pPr>
            <w:r w:rsidRPr="009D390C">
              <w:rPr>
                <w:rFonts w:eastAsia="Calibri" w:cs="Times New Roman"/>
                <w:szCs w:val="24"/>
              </w:rPr>
              <w:lastRenderedPageBreak/>
              <w:t>JavaScript Injection (XSS, etc.): Ensure that all UIWebView calls do not execute without proper input validation. Apply filters for dangerous JavaScript characters if possible, using a whitelist over blacklist character policy before rendering. If possible, call mobile Safari instead of rending inside of UIWebkit which has access to your application.</w:t>
            </w:r>
          </w:p>
          <w:p w14:paraId="19D51650" w14:textId="77777777" w:rsidR="00405067" w:rsidRPr="009D390C" w:rsidRDefault="00405067" w:rsidP="00A46D13">
            <w:pPr>
              <w:rPr>
                <w:rFonts w:eastAsia="Calibri" w:cs="Times New Roman"/>
                <w:szCs w:val="24"/>
              </w:rPr>
            </w:pPr>
            <w:r w:rsidRPr="009D390C">
              <w:rPr>
                <w:rFonts w:eastAsia="Calibri" w:cs="Times New Roman"/>
                <w:szCs w:val="24"/>
              </w:rPr>
              <w:t>Local File Inclusion: Use input validation for NSFileManager calls.</w:t>
            </w:r>
          </w:p>
          <w:p w14:paraId="1EC5BCA1" w14:textId="77777777" w:rsidR="00405067" w:rsidRPr="009D390C" w:rsidRDefault="00405067" w:rsidP="00A46D13">
            <w:pPr>
              <w:rPr>
                <w:rFonts w:eastAsia="Calibri" w:cs="Times New Roman"/>
                <w:szCs w:val="24"/>
              </w:rPr>
            </w:pPr>
            <w:r w:rsidRPr="009D390C">
              <w:rPr>
                <w:rFonts w:eastAsia="Calibri" w:cs="Times New Roman"/>
                <w:szCs w:val="24"/>
              </w:rPr>
              <w:t>XML Injection: use libXML2 over NSXMLParser</w:t>
            </w:r>
          </w:p>
          <w:p w14:paraId="22E21D7E" w14:textId="77777777" w:rsidR="00405067" w:rsidRPr="009D390C" w:rsidRDefault="00405067" w:rsidP="00A46D13">
            <w:pPr>
              <w:rPr>
                <w:rFonts w:eastAsia="Calibri" w:cs="Times New Roman"/>
                <w:szCs w:val="24"/>
              </w:rPr>
            </w:pPr>
            <w:r w:rsidRPr="009D390C">
              <w:rPr>
                <w:rFonts w:eastAsia="Calibri" w:cs="Times New Roman"/>
                <w:szCs w:val="24"/>
              </w:rPr>
              <w:t>Format String Injection: Several Objective C methods are vulnerable to format string attacks:</w:t>
            </w:r>
          </w:p>
          <w:p w14:paraId="57923CAB" w14:textId="77777777" w:rsidR="00405067" w:rsidRPr="009D390C" w:rsidRDefault="00405067" w:rsidP="00A46D13">
            <w:pPr>
              <w:rPr>
                <w:rFonts w:eastAsia="Calibri" w:cs="Times New Roman"/>
                <w:szCs w:val="24"/>
              </w:rPr>
            </w:pPr>
            <w:r w:rsidRPr="009D390C">
              <w:rPr>
                <w:rFonts w:eastAsia="Calibri" w:cs="Times New Roman"/>
                <w:szCs w:val="24"/>
              </w:rPr>
              <w:t>NSLog, [NSString stringWithFormat:], [NSString initWithFormat:], [NSMutableString appendFormat:], [NSAlert informativeTextWithFormat:], [NSPredicate predicateWithFormat:], [NSException format:], NSRunAlertPanel.</w:t>
            </w:r>
          </w:p>
          <w:p w14:paraId="202E5A6B" w14:textId="77777777" w:rsidR="00405067" w:rsidRPr="009D390C" w:rsidRDefault="00405067" w:rsidP="00A46D13">
            <w:pPr>
              <w:rPr>
                <w:rFonts w:eastAsia="Calibri" w:cs="Times New Roman"/>
                <w:szCs w:val="24"/>
              </w:rPr>
            </w:pPr>
            <w:r w:rsidRPr="009D390C">
              <w:rPr>
                <w:rFonts w:eastAsia="Calibri" w:cs="Times New Roman"/>
                <w:szCs w:val="24"/>
              </w:rPr>
              <w:t>Do not let sources outside of your control, such as user data and messages from other applications or web services, control any part of your format strings.</w:t>
            </w:r>
          </w:p>
          <w:p w14:paraId="2D4F7CBC" w14:textId="77777777" w:rsidR="00405067" w:rsidRPr="009D390C" w:rsidRDefault="00405067" w:rsidP="00A46D13">
            <w:pPr>
              <w:rPr>
                <w:rFonts w:eastAsia="Calibri" w:cs="Times New Roman"/>
                <w:szCs w:val="24"/>
              </w:rPr>
            </w:pPr>
            <w:r w:rsidRPr="009D390C">
              <w:rPr>
                <w:rFonts w:eastAsia="Calibri" w:cs="Times New Roman"/>
                <w:szCs w:val="24"/>
              </w:rPr>
              <w:t>Classic C Attacks: Objective C is a superset of C, avoid using old C functions vulnerable to injection such as: strcat, strcpy, strncat, strncpy, sprint, vsprintf, gets, etc.</w:t>
            </w:r>
          </w:p>
          <w:p w14:paraId="5D71052C" w14:textId="77777777" w:rsidR="00405067" w:rsidRPr="009D390C" w:rsidRDefault="00405067" w:rsidP="00A46D13">
            <w:pPr>
              <w:spacing w:line="259" w:lineRule="auto"/>
              <w:rPr>
                <w:rFonts w:cs="Times New Roman"/>
                <w:szCs w:val="24"/>
              </w:rPr>
            </w:pPr>
            <w:r w:rsidRPr="009D390C">
              <w:rPr>
                <w:rFonts w:cs="Times New Roman"/>
                <w:szCs w:val="24"/>
              </w:rPr>
              <w:t>Android Specific Best Practices:</w:t>
            </w:r>
          </w:p>
          <w:p w14:paraId="53E050C2" w14:textId="77777777" w:rsidR="00405067" w:rsidRPr="009D390C" w:rsidRDefault="00405067" w:rsidP="00A46D13">
            <w:pPr>
              <w:rPr>
                <w:rFonts w:eastAsia="Calibri" w:cs="Times New Roman"/>
                <w:szCs w:val="24"/>
              </w:rPr>
            </w:pPr>
            <w:r w:rsidRPr="009D390C">
              <w:rPr>
                <w:rFonts w:eastAsia="Calibri" w:cs="Times New Roman"/>
                <w:szCs w:val="24"/>
              </w:rPr>
              <w:t>SQL Injection: When dealing with dynamic queries or Content-Providers ensure you are using parameterized queries.</w:t>
            </w:r>
          </w:p>
          <w:p w14:paraId="5F871245" w14:textId="77777777" w:rsidR="00405067" w:rsidRPr="009D390C" w:rsidRDefault="00405067" w:rsidP="00A46D13">
            <w:pPr>
              <w:rPr>
                <w:rFonts w:eastAsia="Calibri" w:cs="Times New Roman"/>
                <w:szCs w:val="24"/>
              </w:rPr>
            </w:pPr>
            <w:r w:rsidRPr="009D390C">
              <w:rPr>
                <w:rFonts w:eastAsia="Calibri" w:cs="Times New Roman"/>
                <w:szCs w:val="24"/>
              </w:rPr>
              <w:t>JavaScript Injection (XSS): Verify that JavaScript and Plugin support is disabled for any WebViews (usually the default).</w:t>
            </w:r>
          </w:p>
          <w:p w14:paraId="5BD4BB34" w14:textId="77777777" w:rsidR="00405067" w:rsidRPr="009D390C" w:rsidRDefault="00405067" w:rsidP="00A46D13">
            <w:pPr>
              <w:rPr>
                <w:rFonts w:eastAsia="Calibri" w:cs="Times New Roman"/>
                <w:szCs w:val="24"/>
              </w:rPr>
            </w:pPr>
            <w:r w:rsidRPr="009D390C">
              <w:rPr>
                <w:rFonts w:eastAsia="Calibri" w:cs="Times New Roman"/>
                <w:szCs w:val="24"/>
              </w:rPr>
              <w:t>Local File Inclusion: Verify that File System Access is disabled for any WebViews (webview.getSettings().setAllowFileAccess(false);).</w:t>
            </w:r>
          </w:p>
          <w:p w14:paraId="0B1EA770" w14:textId="77777777" w:rsidR="00405067" w:rsidRPr="009D390C" w:rsidRDefault="00405067" w:rsidP="00A46D13">
            <w:pPr>
              <w:rPr>
                <w:rFonts w:eastAsia="Calibri" w:cs="Times New Roman"/>
                <w:szCs w:val="24"/>
              </w:rPr>
            </w:pPr>
            <w:r w:rsidRPr="009D390C">
              <w:rPr>
                <w:rFonts w:eastAsia="Calibri" w:cs="Times New Roman"/>
                <w:szCs w:val="24"/>
              </w:rPr>
              <w:t>Intent Injection\/Fuzzing: Verify actions and data are validated via an Intent Filter for all Activities.</w:t>
            </w:r>
          </w:p>
          <w:p w14:paraId="320A3C98" w14:textId="77777777" w:rsidR="00405067" w:rsidRPr="009D390C" w:rsidRDefault="00405067" w:rsidP="00A46D13">
            <w:pPr>
              <w:spacing w:line="259" w:lineRule="auto"/>
              <w:rPr>
                <w:rFonts w:cs="Times New Roman"/>
                <w:szCs w:val="24"/>
              </w:rPr>
            </w:pPr>
            <w:r w:rsidRPr="009D390C">
              <w:rPr>
                <w:rFonts w:cs="Times New Roman"/>
                <w:szCs w:val="24"/>
              </w:rPr>
              <w:t>Binary Injection\/Modification Prevention for Android and iOS:</w:t>
            </w:r>
          </w:p>
          <w:p w14:paraId="4DC362F1" w14:textId="77777777" w:rsidR="00405067" w:rsidRPr="009D390C" w:rsidRDefault="00405067" w:rsidP="00A46D13">
            <w:pPr>
              <w:rPr>
                <w:rFonts w:cs="Times New Roman"/>
                <w:szCs w:val="24"/>
              </w:rPr>
            </w:pPr>
            <w:r w:rsidRPr="009D390C">
              <w:rPr>
                <w:rFonts w:cs="Times New Roman"/>
                <w:szCs w:val="24"/>
              </w:rPr>
              <w:t>Follow security coding techniques for jailbreak detection, checksum, certificate pinning, and debugger detection controls</w:t>
            </w:r>
          </w:p>
          <w:p w14:paraId="5BB79B94" w14:textId="77777777" w:rsidR="00405067" w:rsidRPr="009D390C" w:rsidRDefault="00405067" w:rsidP="00A46D13">
            <w:pPr>
              <w:rPr>
                <w:rFonts w:cs="Times New Roman"/>
                <w:szCs w:val="24"/>
              </w:rPr>
            </w:pPr>
            <w:r w:rsidRPr="009D390C">
              <w:rPr>
                <w:rFonts w:cs="Times New Roman"/>
                <w:szCs w:val="24"/>
              </w:rPr>
              <w:t xml:space="preserve">The organization building the app must adequately prevent an adversary from analyzing </w:t>
            </w:r>
            <w:r w:rsidRPr="009D390C">
              <w:rPr>
                <w:rFonts w:cs="Times New Roman"/>
                <w:szCs w:val="24"/>
              </w:rPr>
              <w:lastRenderedPageBreak/>
              <w:t>and reverse engineering the app using static or dynamic analysis techniques.</w:t>
            </w:r>
          </w:p>
          <w:p w14:paraId="2DD8696A" w14:textId="77777777" w:rsidR="00405067" w:rsidRPr="009D390C" w:rsidRDefault="00405067" w:rsidP="00A46D13">
            <w:pPr>
              <w:rPr>
                <w:rFonts w:cs="Times New Roman"/>
                <w:szCs w:val="24"/>
              </w:rPr>
            </w:pPr>
            <w:r w:rsidRPr="009D390C">
              <w:rPr>
                <w:rFonts w:cs="Times New Roman"/>
                <w:szCs w:val="24"/>
              </w:rPr>
              <w:t>The mobile app must be able to detect at runtime that code has been added or changed from what it knows about its integrity at compile time. The app must be able to react appropriately at runtime to a code integrity violation</w:t>
            </w:r>
            <w:r>
              <w:rPr>
                <w:rFonts w:cs="Times New Roman"/>
                <w:szCs w:val="24"/>
              </w:rPr>
              <w:t xml:space="preserve"> </w:t>
            </w:r>
            <w:sdt>
              <w:sdtPr>
                <w:rPr>
                  <w:rFonts w:eastAsia="Calibri" w:cs="Times New Roman"/>
                  <w:szCs w:val="24"/>
                  <w:lang w:val="en-CA"/>
                </w:rPr>
                <w:id w:val="-618073477"/>
                <w:citation/>
              </w:sdtPr>
              <w:sdtContent>
                <w:r>
                  <w:rPr>
                    <w:rFonts w:eastAsia="Calibri" w:cs="Times New Roman"/>
                    <w:szCs w:val="24"/>
                    <w:lang w:val="en-CA"/>
                  </w:rPr>
                  <w:fldChar w:fldCharType="begin"/>
                </w:r>
                <w:r>
                  <w:rPr>
                    <w:rFonts w:eastAsia="Calibri" w:cs="Times New Roman"/>
                    <w:szCs w:val="24"/>
                  </w:rPr>
                  <w:instrText xml:space="preserve"> CITATION OWA142 \l 1033 </w:instrText>
                </w:r>
                <w:r>
                  <w:rPr>
                    <w:rFonts w:eastAsia="Calibri" w:cs="Times New Roman"/>
                    <w:szCs w:val="24"/>
                    <w:lang w:val="en-CA"/>
                  </w:rPr>
                  <w:fldChar w:fldCharType="separate"/>
                </w:r>
                <w:r w:rsidRPr="007A211D">
                  <w:rPr>
                    <w:rFonts w:eastAsia="Calibri" w:cs="Times New Roman"/>
                    <w:noProof/>
                    <w:szCs w:val="24"/>
                  </w:rPr>
                  <w:t>(OWASP, 2014)</w:t>
                </w:r>
                <w:r>
                  <w:rPr>
                    <w:rFonts w:eastAsia="Calibri" w:cs="Times New Roman"/>
                    <w:szCs w:val="24"/>
                    <w:lang w:val="en-CA"/>
                  </w:rPr>
                  <w:fldChar w:fldCharType="end"/>
                </w:r>
              </w:sdtContent>
            </w:sdt>
            <w:r w:rsidRPr="009D390C">
              <w:rPr>
                <w:rFonts w:cs="Times New Roman"/>
                <w:szCs w:val="24"/>
              </w:rPr>
              <w:t>.</w:t>
            </w:r>
          </w:p>
        </w:tc>
      </w:tr>
    </w:tbl>
    <w:p w14:paraId="504FCE21" w14:textId="77777777" w:rsidR="00405067" w:rsidRPr="009D390C" w:rsidRDefault="00405067" w:rsidP="00405067">
      <w:pPr>
        <w:rPr>
          <w:rFonts w:eastAsia="Calibri" w:cs="Times New Roman"/>
          <w:szCs w:val="24"/>
        </w:rPr>
      </w:pPr>
    </w:p>
    <w:p w14:paraId="20A3A786" w14:textId="77777777" w:rsidR="00405067" w:rsidRPr="009D390C" w:rsidRDefault="00405067" w:rsidP="00405067">
      <w:pPr>
        <w:pStyle w:val="Heading4"/>
        <w:rPr>
          <w:rFonts w:eastAsia="Calibri"/>
          <w:color w:val="000000" w:themeColor="text1"/>
        </w:rPr>
      </w:pPr>
      <w:r>
        <w:rPr>
          <w:rFonts w:eastAsia="Calibri"/>
        </w:rPr>
        <w:t xml:space="preserve">9.9 </w:t>
      </w:r>
      <w:r w:rsidRPr="009D390C">
        <w:rPr>
          <w:rFonts w:eastAsia="Calibri"/>
        </w:rPr>
        <w:t>Poor Client Code Quality</w:t>
      </w:r>
    </w:p>
    <w:tbl>
      <w:tblPr>
        <w:tblStyle w:val="TableGrid"/>
        <w:tblW w:w="9360" w:type="dxa"/>
        <w:tblLayout w:type="fixed"/>
        <w:tblLook w:val="06A0" w:firstRow="1" w:lastRow="0" w:firstColumn="1" w:lastColumn="0" w:noHBand="1" w:noVBand="1"/>
      </w:tblPr>
      <w:tblGrid>
        <w:gridCol w:w="4680"/>
        <w:gridCol w:w="4680"/>
      </w:tblGrid>
      <w:tr w:rsidR="00405067" w:rsidRPr="009D390C" w14:paraId="1C30D427" w14:textId="77777777" w:rsidTr="00A46D13">
        <w:tc>
          <w:tcPr>
            <w:tcW w:w="4680" w:type="dxa"/>
          </w:tcPr>
          <w:p w14:paraId="415E89D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2DB900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Poor Client Code Quality</w:t>
            </w:r>
          </w:p>
        </w:tc>
      </w:tr>
      <w:tr w:rsidR="00405067" w:rsidRPr="009D390C" w14:paraId="5C9721B0" w14:textId="77777777" w:rsidTr="00A46D13">
        <w:tc>
          <w:tcPr>
            <w:tcW w:w="4680" w:type="dxa"/>
          </w:tcPr>
          <w:p w14:paraId="1847A8D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024532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7276ED52" w14:textId="77777777" w:rsidTr="00A46D13">
        <w:tc>
          <w:tcPr>
            <w:tcW w:w="4680" w:type="dxa"/>
          </w:tcPr>
          <w:p w14:paraId="2CF435F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2FC6A364"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.9</w:t>
            </w:r>
          </w:p>
        </w:tc>
      </w:tr>
      <w:tr w:rsidR="00405067" w:rsidRPr="009D390C" w14:paraId="798CCF22" w14:textId="77777777" w:rsidTr="00A46D13">
        <w:tc>
          <w:tcPr>
            <w:tcW w:w="4680" w:type="dxa"/>
          </w:tcPr>
          <w:p w14:paraId="577B534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135D72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60ADF70A" w14:textId="77777777" w:rsidTr="00A46D13">
        <w:tc>
          <w:tcPr>
            <w:tcW w:w="4680" w:type="dxa"/>
          </w:tcPr>
          <w:p w14:paraId="29F339D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2FFF6D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6C812CB2" w14:textId="77777777" w:rsidTr="00A46D13">
        <w:tc>
          <w:tcPr>
            <w:tcW w:w="4680" w:type="dxa"/>
          </w:tcPr>
          <w:p w14:paraId="0CEB1F9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326A47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7463732D" w14:textId="77777777" w:rsidTr="00A46D13">
        <w:tc>
          <w:tcPr>
            <w:tcW w:w="4680" w:type="dxa"/>
          </w:tcPr>
          <w:p w14:paraId="329C87F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A193718" w14:textId="77777777" w:rsidR="00405067" w:rsidRPr="005A5DBC" w:rsidRDefault="00405067" w:rsidP="00A46D13">
            <w:pPr>
              <w:rPr>
                <w:rFonts w:eastAsia="Calibri" w:cs="Times New Roman"/>
                <w:szCs w:val="24"/>
                <w:lang w:val="en-CA"/>
              </w:rPr>
            </w:pPr>
            <w:r w:rsidRPr="009D390C">
              <w:rPr>
                <w:rFonts w:eastAsia="Calibri" w:cs="Times New Roman"/>
                <w:szCs w:val="24"/>
                <w:lang w:val="en-CA"/>
              </w:rPr>
              <w:t>This threat involves entities that can pass untrusted inputs to method calls made within mobile code. These types of issues are not necessarily security issues in and of themselves but lead to security vulnerabilities. For example, buffer overflows within older versions of Safari (a poor code quality vulnerability) led to high risk drive-by Jailbreak attacks. Poor code-quality issues are typically exploited via malware or phishing scams.</w:t>
            </w:r>
            <w:r w:rsidRPr="009D390C">
              <w:rPr>
                <w:rFonts w:cs="Times New Roman"/>
                <w:szCs w:val="24"/>
              </w:rPr>
              <w:t xml:space="preserve"> </w:t>
            </w:r>
            <w:r w:rsidRPr="009D390C">
              <w:rPr>
                <w:rFonts w:eastAsia="Calibri" w:cs="Times New Roman"/>
                <w:szCs w:val="24"/>
                <w:lang w:val="en-CA"/>
              </w:rPr>
              <w:t>An attacker will typically exploit vulnerabilities in this category by supplying carefully crafted inputs to the victim. These inputs are passed onto code that resides within the mobile device where exploitation takes place. Typical types of attacks will exploit memory leaks and buffer overflows</w:t>
            </w:r>
            <w:r>
              <w:rPr>
                <w:rFonts w:eastAsia="Calibri" w:cs="Times New Roman"/>
                <w:szCs w:val="24"/>
                <w:lang w:val="en-CA"/>
              </w:rPr>
              <w:t xml:space="preserve"> </w:t>
            </w:r>
            <w:sdt>
              <w:sdtPr>
                <w:rPr>
                  <w:rFonts w:eastAsia="Calibri" w:cs="Times New Roman"/>
                  <w:szCs w:val="24"/>
                  <w:lang w:val="en-CA"/>
                </w:rPr>
                <w:id w:val="2008172836"/>
                <w:citation/>
              </w:sdtPr>
              <w:sdtContent>
                <w:r>
                  <w:rPr>
                    <w:rFonts w:eastAsia="Calibri" w:cs="Times New Roman"/>
                    <w:szCs w:val="24"/>
                    <w:lang w:val="en-CA"/>
                  </w:rPr>
                  <w:fldChar w:fldCharType="begin"/>
                </w:r>
                <w:r>
                  <w:rPr>
                    <w:rFonts w:eastAsia="Calibri" w:cs="Times New Roman"/>
                    <w:szCs w:val="24"/>
                  </w:rPr>
                  <w:instrText xml:space="preserve">CITATION OWA176 \l 1033 </w:instrText>
                </w:r>
                <w:r>
                  <w:rPr>
                    <w:rFonts w:eastAsia="Calibri" w:cs="Times New Roman"/>
                    <w:szCs w:val="24"/>
                    <w:lang w:val="en-CA"/>
                  </w:rPr>
                  <w:fldChar w:fldCharType="separate"/>
                </w:r>
                <w:r w:rsidRPr="007A211D">
                  <w:rPr>
                    <w:rFonts w:eastAsia="Calibri" w:cs="Times New Roman"/>
                    <w:noProof/>
                    <w:szCs w:val="24"/>
                  </w:rPr>
                  <w:t>(OWASP, 2017)</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0B06665A" w14:textId="77777777" w:rsidTr="00A46D13">
        <w:tc>
          <w:tcPr>
            <w:tcW w:w="4680" w:type="dxa"/>
          </w:tcPr>
          <w:p w14:paraId="26466EE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71A2B0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To mitigate this threat, the following countermeasures should be considered:</w:t>
            </w:r>
          </w:p>
          <w:p w14:paraId="41F17679" w14:textId="77777777" w:rsidR="00405067" w:rsidRPr="009D390C" w:rsidRDefault="00405067" w:rsidP="00A46D13">
            <w:pPr>
              <w:rPr>
                <w:rFonts w:cs="Times New Roman"/>
                <w:szCs w:val="24"/>
              </w:rPr>
            </w:pPr>
            <w:r w:rsidRPr="009D390C">
              <w:rPr>
                <w:rFonts w:cs="Times New Roman"/>
                <w:szCs w:val="24"/>
              </w:rPr>
              <w:lastRenderedPageBreak/>
              <w:t>Consistent coding patterns, standards in an organization</w:t>
            </w:r>
          </w:p>
          <w:p w14:paraId="675ACC02" w14:textId="77777777" w:rsidR="00405067" w:rsidRPr="009D390C" w:rsidRDefault="00405067" w:rsidP="00A46D13">
            <w:pPr>
              <w:rPr>
                <w:rFonts w:cs="Times New Roman"/>
                <w:szCs w:val="24"/>
              </w:rPr>
            </w:pPr>
            <w:r w:rsidRPr="009D390C">
              <w:rPr>
                <w:rFonts w:cs="Times New Roman"/>
                <w:szCs w:val="24"/>
              </w:rPr>
              <w:t>Write code that is legible and documented</w:t>
            </w:r>
          </w:p>
          <w:p w14:paraId="21515094" w14:textId="77777777" w:rsidR="00405067" w:rsidRPr="009D390C" w:rsidRDefault="00405067" w:rsidP="00A46D13">
            <w:pPr>
              <w:rPr>
                <w:rFonts w:cs="Times New Roman"/>
                <w:szCs w:val="24"/>
              </w:rPr>
            </w:pPr>
            <w:r w:rsidRPr="009D390C">
              <w:rPr>
                <w:rFonts w:cs="Times New Roman"/>
                <w:szCs w:val="24"/>
              </w:rPr>
              <w:t>Any code that requires a buffer, the length of the input should be checked, and the length should be restricted.</w:t>
            </w:r>
          </w:p>
          <w:p w14:paraId="478D0E2A" w14:textId="77777777" w:rsidR="00405067" w:rsidRPr="009D390C" w:rsidRDefault="00405067" w:rsidP="00A46D13">
            <w:pPr>
              <w:rPr>
                <w:rFonts w:cs="Times New Roman"/>
                <w:szCs w:val="24"/>
              </w:rPr>
            </w:pPr>
            <w:r w:rsidRPr="009D390C">
              <w:rPr>
                <w:rFonts w:cs="Times New Roman"/>
                <w:szCs w:val="24"/>
              </w:rPr>
              <w:t>Use third party tools to find buffer overflows and memory leaks.</w:t>
            </w:r>
          </w:p>
          <w:p w14:paraId="09653747" w14:textId="77777777" w:rsidR="00405067" w:rsidRPr="009D390C" w:rsidRDefault="00405067" w:rsidP="00A46D13">
            <w:pPr>
              <w:rPr>
                <w:rFonts w:cs="Times New Roman"/>
                <w:szCs w:val="24"/>
              </w:rPr>
            </w:pPr>
            <w:r w:rsidRPr="009D390C">
              <w:rPr>
                <w:rFonts w:cs="Times New Roman"/>
                <w:szCs w:val="24"/>
              </w:rPr>
              <w:t xml:space="preserve">Prioritize to fix any buffer overflows and memory leaks that are present in the code before moving on to other issues. </w:t>
            </w:r>
            <w:sdt>
              <w:sdtPr>
                <w:rPr>
                  <w:rFonts w:eastAsia="Calibri" w:cs="Times New Roman"/>
                  <w:szCs w:val="24"/>
                  <w:lang w:val="en-CA"/>
                </w:rPr>
                <w:id w:val="1625044499"/>
                <w:citation/>
              </w:sdtPr>
              <w:sdtContent>
                <w:r>
                  <w:rPr>
                    <w:rFonts w:eastAsia="Calibri" w:cs="Times New Roman"/>
                    <w:szCs w:val="24"/>
                    <w:lang w:val="en-CA"/>
                  </w:rPr>
                  <w:fldChar w:fldCharType="begin"/>
                </w:r>
                <w:r>
                  <w:rPr>
                    <w:rFonts w:eastAsia="Calibri" w:cs="Times New Roman"/>
                    <w:szCs w:val="24"/>
                  </w:rPr>
                  <w:instrText xml:space="preserve">CITATION OWA176 \l 1033 </w:instrText>
                </w:r>
                <w:r>
                  <w:rPr>
                    <w:rFonts w:eastAsia="Calibri" w:cs="Times New Roman"/>
                    <w:szCs w:val="24"/>
                    <w:lang w:val="en-CA"/>
                  </w:rPr>
                  <w:fldChar w:fldCharType="separate"/>
                </w:r>
                <w:r w:rsidRPr="007A211D">
                  <w:rPr>
                    <w:rFonts w:eastAsia="Calibri" w:cs="Times New Roman"/>
                    <w:noProof/>
                    <w:szCs w:val="24"/>
                  </w:rPr>
                  <w:t>(OWASP, 2017)</w:t>
                </w:r>
                <w:r>
                  <w:rPr>
                    <w:rFonts w:eastAsia="Calibri" w:cs="Times New Roman"/>
                    <w:szCs w:val="24"/>
                    <w:lang w:val="en-CA"/>
                  </w:rPr>
                  <w:fldChar w:fldCharType="end"/>
                </w:r>
              </w:sdtContent>
            </w:sdt>
          </w:p>
        </w:tc>
      </w:tr>
    </w:tbl>
    <w:p w14:paraId="0F915015" w14:textId="77777777" w:rsidR="00405067" w:rsidRPr="009D390C" w:rsidRDefault="00405067" w:rsidP="00405067">
      <w:pPr>
        <w:rPr>
          <w:rFonts w:eastAsia="Calibri" w:cs="Times New Roman"/>
          <w:szCs w:val="24"/>
        </w:rPr>
      </w:pPr>
    </w:p>
    <w:p w14:paraId="54B9F0BF" w14:textId="77777777" w:rsidR="00405067" w:rsidRPr="009D390C" w:rsidRDefault="00405067" w:rsidP="00405067">
      <w:pPr>
        <w:pStyle w:val="Heading4"/>
        <w:rPr>
          <w:rFonts w:eastAsia="Calibri"/>
          <w:color w:val="000000" w:themeColor="text1"/>
        </w:rPr>
      </w:pPr>
      <w:r>
        <w:rPr>
          <w:rFonts w:eastAsia="Calibri"/>
        </w:rPr>
        <w:t xml:space="preserve">9.10 </w:t>
      </w:r>
      <w:r w:rsidRPr="009D390C">
        <w:rPr>
          <w:rFonts w:eastAsia="Calibri"/>
        </w:rPr>
        <w:t>Security Decisions Via Untrusted Inputs</w:t>
      </w:r>
    </w:p>
    <w:tbl>
      <w:tblPr>
        <w:tblStyle w:val="TableGrid"/>
        <w:tblW w:w="0" w:type="auto"/>
        <w:tblLayout w:type="fixed"/>
        <w:tblLook w:val="06A0" w:firstRow="1" w:lastRow="0" w:firstColumn="1" w:lastColumn="0" w:noHBand="1" w:noVBand="1"/>
      </w:tblPr>
      <w:tblGrid>
        <w:gridCol w:w="4680"/>
        <w:gridCol w:w="4680"/>
      </w:tblGrid>
      <w:tr w:rsidR="00405067" w:rsidRPr="009D390C" w14:paraId="7194D5E2" w14:textId="77777777" w:rsidTr="00A46D13">
        <w:tc>
          <w:tcPr>
            <w:tcW w:w="4680" w:type="dxa"/>
          </w:tcPr>
          <w:p w14:paraId="7C55B54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7F18B2E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Security Decisions Via Untrusted Inputs</w:t>
            </w:r>
          </w:p>
        </w:tc>
      </w:tr>
      <w:tr w:rsidR="00405067" w:rsidRPr="009D390C" w14:paraId="1A41E5AE" w14:textId="77777777" w:rsidTr="00A46D13">
        <w:tc>
          <w:tcPr>
            <w:tcW w:w="4680" w:type="dxa"/>
          </w:tcPr>
          <w:p w14:paraId="75DE2A5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670A894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61B1D20F" w14:textId="77777777" w:rsidTr="00A46D13">
        <w:tc>
          <w:tcPr>
            <w:tcW w:w="4680" w:type="dxa"/>
          </w:tcPr>
          <w:p w14:paraId="6D14F91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58A58A27"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.10</w:t>
            </w:r>
          </w:p>
        </w:tc>
      </w:tr>
      <w:tr w:rsidR="00405067" w:rsidRPr="009D390C" w14:paraId="2C2DCA72" w14:textId="77777777" w:rsidTr="00A46D13">
        <w:tc>
          <w:tcPr>
            <w:tcW w:w="4680" w:type="dxa"/>
          </w:tcPr>
          <w:p w14:paraId="7DD465C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5850BB4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Tampering</w:t>
            </w:r>
          </w:p>
        </w:tc>
      </w:tr>
      <w:tr w:rsidR="00405067" w:rsidRPr="009D390C" w14:paraId="72AD28B3" w14:textId="77777777" w:rsidTr="00A46D13">
        <w:tc>
          <w:tcPr>
            <w:tcW w:w="4680" w:type="dxa"/>
          </w:tcPr>
          <w:p w14:paraId="73BC329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5EE512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617855B9" w14:textId="77777777" w:rsidTr="00A46D13">
        <w:tc>
          <w:tcPr>
            <w:tcW w:w="4680" w:type="dxa"/>
          </w:tcPr>
          <w:p w14:paraId="77FF56C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9B21FBD" w14:textId="77777777" w:rsidR="00405067" w:rsidRPr="009D390C" w:rsidRDefault="00405067" w:rsidP="00A46D13">
            <w:pPr>
              <w:tabs>
                <w:tab w:val="right" w:pos="4464"/>
              </w:tabs>
              <w:spacing w:line="259" w:lineRule="auto"/>
              <w:rPr>
                <w:rFonts w:eastAsia="Calibri" w:cs="Times New Roman"/>
                <w:szCs w:val="24"/>
              </w:rPr>
            </w:pPr>
            <w:r w:rsidRPr="009D390C">
              <w:rPr>
                <w:rFonts w:eastAsia="Calibri" w:cs="Times New Roman"/>
                <w:szCs w:val="24"/>
              </w:rPr>
              <w:t>High</w:t>
            </w:r>
          </w:p>
        </w:tc>
      </w:tr>
      <w:tr w:rsidR="00405067" w:rsidRPr="009D390C" w14:paraId="4C97A359" w14:textId="77777777" w:rsidTr="00A46D13">
        <w:tc>
          <w:tcPr>
            <w:tcW w:w="4680" w:type="dxa"/>
          </w:tcPr>
          <w:p w14:paraId="607D7FA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9974DF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This threat involves entities that can pass untrusted inputs to the sensitive method calls. Examples of such entities include, but are not limited to, users, malware and vulnerable apps  An attacker with access to app can intercept intermediate calls and manipulate results via parameter tampering</w:t>
            </w:r>
            <w:r>
              <w:rPr>
                <w:rFonts w:eastAsia="Calibri" w:cs="Times New Roman"/>
                <w:szCs w:val="24"/>
                <w:lang w:val="en-CA"/>
              </w:rPr>
              <w:t xml:space="preserve"> </w:t>
            </w:r>
            <w:sdt>
              <w:sdtPr>
                <w:rPr>
                  <w:rFonts w:eastAsia="Calibri" w:cs="Times New Roman"/>
                  <w:szCs w:val="24"/>
                  <w:lang w:val="en-CA"/>
                </w:rPr>
                <w:id w:val="-1266381324"/>
                <w:citation/>
              </w:sdtPr>
              <w:sdtContent>
                <w:r>
                  <w:rPr>
                    <w:rFonts w:eastAsia="Calibri" w:cs="Times New Roman"/>
                    <w:szCs w:val="24"/>
                    <w:lang w:val="en-CA"/>
                  </w:rPr>
                  <w:fldChar w:fldCharType="begin"/>
                </w:r>
                <w:r>
                  <w:rPr>
                    <w:rFonts w:eastAsia="Calibri" w:cs="Times New Roman"/>
                    <w:szCs w:val="24"/>
                  </w:rPr>
                  <w:instrText xml:space="preserve"> CITATION OWA151 \l 1033 </w:instrText>
                </w:r>
                <w:r>
                  <w:rPr>
                    <w:rFonts w:eastAsia="Calibri" w:cs="Times New Roman"/>
                    <w:szCs w:val="24"/>
                    <w:lang w:val="en-CA"/>
                  </w:rPr>
                  <w:fldChar w:fldCharType="separate"/>
                </w:r>
                <w:r w:rsidRPr="007A211D">
                  <w:rPr>
                    <w:rFonts w:eastAsia="Calibri" w:cs="Times New Roman"/>
                    <w:noProof/>
                    <w:szCs w:val="24"/>
                  </w:rPr>
                  <w:t>(OWASP, 2015)</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14CBB6C4" w14:textId="77777777" w:rsidTr="00A46D13">
        <w:tc>
          <w:tcPr>
            <w:tcW w:w="4680" w:type="dxa"/>
          </w:tcPr>
          <w:p w14:paraId="70626F4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B5346B1" w14:textId="77777777" w:rsidR="00405067" w:rsidRPr="009D390C" w:rsidRDefault="00405067" w:rsidP="00A46D13">
            <w:pPr>
              <w:spacing w:line="259" w:lineRule="auto"/>
              <w:rPr>
                <w:rFonts w:cs="Times New Roman"/>
                <w:szCs w:val="24"/>
              </w:rPr>
            </w:pPr>
            <w:r w:rsidRPr="009D390C">
              <w:rPr>
                <w:rFonts w:eastAsia="Calibri" w:cs="Times New Roman"/>
                <w:szCs w:val="24"/>
              </w:rPr>
              <w:t xml:space="preserve">To mitigate this threat, avoid using depreciated/unsupported methods for each platform that the application is being used. As an example, for iOS, avoid using the handleOpenURL method to process URL scheme calls. Find an alternative method that is supported by the platform </w:t>
            </w:r>
            <w:sdt>
              <w:sdtPr>
                <w:rPr>
                  <w:rFonts w:eastAsia="Calibri" w:cs="Times New Roman"/>
                  <w:szCs w:val="24"/>
                  <w:lang w:val="en-CA"/>
                </w:rPr>
                <w:id w:val="-89705382"/>
                <w:citation/>
              </w:sdtPr>
              <w:sdtContent>
                <w:r>
                  <w:rPr>
                    <w:rFonts w:eastAsia="Calibri" w:cs="Times New Roman"/>
                    <w:szCs w:val="24"/>
                    <w:lang w:val="en-CA"/>
                  </w:rPr>
                  <w:fldChar w:fldCharType="begin"/>
                </w:r>
                <w:r>
                  <w:rPr>
                    <w:rFonts w:eastAsia="Calibri" w:cs="Times New Roman"/>
                    <w:szCs w:val="24"/>
                  </w:rPr>
                  <w:instrText xml:space="preserve"> CITATION OWA151 \l 1033 </w:instrText>
                </w:r>
                <w:r>
                  <w:rPr>
                    <w:rFonts w:eastAsia="Calibri" w:cs="Times New Roman"/>
                    <w:szCs w:val="24"/>
                    <w:lang w:val="en-CA"/>
                  </w:rPr>
                  <w:fldChar w:fldCharType="separate"/>
                </w:r>
                <w:r w:rsidRPr="007A211D">
                  <w:rPr>
                    <w:rFonts w:eastAsia="Calibri" w:cs="Times New Roman"/>
                    <w:noProof/>
                    <w:szCs w:val="24"/>
                  </w:rPr>
                  <w:t>(OWASP, 2015)</w:t>
                </w:r>
                <w:r>
                  <w:rPr>
                    <w:rFonts w:eastAsia="Calibri" w:cs="Times New Roman"/>
                    <w:szCs w:val="24"/>
                    <w:lang w:val="en-CA"/>
                  </w:rPr>
                  <w:fldChar w:fldCharType="end"/>
                </w:r>
              </w:sdtContent>
            </w:sdt>
            <w:r w:rsidRPr="009D390C">
              <w:rPr>
                <w:rFonts w:eastAsia="Calibri" w:cs="Times New Roman"/>
                <w:szCs w:val="24"/>
              </w:rPr>
              <w:t>.</w:t>
            </w:r>
          </w:p>
        </w:tc>
      </w:tr>
    </w:tbl>
    <w:p w14:paraId="662F3519" w14:textId="77777777" w:rsidR="00405067" w:rsidRPr="009D390C" w:rsidRDefault="00405067" w:rsidP="00405067">
      <w:pPr>
        <w:rPr>
          <w:rFonts w:eastAsia="Calibri" w:cs="Times New Roman"/>
          <w:szCs w:val="24"/>
        </w:rPr>
      </w:pPr>
    </w:p>
    <w:p w14:paraId="3C14ED41" w14:textId="77777777" w:rsidR="00405067" w:rsidRPr="009D390C" w:rsidRDefault="00405067" w:rsidP="00405067">
      <w:pPr>
        <w:pStyle w:val="Heading4"/>
        <w:rPr>
          <w:rFonts w:eastAsia="Calibri"/>
          <w:color w:val="000000" w:themeColor="text1"/>
        </w:rPr>
      </w:pPr>
      <w:r>
        <w:rPr>
          <w:rFonts w:eastAsia="Calibri"/>
        </w:rPr>
        <w:lastRenderedPageBreak/>
        <w:t xml:space="preserve">9.11 </w:t>
      </w:r>
      <w:r w:rsidRPr="009D390C">
        <w:rPr>
          <w:rFonts w:eastAsia="Calibri"/>
        </w:rPr>
        <w:t>Improper Session Handling</w:t>
      </w:r>
    </w:p>
    <w:tbl>
      <w:tblPr>
        <w:tblStyle w:val="TableGrid"/>
        <w:tblW w:w="0" w:type="auto"/>
        <w:tblLayout w:type="fixed"/>
        <w:tblLook w:val="06A0" w:firstRow="1" w:lastRow="0" w:firstColumn="1" w:lastColumn="0" w:noHBand="1" w:noVBand="1"/>
      </w:tblPr>
      <w:tblGrid>
        <w:gridCol w:w="4680"/>
        <w:gridCol w:w="4680"/>
      </w:tblGrid>
      <w:tr w:rsidR="00405067" w:rsidRPr="009D390C" w14:paraId="4D42B186" w14:textId="77777777" w:rsidTr="00A46D13">
        <w:tc>
          <w:tcPr>
            <w:tcW w:w="4680" w:type="dxa"/>
          </w:tcPr>
          <w:p w14:paraId="09DEA30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3D219AF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Session Handling</w:t>
            </w:r>
          </w:p>
        </w:tc>
      </w:tr>
      <w:tr w:rsidR="00405067" w:rsidRPr="009D390C" w14:paraId="4D71B824" w14:textId="77777777" w:rsidTr="00A46D13">
        <w:tc>
          <w:tcPr>
            <w:tcW w:w="4680" w:type="dxa"/>
          </w:tcPr>
          <w:p w14:paraId="12A1399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E2A725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isTrue(el.element.isAWebApplication))</w:t>
            </w:r>
          </w:p>
        </w:tc>
      </w:tr>
      <w:tr w:rsidR="00405067" w:rsidRPr="009D390C" w14:paraId="6358EF90" w14:textId="77777777" w:rsidTr="00A46D13">
        <w:tc>
          <w:tcPr>
            <w:tcW w:w="4680" w:type="dxa"/>
          </w:tcPr>
          <w:p w14:paraId="1EB227E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33B289B0"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.11</w:t>
            </w:r>
          </w:p>
        </w:tc>
      </w:tr>
      <w:tr w:rsidR="00405067" w:rsidRPr="009D390C" w14:paraId="02771454" w14:textId="77777777" w:rsidTr="00A46D13">
        <w:tc>
          <w:tcPr>
            <w:tcW w:w="4680" w:type="dxa"/>
          </w:tcPr>
          <w:p w14:paraId="65EB643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12708A5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06745155" w14:textId="77777777" w:rsidTr="00A46D13">
        <w:tc>
          <w:tcPr>
            <w:tcW w:w="4680" w:type="dxa"/>
          </w:tcPr>
          <w:p w14:paraId="2D53984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B04E93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5225577A" w14:textId="77777777" w:rsidTr="00A46D13">
        <w:tc>
          <w:tcPr>
            <w:tcW w:w="4680" w:type="dxa"/>
          </w:tcPr>
          <w:p w14:paraId="3760D5B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8F38AE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7AB30DDE" w14:textId="77777777" w:rsidTr="00A46D13">
        <w:tc>
          <w:tcPr>
            <w:tcW w:w="4680" w:type="dxa"/>
          </w:tcPr>
          <w:p w14:paraId="7D99B1B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0C42D35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Anyone or any mobile app with access to HTTP/S traffic, cookie data, etc.  Possible attack vectors include physical access to the device, and network traffic capture, or malware on the mobile device. Essentially an adversary that has access to the session tokens can impersonate the user by submitting the token to the backend server for any sensitive transactions such as credit card payments or health information like EKG results sent to a doctor</w:t>
            </w:r>
            <w:r>
              <w:rPr>
                <w:rFonts w:eastAsia="Calibri" w:cs="Times New Roman"/>
                <w:szCs w:val="24"/>
                <w:lang w:val="en-CA"/>
              </w:rPr>
              <w:t xml:space="preserve"> </w:t>
            </w:r>
            <w:sdt>
              <w:sdtPr>
                <w:rPr>
                  <w:rFonts w:eastAsia="Calibri" w:cs="Times New Roman"/>
                  <w:szCs w:val="24"/>
                  <w:lang w:val="en-CA"/>
                </w:rPr>
                <w:id w:val="1472411053"/>
                <w:citation/>
              </w:sdtPr>
              <w:sdtContent>
                <w:r>
                  <w:rPr>
                    <w:rFonts w:eastAsia="Calibri" w:cs="Times New Roman"/>
                    <w:szCs w:val="24"/>
                    <w:lang w:val="en-CA"/>
                  </w:rPr>
                  <w:fldChar w:fldCharType="begin"/>
                </w:r>
                <w:r>
                  <w:rPr>
                    <w:rFonts w:eastAsia="Calibri" w:cs="Times New Roman"/>
                    <w:szCs w:val="24"/>
                  </w:rPr>
                  <w:instrText xml:space="preserve"> CITATION OWA143 \l 1033 </w:instrText>
                </w:r>
                <w:r>
                  <w:rPr>
                    <w:rFonts w:eastAsia="Calibri" w:cs="Times New Roman"/>
                    <w:szCs w:val="24"/>
                    <w:lang w:val="en-CA"/>
                  </w:rPr>
                  <w:fldChar w:fldCharType="separate"/>
                </w:r>
                <w:r w:rsidRPr="007A211D">
                  <w:rPr>
                    <w:rFonts w:eastAsia="Calibri" w:cs="Times New Roman"/>
                    <w:noProof/>
                    <w:szCs w:val="24"/>
                  </w:rPr>
                  <w:t>(OWASP, 2014)</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4925BC4C" w14:textId="77777777" w:rsidTr="00A46D13">
        <w:tc>
          <w:tcPr>
            <w:tcW w:w="4680" w:type="dxa"/>
          </w:tcPr>
          <w:p w14:paraId="4227E64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FB8EE9C" w14:textId="77777777" w:rsidR="00405067" w:rsidRPr="009D390C" w:rsidRDefault="00405067" w:rsidP="00A46D13">
            <w:pPr>
              <w:rPr>
                <w:rFonts w:cs="Times New Roman"/>
                <w:szCs w:val="24"/>
              </w:rPr>
            </w:pPr>
            <w:r w:rsidRPr="009D390C">
              <w:rPr>
                <w:rFonts w:cs="Times New Roman"/>
                <w:szCs w:val="24"/>
              </w:rPr>
              <w:t>Validate sessions on the backend by ensuring all session invalidation events are executed on the server side and not just on the mobile app.</w:t>
            </w:r>
          </w:p>
          <w:p w14:paraId="44A6837B" w14:textId="77777777" w:rsidR="00405067" w:rsidRPr="009D390C" w:rsidRDefault="00405067" w:rsidP="00A46D13">
            <w:pPr>
              <w:rPr>
                <w:rFonts w:cs="Times New Roman"/>
                <w:szCs w:val="24"/>
              </w:rPr>
            </w:pPr>
            <w:r w:rsidRPr="009D390C">
              <w:rPr>
                <w:rFonts w:cs="Times New Roman"/>
                <w:szCs w:val="24"/>
              </w:rPr>
              <w:t>Add adequate timeout protection to prevent the malicious potential for an unauthorized user to gain access to an existing session and assume the role of that user. Timeout periods vary accordingly based on the application, but some good guidelines are: 15 minutes for high security apps, 30 minutes for medium security apps, and 1 hour for low security apps.</w:t>
            </w:r>
          </w:p>
          <w:p w14:paraId="430ED0FD" w14:textId="77777777" w:rsidR="00405067" w:rsidRPr="009D390C" w:rsidRDefault="00405067" w:rsidP="00A46D13">
            <w:pPr>
              <w:rPr>
                <w:rFonts w:cs="Times New Roman"/>
                <w:szCs w:val="24"/>
              </w:rPr>
            </w:pPr>
            <w:r w:rsidRPr="009D390C">
              <w:rPr>
                <w:rFonts w:cs="Times New Roman"/>
                <w:szCs w:val="24"/>
              </w:rPr>
              <w:t>Properly reset cookies during authentication state changes, by destroying sessions on the server side and making sure that the cookies presented as a part of the previous sessions are no longer accepted</w:t>
            </w:r>
          </w:p>
          <w:p w14:paraId="2A744271" w14:textId="77777777" w:rsidR="00405067" w:rsidRPr="007C1439" w:rsidRDefault="00405067" w:rsidP="00A46D13">
            <w:pPr>
              <w:rPr>
                <w:rFonts w:cs="Times New Roman"/>
                <w:szCs w:val="24"/>
              </w:rPr>
            </w:pPr>
            <w:r w:rsidRPr="009D390C">
              <w:rPr>
                <w:rFonts w:cs="Times New Roman"/>
                <w:szCs w:val="24"/>
              </w:rPr>
              <w:t xml:space="preserve">In addition to properly invalidating tokens on the server side during key application events, make sure tokens are generated properly by using well-established and industry standard methods of creating tokens. Visit the following websites for more details: </w:t>
            </w:r>
            <w:hyperlink r:id="rId11">
              <w:r w:rsidRPr="009D390C">
                <w:rPr>
                  <w:rStyle w:val="Hyperlink"/>
                  <w:rFonts w:cs="Times New Roman"/>
                  <w:szCs w:val="24"/>
                </w:rPr>
                <w:t>https://www.pcisecuritystandards.org/documents/Tokenization_Product_Security_Guidelines.pdf</w:t>
              </w:r>
            </w:hyperlink>
            <w:r w:rsidRPr="009D390C">
              <w:rPr>
                <w:rFonts w:cs="Times New Roman"/>
                <w:szCs w:val="24"/>
              </w:rPr>
              <w:t xml:space="preserve"> and </w:t>
            </w:r>
            <w:hyperlink r:id="rId12">
              <w:r w:rsidRPr="009D390C">
                <w:rPr>
                  <w:rStyle w:val="Hyperlink"/>
                  <w:rFonts w:cs="Times New Roman"/>
                  <w:szCs w:val="24"/>
                </w:rPr>
                <w:t>https://tools.ietf.org/html/rfc7519</w:t>
              </w:r>
            </w:hyperlink>
            <w:r w:rsidRPr="009D390C">
              <w:rPr>
                <w:rFonts w:cs="Times New Roman"/>
                <w:szCs w:val="24"/>
              </w:rPr>
              <w:t xml:space="preserve"> for JSON Web Token (JWT) and </w:t>
            </w:r>
            <w:hyperlink r:id="rId13">
              <w:r w:rsidRPr="009D390C">
                <w:rPr>
                  <w:rStyle w:val="Hyperlink"/>
                  <w:rFonts w:cs="Times New Roman"/>
                  <w:szCs w:val="24"/>
                </w:rPr>
                <w:t>https://www.ietf.org/rfc/rfc6750.txt</w:t>
              </w:r>
            </w:hyperlink>
            <w:r w:rsidRPr="009D390C">
              <w:rPr>
                <w:rFonts w:cs="Times New Roman"/>
                <w:szCs w:val="24"/>
              </w:rPr>
              <w:t xml:space="preserve"> for Bearer Token Usage</w:t>
            </w:r>
            <w:r>
              <w:rPr>
                <w:rFonts w:cs="Times New Roman"/>
                <w:szCs w:val="24"/>
              </w:rPr>
              <w:t xml:space="preserve"> </w:t>
            </w:r>
            <w:sdt>
              <w:sdtPr>
                <w:rPr>
                  <w:rFonts w:eastAsia="Calibri" w:cs="Times New Roman"/>
                  <w:szCs w:val="24"/>
                  <w:lang w:val="en-CA"/>
                </w:rPr>
                <w:id w:val="1051886054"/>
                <w:citation/>
              </w:sdtPr>
              <w:sdtContent>
                <w:r>
                  <w:rPr>
                    <w:rFonts w:eastAsia="Calibri" w:cs="Times New Roman"/>
                    <w:szCs w:val="24"/>
                    <w:lang w:val="en-CA"/>
                  </w:rPr>
                  <w:fldChar w:fldCharType="begin"/>
                </w:r>
                <w:r>
                  <w:rPr>
                    <w:rFonts w:eastAsia="Calibri" w:cs="Times New Roman"/>
                    <w:szCs w:val="24"/>
                  </w:rPr>
                  <w:instrText xml:space="preserve"> CITATION OWA143 \l 1033 </w:instrText>
                </w:r>
                <w:r>
                  <w:rPr>
                    <w:rFonts w:eastAsia="Calibri" w:cs="Times New Roman"/>
                    <w:szCs w:val="24"/>
                    <w:lang w:val="en-CA"/>
                  </w:rPr>
                  <w:fldChar w:fldCharType="separate"/>
                </w:r>
                <w:r w:rsidRPr="007A211D">
                  <w:rPr>
                    <w:rFonts w:eastAsia="Calibri" w:cs="Times New Roman"/>
                    <w:noProof/>
                    <w:szCs w:val="24"/>
                  </w:rPr>
                  <w:t>(OWASP, 2014)</w:t>
                </w:r>
                <w:r>
                  <w:rPr>
                    <w:rFonts w:eastAsia="Calibri" w:cs="Times New Roman"/>
                    <w:szCs w:val="24"/>
                    <w:lang w:val="en-CA"/>
                  </w:rPr>
                  <w:fldChar w:fldCharType="end"/>
                </w:r>
              </w:sdtContent>
            </w:sdt>
            <w:r>
              <w:rPr>
                <w:rFonts w:eastAsia="Calibri" w:cs="Times New Roman"/>
                <w:szCs w:val="24"/>
                <w:lang w:val="en-CA"/>
              </w:rPr>
              <w:t>.</w:t>
            </w:r>
          </w:p>
        </w:tc>
      </w:tr>
    </w:tbl>
    <w:p w14:paraId="47B581E1" w14:textId="77777777" w:rsidR="00405067" w:rsidRPr="009D390C" w:rsidRDefault="00405067" w:rsidP="00405067">
      <w:pPr>
        <w:rPr>
          <w:rFonts w:eastAsia="Calibri" w:cs="Times New Roman"/>
          <w:szCs w:val="24"/>
        </w:rPr>
      </w:pPr>
    </w:p>
    <w:p w14:paraId="19447F84" w14:textId="77777777" w:rsidR="00405067" w:rsidRPr="009D390C" w:rsidRDefault="00405067" w:rsidP="00405067">
      <w:pPr>
        <w:pStyle w:val="Heading4"/>
        <w:rPr>
          <w:color w:val="000000" w:themeColor="text1"/>
        </w:rPr>
      </w:pPr>
      <w:r>
        <w:rPr>
          <w:rFonts w:eastAsia="Calibri"/>
        </w:rPr>
        <w:t xml:space="preserve">9.12 </w:t>
      </w:r>
      <w:r w:rsidRPr="009D390C">
        <w:rPr>
          <w:rFonts w:eastAsia="Calibri"/>
        </w:rPr>
        <w:t>Lack of Binary Protections</w:t>
      </w:r>
    </w:p>
    <w:tbl>
      <w:tblPr>
        <w:tblStyle w:val="TableGrid"/>
        <w:tblW w:w="0" w:type="auto"/>
        <w:tblLayout w:type="fixed"/>
        <w:tblLook w:val="06A0" w:firstRow="1" w:lastRow="0" w:firstColumn="1" w:lastColumn="0" w:noHBand="1" w:noVBand="1"/>
      </w:tblPr>
      <w:tblGrid>
        <w:gridCol w:w="4680"/>
        <w:gridCol w:w="4680"/>
      </w:tblGrid>
      <w:tr w:rsidR="00405067" w:rsidRPr="009D390C" w14:paraId="4841D264" w14:textId="77777777" w:rsidTr="00A46D13">
        <w:tc>
          <w:tcPr>
            <w:tcW w:w="4680" w:type="dxa"/>
          </w:tcPr>
          <w:p w14:paraId="73DC983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70C81E5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Lack of Binary Protections</w:t>
            </w:r>
          </w:p>
        </w:tc>
      </w:tr>
      <w:tr w:rsidR="00405067" w:rsidRPr="009D390C" w14:paraId="3A2271B3" w14:textId="77777777" w:rsidTr="00A46D13">
        <w:tc>
          <w:tcPr>
            <w:tcW w:w="4680" w:type="dxa"/>
          </w:tcPr>
          <w:p w14:paraId="203122D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8135EA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"tm.MobilePhone") || (el.element.attributes.type == "tm.Tablet") || (el.element.attributes.type == "tm.SmartWatch")</w:t>
            </w:r>
          </w:p>
        </w:tc>
      </w:tr>
      <w:tr w:rsidR="00405067" w:rsidRPr="009D390C" w14:paraId="3511B972" w14:textId="77777777" w:rsidTr="00A46D13">
        <w:tc>
          <w:tcPr>
            <w:tcW w:w="4680" w:type="dxa"/>
          </w:tcPr>
          <w:p w14:paraId="5670BBB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3DDF2816" w14:textId="77777777" w:rsidR="00405067" w:rsidRPr="009D390C" w:rsidRDefault="00405067" w:rsidP="00A46D13">
            <w:pPr>
              <w:spacing w:line="259" w:lineRule="auto"/>
              <w:rPr>
                <w:rFonts w:eastAsia="Calibri" w:cs="Times New Roman"/>
                <w:szCs w:val="24"/>
              </w:rPr>
            </w:pPr>
            <w:r>
              <w:rPr>
                <w:rFonts w:eastAsia="Calibri" w:cs="Times New Roman"/>
                <w:szCs w:val="24"/>
              </w:rPr>
              <w:t>9</w:t>
            </w:r>
            <w:r w:rsidRPr="009D390C">
              <w:rPr>
                <w:rFonts w:eastAsia="Calibri" w:cs="Times New Roman"/>
                <w:szCs w:val="24"/>
              </w:rPr>
              <w:t>.12</w:t>
            </w:r>
          </w:p>
        </w:tc>
      </w:tr>
      <w:tr w:rsidR="00405067" w:rsidRPr="009D390C" w14:paraId="71179830" w14:textId="77777777" w:rsidTr="00A46D13">
        <w:tc>
          <w:tcPr>
            <w:tcW w:w="4680" w:type="dxa"/>
          </w:tcPr>
          <w:p w14:paraId="0404220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D99672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disclosure</w:t>
            </w:r>
          </w:p>
        </w:tc>
      </w:tr>
      <w:tr w:rsidR="00405067" w:rsidRPr="009D390C" w14:paraId="490929BA" w14:textId="77777777" w:rsidTr="00A46D13">
        <w:tc>
          <w:tcPr>
            <w:tcW w:w="4680" w:type="dxa"/>
          </w:tcPr>
          <w:p w14:paraId="313652C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0C12D1D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1F342A1C" w14:textId="77777777" w:rsidTr="00A46D13">
        <w:tc>
          <w:tcPr>
            <w:tcW w:w="4680" w:type="dxa"/>
          </w:tcPr>
          <w:p w14:paraId="7F92B1B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9B9927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6FDB2612" w14:textId="77777777" w:rsidTr="00A46D13">
        <w:tc>
          <w:tcPr>
            <w:tcW w:w="4680" w:type="dxa"/>
          </w:tcPr>
          <w:p w14:paraId="2F402FF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C7CEE9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This threat involves an adversary who will analyze and reverse engineer a mobile app\'s code, then modify it to perform some hidden functionality. The majority of mobile apps do not prevent an adversary from successfully analyzing, reverse engineering or modifying the app\'s binary code</w:t>
            </w:r>
            <w:r>
              <w:rPr>
                <w:rFonts w:eastAsia="Calibri" w:cs="Times New Roman"/>
                <w:szCs w:val="24"/>
                <w:lang w:val="en-CA"/>
              </w:rPr>
              <w:t xml:space="preserve"> </w:t>
            </w:r>
            <w:sdt>
              <w:sdtPr>
                <w:rPr>
                  <w:rFonts w:eastAsia="Calibri" w:cs="Times New Roman"/>
                  <w:szCs w:val="24"/>
                  <w:lang w:val="en-CA"/>
                </w:rPr>
                <w:id w:val="386536984"/>
                <w:citation/>
              </w:sdtPr>
              <w:sdtContent>
                <w:r>
                  <w:rPr>
                    <w:rFonts w:eastAsia="Calibri" w:cs="Times New Roman"/>
                    <w:szCs w:val="24"/>
                    <w:lang w:val="en-CA"/>
                  </w:rPr>
                  <w:fldChar w:fldCharType="begin"/>
                </w:r>
                <w:r>
                  <w:rPr>
                    <w:rFonts w:eastAsia="Calibri" w:cs="Times New Roman"/>
                    <w:szCs w:val="24"/>
                  </w:rPr>
                  <w:instrText xml:space="preserve"> CITATION OWA152 \l 1033 </w:instrText>
                </w:r>
                <w:r>
                  <w:rPr>
                    <w:rFonts w:eastAsia="Calibri" w:cs="Times New Roman"/>
                    <w:szCs w:val="24"/>
                    <w:lang w:val="en-CA"/>
                  </w:rPr>
                  <w:fldChar w:fldCharType="separate"/>
                </w:r>
                <w:r w:rsidRPr="007A211D">
                  <w:rPr>
                    <w:rFonts w:eastAsia="Calibri" w:cs="Times New Roman"/>
                    <w:noProof/>
                    <w:szCs w:val="24"/>
                  </w:rPr>
                  <w:t>(OWASP, 2015)</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528157A1" w14:textId="77777777" w:rsidTr="00A46D13">
        <w:tc>
          <w:tcPr>
            <w:tcW w:w="4680" w:type="dxa"/>
          </w:tcPr>
          <w:p w14:paraId="4550785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3B25D941"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from an adversary from analysis and reversing engineering the code, or unauthorized code modification, an application must follow very secure guidelines to activate the following mechanisms in a platform: </w:t>
            </w:r>
          </w:p>
          <w:p w14:paraId="360C742C" w14:textId="77777777" w:rsidR="00405067" w:rsidRPr="009D390C" w:rsidRDefault="00405067" w:rsidP="00A46D13">
            <w:pPr>
              <w:spacing w:line="259" w:lineRule="auto"/>
              <w:rPr>
                <w:rFonts w:cs="Times New Roman"/>
                <w:szCs w:val="24"/>
                <w:lang w:val="en-CA"/>
              </w:rPr>
            </w:pPr>
            <w:r w:rsidRPr="009D390C">
              <w:rPr>
                <w:rFonts w:cs="Times New Roman"/>
                <w:szCs w:val="24"/>
                <w:lang w:val="en-CA"/>
              </w:rPr>
              <w:t>Jailbreak Detection Controls;</w:t>
            </w:r>
          </w:p>
          <w:p w14:paraId="16D1827F" w14:textId="77777777" w:rsidR="00405067" w:rsidRPr="009D390C" w:rsidRDefault="00405067" w:rsidP="00A46D13">
            <w:pPr>
              <w:spacing w:line="259" w:lineRule="auto"/>
              <w:rPr>
                <w:rFonts w:cs="Times New Roman"/>
                <w:szCs w:val="24"/>
                <w:lang w:val="en-CA"/>
              </w:rPr>
            </w:pPr>
            <w:r w:rsidRPr="009D390C">
              <w:rPr>
                <w:rFonts w:cs="Times New Roman"/>
                <w:szCs w:val="24"/>
                <w:lang w:val="en-CA"/>
              </w:rPr>
              <w:t>Checksum Controls;</w:t>
            </w:r>
          </w:p>
          <w:p w14:paraId="7E87F2B0" w14:textId="77777777" w:rsidR="00405067" w:rsidRPr="009D390C" w:rsidRDefault="00405067" w:rsidP="00A46D13">
            <w:pPr>
              <w:spacing w:line="259" w:lineRule="auto"/>
              <w:rPr>
                <w:rFonts w:cs="Times New Roman"/>
                <w:szCs w:val="24"/>
                <w:lang w:val="en-CA"/>
              </w:rPr>
            </w:pPr>
            <w:r w:rsidRPr="009D390C">
              <w:rPr>
                <w:rFonts w:cs="Times New Roman"/>
                <w:szCs w:val="24"/>
                <w:lang w:val="en-CA"/>
              </w:rPr>
              <w:t>Certificate Pinning Controls;</w:t>
            </w:r>
          </w:p>
          <w:p w14:paraId="40763EC0" w14:textId="77777777" w:rsidR="00405067" w:rsidRPr="009D390C" w:rsidRDefault="00405067" w:rsidP="00A46D13">
            <w:pPr>
              <w:spacing w:line="259" w:lineRule="auto"/>
              <w:rPr>
                <w:rFonts w:cs="Times New Roman"/>
                <w:szCs w:val="24"/>
                <w:lang w:val="en-CA"/>
              </w:rPr>
            </w:pPr>
            <w:r w:rsidRPr="009D390C">
              <w:rPr>
                <w:rFonts w:cs="Times New Roman"/>
                <w:szCs w:val="24"/>
                <w:lang w:val="en-CA"/>
              </w:rPr>
              <w:t>Debugger Detection Controls</w:t>
            </w:r>
          </w:p>
          <w:p w14:paraId="13522C7C" w14:textId="77777777" w:rsidR="00405067" w:rsidRPr="009D390C" w:rsidRDefault="00405067" w:rsidP="00A46D13">
            <w:pPr>
              <w:spacing w:line="259" w:lineRule="auto"/>
              <w:rPr>
                <w:rFonts w:cs="Times New Roman"/>
                <w:szCs w:val="24"/>
              </w:rPr>
            </w:pPr>
            <w:r w:rsidRPr="009D390C">
              <w:rPr>
                <w:rFonts w:cs="Times New Roman"/>
                <w:szCs w:val="24"/>
              </w:rPr>
              <w:t>These controls also require that the application have two more additional requirements. Firstly, the organization that is making the app must attempt to deny the adversary to analyze and reverse engineer the app using analysis techniques that can be static or dynamic. Lastly, the app must be able to determine at runtime if it\'s application code has been modified or added and react accordingly</w:t>
            </w:r>
            <w:r>
              <w:rPr>
                <w:rFonts w:cs="Times New Roman"/>
                <w:szCs w:val="24"/>
              </w:rPr>
              <w:t xml:space="preserve"> </w:t>
            </w:r>
            <w:sdt>
              <w:sdtPr>
                <w:rPr>
                  <w:rFonts w:eastAsia="Calibri" w:cs="Times New Roman"/>
                  <w:szCs w:val="24"/>
                  <w:lang w:val="en-CA"/>
                </w:rPr>
                <w:id w:val="-746881648"/>
                <w:citation/>
              </w:sdtPr>
              <w:sdtContent>
                <w:r>
                  <w:rPr>
                    <w:rFonts w:eastAsia="Calibri" w:cs="Times New Roman"/>
                    <w:szCs w:val="24"/>
                    <w:lang w:val="en-CA"/>
                  </w:rPr>
                  <w:fldChar w:fldCharType="begin"/>
                </w:r>
                <w:r>
                  <w:rPr>
                    <w:rFonts w:eastAsia="Calibri" w:cs="Times New Roman"/>
                    <w:szCs w:val="24"/>
                  </w:rPr>
                  <w:instrText xml:space="preserve"> CITATION OWA152 \l 1033 </w:instrText>
                </w:r>
                <w:r>
                  <w:rPr>
                    <w:rFonts w:eastAsia="Calibri" w:cs="Times New Roman"/>
                    <w:szCs w:val="24"/>
                    <w:lang w:val="en-CA"/>
                  </w:rPr>
                  <w:fldChar w:fldCharType="separate"/>
                </w:r>
                <w:r w:rsidRPr="007A211D">
                  <w:rPr>
                    <w:rFonts w:eastAsia="Calibri" w:cs="Times New Roman"/>
                    <w:noProof/>
                    <w:szCs w:val="24"/>
                  </w:rPr>
                  <w:t>(OWASP, 2015)</w:t>
                </w:r>
                <w:r>
                  <w:rPr>
                    <w:rFonts w:eastAsia="Calibri" w:cs="Times New Roman"/>
                    <w:szCs w:val="24"/>
                    <w:lang w:val="en-CA"/>
                  </w:rPr>
                  <w:fldChar w:fldCharType="end"/>
                </w:r>
              </w:sdtContent>
            </w:sdt>
            <w:r w:rsidRPr="009D390C">
              <w:rPr>
                <w:rFonts w:cs="Times New Roman"/>
                <w:szCs w:val="24"/>
              </w:rPr>
              <w:t>.</w:t>
            </w:r>
          </w:p>
        </w:tc>
      </w:tr>
    </w:tbl>
    <w:p w14:paraId="470B9960" w14:textId="77777777" w:rsidR="00405067" w:rsidRPr="009D390C" w:rsidRDefault="00405067" w:rsidP="00405067">
      <w:pPr>
        <w:rPr>
          <w:rFonts w:eastAsia="Calibri" w:cs="Times New Roman"/>
          <w:szCs w:val="24"/>
        </w:rPr>
      </w:pPr>
    </w:p>
    <w:p w14:paraId="2307C235" w14:textId="77777777" w:rsidR="00405067" w:rsidRPr="009D390C" w:rsidRDefault="00405067" w:rsidP="00405067">
      <w:pPr>
        <w:pStyle w:val="Heading3"/>
        <w:rPr>
          <w:rFonts w:eastAsia="Calibri"/>
          <w:szCs w:val="24"/>
        </w:rPr>
      </w:pPr>
      <w:bookmarkStart w:id="20" w:name="_Toc5554541"/>
      <w:bookmarkStart w:id="21" w:name="_Toc5743568"/>
      <w:r w:rsidRPr="009D390C">
        <w:rPr>
          <w:rFonts w:eastAsia="Calibri"/>
        </w:rPr>
        <w:t>Audit</w:t>
      </w:r>
      <w:r>
        <w:rPr>
          <w:rFonts w:eastAsia="Calibri"/>
        </w:rPr>
        <w:t>ing</w:t>
      </w:r>
      <w:bookmarkEnd w:id="20"/>
      <w:bookmarkEnd w:id="21"/>
    </w:p>
    <w:p w14:paraId="7BB225EB" w14:textId="77777777" w:rsidR="00405067" w:rsidRPr="009D390C" w:rsidRDefault="00405067" w:rsidP="00405067">
      <w:pPr>
        <w:pStyle w:val="Heading4"/>
        <w:rPr>
          <w:rFonts w:eastAsia="Calibri"/>
        </w:rPr>
      </w:pPr>
      <w:r>
        <w:rPr>
          <w:rFonts w:eastAsia="Calibri"/>
        </w:rPr>
        <w:lastRenderedPageBreak/>
        <w:t xml:space="preserve">10.1 </w:t>
      </w:r>
      <w:r w:rsidRPr="009D390C">
        <w:rPr>
          <w:rFonts w:eastAsia="Calibri"/>
        </w:rPr>
        <w:t>Improper Output Neutralization for Logs</w:t>
      </w:r>
    </w:p>
    <w:tbl>
      <w:tblPr>
        <w:tblStyle w:val="TableGrid"/>
        <w:tblW w:w="9360" w:type="dxa"/>
        <w:tblLayout w:type="fixed"/>
        <w:tblLook w:val="06A0" w:firstRow="1" w:lastRow="0" w:firstColumn="1" w:lastColumn="0" w:noHBand="1" w:noVBand="1"/>
      </w:tblPr>
      <w:tblGrid>
        <w:gridCol w:w="4680"/>
        <w:gridCol w:w="4680"/>
      </w:tblGrid>
      <w:tr w:rsidR="00405067" w:rsidRPr="009D390C" w14:paraId="3D6EC089" w14:textId="77777777" w:rsidTr="00A46D13">
        <w:tc>
          <w:tcPr>
            <w:tcW w:w="4680" w:type="dxa"/>
          </w:tcPr>
          <w:p w14:paraId="7C65B13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44B725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Output Neutralization for Logs</w:t>
            </w:r>
          </w:p>
        </w:tc>
      </w:tr>
      <w:tr w:rsidR="00405067" w:rsidRPr="009D390C" w14:paraId="2CAD0647" w14:textId="77777777" w:rsidTr="00A46D13">
        <w:tc>
          <w:tcPr>
            <w:tcW w:w="4680" w:type="dxa"/>
          </w:tcPr>
          <w:p w14:paraId="5CDD197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925DD71"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isALogElectrocardiogram)) || (el.element.attributes.type == "tm.Pacemaker" &amp;&amp; isTrue(el.element.isALogPacemaker))</w:t>
            </w:r>
          </w:p>
        </w:tc>
      </w:tr>
      <w:tr w:rsidR="00405067" w:rsidRPr="009D390C" w14:paraId="5B4025A0" w14:textId="77777777" w:rsidTr="00A46D13">
        <w:tc>
          <w:tcPr>
            <w:tcW w:w="4680" w:type="dxa"/>
          </w:tcPr>
          <w:p w14:paraId="04D69D8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3866CFD6"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10</w:t>
            </w:r>
            <w:r w:rsidRPr="009D390C">
              <w:rPr>
                <w:rFonts w:eastAsia="Calibri" w:cs="Times New Roman"/>
                <w:szCs w:val="24"/>
              </w:rPr>
              <w:t>.1</w:t>
            </w:r>
          </w:p>
        </w:tc>
      </w:tr>
      <w:tr w:rsidR="00405067" w:rsidRPr="009D390C" w14:paraId="1D26AF93" w14:textId="77777777" w:rsidTr="00A46D13">
        <w:tc>
          <w:tcPr>
            <w:tcW w:w="4680" w:type="dxa"/>
          </w:tcPr>
          <w:p w14:paraId="46F03FA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9C67297" w14:textId="77777777" w:rsidR="00405067" w:rsidRPr="009D390C" w:rsidRDefault="00405067" w:rsidP="00A46D13">
            <w:pPr>
              <w:spacing w:line="259" w:lineRule="auto"/>
              <w:rPr>
                <w:rFonts w:eastAsia="Calibri" w:cs="Times New Roman"/>
                <w:szCs w:val="24"/>
              </w:rPr>
            </w:pPr>
            <w:r w:rsidRPr="009D390C">
              <w:rPr>
                <w:rFonts w:cs="Times New Roman"/>
                <w:szCs w:val="24"/>
                <w:lang w:val="en-CA"/>
              </w:rPr>
              <w:t>Repudiation</w:t>
            </w:r>
          </w:p>
        </w:tc>
      </w:tr>
      <w:tr w:rsidR="00405067" w:rsidRPr="009D390C" w14:paraId="7EF6A350" w14:textId="77777777" w:rsidTr="00A46D13">
        <w:tc>
          <w:tcPr>
            <w:tcW w:w="4680" w:type="dxa"/>
          </w:tcPr>
          <w:p w14:paraId="702A4E0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2200422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66778FDC" w14:textId="77777777" w:rsidTr="00A46D13">
        <w:tc>
          <w:tcPr>
            <w:tcW w:w="4680" w:type="dxa"/>
          </w:tcPr>
          <w:p w14:paraId="56E4296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0A15194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3A901143" w14:textId="77777777" w:rsidTr="00A46D13">
        <w:tc>
          <w:tcPr>
            <w:tcW w:w="4680" w:type="dxa"/>
          </w:tcPr>
          <w:p w14:paraId="13D6C75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1A8FA1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The software does not neutralize or incorrectly neutralizes output that is written to logs</w:t>
            </w:r>
            <w:r>
              <w:rPr>
                <w:rFonts w:eastAsia="Calibri" w:cs="Times New Roman"/>
                <w:szCs w:val="24"/>
                <w:lang w:val="en-CA"/>
              </w:rPr>
              <w:t xml:space="preserve"> </w:t>
            </w:r>
            <w:sdt>
              <w:sdtPr>
                <w:rPr>
                  <w:rFonts w:eastAsia="Calibri" w:cs="Times New Roman"/>
                  <w:szCs w:val="24"/>
                  <w:lang w:val="en-CA"/>
                </w:rPr>
                <w:id w:val="-359287383"/>
                <w:citation/>
              </w:sdtPr>
              <w:sdtContent>
                <w:r>
                  <w:rPr>
                    <w:rFonts w:eastAsia="Calibri" w:cs="Times New Roman"/>
                    <w:szCs w:val="24"/>
                    <w:lang w:val="en-CA"/>
                  </w:rPr>
                  <w:fldChar w:fldCharType="begin"/>
                </w:r>
                <w:r>
                  <w:rPr>
                    <w:rFonts w:eastAsia="Calibri" w:cs="Times New Roman"/>
                    <w:szCs w:val="24"/>
                  </w:rPr>
                  <w:instrText xml:space="preserve"> CITATION Com1918 \l 1033 </w:instrText>
                </w:r>
                <w:r>
                  <w:rPr>
                    <w:rFonts w:eastAsia="Calibri" w:cs="Times New Roman"/>
                    <w:szCs w:val="24"/>
                    <w:lang w:val="en-CA"/>
                  </w:rPr>
                  <w:fldChar w:fldCharType="separate"/>
                </w:r>
                <w:r w:rsidRPr="007A211D">
                  <w:rPr>
                    <w:rFonts w:eastAsia="Calibri" w:cs="Times New Roman"/>
                    <w:noProof/>
                    <w:szCs w:val="24"/>
                  </w:rPr>
                  <w:t>(Common Weakness Enumeration, 2019)</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50CE345A" w14:textId="77777777" w:rsidTr="00A46D13">
        <w:tc>
          <w:tcPr>
            <w:tcW w:w="4680" w:type="dxa"/>
          </w:tcPr>
          <w:p w14:paraId="43F3124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F120171"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are 2 countermeasures that can be implemented. Firstly, any input should be assumed to be malicious. All input should be validated, where a whitelist should be used to accept input based on specific requirements. Properties that should be considered include length, type, full range of accepted values, missing or extra input, syntax, consistency and conforming to business logic. Another countermeasure is to have the output encoded in a particular format that a downstream consumer can use such as ISO-8859-1, UTF-7 and UTF-8</w:t>
            </w:r>
            <w:r>
              <w:rPr>
                <w:rFonts w:cs="Times New Roman"/>
                <w:szCs w:val="24"/>
              </w:rPr>
              <w:t xml:space="preserve"> </w:t>
            </w:r>
            <w:sdt>
              <w:sdtPr>
                <w:rPr>
                  <w:rFonts w:eastAsia="Calibri" w:cs="Times New Roman"/>
                  <w:szCs w:val="24"/>
                  <w:lang w:val="en-CA"/>
                </w:rPr>
                <w:id w:val="1355144314"/>
                <w:citation/>
              </w:sdtPr>
              <w:sdtContent>
                <w:r>
                  <w:rPr>
                    <w:rFonts w:eastAsia="Calibri" w:cs="Times New Roman"/>
                    <w:szCs w:val="24"/>
                    <w:lang w:val="en-CA"/>
                  </w:rPr>
                  <w:fldChar w:fldCharType="begin"/>
                </w:r>
                <w:r>
                  <w:rPr>
                    <w:rFonts w:eastAsia="Calibri" w:cs="Times New Roman"/>
                    <w:szCs w:val="24"/>
                  </w:rPr>
                  <w:instrText xml:space="preserve"> CITATION Com1918 \l 1033 </w:instrText>
                </w:r>
                <w:r>
                  <w:rPr>
                    <w:rFonts w:eastAsia="Calibri" w:cs="Times New Roman"/>
                    <w:szCs w:val="24"/>
                    <w:lang w:val="en-CA"/>
                  </w:rPr>
                  <w:fldChar w:fldCharType="separate"/>
                </w:r>
                <w:r w:rsidRPr="007A211D">
                  <w:rPr>
                    <w:rFonts w:eastAsia="Calibri" w:cs="Times New Roman"/>
                    <w:noProof/>
                    <w:szCs w:val="24"/>
                  </w:rPr>
                  <w:t>(Common Weakness Enumeration, 2019)</w:t>
                </w:r>
                <w:r>
                  <w:rPr>
                    <w:rFonts w:eastAsia="Calibri" w:cs="Times New Roman"/>
                    <w:szCs w:val="24"/>
                    <w:lang w:val="en-CA"/>
                  </w:rPr>
                  <w:fldChar w:fldCharType="end"/>
                </w:r>
              </w:sdtContent>
            </w:sdt>
            <w:r w:rsidRPr="009D390C">
              <w:rPr>
                <w:rFonts w:cs="Times New Roman"/>
                <w:szCs w:val="24"/>
              </w:rPr>
              <w:t xml:space="preserve">. </w:t>
            </w:r>
          </w:p>
        </w:tc>
      </w:tr>
    </w:tbl>
    <w:p w14:paraId="11BB348B" w14:textId="77777777" w:rsidR="00405067" w:rsidRPr="009D390C" w:rsidRDefault="00405067" w:rsidP="00405067">
      <w:pPr>
        <w:rPr>
          <w:rFonts w:eastAsia="Calibri" w:cs="Times New Roman"/>
          <w:szCs w:val="24"/>
        </w:rPr>
      </w:pPr>
    </w:p>
    <w:p w14:paraId="55DB75C9" w14:textId="77777777" w:rsidR="00405067" w:rsidRPr="009D390C" w:rsidRDefault="00405067" w:rsidP="00405067">
      <w:pPr>
        <w:pStyle w:val="Heading4"/>
        <w:rPr>
          <w:rFonts w:eastAsia="Calibri"/>
        </w:rPr>
      </w:pPr>
      <w:r>
        <w:rPr>
          <w:rFonts w:eastAsia="Calibri"/>
        </w:rPr>
        <w:t xml:space="preserve">10.2 </w:t>
      </w:r>
      <w:r w:rsidRPr="009D390C">
        <w:rPr>
          <w:rFonts w:eastAsia="Calibri"/>
        </w:rPr>
        <w:t>Insufficient Logging</w:t>
      </w:r>
    </w:p>
    <w:tbl>
      <w:tblPr>
        <w:tblStyle w:val="TableGrid"/>
        <w:tblW w:w="9360" w:type="dxa"/>
        <w:tblLayout w:type="fixed"/>
        <w:tblLook w:val="06A0" w:firstRow="1" w:lastRow="0" w:firstColumn="1" w:lastColumn="0" w:noHBand="1" w:noVBand="1"/>
      </w:tblPr>
      <w:tblGrid>
        <w:gridCol w:w="4680"/>
        <w:gridCol w:w="4680"/>
      </w:tblGrid>
      <w:tr w:rsidR="00405067" w:rsidRPr="009D390C" w14:paraId="4A18EA07" w14:textId="77777777" w:rsidTr="00A46D13">
        <w:tc>
          <w:tcPr>
            <w:tcW w:w="4680" w:type="dxa"/>
          </w:tcPr>
          <w:p w14:paraId="5F42903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Title</w:t>
            </w:r>
          </w:p>
        </w:tc>
        <w:tc>
          <w:tcPr>
            <w:tcW w:w="4680" w:type="dxa"/>
          </w:tcPr>
          <w:p w14:paraId="17A2580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Insufficient Logging</w:t>
            </w:r>
          </w:p>
        </w:tc>
      </w:tr>
      <w:tr w:rsidR="00405067" w:rsidRPr="009D390C" w14:paraId="55F637CB" w14:textId="77777777" w:rsidTr="00A46D13">
        <w:tc>
          <w:tcPr>
            <w:tcW w:w="4680" w:type="dxa"/>
          </w:tcPr>
          <w:p w14:paraId="38D6D95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55C034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4B4A8789" w14:textId="77777777" w:rsidTr="00A46D13">
        <w:tc>
          <w:tcPr>
            <w:tcW w:w="4680" w:type="dxa"/>
          </w:tcPr>
          <w:p w14:paraId="61C75CC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383E5B8A"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10</w:t>
            </w:r>
            <w:r w:rsidRPr="009D390C">
              <w:rPr>
                <w:rFonts w:eastAsia="Calibri" w:cs="Times New Roman"/>
                <w:szCs w:val="24"/>
              </w:rPr>
              <w:t>.2</w:t>
            </w:r>
          </w:p>
        </w:tc>
      </w:tr>
      <w:tr w:rsidR="00405067" w:rsidRPr="009D390C" w14:paraId="08672CB2" w14:textId="77777777" w:rsidTr="00A46D13">
        <w:tc>
          <w:tcPr>
            <w:tcW w:w="4680" w:type="dxa"/>
          </w:tcPr>
          <w:p w14:paraId="053E7AC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48F8B5E7" w14:textId="77777777" w:rsidR="00405067" w:rsidRPr="009D390C" w:rsidRDefault="00405067" w:rsidP="00A46D13">
            <w:pPr>
              <w:spacing w:line="259" w:lineRule="auto"/>
              <w:rPr>
                <w:rFonts w:eastAsia="Calibri" w:cs="Times New Roman"/>
                <w:szCs w:val="24"/>
              </w:rPr>
            </w:pPr>
            <w:r w:rsidRPr="009D390C">
              <w:rPr>
                <w:rFonts w:cs="Times New Roman"/>
                <w:szCs w:val="24"/>
                <w:lang w:val="en-CA"/>
              </w:rPr>
              <w:t>Repudiation</w:t>
            </w:r>
          </w:p>
        </w:tc>
      </w:tr>
      <w:tr w:rsidR="00405067" w:rsidRPr="009D390C" w14:paraId="717076BE" w14:textId="77777777" w:rsidTr="00A46D13">
        <w:tc>
          <w:tcPr>
            <w:tcW w:w="4680" w:type="dxa"/>
          </w:tcPr>
          <w:p w14:paraId="792A70F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C3CBEC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770BA415" w14:textId="77777777" w:rsidTr="00A46D13">
        <w:tc>
          <w:tcPr>
            <w:tcW w:w="4680" w:type="dxa"/>
          </w:tcPr>
          <w:p w14:paraId="028840C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4028C49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464AB992" w14:textId="77777777" w:rsidTr="00A46D13">
        <w:tc>
          <w:tcPr>
            <w:tcW w:w="4680" w:type="dxa"/>
          </w:tcPr>
          <w:p w14:paraId="14A2C3C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33E40D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When a security-critical event occurs, the software either does not record the event or omits important details about the event when logging it</w:t>
            </w:r>
            <w:r>
              <w:rPr>
                <w:rFonts w:eastAsia="Calibri" w:cs="Times New Roman"/>
                <w:szCs w:val="24"/>
                <w:lang w:val="en-CA"/>
              </w:rPr>
              <w:t xml:space="preserve"> </w:t>
            </w:r>
            <w:sdt>
              <w:sdtPr>
                <w:rPr>
                  <w:rFonts w:eastAsia="Calibri" w:cs="Times New Roman"/>
                  <w:szCs w:val="24"/>
                  <w:lang w:val="en-CA"/>
                </w:rPr>
                <w:id w:val="1591655290"/>
                <w:citation/>
              </w:sdtPr>
              <w:sdtContent>
                <w:r>
                  <w:rPr>
                    <w:rFonts w:eastAsia="Calibri" w:cs="Times New Roman"/>
                    <w:szCs w:val="24"/>
                    <w:lang w:val="en-CA"/>
                  </w:rPr>
                  <w:fldChar w:fldCharType="begin"/>
                </w:r>
                <w:r>
                  <w:rPr>
                    <w:rFonts w:eastAsia="Calibri" w:cs="Times New Roman"/>
                    <w:szCs w:val="24"/>
                  </w:rPr>
                  <w:instrText xml:space="preserve"> CITATION Com184 \l 1033 </w:instrText>
                </w:r>
                <w:r>
                  <w:rPr>
                    <w:rFonts w:eastAsia="Calibri" w:cs="Times New Roman"/>
                    <w:szCs w:val="24"/>
                    <w:lang w:val="en-CA"/>
                  </w:rPr>
                  <w:fldChar w:fldCharType="separate"/>
                </w:r>
                <w:r w:rsidRPr="007A211D">
                  <w:rPr>
                    <w:rFonts w:eastAsia="Calibri" w:cs="Times New Roman"/>
                    <w:noProof/>
                    <w:szCs w:val="24"/>
                  </w:rPr>
                  <w:t>(Common Weakness Enumeration, 2018)</w:t>
                </w:r>
                <w:r>
                  <w:rPr>
                    <w:rFonts w:eastAsia="Calibri" w:cs="Times New Roman"/>
                    <w:szCs w:val="24"/>
                    <w:lang w:val="en-CA"/>
                  </w:rPr>
                  <w:fldChar w:fldCharType="end"/>
                </w:r>
              </w:sdtContent>
            </w:sdt>
            <w:r>
              <w:rPr>
                <w:rFonts w:eastAsia="Calibri" w:cs="Times New Roman"/>
                <w:szCs w:val="24"/>
                <w:lang w:val="en-CA"/>
              </w:rPr>
              <w:t>.</w:t>
            </w:r>
          </w:p>
        </w:tc>
      </w:tr>
      <w:tr w:rsidR="00405067" w:rsidRPr="009D390C" w14:paraId="79612DC0" w14:textId="77777777" w:rsidTr="00A46D13">
        <w:tc>
          <w:tcPr>
            <w:tcW w:w="4680" w:type="dxa"/>
          </w:tcPr>
          <w:p w14:paraId="3BBDEFB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0A29CAC"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are 2 countermeasures that can be implemented. Firstly, logging should be centralized with different levels of details. However, in a production environment there should be sufficient logging to allow system administrators to see attacks, diagnose and recover from errors</w:t>
            </w:r>
            <w:r>
              <w:rPr>
                <w:rFonts w:cs="Times New Roman"/>
                <w:szCs w:val="24"/>
              </w:rPr>
              <w:t xml:space="preserve"> </w:t>
            </w:r>
            <w:sdt>
              <w:sdtPr>
                <w:rPr>
                  <w:rFonts w:eastAsia="Calibri" w:cs="Times New Roman"/>
                  <w:szCs w:val="24"/>
                  <w:lang w:val="en-CA"/>
                </w:rPr>
                <w:id w:val="872343592"/>
                <w:citation/>
              </w:sdtPr>
              <w:sdtContent>
                <w:r>
                  <w:rPr>
                    <w:rFonts w:eastAsia="Calibri" w:cs="Times New Roman"/>
                    <w:szCs w:val="24"/>
                    <w:lang w:val="en-CA"/>
                  </w:rPr>
                  <w:fldChar w:fldCharType="begin"/>
                </w:r>
                <w:r>
                  <w:rPr>
                    <w:rFonts w:eastAsia="Calibri" w:cs="Times New Roman"/>
                    <w:szCs w:val="24"/>
                  </w:rPr>
                  <w:instrText xml:space="preserve"> CITATION Com184 \l 1033 </w:instrText>
                </w:r>
                <w:r>
                  <w:rPr>
                    <w:rFonts w:eastAsia="Calibri" w:cs="Times New Roman"/>
                    <w:szCs w:val="24"/>
                    <w:lang w:val="en-CA"/>
                  </w:rPr>
                  <w:fldChar w:fldCharType="separate"/>
                </w:r>
                <w:r w:rsidRPr="007A211D">
                  <w:rPr>
                    <w:rFonts w:eastAsia="Calibri" w:cs="Times New Roman"/>
                    <w:noProof/>
                    <w:szCs w:val="24"/>
                  </w:rPr>
                  <w:t>(Common Weakness Enumeration, 2018)</w:t>
                </w:r>
                <w:r>
                  <w:rPr>
                    <w:rFonts w:eastAsia="Calibri" w:cs="Times New Roman"/>
                    <w:szCs w:val="24"/>
                    <w:lang w:val="en-CA"/>
                  </w:rPr>
                  <w:fldChar w:fldCharType="end"/>
                </w:r>
              </w:sdtContent>
            </w:sdt>
            <w:r w:rsidRPr="009D390C">
              <w:rPr>
                <w:rFonts w:cs="Times New Roman"/>
                <w:szCs w:val="24"/>
              </w:rPr>
              <w:t>.</w:t>
            </w:r>
          </w:p>
        </w:tc>
      </w:tr>
    </w:tbl>
    <w:p w14:paraId="20251298" w14:textId="77777777" w:rsidR="00405067" w:rsidRPr="009D390C" w:rsidRDefault="00405067" w:rsidP="00405067">
      <w:pPr>
        <w:rPr>
          <w:rFonts w:eastAsia="Calibri" w:cs="Times New Roman"/>
          <w:szCs w:val="24"/>
        </w:rPr>
      </w:pPr>
    </w:p>
    <w:p w14:paraId="49470931" w14:textId="77777777" w:rsidR="00405067" w:rsidRPr="009D390C" w:rsidRDefault="00405067" w:rsidP="00405067">
      <w:pPr>
        <w:pStyle w:val="Heading4"/>
        <w:rPr>
          <w:rFonts w:eastAsia="Calibri"/>
        </w:rPr>
      </w:pPr>
      <w:r>
        <w:rPr>
          <w:rFonts w:eastAsia="Calibri"/>
        </w:rPr>
        <w:t xml:space="preserve">10.3 </w:t>
      </w:r>
      <w:r w:rsidRPr="009D390C">
        <w:rPr>
          <w:rFonts w:eastAsia="Calibri"/>
        </w:rPr>
        <w:t>Information Exposure Through Log Files</w:t>
      </w:r>
    </w:p>
    <w:tbl>
      <w:tblPr>
        <w:tblStyle w:val="TableGrid"/>
        <w:tblW w:w="9360" w:type="dxa"/>
        <w:tblLayout w:type="fixed"/>
        <w:tblLook w:val="06A0" w:firstRow="1" w:lastRow="0" w:firstColumn="1" w:lastColumn="0" w:noHBand="1" w:noVBand="1"/>
      </w:tblPr>
      <w:tblGrid>
        <w:gridCol w:w="4680"/>
        <w:gridCol w:w="4680"/>
      </w:tblGrid>
      <w:tr w:rsidR="00405067" w:rsidRPr="009D390C" w14:paraId="3CD42F3E" w14:textId="77777777" w:rsidTr="00A46D13">
        <w:tc>
          <w:tcPr>
            <w:tcW w:w="4680" w:type="dxa"/>
          </w:tcPr>
          <w:p w14:paraId="45386A9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205D781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Exposure Through Log Files</w:t>
            </w:r>
          </w:p>
        </w:tc>
      </w:tr>
      <w:tr w:rsidR="00405067" w:rsidRPr="009D390C" w14:paraId="28EA26E6" w14:textId="77777777" w:rsidTr="00A46D13">
        <w:tc>
          <w:tcPr>
            <w:tcW w:w="4680" w:type="dxa"/>
          </w:tcPr>
          <w:p w14:paraId="33253C2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3681B42E"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w:t>
            </w:r>
            <w:r w:rsidRPr="009D390C">
              <w:rPr>
                <w:rFonts w:cs="Times New Roman"/>
                <w:szCs w:val="24"/>
              </w:rPr>
              <w:lastRenderedPageBreak/>
              <w:t>isTrue(el.element.isALogTablet)) || (el.element.attributes.type == "tm.Electrocardiogram" &amp;&amp; isTrue(el.element. isALogElectrocardiogram)) || (el.element.attributes.type == "tm.Pacemaker" &amp;&amp; isTrue(el.element.isALogPacemaker))</w:t>
            </w:r>
          </w:p>
        </w:tc>
      </w:tr>
      <w:tr w:rsidR="00405067" w:rsidRPr="009D390C" w14:paraId="633F3C1D" w14:textId="77777777" w:rsidTr="00A46D13">
        <w:tc>
          <w:tcPr>
            <w:tcW w:w="4680" w:type="dxa"/>
          </w:tcPr>
          <w:p w14:paraId="39E3056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5552C43D"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10</w:t>
            </w:r>
            <w:r w:rsidRPr="009D390C">
              <w:rPr>
                <w:rFonts w:eastAsia="Calibri" w:cs="Times New Roman"/>
                <w:szCs w:val="24"/>
              </w:rPr>
              <w:t>.3</w:t>
            </w:r>
          </w:p>
        </w:tc>
      </w:tr>
      <w:tr w:rsidR="00405067" w:rsidRPr="009D390C" w14:paraId="18B780FA" w14:textId="77777777" w:rsidTr="00A46D13">
        <w:tc>
          <w:tcPr>
            <w:tcW w:w="4680" w:type="dxa"/>
          </w:tcPr>
          <w:p w14:paraId="0BF20A3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5F7EA61D" w14:textId="77777777" w:rsidR="00405067" w:rsidRPr="009D390C" w:rsidRDefault="00405067" w:rsidP="00A46D13">
            <w:pPr>
              <w:spacing w:line="259" w:lineRule="auto"/>
              <w:rPr>
                <w:rFonts w:eastAsia="Calibri" w:cs="Times New Roman"/>
                <w:szCs w:val="24"/>
              </w:rPr>
            </w:pPr>
            <w:r w:rsidRPr="009D390C">
              <w:rPr>
                <w:rFonts w:cs="Times New Roman"/>
                <w:szCs w:val="24"/>
                <w:lang w:val="en-CA"/>
              </w:rPr>
              <w:t>Information disclosure</w:t>
            </w:r>
          </w:p>
        </w:tc>
      </w:tr>
      <w:tr w:rsidR="00405067" w:rsidRPr="009D390C" w14:paraId="17903F1A" w14:textId="77777777" w:rsidTr="00A46D13">
        <w:tc>
          <w:tcPr>
            <w:tcW w:w="4680" w:type="dxa"/>
          </w:tcPr>
          <w:p w14:paraId="52DBB38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5182876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389292DB" w14:textId="77777777" w:rsidTr="00A46D13">
        <w:tc>
          <w:tcPr>
            <w:tcW w:w="4680" w:type="dxa"/>
          </w:tcPr>
          <w:p w14:paraId="13D1780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5F6652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7EEF675A" w14:textId="77777777" w:rsidTr="00A46D13">
        <w:tc>
          <w:tcPr>
            <w:tcW w:w="4680" w:type="dxa"/>
          </w:tcPr>
          <w:p w14:paraId="6A18BCA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20AAF2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Information written to log files can be of a sensitive nature and give valuable guidance to an attacker or expose sensitive user information</w:t>
            </w:r>
            <w:r>
              <w:rPr>
                <w:rFonts w:eastAsia="Calibri" w:cs="Times New Roman"/>
                <w:szCs w:val="24"/>
                <w:lang w:val="en-CA"/>
              </w:rPr>
              <w:t xml:space="preserve"> </w:t>
            </w:r>
            <w:sdt>
              <w:sdtPr>
                <w:rPr>
                  <w:rFonts w:cs="Times New Roman"/>
                  <w:szCs w:val="24"/>
                </w:rPr>
                <w:id w:val="690427047"/>
                <w:citation/>
              </w:sdtPr>
              <w:sdtContent>
                <w:r>
                  <w:rPr>
                    <w:rFonts w:cs="Times New Roman"/>
                    <w:szCs w:val="24"/>
                  </w:rPr>
                  <w:fldChar w:fldCharType="begin"/>
                </w:r>
                <w:r>
                  <w:rPr>
                    <w:rFonts w:cs="Times New Roman"/>
                    <w:szCs w:val="24"/>
                  </w:rPr>
                  <w:instrText xml:space="preserve"> CITATION Com1919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eastAsia="Calibri" w:cs="Times New Roman"/>
                <w:szCs w:val="24"/>
                <w:lang w:val="en-CA"/>
              </w:rPr>
              <w:t xml:space="preserve">. </w:t>
            </w:r>
          </w:p>
        </w:tc>
      </w:tr>
      <w:tr w:rsidR="00405067" w:rsidRPr="009D390C" w14:paraId="5B89063A" w14:textId="77777777" w:rsidTr="00A46D13">
        <w:tc>
          <w:tcPr>
            <w:tcW w:w="4680" w:type="dxa"/>
          </w:tcPr>
          <w:p w14:paraId="415CDA4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222E0BD7"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are a few mitigations that can be implemented. Firstly, any sensitive/secret information should not be written into any log files. Any debug log files should be removed prior to code being deployed in a production environment. Log files should be protected from unauthorized read/write access. Configurations should be changed when an application is transitioning to a production environment</w:t>
            </w:r>
            <w:r>
              <w:rPr>
                <w:rFonts w:cs="Times New Roman"/>
                <w:szCs w:val="24"/>
              </w:rPr>
              <w:t xml:space="preserve"> </w:t>
            </w:r>
            <w:sdt>
              <w:sdtPr>
                <w:rPr>
                  <w:rFonts w:cs="Times New Roman"/>
                  <w:szCs w:val="24"/>
                </w:rPr>
                <w:id w:val="1044945779"/>
                <w:citation/>
              </w:sdtPr>
              <w:sdtContent>
                <w:r>
                  <w:rPr>
                    <w:rFonts w:cs="Times New Roman"/>
                    <w:szCs w:val="24"/>
                  </w:rPr>
                  <w:fldChar w:fldCharType="begin"/>
                </w:r>
                <w:r>
                  <w:rPr>
                    <w:rFonts w:cs="Times New Roman"/>
                    <w:szCs w:val="24"/>
                  </w:rPr>
                  <w:instrText xml:space="preserve"> CITATION Com1919 \l 1033 </w:instrText>
                </w:r>
                <w:r>
                  <w:rPr>
                    <w:rFonts w:cs="Times New Roman"/>
                    <w:szCs w:val="24"/>
                  </w:rPr>
                  <w:fldChar w:fldCharType="separate"/>
                </w:r>
                <w:r w:rsidRPr="007A211D">
                  <w:rPr>
                    <w:rFonts w:cs="Times New Roman"/>
                    <w:noProof/>
                    <w:szCs w:val="24"/>
                  </w:rPr>
                  <w:t>(Common Weakness Enumeration, 2019)</w:t>
                </w:r>
                <w:r>
                  <w:rPr>
                    <w:rFonts w:cs="Times New Roman"/>
                    <w:szCs w:val="24"/>
                  </w:rPr>
                  <w:fldChar w:fldCharType="end"/>
                </w:r>
              </w:sdtContent>
            </w:sdt>
            <w:r w:rsidRPr="009D390C">
              <w:rPr>
                <w:rFonts w:cs="Times New Roman"/>
                <w:szCs w:val="24"/>
              </w:rPr>
              <w:t>.</w:t>
            </w:r>
          </w:p>
        </w:tc>
      </w:tr>
    </w:tbl>
    <w:p w14:paraId="32C0D815" w14:textId="77777777" w:rsidR="00405067" w:rsidRPr="009D390C" w:rsidRDefault="00405067" w:rsidP="00405067">
      <w:pPr>
        <w:rPr>
          <w:rFonts w:eastAsia="Calibri" w:cs="Times New Roman"/>
          <w:szCs w:val="24"/>
        </w:rPr>
      </w:pPr>
    </w:p>
    <w:p w14:paraId="2B2E5E85" w14:textId="77777777" w:rsidR="00405067" w:rsidRPr="009D390C" w:rsidRDefault="00405067" w:rsidP="00405067">
      <w:pPr>
        <w:pStyle w:val="Heading4"/>
        <w:rPr>
          <w:rFonts w:eastAsia="Calibri"/>
        </w:rPr>
      </w:pPr>
      <w:r>
        <w:rPr>
          <w:rFonts w:eastAsia="Calibri"/>
        </w:rPr>
        <w:t xml:space="preserve">10.4 </w:t>
      </w:r>
      <w:r w:rsidRPr="009D390C">
        <w:rPr>
          <w:rFonts w:eastAsia="Calibri"/>
        </w:rPr>
        <w:t>Logging of Excessive Data</w:t>
      </w:r>
    </w:p>
    <w:tbl>
      <w:tblPr>
        <w:tblStyle w:val="TableGrid"/>
        <w:tblW w:w="9360" w:type="dxa"/>
        <w:tblLayout w:type="fixed"/>
        <w:tblLook w:val="06A0" w:firstRow="1" w:lastRow="0" w:firstColumn="1" w:lastColumn="0" w:noHBand="1" w:noVBand="1"/>
      </w:tblPr>
      <w:tblGrid>
        <w:gridCol w:w="4680"/>
        <w:gridCol w:w="4680"/>
      </w:tblGrid>
      <w:tr w:rsidR="00405067" w:rsidRPr="009D390C" w14:paraId="490EFD6C" w14:textId="77777777" w:rsidTr="00A46D13">
        <w:tc>
          <w:tcPr>
            <w:tcW w:w="4680" w:type="dxa"/>
          </w:tcPr>
          <w:p w14:paraId="2CECD35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474348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Logging of Excessive Data</w:t>
            </w:r>
          </w:p>
        </w:tc>
      </w:tr>
      <w:tr w:rsidR="00405067" w:rsidRPr="009D390C" w14:paraId="3BC83F88" w14:textId="77777777" w:rsidTr="00A46D13">
        <w:tc>
          <w:tcPr>
            <w:tcW w:w="4680" w:type="dxa"/>
          </w:tcPr>
          <w:p w14:paraId="5F1CF9C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5A7A740"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w:t>
            </w:r>
            <w:r w:rsidRPr="009D390C">
              <w:rPr>
                <w:rFonts w:cs="Times New Roman"/>
                <w:szCs w:val="24"/>
              </w:rPr>
              <w:lastRenderedPageBreak/>
              <w:t>isALogElectrocardiogram)) || (el.element.attributes.type == "tm.Pacemaker" &amp;&amp; isTrue(el.element.isALogPacemaker))</w:t>
            </w:r>
          </w:p>
        </w:tc>
      </w:tr>
      <w:tr w:rsidR="00405067" w:rsidRPr="009D390C" w14:paraId="29FCEFF6" w14:textId="77777777" w:rsidTr="00A46D13">
        <w:tc>
          <w:tcPr>
            <w:tcW w:w="4680" w:type="dxa"/>
          </w:tcPr>
          <w:p w14:paraId="0C3A12D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2AF23C38"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10</w:t>
            </w:r>
            <w:r w:rsidRPr="009D390C">
              <w:rPr>
                <w:rFonts w:eastAsia="Calibri" w:cs="Times New Roman"/>
                <w:szCs w:val="24"/>
              </w:rPr>
              <w:t>.4</w:t>
            </w:r>
          </w:p>
        </w:tc>
      </w:tr>
      <w:tr w:rsidR="00405067" w:rsidRPr="009D390C" w14:paraId="6E7A7F8C" w14:textId="77777777" w:rsidTr="00A46D13">
        <w:tc>
          <w:tcPr>
            <w:tcW w:w="4680" w:type="dxa"/>
          </w:tcPr>
          <w:p w14:paraId="678E6C0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5DD2790B" w14:textId="77777777" w:rsidR="00405067" w:rsidRPr="009D390C" w:rsidRDefault="00405067" w:rsidP="00A46D13">
            <w:pPr>
              <w:spacing w:line="259" w:lineRule="auto"/>
              <w:rPr>
                <w:rFonts w:eastAsia="Calibri" w:cs="Times New Roman"/>
                <w:szCs w:val="24"/>
              </w:rPr>
            </w:pPr>
            <w:r w:rsidRPr="009D390C">
              <w:rPr>
                <w:rFonts w:cs="Times New Roman"/>
                <w:szCs w:val="24"/>
                <w:lang w:val="en-CA"/>
              </w:rPr>
              <w:t>Repudiation</w:t>
            </w:r>
          </w:p>
        </w:tc>
      </w:tr>
      <w:tr w:rsidR="00405067" w:rsidRPr="009D390C" w14:paraId="55DE60B8" w14:textId="77777777" w:rsidTr="00A46D13">
        <w:tc>
          <w:tcPr>
            <w:tcW w:w="4680" w:type="dxa"/>
          </w:tcPr>
          <w:p w14:paraId="6C7C14E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F3B6D5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Open</w:t>
            </w:r>
          </w:p>
        </w:tc>
      </w:tr>
      <w:tr w:rsidR="00405067" w:rsidRPr="009D390C" w14:paraId="68AF38B1" w14:textId="77777777" w:rsidTr="00A46D13">
        <w:tc>
          <w:tcPr>
            <w:tcW w:w="4680" w:type="dxa"/>
          </w:tcPr>
          <w:p w14:paraId="4F31630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4B040B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374C5923" w14:textId="77777777" w:rsidTr="00A46D13">
        <w:tc>
          <w:tcPr>
            <w:tcW w:w="4680" w:type="dxa"/>
          </w:tcPr>
          <w:p w14:paraId="251ECF7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2A09068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lang w:val="en-CA"/>
              </w:rPr>
              <w:t>The software logs too much information, making log files hard to process and possibly hindering recovery efforts or forensic analysis after an attack</w:t>
            </w:r>
            <w:r>
              <w:rPr>
                <w:rFonts w:eastAsia="Calibri" w:cs="Times New Roman"/>
                <w:szCs w:val="24"/>
                <w:lang w:val="en-CA"/>
              </w:rPr>
              <w:t xml:space="preserve"> </w:t>
            </w:r>
            <w:sdt>
              <w:sdtPr>
                <w:rPr>
                  <w:rFonts w:eastAsia="Calibri" w:cs="Times New Roman"/>
                  <w:szCs w:val="24"/>
                  <w:lang w:val="en-CA"/>
                </w:rPr>
                <w:id w:val="-2097004646"/>
                <w:citation/>
              </w:sdtPr>
              <w:sdtContent>
                <w:r>
                  <w:rPr>
                    <w:rFonts w:eastAsia="Calibri" w:cs="Times New Roman"/>
                    <w:szCs w:val="24"/>
                    <w:lang w:val="en-CA"/>
                  </w:rPr>
                  <w:fldChar w:fldCharType="begin"/>
                </w:r>
                <w:r>
                  <w:rPr>
                    <w:rFonts w:eastAsia="Calibri" w:cs="Times New Roman"/>
                    <w:szCs w:val="24"/>
                  </w:rPr>
                  <w:instrText xml:space="preserve"> CITATION Com186 \l 1033 </w:instrText>
                </w:r>
                <w:r>
                  <w:rPr>
                    <w:rFonts w:eastAsia="Calibri" w:cs="Times New Roman"/>
                    <w:szCs w:val="24"/>
                    <w:lang w:val="en-CA"/>
                  </w:rPr>
                  <w:fldChar w:fldCharType="separate"/>
                </w:r>
                <w:r w:rsidRPr="007A211D">
                  <w:rPr>
                    <w:rFonts w:eastAsia="Calibri" w:cs="Times New Roman"/>
                    <w:noProof/>
                    <w:szCs w:val="24"/>
                  </w:rPr>
                  <w:t>(Common Weakness Enumeration, 2018)</w:t>
                </w:r>
                <w:r>
                  <w:rPr>
                    <w:rFonts w:eastAsia="Calibri" w:cs="Times New Roman"/>
                    <w:szCs w:val="24"/>
                    <w:lang w:val="en-CA"/>
                  </w:rPr>
                  <w:fldChar w:fldCharType="end"/>
                </w:r>
              </w:sdtContent>
            </w:sdt>
            <w:r w:rsidRPr="009D390C">
              <w:rPr>
                <w:rFonts w:eastAsia="Calibri" w:cs="Times New Roman"/>
                <w:szCs w:val="24"/>
                <w:lang w:val="en-CA"/>
              </w:rPr>
              <w:t>.</w:t>
            </w:r>
          </w:p>
        </w:tc>
      </w:tr>
      <w:tr w:rsidR="00405067" w:rsidRPr="009D390C" w14:paraId="0ABA263D" w14:textId="77777777" w:rsidTr="00A46D13">
        <w:tc>
          <w:tcPr>
            <w:tcW w:w="4680" w:type="dxa"/>
          </w:tcPr>
          <w:p w14:paraId="0704635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4E64C3D8"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are a few mitigations that can be implemented. Firstly, large log files should be replaced with regularly commissioned summaries. Lastly, the log file\’s size should be restricted and controlled by a system administrator</w:t>
            </w:r>
            <w:r>
              <w:rPr>
                <w:rFonts w:cs="Times New Roman"/>
                <w:szCs w:val="24"/>
              </w:rPr>
              <w:t xml:space="preserve"> </w:t>
            </w:r>
            <w:sdt>
              <w:sdtPr>
                <w:rPr>
                  <w:rFonts w:eastAsia="Calibri" w:cs="Times New Roman"/>
                  <w:szCs w:val="24"/>
                  <w:lang w:val="en-CA"/>
                </w:rPr>
                <w:id w:val="401257145"/>
                <w:citation/>
              </w:sdtPr>
              <w:sdtContent>
                <w:r>
                  <w:rPr>
                    <w:rFonts w:eastAsia="Calibri" w:cs="Times New Roman"/>
                    <w:szCs w:val="24"/>
                    <w:lang w:val="en-CA"/>
                  </w:rPr>
                  <w:fldChar w:fldCharType="begin"/>
                </w:r>
                <w:r>
                  <w:rPr>
                    <w:rFonts w:eastAsia="Calibri" w:cs="Times New Roman"/>
                    <w:szCs w:val="24"/>
                  </w:rPr>
                  <w:instrText xml:space="preserve"> CITATION Com186 \l 1033 </w:instrText>
                </w:r>
                <w:r>
                  <w:rPr>
                    <w:rFonts w:eastAsia="Calibri" w:cs="Times New Roman"/>
                    <w:szCs w:val="24"/>
                    <w:lang w:val="en-CA"/>
                  </w:rPr>
                  <w:fldChar w:fldCharType="separate"/>
                </w:r>
                <w:r w:rsidRPr="007A211D">
                  <w:rPr>
                    <w:rFonts w:eastAsia="Calibri" w:cs="Times New Roman"/>
                    <w:noProof/>
                    <w:szCs w:val="24"/>
                  </w:rPr>
                  <w:t>(Common Weakness Enumeration, 2018)</w:t>
                </w:r>
                <w:r>
                  <w:rPr>
                    <w:rFonts w:eastAsia="Calibri" w:cs="Times New Roman"/>
                    <w:szCs w:val="24"/>
                    <w:lang w:val="en-CA"/>
                  </w:rPr>
                  <w:fldChar w:fldCharType="end"/>
                </w:r>
              </w:sdtContent>
            </w:sdt>
            <w:r w:rsidRPr="009D390C">
              <w:rPr>
                <w:rFonts w:cs="Times New Roman"/>
                <w:szCs w:val="24"/>
              </w:rPr>
              <w:t>.</w:t>
            </w:r>
          </w:p>
        </w:tc>
      </w:tr>
    </w:tbl>
    <w:p w14:paraId="2259B3CD" w14:textId="77777777" w:rsidR="00405067" w:rsidRPr="009D390C" w:rsidRDefault="00405067" w:rsidP="00405067">
      <w:pPr>
        <w:rPr>
          <w:rFonts w:eastAsia="Calibri" w:cs="Times New Roman"/>
          <w:szCs w:val="24"/>
        </w:rPr>
      </w:pPr>
    </w:p>
    <w:p w14:paraId="66537771" w14:textId="77777777" w:rsidR="00405067" w:rsidRPr="009D390C" w:rsidRDefault="00405067" w:rsidP="00405067">
      <w:pPr>
        <w:pStyle w:val="Heading3"/>
        <w:rPr>
          <w:rFonts w:eastAsia="Calibri"/>
          <w:szCs w:val="24"/>
        </w:rPr>
      </w:pPr>
      <w:bookmarkStart w:id="22" w:name="_Toc5554542"/>
      <w:bookmarkStart w:id="23" w:name="_Toc5743569"/>
      <w:r w:rsidRPr="009D390C">
        <w:rPr>
          <w:rFonts w:eastAsia="Calibri"/>
          <w:szCs w:val="24"/>
        </w:rPr>
        <w:t>Authenticate Users</w:t>
      </w:r>
      <w:bookmarkEnd w:id="22"/>
      <w:bookmarkEnd w:id="23"/>
    </w:p>
    <w:p w14:paraId="2B1A1E31" w14:textId="77777777" w:rsidR="00405067" w:rsidRPr="009D390C" w:rsidRDefault="00405067" w:rsidP="00405067">
      <w:pPr>
        <w:pStyle w:val="Heading4"/>
        <w:rPr>
          <w:rFonts w:eastAsia="Calibri"/>
        </w:rPr>
      </w:pPr>
      <w:r>
        <w:rPr>
          <w:rFonts w:eastAsia="Calibri"/>
        </w:rPr>
        <w:t xml:space="preserve">11.1 </w:t>
      </w:r>
      <w:r w:rsidRPr="009D390C">
        <w:rPr>
          <w:rFonts w:eastAsia="Calibri"/>
        </w:rPr>
        <w:t>Not using password aging</w:t>
      </w:r>
    </w:p>
    <w:tbl>
      <w:tblPr>
        <w:tblStyle w:val="TableGrid"/>
        <w:tblW w:w="9360" w:type="dxa"/>
        <w:tblLayout w:type="fixed"/>
        <w:tblLook w:val="06A0" w:firstRow="1" w:lastRow="0" w:firstColumn="1" w:lastColumn="0" w:noHBand="1" w:noVBand="1"/>
      </w:tblPr>
      <w:tblGrid>
        <w:gridCol w:w="4680"/>
        <w:gridCol w:w="4680"/>
      </w:tblGrid>
      <w:tr w:rsidR="00405067" w:rsidRPr="009D390C" w14:paraId="6B476639" w14:textId="77777777" w:rsidTr="00A46D13">
        <w:tc>
          <w:tcPr>
            <w:tcW w:w="4680" w:type="dxa"/>
          </w:tcPr>
          <w:p w14:paraId="2405061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FC81E8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Not using password aging</w:t>
            </w:r>
          </w:p>
        </w:tc>
      </w:tr>
      <w:tr w:rsidR="00405067" w:rsidRPr="009D390C" w14:paraId="69B7697C" w14:textId="77777777" w:rsidTr="00A46D13">
        <w:tc>
          <w:tcPr>
            <w:tcW w:w="4680" w:type="dxa"/>
          </w:tcPr>
          <w:p w14:paraId="2D29826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C7D9B3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"tm.Flow" &amp;&amp; isTrue(el.element.isEncryptedFlow)) || (el.element.attributes.type == "tm.Store" &amp;&amp; isTrue(el.element.isEncryptedStore))</w:t>
            </w:r>
          </w:p>
        </w:tc>
      </w:tr>
      <w:tr w:rsidR="00405067" w:rsidRPr="009D390C" w14:paraId="7F521025" w14:textId="77777777" w:rsidTr="00A46D13">
        <w:tc>
          <w:tcPr>
            <w:tcW w:w="4680" w:type="dxa"/>
          </w:tcPr>
          <w:p w14:paraId="3C56AD3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643FD16C"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w:t>
            </w:r>
          </w:p>
        </w:tc>
      </w:tr>
      <w:tr w:rsidR="00405067" w:rsidRPr="009D390C" w14:paraId="0C71A847" w14:textId="77777777" w:rsidTr="00A46D13">
        <w:tc>
          <w:tcPr>
            <w:tcW w:w="4680" w:type="dxa"/>
          </w:tcPr>
          <w:p w14:paraId="0A425B9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EBFBAE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0C196498" w14:textId="77777777" w:rsidTr="00A46D13">
        <w:tc>
          <w:tcPr>
            <w:tcW w:w="4680" w:type="dxa"/>
          </w:tcPr>
          <w:p w14:paraId="7F51716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2784C70"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27F7D23" w14:textId="77777777" w:rsidTr="00A46D13">
        <w:tc>
          <w:tcPr>
            <w:tcW w:w="4680" w:type="dxa"/>
          </w:tcPr>
          <w:p w14:paraId="4534D11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646503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72CE64CC" w14:textId="77777777" w:rsidTr="00A46D13">
        <w:tc>
          <w:tcPr>
            <w:tcW w:w="4680" w:type="dxa"/>
          </w:tcPr>
          <w:p w14:paraId="0FF05B9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12F597D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If no mechanism is in place for managing password aging, users will have no incentive to update passwords in a timely manner </w:t>
            </w:r>
            <w:sdt>
              <w:sdtPr>
                <w:rPr>
                  <w:rFonts w:eastAsia="Calibri" w:cs="Times New Roman"/>
                  <w:szCs w:val="24"/>
                </w:rPr>
                <w:id w:val="-1249808558"/>
                <w:citation/>
              </w:sdtPr>
              <w:sdtContent>
                <w:r>
                  <w:rPr>
                    <w:rFonts w:eastAsia="Calibri" w:cs="Times New Roman"/>
                    <w:szCs w:val="24"/>
                  </w:rPr>
                  <w:fldChar w:fldCharType="begin"/>
                </w:r>
                <w:r>
                  <w:rPr>
                    <w:rFonts w:eastAsia="Calibri" w:cs="Times New Roman"/>
                    <w:szCs w:val="24"/>
                  </w:rPr>
                  <w:instrText xml:space="preserve"> CITATION Com187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p>
        </w:tc>
      </w:tr>
      <w:tr w:rsidR="00405067" w:rsidRPr="009D390C" w14:paraId="78288BD8" w14:textId="77777777" w:rsidTr="00A46D13">
        <w:tc>
          <w:tcPr>
            <w:tcW w:w="4680" w:type="dxa"/>
          </w:tcPr>
          <w:p w14:paraId="72FDDC9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1003ADA0"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an algorithm that would check how old a particular password is, should be implemented and used regularly. This algorithm must notify the user when their password is old and  to change the password while not allowing the user to reuse old passwords as their new </w:t>
            </w:r>
            <w:r w:rsidRPr="009D390C">
              <w:rPr>
                <w:rFonts w:cs="Times New Roman"/>
                <w:szCs w:val="24"/>
              </w:rPr>
              <w:lastRenderedPageBreak/>
              <w:t xml:space="preserve">password </w:t>
            </w:r>
            <w:sdt>
              <w:sdtPr>
                <w:rPr>
                  <w:rFonts w:eastAsia="Calibri" w:cs="Times New Roman"/>
                  <w:szCs w:val="24"/>
                </w:rPr>
                <w:id w:val="454682089"/>
                <w:citation/>
              </w:sdtPr>
              <w:sdtContent>
                <w:r>
                  <w:rPr>
                    <w:rFonts w:eastAsia="Calibri" w:cs="Times New Roman"/>
                    <w:szCs w:val="24"/>
                  </w:rPr>
                  <w:fldChar w:fldCharType="begin"/>
                </w:r>
                <w:r>
                  <w:rPr>
                    <w:rFonts w:eastAsia="Calibri" w:cs="Times New Roman"/>
                    <w:szCs w:val="24"/>
                  </w:rPr>
                  <w:instrText xml:space="preserve"> CITATION Com187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4689CA90" w14:textId="77777777" w:rsidR="00405067" w:rsidRPr="009D390C" w:rsidRDefault="00405067" w:rsidP="00405067">
      <w:pPr>
        <w:rPr>
          <w:rFonts w:eastAsia="Calibri" w:cs="Times New Roman"/>
          <w:szCs w:val="24"/>
        </w:rPr>
      </w:pPr>
    </w:p>
    <w:p w14:paraId="2F2CE223" w14:textId="77777777" w:rsidR="00405067" w:rsidRPr="009D390C" w:rsidRDefault="00405067" w:rsidP="00405067">
      <w:pPr>
        <w:pStyle w:val="Heading4"/>
        <w:rPr>
          <w:rFonts w:eastAsia="Calibri"/>
        </w:rPr>
      </w:pPr>
      <w:r>
        <w:rPr>
          <w:rFonts w:eastAsia="Calibri"/>
        </w:rPr>
        <w:t xml:space="preserve">11.2 </w:t>
      </w:r>
      <w:r w:rsidRPr="009D390C">
        <w:rPr>
          <w:rFonts w:eastAsia="Calibri"/>
        </w:rPr>
        <w:t>Password Aging with Long Expiration</w:t>
      </w:r>
    </w:p>
    <w:tbl>
      <w:tblPr>
        <w:tblStyle w:val="TableGrid"/>
        <w:tblW w:w="9360" w:type="dxa"/>
        <w:tblLayout w:type="fixed"/>
        <w:tblLook w:val="06A0" w:firstRow="1" w:lastRow="0" w:firstColumn="1" w:lastColumn="0" w:noHBand="1" w:noVBand="1"/>
      </w:tblPr>
      <w:tblGrid>
        <w:gridCol w:w="4680"/>
        <w:gridCol w:w="4680"/>
      </w:tblGrid>
      <w:tr w:rsidR="00405067" w:rsidRPr="009D390C" w14:paraId="405BF507" w14:textId="77777777" w:rsidTr="00A46D13">
        <w:tc>
          <w:tcPr>
            <w:tcW w:w="4680" w:type="dxa"/>
          </w:tcPr>
          <w:p w14:paraId="67EC1AC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7CD0C4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Password Aging with Long Expiration</w:t>
            </w:r>
          </w:p>
        </w:tc>
      </w:tr>
      <w:tr w:rsidR="00405067" w:rsidRPr="009D390C" w14:paraId="4C0A3120" w14:textId="77777777" w:rsidTr="00A46D13">
        <w:tc>
          <w:tcPr>
            <w:tcW w:w="4680" w:type="dxa"/>
          </w:tcPr>
          <w:p w14:paraId="22D3D81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341606A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"tm.Flow" &amp;&amp; isTrue(el.element.isEncryptedFlow)) || (el.element.attributes.type == "tm.Store" &amp;&amp; isTrue(el.element.isEncryptedStore))</w:t>
            </w:r>
          </w:p>
        </w:tc>
      </w:tr>
      <w:tr w:rsidR="00405067" w:rsidRPr="009D390C" w14:paraId="2E93D1D2" w14:textId="77777777" w:rsidTr="00A46D13">
        <w:tc>
          <w:tcPr>
            <w:tcW w:w="4680" w:type="dxa"/>
          </w:tcPr>
          <w:p w14:paraId="3E0B672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5681046E"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.2</w:t>
            </w:r>
          </w:p>
        </w:tc>
      </w:tr>
      <w:tr w:rsidR="00405067" w:rsidRPr="009D390C" w14:paraId="0594DA4E" w14:textId="77777777" w:rsidTr="00A46D13">
        <w:tc>
          <w:tcPr>
            <w:tcW w:w="4680" w:type="dxa"/>
          </w:tcPr>
          <w:p w14:paraId="77E5214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C3B9A2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71659DCA" w14:textId="77777777" w:rsidTr="00A46D13">
        <w:tc>
          <w:tcPr>
            <w:tcW w:w="4680" w:type="dxa"/>
          </w:tcPr>
          <w:p w14:paraId="3A878E8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D744AC7"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5389EC83" w14:textId="77777777" w:rsidTr="00A46D13">
        <w:tc>
          <w:tcPr>
            <w:tcW w:w="4680" w:type="dxa"/>
          </w:tcPr>
          <w:p w14:paraId="626344F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55AB2C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34754138" w14:textId="77777777" w:rsidTr="00A46D13">
        <w:tc>
          <w:tcPr>
            <w:tcW w:w="4680" w:type="dxa"/>
          </w:tcPr>
          <w:p w14:paraId="6D43447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8A6722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Allowing password aging to occur unchecked can result in the possibility of diminished password integrity </w:t>
            </w:r>
            <w:sdt>
              <w:sdtPr>
                <w:rPr>
                  <w:rFonts w:eastAsia="Calibri" w:cs="Times New Roman"/>
                  <w:szCs w:val="24"/>
                </w:rPr>
                <w:id w:val="580879943"/>
                <w:citation/>
              </w:sdtPr>
              <w:sdtContent>
                <w:r>
                  <w:rPr>
                    <w:rFonts w:eastAsia="Calibri" w:cs="Times New Roman"/>
                    <w:szCs w:val="24"/>
                  </w:rPr>
                  <w:fldChar w:fldCharType="begin"/>
                </w:r>
                <w:r>
                  <w:rPr>
                    <w:rFonts w:eastAsia="Calibri" w:cs="Times New Roman"/>
                    <w:szCs w:val="24"/>
                  </w:rPr>
                  <w:instrText xml:space="preserve"> CITATION Com188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31908790" w14:textId="77777777" w:rsidTr="00A46D13">
        <w:tc>
          <w:tcPr>
            <w:tcW w:w="4680" w:type="dxa"/>
          </w:tcPr>
          <w:p w14:paraId="1153C40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59433B5"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there should be a maximum age that a password can be valid for (ex: 4 months) before the user has to change it. An algorithm should be implemented to check the password\’s age and notify users prior to expiration of that password </w:t>
            </w:r>
            <w:sdt>
              <w:sdtPr>
                <w:rPr>
                  <w:rFonts w:eastAsia="Calibri" w:cs="Times New Roman"/>
                  <w:szCs w:val="24"/>
                </w:rPr>
                <w:id w:val="504713629"/>
                <w:citation/>
              </w:sdtPr>
              <w:sdtContent>
                <w:r>
                  <w:rPr>
                    <w:rFonts w:eastAsia="Calibri" w:cs="Times New Roman"/>
                    <w:szCs w:val="24"/>
                  </w:rPr>
                  <w:fldChar w:fldCharType="begin"/>
                </w:r>
                <w:r>
                  <w:rPr>
                    <w:rFonts w:eastAsia="Calibri" w:cs="Times New Roman"/>
                    <w:szCs w:val="24"/>
                  </w:rPr>
                  <w:instrText xml:space="preserve"> CITATION Com188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10AD6CDE" w14:textId="77777777" w:rsidR="00405067" w:rsidRPr="009D390C" w:rsidRDefault="00405067" w:rsidP="00405067">
      <w:pPr>
        <w:rPr>
          <w:rFonts w:eastAsia="Calibri" w:cs="Times New Roman"/>
          <w:szCs w:val="24"/>
        </w:rPr>
      </w:pPr>
    </w:p>
    <w:p w14:paraId="6836340C" w14:textId="77777777" w:rsidR="00405067" w:rsidRPr="009D390C" w:rsidRDefault="00405067" w:rsidP="00405067">
      <w:pPr>
        <w:pStyle w:val="Heading4"/>
        <w:rPr>
          <w:rFonts w:eastAsia="Calibri"/>
        </w:rPr>
      </w:pPr>
      <w:r>
        <w:rPr>
          <w:rFonts w:eastAsia="Calibri"/>
        </w:rPr>
        <w:t xml:space="preserve">11.3 </w:t>
      </w:r>
      <w:r w:rsidRPr="009D390C">
        <w:rPr>
          <w:rFonts w:eastAsia="Calibri"/>
        </w:rPr>
        <w:t>Authentication Bypass Using an Alternate Path or Channel</w:t>
      </w:r>
    </w:p>
    <w:tbl>
      <w:tblPr>
        <w:tblStyle w:val="TableGrid"/>
        <w:tblW w:w="9360" w:type="dxa"/>
        <w:tblLayout w:type="fixed"/>
        <w:tblLook w:val="06A0" w:firstRow="1" w:lastRow="0" w:firstColumn="1" w:lastColumn="0" w:noHBand="1" w:noVBand="1"/>
      </w:tblPr>
      <w:tblGrid>
        <w:gridCol w:w="4680"/>
        <w:gridCol w:w="4680"/>
      </w:tblGrid>
      <w:tr w:rsidR="00405067" w:rsidRPr="009D390C" w14:paraId="2B08F007" w14:textId="77777777" w:rsidTr="00A46D13">
        <w:tc>
          <w:tcPr>
            <w:tcW w:w="4680" w:type="dxa"/>
          </w:tcPr>
          <w:p w14:paraId="0277A16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4278B01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Authentication Bypass Using an Alternate Path or Channel</w:t>
            </w:r>
          </w:p>
        </w:tc>
      </w:tr>
      <w:tr w:rsidR="00405067" w:rsidRPr="009D390C" w14:paraId="3B745BA6" w14:textId="77777777" w:rsidTr="00A46D13">
        <w:tc>
          <w:tcPr>
            <w:tcW w:w="4680" w:type="dxa"/>
          </w:tcPr>
          <w:p w14:paraId="10ECFC7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6E9DEC0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w:t>
            </w:r>
            <w:r w:rsidRPr="009D390C">
              <w:rPr>
                <w:rFonts w:eastAsia="Calibri" w:cs="Times New Roman"/>
                <w:szCs w:val="24"/>
              </w:rPr>
              <w:lastRenderedPageBreak/>
              <w:t>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51F5A224" w14:textId="77777777" w:rsidTr="00A46D13">
        <w:tc>
          <w:tcPr>
            <w:tcW w:w="4680" w:type="dxa"/>
          </w:tcPr>
          <w:p w14:paraId="79ECD56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0DC4CCE8"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.3</w:t>
            </w:r>
          </w:p>
        </w:tc>
      </w:tr>
      <w:tr w:rsidR="00405067" w:rsidRPr="009D390C" w14:paraId="258AD553" w14:textId="77777777" w:rsidTr="00A46D13">
        <w:tc>
          <w:tcPr>
            <w:tcW w:w="4680" w:type="dxa"/>
          </w:tcPr>
          <w:p w14:paraId="575A325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A49353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603633D8" w14:textId="77777777" w:rsidTr="00A46D13">
        <w:tc>
          <w:tcPr>
            <w:tcW w:w="4680" w:type="dxa"/>
          </w:tcPr>
          <w:p w14:paraId="5A2684E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2C665A5"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447205AE" w14:textId="77777777" w:rsidTr="00A46D13">
        <w:tc>
          <w:tcPr>
            <w:tcW w:w="4680" w:type="dxa"/>
          </w:tcPr>
          <w:p w14:paraId="1A6FDB8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5046BA9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1C989CDF" w14:textId="77777777" w:rsidTr="00A46D13">
        <w:tc>
          <w:tcPr>
            <w:tcW w:w="4680" w:type="dxa"/>
          </w:tcPr>
          <w:p w14:paraId="6550CC9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67C5714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 product requires authentication, but the product has an alternate path or channel that does not require authentication </w:t>
            </w:r>
            <w:sdt>
              <w:sdtPr>
                <w:rPr>
                  <w:rFonts w:eastAsia="Calibri" w:cs="Times New Roman"/>
                  <w:szCs w:val="24"/>
                </w:rPr>
                <w:id w:val="-45142511"/>
                <w:citation/>
              </w:sdtPr>
              <w:sdtContent>
                <w:r>
                  <w:rPr>
                    <w:rFonts w:eastAsia="Calibri" w:cs="Times New Roman"/>
                    <w:szCs w:val="24"/>
                  </w:rPr>
                  <w:fldChar w:fldCharType="begin"/>
                </w:r>
                <w:r>
                  <w:rPr>
                    <w:rFonts w:eastAsia="Calibri" w:cs="Times New Roman"/>
                    <w:szCs w:val="24"/>
                  </w:rPr>
                  <w:instrText xml:space="preserve"> CITATION Com189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4C0226E4" w14:textId="77777777" w:rsidTr="00A46D13">
        <w:tc>
          <w:tcPr>
            <w:tcW w:w="4680" w:type="dxa"/>
          </w:tcPr>
          <w:p w14:paraId="25C6E13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9B9E7E5"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all access is suggested to go through a centralized point of access, where each access of a resource requires a check to see if the user has permission to access that resource </w:t>
            </w:r>
            <w:sdt>
              <w:sdtPr>
                <w:rPr>
                  <w:rFonts w:eastAsia="Calibri" w:cs="Times New Roman"/>
                  <w:szCs w:val="24"/>
                </w:rPr>
                <w:id w:val="1489523929"/>
                <w:citation/>
              </w:sdtPr>
              <w:sdtContent>
                <w:r>
                  <w:rPr>
                    <w:rFonts w:eastAsia="Calibri" w:cs="Times New Roman"/>
                    <w:szCs w:val="24"/>
                  </w:rPr>
                  <w:fldChar w:fldCharType="begin"/>
                </w:r>
                <w:r>
                  <w:rPr>
                    <w:rFonts w:eastAsia="Calibri" w:cs="Times New Roman"/>
                    <w:szCs w:val="24"/>
                  </w:rPr>
                  <w:instrText xml:space="preserve"> CITATION Com189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099AC57C" w14:textId="77777777" w:rsidR="00405067" w:rsidRPr="009D390C" w:rsidRDefault="00405067" w:rsidP="00405067">
      <w:pPr>
        <w:rPr>
          <w:rFonts w:eastAsia="Calibri" w:cs="Times New Roman"/>
          <w:szCs w:val="24"/>
        </w:rPr>
      </w:pPr>
    </w:p>
    <w:p w14:paraId="1196D28F" w14:textId="77777777" w:rsidR="00405067" w:rsidRPr="009D390C" w:rsidRDefault="00405067" w:rsidP="00405067">
      <w:pPr>
        <w:pStyle w:val="Heading4"/>
        <w:rPr>
          <w:rFonts w:eastAsia="Calibri"/>
        </w:rPr>
      </w:pPr>
      <w:r>
        <w:rPr>
          <w:rFonts w:eastAsia="Calibri"/>
        </w:rPr>
        <w:t xml:space="preserve">11.4 </w:t>
      </w:r>
      <w:r w:rsidRPr="009D390C">
        <w:rPr>
          <w:rFonts w:eastAsia="Calibri"/>
        </w:rPr>
        <w:t>Authentication Bypass by Alternate Name</w:t>
      </w:r>
    </w:p>
    <w:tbl>
      <w:tblPr>
        <w:tblStyle w:val="TableGrid"/>
        <w:tblW w:w="9360" w:type="dxa"/>
        <w:tblLayout w:type="fixed"/>
        <w:tblLook w:val="06A0" w:firstRow="1" w:lastRow="0" w:firstColumn="1" w:lastColumn="0" w:noHBand="1" w:noVBand="1"/>
      </w:tblPr>
      <w:tblGrid>
        <w:gridCol w:w="4680"/>
        <w:gridCol w:w="4680"/>
      </w:tblGrid>
      <w:tr w:rsidR="00405067" w:rsidRPr="009D390C" w14:paraId="66C9085C" w14:textId="77777777" w:rsidTr="00A46D13">
        <w:tc>
          <w:tcPr>
            <w:tcW w:w="4680" w:type="dxa"/>
          </w:tcPr>
          <w:p w14:paraId="6218676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5D42CD4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Authentication Bypass by Alternate Name</w:t>
            </w:r>
          </w:p>
        </w:tc>
      </w:tr>
      <w:tr w:rsidR="00405067" w:rsidRPr="009D390C" w14:paraId="085F57F9" w14:textId="77777777" w:rsidTr="00A46D13">
        <w:tc>
          <w:tcPr>
            <w:tcW w:w="4680" w:type="dxa"/>
          </w:tcPr>
          <w:p w14:paraId="495291C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FAF6FC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w:t>
            </w:r>
            <w:r w:rsidRPr="009D390C">
              <w:rPr>
                <w:rFonts w:eastAsia="Calibri" w:cs="Times New Roman"/>
                <w:szCs w:val="24"/>
              </w:rPr>
              <w:lastRenderedPageBreak/>
              <w:t>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2256D2E5" w14:textId="77777777" w:rsidTr="00A46D13">
        <w:tc>
          <w:tcPr>
            <w:tcW w:w="4680" w:type="dxa"/>
          </w:tcPr>
          <w:p w14:paraId="4CBE8D8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45492680"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.4</w:t>
            </w:r>
          </w:p>
        </w:tc>
      </w:tr>
      <w:tr w:rsidR="00405067" w:rsidRPr="009D390C" w14:paraId="7F51FA0B" w14:textId="77777777" w:rsidTr="00A46D13">
        <w:tc>
          <w:tcPr>
            <w:tcW w:w="4680" w:type="dxa"/>
          </w:tcPr>
          <w:p w14:paraId="77E55F3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5830B3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293F2F95" w14:textId="77777777" w:rsidTr="00A46D13">
        <w:tc>
          <w:tcPr>
            <w:tcW w:w="4680" w:type="dxa"/>
          </w:tcPr>
          <w:p w14:paraId="06F279A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F30ABE5"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6E9D562D" w14:textId="77777777" w:rsidTr="00A46D13">
        <w:tc>
          <w:tcPr>
            <w:tcW w:w="4680" w:type="dxa"/>
          </w:tcPr>
          <w:p w14:paraId="7811343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470D91C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3DB88C3F" w14:textId="77777777" w:rsidTr="00A46D13">
        <w:tc>
          <w:tcPr>
            <w:tcW w:w="4680" w:type="dxa"/>
          </w:tcPr>
          <w:p w14:paraId="24FFFDF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0BBF1C9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performs authentication based on the name of a resource being accessed, or the name of the actor performing the access, but it does not properly check all possible names for that resource or actor </w:t>
            </w:r>
            <w:sdt>
              <w:sdtPr>
                <w:rPr>
                  <w:rFonts w:eastAsia="Calibri" w:cs="Times New Roman"/>
                  <w:szCs w:val="24"/>
                </w:rPr>
                <w:id w:val="-877401821"/>
                <w:citation/>
              </w:sdtPr>
              <w:sdtContent>
                <w:r>
                  <w:rPr>
                    <w:rFonts w:eastAsia="Calibri" w:cs="Times New Roman"/>
                    <w:szCs w:val="24"/>
                  </w:rPr>
                  <w:fldChar w:fldCharType="begin"/>
                </w:r>
                <w:r>
                  <w:rPr>
                    <w:rFonts w:eastAsia="Calibri" w:cs="Times New Roman"/>
                    <w:szCs w:val="24"/>
                  </w:rPr>
                  <w:instrText xml:space="preserve">CITATION CWE191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7D7EF57F" w14:textId="77777777" w:rsidTr="00A46D13">
        <w:tc>
          <w:tcPr>
            <w:tcW w:w="4680" w:type="dxa"/>
          </w:tcPr>
          <w:p w14:paraId="6BE919F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6896D53A"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avoid hardcoding names of resources that are being accessed, if they can have alternate names </w:t>
            </w:r>
            <w:sdt>
              <w:sdtPr>
                <w:rPr>
                  <w:rFonts w:eastAsia="Calibri" w:cs="Times New Roman"/>
                  <w:szCs w:val="24"/>
                </w:rPr>
                <w:id w:val="-2144641955"/>
                <w:citation/>
              </w:sdtPr>
              <w:sdtContent>
                <w:r>
                  <w:rPr>
                    <w:rFonts w:eastAsia="Calibri" w:cs="Times New Roman"/>
                    <w:szCs w:val="24"/>
                  </w:rPr>
                  <w:fldChar w:fldCharType="begin"/>
                </w:r>
                <w:r>
                  <w:rPr>
                    <w:rFonts w:eastAsia="Calibri" w:cs="Times New Roman"/>
                    <w:szCs w:val="24"/>
                  </w:rPr>
                  <w:instrText xml:space="preserve">CITATION CWE191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0A9D0AC4" w14:textId="77777777" w:rsidR="00405067" w:rsidRPr="009D390C" w:rsidRDefault="00405067" w:rsidP="00405067">
      <w:pPr>
        <w:rPr>
          <w:rFonts w:eastAsia="Calibri" w:cs="Times New Roman"/>
          <w:szCs w:val="24"/>
        </w:rPr>
      </w:pPr>
    </w:p>
    <w:p w14:paraId="45B2BDF8" w14:textId="77777777" w:rsidR="00405067" w:rsidRPr="009D390C" w:rsidRDefault="00405067" w:rsidP="00405067">
      <w:pPr>
        <w:pStyle w:val="Heading4"/>
        <w:rPr>
          <w:rFonts w:eastAsia="Calibri"/>
        </w:rPr>
      </w:pPr>
      <w:r>
        <w:rPr>
          <w:rFonts w:eastAsia="Calibri"/>
        </w:rPr>
        <w:t xml:space="preserve">11.5 </w:t>
      </w:r>
      <w:r w:rsidRPr="009D390C">
        <w:rPr>
          <w:rFonts w:eastAsia="Calibri"/>
        </w:rPr>
        <w:t>Authentication Bypass by Capture-Replay</w:t>
      </w:r>
    </w:p>
    <w:tbl>
      <w:tblPr>
        <w:tblStyle w:val="TableGrid"/>
        <w:tblW w:w="9360" w:type="dxa"/>
        <w:tblLayout w:type="fixed"/>
        <w:tblLook w:val="06A0" w:firstRow="1" w:lastRow="0" w:firstColumn="1" w:lastColumn="0" w:noHBand="1" w:noVBand="1"/>
      </w:tblPr>
      <w:tblGrid>
        <w:gridCol w:w="4680"/>
        <w:gridCol w:w="4680"/>
      </w:tblGrid>
      <w:tr w:rsidR="00405067" w:rsidRPr="009D390C" w14:paraId="7C338C37" w14:textId="77777777" w:rsidTr="00A46D13">
        <w:tc>
          <w:tcPr>
            <w:tcW w:w="4680" w:type="dxa"/>
          </w:tcPr>
          <w:p w14:paraId="752EB8D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C7629F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Authentication Bypass by Capture-Replay</w:t>
            </w:r>
          </w:p>
        </w:tc>
      </w:tr>
      <w:tr w:rsidR="00405067" w:rsidRPr="009D390C" w14:paraId="54D37098" w14:textId="77777777" w:rsidTr="00A46D13">
        <w:tc>
          <w:tcPr>
            <w:tcW w:w="4680" w:type="dxa"/>
          </w:tcPr>
          <w:p w14:paraId="6097046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C8FD46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w:t>
            </w:r>
            <w:r w:rsidRPr="009D390C">
              <w:rPr>
                <w:rFonts w:eastAsia="Calibri" w:cs="Times New Roman"/>
                <w:szCs w:val="24"/>
              </w:rPr>
              <w:lastRenderedPageBreak/>
              <w:t>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2F2DA8BE" w14:textId="77777777" w:rsidTr="00A46D13">
        <w:tc>
          <w:tcPr>
            <w:tcW w:w="4680" w:type="dxa"/>
          </w:tcPr>
          <w:p w14:paraId="4E934B8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03C4C7B2"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.5</w:t>
            </w:r>
          </w:p>
        </w:tc>
      </w:tr>
      <w:tr w:rsidR="00405067" w:rsidRPr="009D390C" w14:paraId="44E7ACD1" w14:textId="77777777" w:rsidTr="00A46D13">
        <w:tc>
          <w:tcPr>
            <w:tcW w:w="4680" w:type="dxa"/>
          </w:tcPr>
          <w:p w14:paraId="05AF59E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31843A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1971F9D2" w14:textId="77777777" w:rsidTr="00A46D13">
        <w:tc>
          <w:tcPr>
            <w:tcW w:w="4680" w:type="dxa"/>
          </w:tcPr>
          <w:p w14:paraId="06DD974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E017853"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01611FF0" w14:textId="77777777" w:rsidTr="00A46D13">
        <w:tc>
          <w:tcPr>
            <w:tcW w:w="4680" w:type="dxa"/>
          </w:tcPr>
          <w:p w14:paraId="4489B5E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7213EC6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1AF9E377" w14:textId="77777777" w:rsidTr="00A46D13">
        <w:tc>
          <w:tcPr>
            <w:tcW w:w="4680" w:type="dxa"/>
          </w:tcPr>
          <w:p w14:paraId="0612D8B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1C0F88A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A capture-replay flaw exists when the design of the software makes it possible for a malicious user to sniff network traffic and bypass authentication by replaying it to the server in question to the same effect as the original message (or with minor changes)</w:t>
            </w:r>
            <w:r>
              <w:rPr>
                <w:rFonts w:eastAsia="Calibri" w:cs="Times New Roman"/>
                <w:szCs w:val="24"/>
              </w:rPr>
              <w:t xml:space="preserve"> </w:t>
            </w:r>
            <w:sdt>
              <w:sdtPr>
                <w:rPr>
                  <w:rFonts w:eastAsia="Calibri" w:cs="Times New Roman"/>
                  <w:szCs w:val="24"/>
                </w:rPr>
                <w:id w:val="-1419862988"/>
                <w:citation/>
              </w:sdtPr>
              <w:sdtContent>
                <w:r>
                  <w:rPr>
                    <w:rFonts w:eastAsia="Calibri" w:cs="Times New Roman"/>
                    <w:szCs w:val="24"/>
                  </w:rPr>
                  <w:fldChar w:fldCharType="begin"/>
                </w:r>
                <w:r>
                  <w:rPr>
                    <w:rFonts w:eastAsia="Calibri" w:cs="Times New Roman"/>
                    <w:szCs w:val="24"/>
                  </w:rPr>
                  <w:instrText xml:space="preserve"> CITATION Com1810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 xml:space="preserve">. </w:t>
            </w:r>
          </w:p>
        </w:tc>
      </w:tr>
      <w:tr w:rsidR="00405067" w:rsidRPr="009D390C" w14:paraId="247DC3F5" w14:textId="77777777" w:rsidTr="00A46D13">
        <w:tc>
          <w:tcPr>
            <w:tcW w:w="4680" w:type="dxa"/>
          </w:tcPr>
          <w:p w14:paraId="7F98054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60FBACB"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 timestamp and or checksum with each response and check to see if it\’s an old request to stop a replay of the same authentication process </w:t>
            </w:r>
            <w:sdt>
              <w:sdtPr>
                <w:rPr>
                  <w:rFonts w:eastAsia="Calibri" w:cs="Times New Roman"/>
                  <w:szCs w:val="24"/>
                </w:rPr>
                <w:id w:val="92592536"/>
                <w:citation/>
              </w:sdtPr>
              <w:sdtContent>
                <w:r>
                  <w:rPr>
                    <w:rFonts w:eastAsia="Calibri" w:cs="Times New Roman"/>
                    <w:szCs w:val="24"/>
                  </w:rPr>
                  <w:fldChar w:fldCharType="begin"/>
                </w:r>
                <w:r>
                  <w:rPr>
                    <w:rFonts w:eastAsia="Calibri" w:cs="Times New Roman"/>
                    <w:szCs w:val="24"/>
                  </w:rPr>
                  <w:instrText xml:space="preserve"> CITATION Com1810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07D3490D" w14:textId="77777777" w:rsidR="00405067" w:rsidRPr="009D390C" w:rsidRDefault="00405067" w:rsidP="00405067">
      <w:pPr>
        <w:rPr>
          <w:rFonts w:eastAsia="Calibri" w:cs="Times New Roman"/>
          <w:szCs w:val="24"/>
        </w:rPr>
      </w:pPr>
    </w:p>
    <w:p w14:paraId="4FA6304B" w14:textId="77777777" w:rsidR="00405067" w:rsidRPr="009D390C" w:rsidRDefault="00405067" w:rsidP="00405067">
      <w:pPr>
        <w:pStyle w:val="Heading4"/>
        <w:rPr>
          <w:rFonts w:eastAsia="Calibri"/>
        </w:rPr>
      </w:pPr>
      <w:r>
        <w:rPr>
          <w:rFonts w:eastAsia="Calibri"/>
        </w:rPr>
        <w:t xml:space="preserve">11.6 </w:t>
      </w:r>
      <w:r w:rsidRPr="009D390C">
        <w:rPr>
          <w:rFonts w:eastAsia="Calibri"/>
        </w:rPr>
        <w:t>Reflection Attack in an Authentication Protocol</w:t>
      </w:r>
    </w:p>
    <w:tbl>
      <w:tblPr>
        <w:tblStyle w:val="TableGrid"/>
        <w:tblW w:w="9360" w:type="dxa"/>
        <w:tblLayout w:type="fixed"/>
        <w:tblLook w:val="06A0" w:firstRow="1" w:lastRow="0" w:firstColumn="1" w:lastColumn="0" w:noHBand="1" w:noVBand="1"/>
      </w:tblPr>
      <w:tblGrid>
        <w:gridCol w:w="4680"/>
        <w:gridCol w:w="4680"/>
      </w:tblGrid>
      <w:tr w:rsidR="00405067" w:rsidRPr="009D390C" w14:paraId="157A3963" w14:textId="77777777" w:rsidTr="00A46D13">
        <w:tc>
          <w:tcPr>
            <w:tcW w:w="4680" w:type="dxa"/>
          </w:tcPr>
          <w:p w14:paraId="35978C6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1F23F7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Reflection Attack in an Authentication Protocol</w:t>
            </w:r>
          </w:p>
        </w:tc>
      </w:tr>
      <w:tr w:rsidR="00405067" w:rsidRPr="009D390C" w14:paraId="3D28BABB" w14:textId="77777777" w:rsidTr="00A46D13">
        <w:tc>
          <w:tcPr>
            <w:tcW w:w="4680" w:type="dxa"/>
          </w:tcPr>
          <w:p w14:paraId="0CF84D6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CBF2CD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w:t>
            </w:r>
            <w:r w:rsidRPr="009D390C">
              <w:rPr>
                <w:rFonts w:eastAsia="Calibri" w:cs="Times New Roman"/>
                <w:szCs w:val="24"/>
              </w:rPr>
              <w:lastRenderedPageBreak/>
              <w:t>"tm.SmartWatch"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5EBB04E8" w14:textId="77777777" w:rsidTr="00A46D13">
        <w:tc>
          <w:tcPr>
            <w:tcW w:w="4680" w:type="dxa"/>
          </w:tcPr>
          <w:p w14:paraId="5E90645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646701C0"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.6</w:t>
            </w:r>
          </w:p>
        </w:tc>
      </w:tr>
      <w:tr w:rsidR="00405067" w:rsidRPr="009D390C" w14:paraId="77B5E90E" w14:textId="77777777" w:rsidTr="00A46D13">
        <w:tc>
          <w:tcPr>
            <w:tcW w:w="4680" w:type="dxa"/>
          </w:tcPr>
          <w:p w14:paraId="47B8102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7B51444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340BFDE6" w14:textId="77777777" w:rsidTr="00A46D13">
        <w:tc>
          <w:tcPr>
            <w:tcW w:w="4680" w:type="dxa"/>
          </w:tcPr>
          <w:p w14:paraId="18BAA90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4BF2935C"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B771574" w14:textId="77777777" w:rsidTr="00A46D13">
        <w:tc>
          <w:tcPr>
            <w:tcW w:w="4680" w:type="dxa"/>
          </w:tcPr>
          <w:p w14:paraId="4B18335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7A76D28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5C0C0931" w14:textId="77777777" w:rsidTr="00A46D13">
        <w:tc>
          <w:tcPr>
            <w:tcW w:w="4680" w:type="dxa"/>
          </w:tcPr>
          <w:p w14:paraId="627ED49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6AE695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Simple authentication protocols are subject to reflection attacks if a malicious user can use the target machine to impersonate a trusted user </w:t>
            </w:r>
            <w:sdt>
              <w:sdtPr>
                <w:rPr>
                  <w:rFonts w:eastAsia="Calibri" w:cs="Times New Roman"/>
                  <w:szCs w:val="24"/>
                </w:rPr>
                <w:id w:val="-226765866"/>
                <w:citation/>
              </w:sdtPr>
              <w:sdtContent>
                <w:r>
                  <w:rPr>
                    <w:rFonts w:eastAsia="Calibri" w:cs="Times New Roman"/>
                    <w:szCs w:val="24"/>
                  </w:rPr>
                  <w:fldChar w:fldCharType="begin"/>
                </w:r>
                <w:r>
                  <w:rPr>
                    <w:rFonts w:eastAsia="Calibri" w:cs="Times New Roman"/>
                    <w:szCs w:val="24"/>
                  </w:rPr>
                  <w:instrText xml:space="preserve"> CITATION Com1811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77F397DA" w14:textId="77777777" w:rsidTr="00A46D13">
        <w:tc>
          <w:tcPr>
            <w:tcW w:w="4680" w:type="dxa"/>
          </w:tcPr>
          <w:p w14:paraId="54C98DC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3517B4A"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a few mitigations that can be used. Firstly, it is recommended to have different keys for the requestor and responder of a challenge. Another suggestion is to provide different challenges for the requestor and responder. Prior to the challenge, it is recommended to have the requestor prove it\’s identity</w:t>
            </w:r>
            <w:r>
              <w:rPr>
                <w:rFonts w:cs="Times New Roman"/>
                <w:szCs w:val="24"/>
              </w:rPr>
              <w:t xml:space="preserve"> </w:t>
            </w:r>
            <w:sdt>
              <w:sdtPr>
                <w:rPr>
                  <w:rFonts w:eastAsia="Calibri" w:cs="Times New Roman"/>
                  <w:szCs w:val="24"/>
                </w:rPr>
                <w:id w:val="329189057"/>
                <w:citation/>
              </w:sdtPr>
              <w:sdtContent>
                <w:r>
                  <w:rPr>
                    <w:rFonts w:eastAsia="Calibri" w:cs="Times New Roman"/>
                    <w:szCs w:val="24"/>
                  </w:rPr>
                  <w:fldChar w:fldCharType="begin"/>
                </w:r>
                <w:r>
                  <w:rPr>
                    <w:rFonts w:eastAsia="Calibri" w:cs="Times New Roman"/>
                    <w:szCs w:val="24"/>
                  </w:rPr>
                  <w:instrText xml:space="preserve"> CITATION Com1811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57157B75" w14:textId="77777777" w:rsidR="00405067" w:rsidRPr="009D390C" w:rsidRDefault="00405067" w:rsidP="00405067">
      <w:pPr>
        <w:rPr>
          <w:rFonts w:eastAsia="Calibri" w:cs="Times New Roman"/>
          <w:szCs w:val="24"/>
        </w:rPr>
      </w:pPr>
    </w:p>
    <w:p w14:paraId="6E2E1BAE" w14:textId="77777777" w:rsidR="00405067" w:rsidRPr="009D390C" w:rsidRDefault="00405067" w:rsidP="00405067">
      <w:pPr>
        <w:pStyle w:val="Heading4"/>
        <w:rPr>
          <w:rFonts w:eastAsia="Calibri"/>
        </w:rPr>
      </w:pPr>
      <w:r>
        <w:rPr>
          <w:rFonts w:eastAsia="Calibri"/>
        </w:rPr>
        <w:t xml:space="preserve">11.7 </w:t>
      </w:r>
      <w:r w:rsidRPr="009D390C">
        <w:rPr>
          <w:rFonts w:eastAsia="Calibri"/>
        </w:rPr>
        <w:t>Authentication Bypass by Assumed-Immutable Data</w:t>
      </w:r>
    </w:p>
    <w:tbl>
      <w:tblPr>
        <w:tblStyle w:val="TableGrid"/>
        <w:tblW w:w="9360" w:type="dxa"/>
        <w:tblLayout w:type="fixed"/>
        <w:tblLook w:val="06A0" w:firstRow="1" w:lastRow="0" w:firstColumn="1" w:lastColumn="0" w:noHBand="1" w:noVBand="1"/>
      </w:tblPr>
      <w:tblGrid>
        <w:gridCol w:w="4680"/>
        <w:gridCol w:w="4680"/>
      </w:tblGrid>
      <w:tr w:rsidR="00405067" w:rsidRPr="009D390C" w14:paraId="2D4B8E61" w14:textId="77777777" w:rsidTr="00A46D13">
        <w:tc>
          <w:tcPr>
            <w:tcW w:w="4680" w:type="dxa"/>
          </w:tcPr>
          <w:p w14:paraId="79E8DCC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756B37E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Authentication Bypass by Assumed-Immutable Data</w:t>
            </w:r>
          </w:p>
        </w:tc>
      </w:tr>
      <w:tr w:rsidR="00405067" w:rsidRPr="009D390C" w14:paraId="49E4893F" w14:textId="77777777" w:rsidTr="00A46D13">
        <w:tc>
          <w:tcPr>
            <w:tcW w:w="4680" w:type="dxa"/>
          </w:tcPr>
          <w:p w14:paraId="46A1D86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9F7FE5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w:t>
            </w:r>
            <w:r w:rsidRPr="009D390C">
              <w:rPr>
                <w:rFonts w:eastAsia="Calibri" w:cs="Times New Roman"/>
                <w:szCs w:val="24"/>
              </w:rPr>
              <w:lastRenderedPageBreak/>
              <w:t>"tm.MobilePhone"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45A84950" w14:textId="77777777" w:rsidTr="00A46D13">
        <w:tc>
          <w:tcPr>
            <w:tcW w:w="4680" w:type="dxa"/>
          </w:tcPr>
          <w:p w14:paraId="5F72209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3858E725"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.7</w:t>
            </w:r>
          </w:p>
        </w:tc>
      </w:tr>
      <w:tr w:rsidR="00405067" w:rsidRPr="009D390C" w14:paraId="09CDEA27" w14:textId="77777777" w:rsidTr="00A46D13">
        <w:tc>
          <w:tcPr>
            <w:tcW w:w="4680" w:type="dxa"/>
          </w:tcPr>
          <w:p w14:paraId="641157D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864459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Tampering</w:t>
            </w:r>
          </w:p>
        </w:tc>
      </w:tr>
      <w:tr w:rsidR="00405067" w:rsidRPr="009D390C" w14:paraId="195B90EA" w14:textId="77777777" w:rsidTr="00A46D13">
        <w:tc>
          <w:tcPr>
            <w:tcW w:w="4680" w:type="dxa"/>
          </w:tcPr>
          <w:p w14:paraId="3B9C942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00ECD95E"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4CF03BBB" w14:textId="77777777" w:rsidTr="00A46D13">
        <w:tc>
          <w:tcPr>
            <w:tcW w:w="4680" w:type="dxa"/>
          </w:tcPr>
          <w:p w14:paraId="68D3297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07EA920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3BBD24A5" w14:textId="77777777" w:rsidTr="00A46D13">
        <w:tc>
          <w:tcPr>
            <w:tcW w:w="4680" w:type="dxa"/>
          </w:tcPr>
          <w:p w14:paraId="3730491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2705D6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authentication scheme or implementation uses key data elements that are assumed to be immutable but can be controlled or modified by the attacker </w:t>
            </w:r>
            <w:sdt>
              <w:sdtPr>
                <w:rPr>
                  <w:rFonts w:eastAsia="Calibri" w:cs="Times New Roman"/>
                  <w:szCs w:val="24"/>
                </w:rPr>
                <w:id w:val="-777025791"/>
                <w:citation/>
              </w:sdtPr>
              <w:sdtContent>
                <w:r>
                  <w:rPr>
                    <w:rFonts w:eastAsia="Calibri" w:cs="Times New Roman"/>
                    <w:szCs w:val="24"/>
                  </w:rPr>
                  <w:fldChar w:fldCharType="begin"/>
                </w:r>
                <w:r>
                  <w:rPr>
                    <w:rFonts w:eastAsia="Calibri" w:cs="Times New Roman"/>
                    <w:szCs w:val="24"/>
                  </w:rPr>
                  <w:instrText xml:space="preserve"> CITATION Com1920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41266D6C" w14:textId="77777777" w:rsidTr="00A46D13">
        <w:tc>
          <w:tcPr>
            <w:tcW w:w="4680" w:type="dxa"/>
          </w:tcPr>
          <w:p w14:paraId="6233A60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276584D"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any immutable data fields should be properly protected such as environment variables, and form fields to ensure that those fields are not tempered with </w:t>
            </w:r>
            <w:sdt>
              <w:sdtPr>
                <w:rPr>
                  <w:rFonts w:eastAsia="Calibri" w:cs="Times New Roman"/>
                  <w:szCs w:val="24"/>
                </w:rPr>
                <w:id w:val="-1355644811"/>
                <w:citation/>
              </w:sdtPr>
              <w:sdtContent>
                <w:r>
                  <w:rPr>
                    <w:rFonts w:eastAsia="Calibri" w:cs="Times New Roman"/>
                    <w:szCs w:val="24"/>
                  </w:rPr>
                  <w:fldChar w:fldCharType="begin"/>
                </w:r>
                <w:r>
                  <w:rPr>
                    <w:rFonts w:eastAsia="Calibri" w:cs="Times New Roman"/>
                    <w:szCs w:val="24"/>
                  </w:rPr>
                  <w:instrText xml:space="preserve"> CITATION Com1920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7A408DFD" w14:textId="77777777" w:rsidR="00405067" w:rsidRPr="009D390C" w:rsidRDefault="00405067" w:rsidP="00405067">
      <w:pPr>
        <w:rPr>
          <w:rFonts w:eastAsia="Calibri" w:cs="Times New Roman"/>
          <w:szCs w:val="24"/>
        </w:rPr>
      </w:pPr>
    </w:p>
    <w:p w14:paraId="1994273C" w14:textId="77777777" w:rsidR="00405067" w:rsidRPr="009D390C" w:rsidRDefault="00405067" w:rsidP="00405067">
      <w:pPr>
        <w:pStyle w:val="Heading4"/>
        <w:rPr>
          <w:rFonts w:eastAsia="Calibri"/>
        </w:rPr>
      </w:pPr>
      <w:r>
        <w:rPr>
          <w:rFonts w:eastAsia="Calibri"/>
        </w:rPr>
        <w:t xml:space="preserve">11.8 </w:t>
      </w:r>
      <w:r w:rsidRPr="009D390C">
        <w:rPr>
          <w:rFonts w:eastAsia="Calibri"/>
        </w:rPr>
        <w:t>Incorrect Implementation of Authentication Algorithm</w:t>
      </w:r>
    </w:p>
    <w:tbl>
      <w:tblPr>
        <w:tblStyle w:val="TableGrid"/>
        <w:tblW w:w="9360" w:type="dxa"/>
        <w:tblLayout w:type="fixed"/>
        <w:tblLook w:val="06A0" w:firstRow="1" w:lastRow="0" w:firstColumn="1" w:lastColumn="0" w:noHBand="1" w:noVBand="1"/>
      </w:tblPr>
      <w:tblGrid>
        <w:gridCol w:w="4680"/>
        <w:gridCol w:w="4680"/>
      </w:tblGrid>
      <w:tr w:rsidR="00405067" w:rsidRPr="009D390C" w14:paraId="7059A219" w14:textId="77777777" w:rsidTr="00A46D13">
        <w:tc>
          <w:tcPr>
            <w:tcW w:w="4680" w:type="dxa"/>
          </w:tcPr>
          <w:p w14:paraId="63B1FA3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3DDA075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Incorrect Implementation of Authentication Algorithm</w:t>
            </w:r>
          </w:p>
        </w:tc>
      </w:tr>
      <w:tr w:rsidR="00405067" w:rsidRPr="009D390C" w14:paraId="6424D462" w14:textId="77777777" w:rsidTr="00A46D13">
        <w:tc>
          <w:tcPr>
            <w:tcW w:w="4680" w:type="dxa"/>
          </w:tcPr>
          <w:p w14:paraId="39AC8A1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B39D17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&amp;&amp; isTrue(el.element.providesAuthenticationProcess)) || (el.element.attributes.type == "tm.Actor" &amp;&amp; isTrue(el.element.providesAuthenticationActor)) || (el.element.attributes.type == "tm.Store" &amp;&amp; isTrue(el.element.providesAuthenticationStore)) </w:t>
            </w:r>
            <w:r w:rsidRPr="009D390C">
              <w:rPr>
                <w:rFonts w:eastAsia="Calibri" w:cs="Times New Roman"/>
                <w:szCs w:val="24"/>
              </w:rPr>
              <w:lastRenderedPageBreak/>
              <w:t>||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523E6B94" w14:textId="77777777" w:rsidTr="00A46D13">
        <w:tc>
          <w:tcPr>
            <w:tcW w:w="4680" w:type="dxa"/>
          </w:tcPr>
          <w:p w14:paraId="73F4A8D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0BFF0A65"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.8</w:t>
            </w:r>
          </w:p>
        </w:tc>
      </w:tr>
      <w:tr w:rsidR="00405067" w:rsidRPr="009D390C" w14:paraId="24A38A61" w14:textId="77777777" w:rsidTr="00A46D13">
        <w:tc>
          <w:tcPr>
            <w:tcW w:w="4680" w:type="dxa"/>
          </w:tcPr>
          <w:p w14:paraId="3FB1F10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878280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62489A7F" w14:textId="77777777" w:rsidTr="00A46D13">
        <w:tc>
          <w:tcPr>
            <w:tcW w:w="4680" w:type="dxa"/>
          </w:tcPr>
          <w:p w14:paraId="310060D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68EE087"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119C3B2" w14:textId="77777777" w:rsidTr="00A46D13">
        <w:tc>
          <w:tcPr>
            <w:tcW w:w="4680" w:type="dxa"/>
          </w:tcPr>
          <w:p w14:paraId="165BD2E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5BB7B14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185F22C3" w14:textId="77777777" w:rsidTr="00A46D13">
        <w:tc>
          <w:tcPr>
            <w:tcW w:w="4680" w:type="dxa"/>
          </w:tcPr>
          <w:p w14:paraId="44754CA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630A2CA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The requirements for the software dictate the use of an established authentication algorithm, but the implementation of the algorithm is incorrect</w:t>
            </w:r>
            <w:r>
              <w:rPr>
                <w:rFonts w:eastAsia="Calibri" w:cs="Times New Roman"/>
                <w:szCs w:val="24"/>
              </w:rPr>
              <w:t xml:space="preserve"> </w:t>
            </w:r>
            <w:sdt>
              <w:sdtPr>
                <w:rPr>
                  <w:rFonts w:eastAsia="Calibri" w:cs="Times New Roman"/>
                  <w:szCs w:val="24"/>
                </w:rPr>
                <w:id w:val="620504100"/>
                <w:citation/>
              </w:sdtPr>
              <w:sdtContent>
                <w:r>
                  <w:rPr>
                    <w:rFonts w:eastAsia="Calibri" w:cs="Times New Roman"/>
                    <w:szCs w:val="24"/>
                  </w:rPr>
                  <w:fldChar w:fldCharType="begin"/>
                </w:r>
                <w:r>
                  <w:rPr>
                    <w:rFonts w:eastAsia="Calibri" w:cs="Times New Roman"/>
                    <w:szCs w:val="24"/>
                  </w:rPr>
                  <w:instrText xml:space="preserve"> CITATION Com1812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1B7B737C" w14:textId="77777777" w:rsidTr="00A46D13">
        <w:tc>
          <w:tcPr>
            <w:tcW w:w="4680" w:type="dxa"/>
          </w:tcPr>
          <w:p w14:paraId="14C5598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20741FD" w14:textId="77777777" w:rsidR="00405067" w:rsidRPr="009D390C" w:rsidRDefault="00405067" w:rsidP="00A46D13">
            <w:pPr>
              <w:spacing w:line="259" w:lineRule="auto"/>
              <w:rPr>
                <w:rFonts w:cs="Times New Roman"/>
                <w:szCs w:val="24"/>
              </w:rPr>
            </w:pPr>
            <w:r w:rsidRPr="009D390C">
              <w:rPr>
                <w:rFonts w:cs="Times New Roman"/>
                <w:szCs w:val="24"/>
              </w:rPr>
              <w:t>To mitigate this threat, the algorithm should be fully tested, from endpoint to endpoint in a pre-production environment prior to being deployed in a production environment</w:t>
            </w:r>
            <w:r>
              <w:rPr>
                <w:rFonts w:cs="Times New Roman"/>
                <w:szCs w:val="24"/>
              </w:rPr>
              <w:t xml:space="preserve"> </w:t>
            </w:r>
            <w:sdt>
              <w:sdtPr>
                <w:rPr>
                  <w:rFonts w:eastAsia="Calibri" w:cs="Times New Roman"/>
                  <w:szCs w:val="24"/>
                </w:rPr>
                <w:id w:val="-1891488433"/>
                <w:citation/>
              </w:sdtPr>
              <w:sdtContent>
                <w:r>
                  <w:rPr>
                    <w:rFonts w:eastAsia="Calibri" w:cs="Times New Roman"/>
                    <w:szCs w:val="24"/>
                  </w:rPr>
                  <w:fldChar w:fldCharType="begin"/>
                </w:r>
                <w:r>
                  <w:rPr>
                    <w:rFonts w:eastAsia="Calibri" w:cs="Times New Roman"/>
                    <w:szCs w:val="24"/>
                  </w:rPr>
                  <w:instrText xml:space="preserve"> CITATION Com1812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6A0A172A" w14:textId="77777777" w:rsidR="00405067" w:rsidRPr="009D390C" w:rsidRDefault="00405067" w:rsidP="00405067">
      <w:pPr>
        <w:rPr>
          <w:rFonts w:eastAsia="Calibri" w:cs="Times New Roman"/>
          <w:szCs w:val="24"/>
        </w:rPr>
      </w:pPr>
    </w:p>
    <w:p w14:paraId="20278C2A" w14:textId="77777777" w:rsidR="00405067" w:rsidRPr="009D390C" w:rsidRDefault="00405067" w:rsidP="00405067">
      <w:pPr>
        <w:pStyle w:val="Heading4"/>
        <w:rPr>
          <w:rFonts w:eastAsia="Calibri"/>
        </w:rPr>
      </w:pPr>
      <w:r>
        <w:rPr>
          <w:rFonts w:eastAsia="Calibri"/>
        </w:rPr>
        <w:t xml:space="preserve">11.9 </w:t>
      </w:r>
      <w:r w:rsidRPr="009D390C">
        <w:rPr>
          <w:rFonts w:eastAsia="Calibri"/>
        </w:rPr>
        <w:t>Missing Authentication for Critical Function</w:t>
      </w:r>
    </w:p>
    <w:tbl>
      <w:tblPr>
        <w:tblStyle w:val="TableGrid"/>
        <w:tblW w:w="9360" w:type="dxa"/>
        <w:tblLayout w:type="fixed"/>
        <w:tblLook w:val="06A0" w:firstRow="1" w:lastRow="0" w:firstColumn="1" w:lastColumn="0" w:noHBand="1" w:noVBand="1"/>
      </w:tblPr>
      <w:tblGrid>
        <w:gridCol w:w="4680"/>
        <w:gridCol w:w="4680"/>
      </w:tblGrid>
      <w:tr w:rsidR="00405067" w:rsidRPr="009D390C" w14:paraId="269FB4BC" w14:textId="77777777" w:rsidTr="00A46D13">
        <w:tc>
          <w:tcPr>
            <w:tcW w:w="4680" w:type="dxa"/>
          </w:tcPr>
          <w:p w14:paraId="2838DBE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285A2DE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Missing Authentication for Critical Function</w:t>
            </w:r>
          </w:p>
        </w:tc>
      </w:tr>
      <w:tr w:rsidR="00405067" w:rsidRPr="009D390C" w14:paraId="48CCB38E" w14:textId="77777777" w:rsidTr="00A46D13">
        <w:tc>
          <w:tcPr>
            <w:tcW w:w="4680" w:type="dxa"/>
          </w:tcPr>
          <w:p w14:paraId="57E5648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64DFC17" w14:textId="77777777" w:rsidR="00405067" w:rsidRPr="009D390C" w:rsidRDefault="00405067" w:rsidP="00A46D13">
            <w:pPr>
              <w:rPr>
                <w:rFonts w:eastAsia="Calibri" w:cs="Times New Roman"/>
                <w:szCs w:val="24"/>
              </w:rPr>
            </w:pPr>
            <w:r w:rsidRPr="009D390C">
              <w:rPr>
                <w:rFonts w:eastAsia="Calibri" w:cs="Times New Roman"/>
                <w:szCs w:val="24"/>
              </w:rPr>
              <w:t xml:space="preserve">(el.element.attributes.type == "tm.Process" &amp;&amp; isFalse(el.element.providesAuthenticationProcess))|| (el.element.attributes.type == "tm.Store" &amp;&amp; isFalse(el.element.providesAuthenticationStore))|| (el.element.attributes.type == "tm.MobilePhone" &amp;&amp; isFalse(el.element.providesAuthenticationMobilePhone)) || (el.element.attributes.type </w:t>
            </w:r>
            <w:r w:rsidRPr="009D390C">
              <w:rPr>
                <w:rFonts w:eastAsia="Calibri" w:cs="Times New Roman"/>
                <w:szCs w:val="24"/>
              </w:rPr>
              <w:lastRenderedPageBreak/>
              <w:t>=="tm.SmartWatch" &amp;&amp; isFalse(el.element.providesAuthenticationSmartWatch))  || (el.element.attributes.type == "tm.Laptop"&amp;&amp; isFalse(el.element.providesAuthenticationLaptop))|| (el.element.attributes.type == "tm.Tablet" &amp;&amp; isFalse(el.element.providesAuthenticationTablet))|| (el.element.attributes.type =="tm.Electrocardiogram" &amp;&amp; isFalse(el.element.providesAuthenticationElectrocardiogram))  || (el.element.attributes.type =="tm.Pacemaker" &amp;&amp; isFalse(el.element.providesAuthenticationPacemaker))</w:t>
            </w:r>
          </w:p>
        </w:tc>
      </w:tr>
      <w:tr w:rsidR="00405067" w:rsidRPr="009D390C" w14:paraId="0785516D" w14:textId="77777777" w:rsidTr="00A46D13">
        <w:tc>
          <w:tcPr>
            <w:tcW w:w="4680" w:type="dxa"/>
          </w:tcPr>
          <w:p w14:paraId="7011271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5D14F199"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.9</w:t>
            </w:r>
          </w:p>
        </w:tc>
      </w:tr>
      <w:tr w:rsidR="00405067" w:rsidRPr="009D390C" w14:paraId="46D3B999" w14:textId="77777777" w:rsidTr="00A46D13">
        <w:tc>
          <w:tcPr>
            <w:tcW w:w="4680" w:type="dxa"/>
          </w:tcPr>
          <w:p w14:paraId="20918A1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A6B060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6D4E009D" w14:textId="77777777" w:rsidTr="00A46D13">
        <w:tc>
          <w:tcPr>
            <w:tcW w:w="4680" w:type="dxa"/>
          </w:tcPr>
          <w:p w14:paraId="4384081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3B37F8BB"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67A4BA64" w14:textId="77777777" w:rsidTr="00A46D13">
        <w:tc>
          <w:tcPr>
            <w:tcW w:w="4680" w:type="dxa"/>
          </w:tcPr>
          <w:p w14:paraId="647A695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4728146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6F2FACCE" w14:textId="77777777" w:rsidTr="00A46D13">
        <w:tc>
          <w:tcPr>
            <w:tcW w:w="4680" w:type="dxa"/>
          </w:tcPr>
          <w:p w14:paraId="358F86E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E36964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perform any authentication for functionality that requires a provable user identity or consumes a significant amount of resources </w:t>
            </w:r>
            <w:sdt>
              <w:sdtPr>
                <w:rPr>
                  <w:rFonts w:eastAsia="Calibri" w:cs="Times New Roman"/>
                  <w:szCs w:val="24"/>
                </w:rPr>
                <w:id w:val="-672716660"/>
                <w:citation/>
              </w:sdtPr>
              <w:sdtContent>
                <w:r>
                  <w:rPr>
                    <w:rFonts w:eastAsia="Calibri" w:cs="Times New Roman"/>
                    <w:szCs w:val="24"/>
                  </w:rPr>
                  <w:fldChar w:fldCharType="begin"/>
                </w:r>
                <w:r>
                  <w:rPr>
                    <w:rFonts w:eastAsia="Calibri" w:cs="Times New Roman"/>
                    <w:szCs w:val="24"/>
                  </w:rPr>
                  <w:instrText xml:space="preserve"> CITATION Com1921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6FA5E031" w14:textId="77777777" w:rsidTr="00A46D13">
        <w:tc>
          <w:tcPr>
            <w:tcW w:w="4680" w:type="dxa"/>
          </w:tcPr>
          <w:p w14:paraId="13054F9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4DCA943E"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there are several counter measures that can be implemented. Firstly, the application should be split up based on privilege levels where it\’s maintained by a centralized authentication mechanism. Secondly, any security check that was implemented on the client side of an application should also be on the server side. Another migration technique is to avoid designing and implementing authentication function that are custom-tailed to the application. Lastly, any library or framework which is known to have counter measures that will have the authentication function </w:t>
            </w:r>
            <w:sdt>
              <w:sdtPr>
                <w:rPr>
                  <w:rFonts w:eastAsia="Calibri" w:cs="Times New Roman"/>
                  <w:szCs w:val="24"/>
                </w:rPr>
                <w:id w:val="-674100526"/>
                <w:citation/>
              </w:sdtPr>
              <w:sdtContent>
                <w:r>
                  <w:rPr>
                    <w:rFonts w:eastAsia="Calibri" w:cs="Times New Roman"/>
                    <w:szCs w:val="24"/>
                  </w:rPr>
                  <w:fldChar w:fldCharType="begin"/>
                </w:r>
                <w:r>
                  <w:rPr>
                    <w:rFonts w:eastAsia="Calibri" w:cs="Times New Roman"/>
                    <w:szCs w:val="24"/>
                  </w:rPr>
                  <w:instrText xml:space="preserve"> CITATION Com1921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 xml:space="preserve">.  </w:t>
            </w:r>
          </w:p>
        </w:tc>
      </w:tr>
    </w:tbl>
    <w:p w14:paraId="4996B78E" w14:textId="77777777" w:rsidR="00405067" w:rsidRPr="009D390C" w:rsidRDefault="00405067" w:rsidP="00405067">
      <w:pPr>
        <w:rPr>
          <w:rFonts w:eastAsia="Calibri" w:cs="Times New Roman"/>
          <w:szCs w:val="24"/>
        </w:rPr>
      </w:pPr>
    </w:p>
    <w:p w14:paraId="360C90E3" w14:textId="77777777" w:rsidR="00405067" w:rsidRPr="009D390C" w:rsidRDefault="00405067" w:rsidP="00405067">
      <w:pPr>
        <w:pStyle w:val="Heading4"/>
        <w:rPr>
          <w:rFonts w:eastAsia="Calibri"/>
        </w:rPr>
      </w:pPr>
      <w:r>
        <w:rPr>
          <w:rFonts w:eastAsia="Calibri"/>
        </w:rPr>
        <w:t xml:space="preserve">11.10 </w:t>
      </w:r>
      <w:r w:rsidRPr="009D390C">
        <w:rPr>
          <w:rFonts w:eastAsia="Calibri"/>
        </w:rPr>
        <w:t>Improper Restriction of Excessive Authentication Attempts</w:t>
      </w:r>
    </w:p>
    <w:tbl>
      <w:tblPr>
        <w:tblStyle w:val="TableGrid"/>
        <w:tblW w:w="9360" w:type="dxa"/>
        <w:tblLayout w:type="fixed"/>
        <w:tblLook w:val="06A0" w:firstRow="1" w:lastRow="0" w:firstColumn="1" w:lastColumn="0" w:noHBand="1" w:noVBand="1"/>
      </w:tblPr>
      <w:tblGrid>
        <w:gridCol w:w="4680"/>
        <w:gridCol w:w="4680"/>
      </w:tblGrid>
      <w:tr w:rsidR="00405067" w:rsidRPr="009D390C" w14:paraId="4C903281" w14:textId="77777777" w:rsidTr="00A46D13">
        <w:tc>
          <w:tcPr>
            <w:tcW w:w="4680" w:type="dxa"/>
          </w:tcPr>
          <w:p w14:paraId="1B1F273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52F244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Restriction of Excessive Authentication Attempts</w:t>
            </w:r>
          </w:p>
        </w:tc>
      </w:tr>
      <w:tr w:rsidR="00405067" w:rsidRPr="009D390C" w14:paraId="484C471B" w14:textId="77777777" w:rsidTr="00A46D13">
        <w:tc>
          <w:tcPr>
            <w:tcW w:w="4680" w:type="dxa"/>
          </w:tcPr>
          <w:p w14:paraId="52EE4FD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B7A925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w:t>
            </w:r>
            <w:r w:rsidRPr="009D390C">
              <w:rPr>
                <w:rFonts w:eastAsia="Calibri" w:cs="Times New Roman"/>
                <w:szCs w:val="24"/>
              </w:rPr>
              <w:lastRenderedPageBreak/>
              <w:t>))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4C5D6CAF" w14:textId="77777777" w:rsidTr="00A46D13">
        <w:tc>
          <w:tcPr>
            <w:tcW w:w="4680" w:type="dxa"/>
          </w:tcPr>
          <w:p w14:paraId="31509F3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7CF7E01B"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.10</w:t>
            </w:r>
          </w:p>
        </w:tc>
      </w:tr>
      <w:tr w:rsidR="00405067" w:rsidRPr="009D390C" w14:paraId="188A817D" w14:textId="77777777" w:rsidTr="00A46D13">
        <w:tc>
          <w:tcPr>
            <w:tcW w:w="4680" w:type="dxa"/>
          </w:tcPr>
          <w:p w14:paraId="371F5F9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49A34B3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5DFEC5ED" w14:textId="77777777" w:rsidTr="00A46D13">
        <w:tc>
          <w:tcPr>
            <w:tcW w:w="4680" w:type="dxa"/>
          </w:tcPr>
          <w:p w14:paraId="1496447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3CD81F0"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03F90A6C" w14:textId="77777777" w:rsidTr="00A46D13">
        <w:tc>
          <w:tcPr>
            <w:tcW w:w="4680" w:type="dxa"/>
          </w:tcPr>
          <w:p w14:paraId="11FC0AF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0D3D4E7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23962834" w14:textId="77777777" w:rsidTr="00A46D13">
        <w:tc>
          <w:tcPr>
            <w:tcW w:w="4680" w:type="dxa"/>
          </w:tcPr>
          <w:p w14:paraId="0411922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11F94A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implement sufficient measures to prevent multiple failed authentication attempts within in a short time frame, making it more susceptible to brute force attacks </w:t>
            </w:r>
            <w:sdt>
              <w:sdtPr>
                <w:rPr>
                  <w:rFonts w:eastAsia="Calibri" w:cs="Times New Roman"/>
                  <w:szCs w:val="24"/>
                </w:rPr>
                <w:id w:val="1963449492"/>
                <w:citation/>
              </w:sdtPr>
              <w:sdtContent>
                <w:r>
                  <w:rPr>
                    <w:rFonts w:eastAsia="Calibri" w:cs="Times New Roman"/>
                    <w:szCs w:val="24"/>
                  </w:rPr>
                  <w:fldChar w:fldCharType="begin"/>
                </w:r>
                <w:r>
                  <w:rPr>
                    <w:rFonts w:eastAsia="Calibri" w:cs="Times New Roman"/>
                    <w:szCs w:val="24"/>
                  </w:rPr>
                  <w:instrText xml:space="preserve"> CITATION Com1813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083E41C1" w14:textId="77777777" w:rsidTr="00A46D13">
        <w:tc>
          <w:tcPr>
            <w:tcW w:w="4680" w:type="dxa"/>
          </w:tcPr>
          <w:p w14:paraId="5291177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233D7856"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there are multiple techniques can be used such as disconnecting the user after a certain number of failed attempts, having a timeout after a certain number of attempts or locking out a targeted account </w:t>
            </w:r>
            <w:sdt>
              <w:sdtPr>
                <w:rPr>
                  <w:rFonts w:eastAsia="Calibri" w:cs="Times New Roman"/>
                  <w:szCs w:val="24"/>
                </w:rPr>
                <w:id w:val="-592933747"/>
                <w:citation/>
              </w:sdtPr>
              <w:sdtContent>
                <w:r>
                  <w:rPr>
                    <w:rFonts w:eastAsia="Calibri" w:cs="Times New Roman"/>
                    <w:szCs w:val="24"/>
                  </w:rPr>
                  <w:fldChar w:fldCharType="begin"/>
                </w:r>
                <w:r>
                  <w:rPr>
                    <w:rFonts w:eastAsia="Calibri" w:cs="Times New Roman"/>
                    <w:szCs w:val="24"/>
                  </w:rPr>
                  <w:instrText xml:space="preserve"> CITATION Com1813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576D39AA" w14:textId="77777777" w:rsidR="00405067" w:rsidRPr="009D390C" w:rsidRDefault="00405067" w:rsidP="00405067">
      <w:pPr>
        <w:rPr>
          <w:rFonts w:eastAsia="Calibri" w:cs="Times New Roman"/>
          <w:szCs w:val="24"/>
        </w:rPr>
      </w:pPr>
    </w:p>
    <w:p w14:paraId="144A2393" w14:textId="77777777" w:rsidR="00405067" w:rsidRPr="00F55DCE" w:rsidRDefault="00405067" w:rsidP="00405067">
      <w:pPr>
        <w:rPr>
          <w:rFonts w:eastAsia="Calibri" w:cs="Times New Roman"/>
          <w:b/>
          <w:szCs w:val="24"/>
        </w:rPr>
      </w:pPr>
      <w:r w:rsidRPr="00F55DCE">
        <w:rPr>
          <w:rFonts w:eastAsia="Calibri"/>
          <w:b/>
        </w:rPr>
        <w:t xml:space="preserve">11.11 </w:t>
      </w:r>
      <w:r w:rsidRPr="00F55DCE">
        <w:rPr>
          <w:rFonts w:eastAsia="Calibri" w:cs="Times New Roman"/>
          <w:b/>
          <w:szCs w:val="24"/>
        </w:rPr>
        <w:t>Use of Single-factor Authentication</w:t>
      </w:r>
    </w:p>
    <w:tbl>
      <w:tblPr>
        <w:tblStyle w:val="TableGrid"/>
        <w:tblW w:w="9360" w:type="dxa"/>
        <w:tblLayout w:type="fixed"/>
        <w:tblLook w:val="06A0" w:firstRow="1" w:lastRow="0" w:firstColumn="1" w:lastColumn="0" w:noHBand="1" w:noVBand="1"/>
      </w:tblPr>
      <w:tblGrid>
        <w:gridCol w:w="4680"/>
        <w:gridCol w:w="4680"/>
      </w:tblGrid>
      <w:tr w:rsidR="00405067" w:rsidRPr="009D390C" w14:paraId="77C2B7A8" w14:textId="77777777" w:rsidTr="00A46D13">
        <w:tc>
          <w:tcPr>
            <w:tcW w:w="4680" w:type="dxa"/>
          </w:tcPr>
          <w:p w14:paraId="7B4378B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67A2AA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Use of Single-Factor Authentication</w:t>
            </w:r>
          </w:p>
        </w:tc>
      </w:tr>
      <w:tr w:rsidR="00405067" w:rsidRPr="009D390C" w14:paraId="4A01B6FE" w14:textId="77777777" w:rsidTr="00A46D13">
        <w:tc>
          <w:tcPr>
            <w:tcW w:w="4680" w:type="dxa"/>
          </w:tcPr>
          <w:p w14:paraId="040C9F5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348C6D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w:t>
            </w:r>
            <w:r w:rsidRPr="009D390C">
              <w:rPr>
                <w:rFonts w:eastAsia="Calibri" w:cs="Times New Roman"/>
                <w:szCs w:val="24"/>
              </w:rPr>
              <w:lastRenderedPageBreak/>
              <w:t>))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326B7E78" w14:textId="77777777" w:rsidTr="00A46D13">
        <w:tc>
          <w:tcPr>
            <w:tcW w:w="4680" w:type="dxa"/>
          </w:tcPr>
          <w:p w14:paraId="3ED61CC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371B6E84"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.11</w:t>
            </w:r>
          </w:p>
        </w:tc>
      </w:tr>
      <w:tr w:rsidR="00405067" w:rsidRPr="009D390C" w14:paraId="266CE608" w14:textId="77777777" w:rsidTr="00A46D13">
        <w:tc>
          <w:tcPr>
            <w:tcW w:w="4680" w:type="dxa"/>
          </w:tcPr>
          <w:p w14:paraId="60DF842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79DCCB3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7F47EAA4" w14:textId="77777777" w:rsidTr="00A46D13">
        <w:tc>
          <w:tcPr>
            <w:tcW w:w="4680" w:type="dxa"/>
          </w:tcPr>
          <w:p w14:paraId="3AC18DD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2E6BF94E"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785987EB" w14:textId="77777777" w:rsidTr="00A46D13">
        <w:tc>
          <w:tcPr>
            <w:tcW w:w="4680" w:type="dxa"/>
          </w:tcPr>
          <w:p w14:paraId="0501967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28F5CA2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4B5DB930" w14:textId="77777777" w:rsidTr="00A46D13">
        <w:tc>
          <w:tcPr>
            <w:tcW w:w="4680" w:type="dxa"/>
          </w:tcPr>
          <w:p w14:paraId="1DC03A5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728AA15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use of single-factor authentication can lead to unnecessary risk of compromise when compared with the benefits of a dual-factor authentication scheme </w:t>
            </w:r>
            <w:sdt>
              <w:sdtPr>
                <w:rPr>
                  <w:rFonts w:eastAsia="Calibri" w:cs="Times New Roman"/>
                  <w:szCs w:val="24"/>
                </w:rPr>
                <w:id w:val="-653908942"/>
                <w:citation/>
              </w:sdtPr>
              <w:sdtContent>
                <w:r>
                  <w:rPr>
                    <w:rFonts w:eastAsia="Calibri" w:cs="Times New Roman"/>
                    <w:szCs w:val="24"/>
                  </w:rPr>
                  <w:fldChar w:fldCharType="begin"/>
                </w:r>
                <w:r>
                  <w:rPr>
                    <w:rFonts w:eastAsia="Calibri" w:cs="Times New Roman"/>
                    <w:szCs w:val="24"/>
                  </w:rPr>
                  <w:instrText xml:space="preserve"> CITATION Com1814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16D7A2C2" w14:textId="77777777" w:rsidTr="00A46D13">
        <w:tc>
          <w:tcPr>
            <w:tcW w:w="4680" w:type="dxa"/>
          </w:tcPr>
          <w:p w14:paraId="6596540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3239352"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system or application should use an extra method of authentication (multi-factor authentication). This ensures if one method is compromised, the system or application is still safe </w:t>
            </w:r>
            <w:sdt>
              <w:sdtPr>
                <w:rPr>
                  <w:rFonts w:eastAsia="Calibri" w:cs="Times New Roman"/>
                  <w:szCs w:val="24"/>
                </w:rPr>
                <w:id w:val="1732807666"/>
                <w:citation/>
              </w:sdtPr>
              <w:sdtContent>
                <w:r>
                  <w:rPr>
                    <w:rFonts w:eastAsia="Calibri" w:cs="Times New Roman"/>
                    <w:szCs w:val="24"/>
                  </w:rPr>
                  <w:fldChar w:fldCharType="begin"/>
                </w:r>
                <w:r>
                  <w:rPr>
                    <w:rFonts w:eastAsia="Calibri" w:cs="Times New Roman"/>
                    <w:szCs w:val="24"/>
                  </w:rPr>
                  <w:instrText xml:space="preserve"> CITATION Com1814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698BAA84" w14:textId="77777777" w:rsidR="00405067" w:rsidRPr="009D390C" w:rsidRDefault="00405067" w:rsidP="00405067">
      <w:pPr>
        <w:rPr>
          <w:rFonts w:eastAsia="Calibri" w:cs="Times New Roman"/>
          <w:szCs w:val="24"/>
        </w:rPr>
      </w:pPr>
    </w:p>
    <w:p w14:paraId="2E197314" w14:textId="77777777" w:rsidR="00405067" w:rsidRPr="009D390C" w:rsidRDefault="00405067" w:rsidP="00405067">
      <w:pPr>
        <w:pStyle w:val="Heading4"/>
        <w:rPr>
          <w:rFonts w:eastAsia="Calibri"/>
        </w:rPr>
      </w:pPr>
      <w:r>
        <w:rPr>
          <w:rFonts w:eastAsia="Calibri"/>
        </w:rPr>
        <w:t xml:space="preserve">11.12 </w:t>
      </w:r>
      <w:r w:rsidRPr="009D390C">
        <w:rPr>
          <w:rFonts w:eastAsia="Calibri"/>
        </w:rPr>
        <w:t xml:space="preserve">Key Exchange with Entity Authentication </w:t>
      </w:r>
    </w:p>
    <w:tbl>
      <w:tblPr>
        <w:tblStyle w:val="TableGrid"/>
        <w:tblW w:w="9360" w:type="dxa"/>
        <w:tblLayout w:type="fixed"/>
        <w:tblLook w:val="06A0" w:firstRow="1" w:lastRow="0" w:firstColumn="1" w:lastColumn="0" w:noHBand="1" w:noVBand="1"/>
      </w:tblPr>
      <w:tblGrid>
        <w:gridCol w:w="4680"/>
        <w:gridCol w:w="4680"/>
      </w:tblGrid>
      <w:tr w:rsidR="00405067" w:rsidRPr="009D390C" w14:paraId="77C3AFED" w14:textId="77777777" w:rsidTr="00A46D13">
        <w:tc>
          <w:tcPr>
            <w:tcW w:w="4680" w:type="dxa"/>
          </w:tcPr>
          <w:p w14:paraId="21609A0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20227F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Key Exchange with Entity Authentication</w:t>
            </w:r>
          </w:p>
        </w:tc>
      </w:tr>
      <w:tr w:rsidR="00405067" w:rsidRPr="009D390C" w14:paraId="7E65B672" w14:textId="77777777" w:rsidTr="00A46D13">
        <w:tc>
          <w:tcPr>
            <w:tcW w:w="4680" w:type="dxa"/>
          </w:tcPr>
          <w:p w14:paraId="294113B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Activation Logic</w:t>
            </w:r>
          </w:p>
        </w:tc>
        <w:tc>
          <w:tcPr>
            <w:tcW w:w="4680" w:type="dxa"/>
          </w:tcPr>
          <w:p w14:paraId="409DBCE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32883F05" w14:textId="77777777" w:rsidTr="00A46D13">
        <w:tc>
          <w:tcPr>
            <w:tcW w:w="4680" w:type="dxa"/>
          </w:tcPr>
          <w:p w14:paraId="1F15384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0C1C3E21"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12</w:t>
            </w:r>
          </w:p>
        </w:tc>
      </w:tr>
      <w:tr w:rsidR="00405067" w:rsidRPr="009D390C" w14:paraId="78ADD1D8" w14:textId="77777777" w:rsidTr="00A46D13">
        <w:tc>
          <w:tcPr>
            <w:tcW w:w="4680" w:type="dxa"/>
          </w:tcPr>
          <w:p w14:paraId="2FE6842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9687DC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236ADF2F" w14:textId="77777777" w:rsidTr="00A46D13">
        <w:tc>
          <w:tcPr>
            <w:tcW w:w="4680" w:type="dxa"/>
          </w:tcPr>
          <w:p w14:paraId="3F583F2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377BCCC1"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9DEADDD" w14:textId="77777777" w:rsidTr="00A46D13">
        <w:tc>
          <w:tcPr>
            <w:tcW w:w="4680" w:type="dxa"/>
          </w:tcPr>
          <w:p w14:paraId="5600C41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766FCB7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70E3FD3F" w14:textId="77777777" w:rsidTr="00A46D13">
        <w:tc>
          <w:tcPr>
            <w:tcW w:w="4680" w:type="dxa"/>
          </w:tcPr>
          <w:p w14:paraId="2EC0D25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651883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performs a key exchange with an actor without verifying the identity of that actor </w:t>
            </w:r>
            <w:sdt>
              <w:sdtPr>
                <w:rPr>
                  <w:rFonts w:eastAsia="Calibri" w:cs="Times New Roman"/>
                  <w:szCs w:val="24"/>
                </w:rPr>
                <w:id w:val="935099443"/>
                <w:citation/>
              </w:sdtPr>
              <w:sdtContent>
                <w:r>
                  <w:rPr>
                    <w:rFonts w:eastAsia="Calibri" w:cs="Times New Roman"/>
                    <w:szCs w:val="24"/>
                  </w:rPr>
                  <w:fldChar w:fldCharType="begin"/>
                </w:r>
                <w:r>
                  <w:rPr>
                    <w:rFonts w:eastAsia="Calibri" w:cs="Times New Roman"/>
                    <w:szCs w:val="24"/>
                  </w:rPr>
                  <w:instrText xml:space="preserve"> CITATION Com1815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09953E36" w14:textId="77777777" w:rsidTr="00A46D13">
        <w:tc>
          <w:tcPr>
            <w:tcW w:w="4680" w:type="dxa"/>
          </w:tcPr>
          <w:p w14:paraId="7577547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DF05FB9" w14:textId="77777777" w:rsidR="00405067" w:rsidRPr="009D390C" w:rsidRDefault="00405067" w:rsidP="00A46D13">
            <w:pPr>
              <w:spacing w:line="259" w:lineRule="auto"/>
              <w:rPr>
                <w:rFonts w:cs="Times New Roman"/>
                <w:szCs w:val="24"/>
              </w:rPr>
            </w:pPr>
            <w:r w:rsidRPr="009D390C">
              <w:rPr>
                <w:rFonts w:cs="Times New Roman"/>
                <w:szCs w:val="24"/>
              </w:rPr>
              <w:t xml:space="preserve">There are two ways to mitigate this threat. Firstly, ensure when designing the system there is authentication involved. Lastly, validate that the checks that are actually verifying the identity of the user when communicating between identities </w:t>
            </w:r>
            <w:sdt>
              <w:sdtPr>
                <w:rPr>
                  <w:rFonts w:eastAsia="Calibri" w:cs="Times New Roman"/>
                  <w:szCs w:val="24"/>
                </w:rPr>
                <w:id w:val="-55252235"/>
                <w:citation/>
              </w:sdtPr>
              <w:sdtContent>
                <w:r>
                  <w:rPr>
                    <w:rFonts w:eastAsia="Calibri" w:cs="Times New Roman"/>
                    <w:szCs w:val="24"/>
                  </w:rPr>
                  <w:fldChar w:fldCharType="begin"/>
                </w:r>
                <w:r>
                  <w:rPr>
                    <w:rFonts w:eastAsia="Calibri" w:cs="Times New Roman"/>
                    <w:szCs w:val="24"/>
                  </w:rPr>
                  <w:instrText xml:space="preserve"> CITATION Com1815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3D8056CA" w14:textId="77777777" w:rsidR="00405067" w:rsidRPr="009D390C" w:rsidRDefault="00405067" w:rsidP="00405067">
      <w:pPr>
        <w:rPr>
          <w:rFonts w:eastAsia="Calibri" w:cs="Times New Roman"/>
          <w:szCs w:val="24"/>
        </w:rPr>
      </w:pPr>
    </w:p>
    <w:p w14:paraId="7F8E4D8F" w14:textId="77777777" w:rsidR="00405067" w:rsidRPr="009D390C" w:rsidRDefault="00405067" w:rsidP="00405067">
      <w:pPr>
        <w:rPr>
          <w:rFonts w:eastAsia="Calibri" w:cs="Times New Roman"/>
          <w:szCs w:val="24"/>
        </w:rPr>
      </w:pPr>
    </w:p>
    <w:p w14:paraId="11426069" w14:textId="77777777" w:rsidR="00405067" w:rsidRPr="009D390C" w:rsidRDefault="00405067" w:rsidP="00405067">
      <w:pPr>
        <w:pStyle w:val="Heading4"/>
        <w:rPr>
          <w:rFonts w:eastAsia="Calibri"/>
        </w:rPr>
      </w:pPr>
      <w:r>
        <w:rPr>
          <w:rFonts w:eastAsia="Calibri"/>
        </w:rPr>
        <w:t xml:space="preserve">11.13 </w:t>
      </w:r>
      <w:r w:rsidRPr="009D390C">
        <w:rPr>
          <w:rFonts w:eastAsia="Calibri"/>
        </w:rPr>
        <w:t>Weak Password Requirements</w:t>
      </w:r>
    </w:p>
    <w:tbl>
      <w:tblPr>
        <w:tblStyle w:val="TableGrid"/>
        <w:tblW w:w="9360" w:type="dxa"/>
        <w:tblLayout w:type="fixed"/>
        <w:tblLook w:val="06A0" w:firstRow="1" w:lastRow="0" w:firstColumn="1" w:lastColumn="0" w:noHBand="1" w:noVBand="1"/>
      </w:tblPr>
      <w:tblGrid>
        <w:gridCol w:w="4680"/>
        <w:gridCol w:w="4680"/>
      </w:tblGrid>
      <w:tr w:rsidR="00405067" w:rsidRPr="009D390C" w14:paraId="2BA6EF01" w14:textId="77777777" w:rsidTr="00A46D13">
        <w:tc>
          <w:tcPr>
            <w:tcW w:w="4680" w:type="dxa"/>
          </w:tcPr>
          <w:p w14:paraId="3A79608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Title</w:t>
            </w:r>
          </w:p>
        </w:tc>
        <w:tc>
          <w:tcPr>
            <w:tcW w:w="4680" w:type="dxa"/>
          </w:tcPr>
          <w:p w14:paraId="5D79FB3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Weak Password Requirements</w:t>
            </w:r>
          </w:p>
        </w:tc>
      </w:tr>
      <w:tr w:rsidR="00405067" w:rsidRPr="009D390C" w14:paraId="7D7C800E" w14:textId="77777777" w:rsidTr="00A46D13">
        <w:tc>
          <w:tcPr>
            <w:tcW w:w="4680" w:type="dxa"/>
          </w:tcPr>
          <w:p w14:paraId="3E2BCF8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31C569E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cs="Times New Roman"/>
                <w:szCs w:val="24"/>
              </w:rPr>
              <w:t xml:space="preserve"> </w:t>
            </w:r>
            <w:r w:rsidRPr="009D390C">
              <w:rPr>
                <w:rFonts w:eastAsia="Calibri" w:cs="Times New Roman"/>
                <w:szCs w:val="24"/>
              </w:rPr>
              <w:t>providesAuthenticationPacemaker))</w:t>
            </w:r>
          </w:p>
        </w:tc>
      </w:tr>
      <w:tr w:rsidR="00405067" w:rsidRPr="009D390C" w14:paraId="00D0BD9B" w14:textId="77777777" w:rsidTr="00A46D13">
        <w:tc>
          <w:tcPr>
            <w:tcW w:w="4680" w:type="dxa"/>
          </w:tcPr>
          <w:p w14:paraId="2C49A1A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1FCC6F26"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.13</w:t>
            </w:r>
          </w:p>
        </w:tc>
      </w:tr>
      <w:tr w:rsidR="00405067" w:rsidRPr="009D390C" w14:paraId="17BB5EDF" w14:textId="77777777" w:rsidTr="00A46D13">
        <w:tc>
          <w:tcPr>
            <w:tcW w:w="4680" w:type="dxa"/>
          </w:tcPr>
          <w:p w14:paraId="63068AA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D01C3A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0EB4C145" w14:textId="77777777" w:rsidTr="00A46D13">
        <w:tc>
          <w:tcPr>
            <w:tcW w:w="4680" w:type="dxa"/>
          </w:tcPr>
          <w:p w14:paraId="0A3340E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B4D474A"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1A2E071D" w14:textId="77777777" w:rsidTr="00A46D13">
        <w:tc>
          <w:tcPr>
            <w:tcW w:w="4680" w:type="dxa"/>
          </w:tcPr>
          <w:p w14:paraId="4767306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5CB801E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43827BB9" w14:textId="77777777" w:rsidTr="00A46D13">
        <w:tc>
          <w:tcPr>
            <w:tcW w:w="4680" w:type="dxa"/>
          </w:tcPr>
          <w:p w14:paraId="72D3913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977C9B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product does not require that users should have strong passwords, which makes it easier for attackers to compromise user accounts </w:t>
            </w:r>
            <w:sdt>
              <w:sdtPr>
                <w:rPr>
                  <w:rFonts w:eastAsia="Calibri" w:cs="Times New Roman"/>
                  <w:szCs w:val="24"/>
                </w:rPr>
                <w:id w:val="656191572"/>
                <w:citation/>
              </w:sdtPr>
              <w:sdtContent>
                <w:r>
                  <w:rPr>
                    <w:rFonts w:eastAsia="Calibri" w:cs="Times New Roman"/>
                    <w:szCs w:val="24"/>
                  </w:rPr>
                  <w:fldChar w:fldCharType="begin"/>
                </w:r>
                <w:r>
                  <w:rPr>
                    <w:rFonts w:eastAsia="Calibri" w:cs="Times New Roman"/>
                    <w:szCs w:val="24"/>
                  </w:rPr>
                  <w:instrText xml:space="preserve"> CITATION Com1816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3402373D" w14:textId="77777777" w:rsidTr="00A46D13">
        <w:tc>
          <w:tcPr>
            <w:tcW w:w="4680" w:type="dxa"/>
          </w:tcPr>
          <w:p w14:paraId="7FD146E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1A9A6FA1" w14:textId="77777777" w:rsidR="00405067" w:rsidRPr="009D390C" w:rsidRDefault="00405067" w:rsidP="00A46D13">
            <w:pPr>
              <w:spacing w:line="259" w:lineRule="auto"/>
              <w:rPr>
                <w:rFonts w:cs="Times New Roman"/>
                <w:szCs w:val="24"/>
              </w:rPr>
            </w:pPr>
            <w:r w:rsidRPr="009D390C">
              <w:rPr>
                <w:rFonts w:cs="Times New Roman"/>
                <w:szCs w:val="24"/>
              </w:rPr>
              <w:t>To mitigate this threat, a password policy must be in place to have strong passwords</w:t>
            </w:r>
            <w:r>
              <w:rPr>
                <w:rFonts w:cs="Times New Roman"/>
                <w:szCs w:val="24"/>
              </w:rPr>
              <w:t xml:space="preserve"> </w:t>
            </w:r>
            <w:sdt>
              <w:sdtPr>
                <w:rPr>
                  <w:rFonts w:eastAsia="Calibri" w:cs="Times New Roman"/>
                  <w:szCs w:val="24"/>
                </w:rPr>
                <w:id w:val="881056966"/>
                <w:citation/>
              </w:sdtPr>
              <w:sdtContent>
                <w:r>
                  <w:rPr>
                    <w:rFonts w:eastAsia="Calibri" w:cs="Times New Roman"/>
                    <w:szCs w:val="24"/>
                  </w:rPr>
                  <w:fldChar w:fldCharType="begin"/>
                </w:r>
                <w:r>
                  <w:rPr>
                    <w:rFonts w:eastAsia="Calibri" w:cs="Times New Roman"/>
                    <w:szCs w:val="24"/>
                  </w:rPr>
                  <w:instrText xml:space="preserve"> CITATION Com1816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p w14:paraId="31B92744" w14:textId="77777777" w:rsidR="00405067" w:rsidRPr="009D390C" w:rsidRDefault="00405067" w:rsidP="00A46D13">
            <w:pPr>
              <w:rPr>
                <w:rFonts w:cs="Times New Roman"/>
                <w:szCs w:val="24"/>
              </w:rPr>
            </w:pPr>
            <w:r w:rsidRPr="009D390C">
              <w:rPr>
                <w:rFonts w:cs="Times New Roman"/>
                <w:szCs w:val="24"/>
              </w:rPr>
              <w:t>A password policy (rules to make strong passwords) should in place to make a password much harder to guess for an attacker.</w:t>
            </w:r>
          </w:p>
          <w:p w14:paraId="272422E3" w14:textId="77777777" w:rsidR="00405067" w:rsidRPr="009D390C" w:rsidRDefault="00405067" w:rsidP="00A46D13">
            <w:pPr>
              <w:rPr>
                <w:rFonts w:cs="Times New Roman"/>
                <w:szCs w:val="24"/>
              </w:rPr>
            </w:pPr>
            <w:r w:rsidRPr="009D390C">
              <w:rPr>
                <w:rFonts w:cs="Times New Roman"/>
                <w:szCs w:val="24"/>
              </w:rPr>
              <w:t xml:space="preserve">Such an example of a password policy is as follows: </w:t>
            </w:r>
          </w:p>
          <w:p w14:paraId="305B275F" w14:textId="77777777" w:rsidR="00405067" w:rsidRPr="009D390C" w:rsidRDefault="00405067" w:rsidP="00A46D13">
            <w:pPr>
              <w:spacing w:line="259" w:lineRule="auto"/>
              <w:rPr>
                <w:rFonts w:cs="Times New Roman"/>
                <w:szCs w:val="24"/>
              </w:rPr>
            </w:pPr>
            <w:r w:rsidRPr="009D390C">
              <w:rPr>
                <w:rFonts w:eastAsia="Times New Roman" w:cs="Times New Roman"/>
                <w:szCs w:val="24"/>
                <w:lang w:eastAsia="en-GB"/>
              </w:rPr>
              <w:t xml:space="preserve">All passwords should be reasonably complex and difficult for unauthorized people to guess. </w:t>
            </w:r>
            <w:r w:rsidRPr="009D390C">
              <w:rPr>
                <w:rFonts w:eastAsia="Times New Roman" w:cs="Times New Roman"/>
                <w:szCs w:val="24"/>
                <w:lang w:eastAsia="en-GB"/>
              </w:rPr>
              <w:lastRenderedPageBreak/>
              <w:t>Employees and pupils should choose passwords that are at least eight characters long and contain a combination of upper- and lower-case letters, numbers, and punctuation marks and other special characters. These requirements will be enforced with software when possible</w:t>
            </w:r>
            <w:r>
              <w:rPr>
                <w:rFonts w:eastAsia="Times New Roman" w:cs="Times New Roman"/>
                <w:szCs w:val="24"/>
                <w:lang w:eastAsia="en-GB"/>
              </w:rPr>
              <w:t xml:space="preserve"> </w:t>
            </w:r>
            <w:sdt>
              <w:sdtPr>
                <w:rPr>
                  <w:rFonts w:eastAsia="Times New Roman" w:cs="Times New Roman"/>
                  <w:szCs w:val="24"/>
                  <w:lang w:eastAsia="en-GB"/>
                </w:rPr>
                <w:id w:val="463316708"/>
                <w:citation/>
              </w:sdtPr>
              <w:sdtContent>
                <w:r>
                  <w:rPr>
                    <w:rFonts w:eastAsia="Times New Roman" w:cs="Times New Roman"/>
                    <w:szCs w:val="24"/>
                    <w:lang w:eastAsia="en-GB"/>
                  </w:rPr>
                  <w:fldChar w:fldCharType="begin"/>
                </w:r>
                <w:r>
                  <w:rPr>
                    <w:rFonts w:eastAsia="Times New Roman" w:cs="Times New Roman"/>
                    <w:szCs w:val="24"/>
                    <w:lang w:eastAsia="en-GB"/>
                  </w:rPr>
                  <w:instrText xml:space="preserve"> CITATION Glo17 \l 1033 </w:instrText>
                </w:r>
                <w:r>
                  <w:rPr>
                    <w:rFonts w:eastAsia="Times New Roman" w:cs="Times New Roman"/>
                    <w:szCs w:val="24"/>
                    <w:lang w:eastAsia="en-GB"/>
                  </w:rPr>
                  <w:fldChar w:fldCharType="separate"/>
                </w:r>
                <w:r w:rsidRPr="007A211D">
                  <w:rPr>
                    <w:rFonts w:eastAsia="Times New Roman" w:cs="Times New Roman"/>
                    <w:noProof/>
                    <w:szCs w:val="24"/>
                    <w:lang w:eastAsia="en-GB"/>
                  </w:rPr>
                  <w:t>(Gloucestershire Hospital Education Service - Password Policy, 2017)</w:t>
                </w:r>
                <w:r>
                  <w:rPr>
                    <w:rFonts w:eastAsia="Times New Roman" w:cs="Times New Roman"/>
                    <w:szCs w:val="24"/>
                    <w:lang w:eastAsia="en-GB"/>
                  </w:rPr>
                  <w:fldChar w:fldCharType="end"/>
                </w:r>
              </w:sdtContent>
            </w:sdt>
            <w:r w:rsidRPr="009D390C">
              <w:rPr>
                <w:rFonts w:eastAsia="Times New Roman" w:cs="Times New Roman"/>
                <w:szCs w:val="24"/>
                <w:lang w:eastAsia="en-GB"/>
              </w:rPr>
              <w:t xml:space="preserve">. </w:t>
            </w:r>
          </w:p>
        </w:tc>
      </w:tr>
    </w:tbl>
    <w:p w14:paraId="540DDCD3" w14:textId="77777777" w:rsidR="00405067" w:rsidRPr="009D390C" w:rsidRDefault="00405067" w:rsidP="00405067">
      <w:pPr>
        <w:rPr>
          <w:rFonts w:eastAsia="Calibri" w:cs="Times New Roman"/>
          <w:szCs w:val="24"/>
        </w:rPr>
      </w:pPr>
    </w:p>
    <w:p w14:paraId="32DD774D" w14:textId="77777777" w:rsidR="00405067" w:rsidRPr="009D390C" w:rsidRDefault="00405067" w:rsidP="00405067">
      <w:pPr>
        <w:pStyle w:val="Heading4"/>
        <w:rPr>
          <w:rFonts w:eastAsia="Calibri"/>
        </w:rPr>
      </w:pPr>
      <w:r>
        <w:rPr>
          <w:rFonts w:eastAsia="Calibri"/>
        </w:rPr>
        <w:t xml:space="preserve">11.14 </w:t>
      </w:r>
      <w:r w:rsidRPr="009D390C">
        <w:rPr>
          <w:rFonts w:eastAsia="Calibri"/>
        </w:rPr>
        <w:t>Use of Client-Side Authentication</w:t>
      </w:r>
    </w:p>
    <w:tbl>
      <w:tblPr>
        <w:tblStyle w:val="TableGrid"/>
        <w:tblW w:w="9360" w:type="dxa"/>
        <w:tblLayout w:type="fixed"/>
        <w:tblLook w:val="06A0" w:firstRow="1" w:lastRow="0" w:firstColumn="1" w:lastColumn="0" w:noHBand="1" w:noVBand="1"/>
      </w:tblPr>
      <w:tblGrid>
        <w:gridCol w:w="4680"/>
        <w:gridCol w:w="4680"/>
      </w:tblGrid>
      <w:tr w:rsidR="00405067" w:rsidRPr="009D390C" w14:paraId="42AF44F5" w14:textId="77777777" w:rsidTr="00A46D13">
        <w:tc>
          <w:tcPr>
            <w:tcW w:w="4680" w:type="dxa"/>
          </w:tcPr>
          <w:p w14:paraId="753686F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47E54C5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Use of Client-Side Authentication</w:t>
            </w:r>
          </w:p>
        </w:tc>
      </w:tr>
      <w:tr w:rsidR="00405067" w:rsidRPr="009D390C" w14:paraId="4FE69F51" w14:textId="77777777" w:rsidTr="00A46D13">
        <w:tc>
          <w:tcPr>
            <w:tcW w:w="4680" w:type="dxa"/>
          </w:tcPr>
          <w:p w14:paraId="58F5352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2061F2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"tm.Flow" &amp;&amp; isTrue(el.element.isEncryptedFlow)) || (el.element.attributes.type == "tm.Store" &amp;&amp; isTrue(el.element.isEncryptedStore))</w:t>
            </w:r>
          </w:p>
        </w:tc>
      </w:tr>
      <w:tr w:rsidR="00405067" w:rsidRPr="009D390C" w14:paraId="5E4EB187" w14:textId="77777777" w:rsidTr="00A46D13">
        <w:tc>
          <w:tcPr>
            <w:tcW w:w="4680" w:type="dxa"/>
          </w:tcPr>
          <w:p w14:paraId="5D7AD97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4CF496EC"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.14</w:t>
            </w:r>
          </w:p>
        </w:tc>
      </w:tr>
      <w:tr w:rsidR="00405067" w:rsidRPr="009D390C" w14:paraId="05A1B487" w14:textId="77777777" w:rsidTr="00A46D13">
        <w:tc>
          <w:tcPr>
            <w:tcW w:w="4680" w:type="dxa"/>
          </w:tcPr>
          <w:p w14:paraId="0BFD611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12814E3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5808AB42" w14:textId="77777777" w:rsidTr="00A46D13">
        <w:tc>
          <w:tcPr>
            <w:tcW w:w="4680" w:type="dxa"/>
          </w:tcPr>
          <w:p w14:paraId="279742C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0E9E525"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0AD68DAD" w14:textId="77777777" w:rsidTr="00A46D13">
        <w:tc>
          <w:tcPr>
            <w:tcW w:w="4680" w:type="dxa"/>
          </w:tcPr>
          <w:p w14:paraId="5F9EF5B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704464A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078B0D53" w14:textId="77777777" w:rsidTr="00A46D13">
        <w:tc>
          <w:tcPr>
            <w:tcW w:w="4680" w:type="dxa"/>
          </w:tcPr>
          <w:p w14:paraId="6405D71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F18DAB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 client/server product performs authentication within client code but not in server code, allowing server-side authentication to be bypassed via a modified client that omits the authentication check </w:t>
            </w:r>
            <w:sdt>
              <w:sdtPr>
                <w:rPr>
                  <w:rFonts w:eastAsia="Calibri" w:cs="Times New Roman"/>
                  <w:szCs w:val="24"/>
                </w:rPr>
                <w:id w:val="-1310707844"/>
                <w:citation/>
              </w:sdtPr>
              <w:sdtContent>
                <w:r>
                  <w:rPr>
                    <w:rFonts w:eastAsia="Calibri" w:cs="Times New Roman"/>
                    <w:szCs w:val="24"/>
                  </w:rPr>
                  <w:fldChar w:fldCharType="begin"/>
                </w:r>
                <w:r>
                  <w:rPr>
                    <w:rFonts w:eastAsia="Calibri" w:cs="Times New Roman"/>
                    <w:szCs w:val="24"/>
                  </w:rPr>
                  <w:instrText xml:space="preserve"> CITATION Com1817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0FCD43BB" w14:textId="77777777" w:rsidTr="00A46D13">
        <w:tc>
          <w:tcPr>
            <w:tcW w:w="4680" w:type="dxa"/>
          </w:tcPr>
          <w:p w14:paraId="7C8AEC2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891E363" w14:textId="77777777" w:rsidR="00405067" w:rsidRPr="009D390C" w:rsidRDefault="00405067" w:rsidP="00A46D13">
            <w:pPr>
              <w:spacing w:line="259" w:lineRule="auto"/>
              <w:rPr>
                <w:rFonts w:cs="Times New Roman"/>
                <w:szCs w:val="24"/>
              </w:rPr>
            </w:pPr>
            <w:r w:rsidRPr="009D390C">
              <w:rPr>
                <w:rFonts w:cs="Times New Roman"/>
                <w:szCs w:val="24"/>
              </w:rPr>
              <w:t>To mitigate this threat, authentication must also be performed on the server side of the application or system</w:t>
            </w:r>
            <w:r>
              <w:rPr>
                <w:rFonts w:cs="Times New Roman"/>
                <w:szCs w:val="24"/>
              </w:rPr>
              <w:t xml:space="preserve"> </w:t>
            </w:r>
            <w:sdt>
              <w:sdtPr>
                <w:rPr>
                  <w:rFonts w:eastAsia="Calibri" w:cs="Times New Roman"/>
                  <w:szCs w:val="24"/>
                </w:rPr>
                <w:id w:val="1443263985"/>
                <w:citation/>
              </w:sdtPr>
              <w:sdtContent>
                <w:r>
                  <w:rPr>
                    <w:rFonts w:eastAsia="Calibri" w:cs="Times New Roman"/>
                    <w:szCs w:val="24"/>
                  </w:rPr>
                  <w:fldChar w:fldCharType="begin"/>
                </w:r>
                <w:r>
                  <w:rPr>
                    <w:rFonts w:eastAsia="Calibri" w:cs="Times New Roman"/>
                    <w:szCs w:val="24"/>
                  </w:rPr>
                  <w:instrText xml:space="preserve"> CITATION Com1817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50AC0CAA" w14:textId="77777777" w:rsidR="00405067" w:rsidRPr="009D390C" w:rsidRDefault="00405067" w:rsidP="00405067">
      <w:pPr>
        <w:rPr>
          <w:rFonts w:eastAsia="Calibri" w:cs="Times New Roman"/>
          <w:szCs w:val="24"/>
        </w:rPr>
      </w:pPr>
    </w:p>
    <w:p w14:paraId="736EA448" w14:textId="77777777" w:rsidR="00405067" w:rsidRPr="009D390C" w:rsidRDefault="00405067" w:rsidP="00405067">
      <w:pPr>
        <w:pStyle w:val="Heading4"/>
        <w:rPr>
          <w:rFonts w:eastAsia="Calibri"/>
        </w:rPr>
      </w:pPr>
      <w:r>
        <w:rPr>
          <w:rFonts w:eastAsia="Calibri"/>
        </w:rPr>
        <w:t xml:space="preserve">11.15 </w:t>
      </w:r>
      <w:r w:rsidRPr="009D390C">
        <w:rPr>
          <w:rFonts w:eastAsia="Calibri"/>
        </w:rPr>
        <w:t>Unverified Password Change</w:t>
      </w:r>
    </w:p>
    <w:tbl>
      <w:tblPr>
        <w:tblStyle w:val="TableGrid"/>
        <w:tblW w:w="9360" w:type="dxa"/>
        <w:tblLayout w:type="fixed"/>
        <w:tblLook w:val="06A0" w:firstRow="1" w:lastRow="0" w:firstColumn="1" w:lastColumn="0" w:noHBand="1" w:noVBand="1"/>
      </w:tblPr>
      <w:tblGrid>
        <w:gridCol w:w="4680"/>
        <w:gridCol w:w="4680"/>
      </w:tblGrid>
      <w:tr w:rsidR="00405067" w:rsidRPr="009D390C" w14:paraId="05A0C2EC" w14:textId="77777777" w:rsidTr="00A46D13">
        <w:tc>
          <w:tcPr>
            <w:tcW w:w="4680" w:type="dxa"/>
          </w:tcPr>
          <w:p w14:paraId="76A145C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23FEEB9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Unverified Password Change</w:t>
            </w:r>
          </w:p>
        </w:tc>
      </w:tr>
      <w:tr w:rsidR="00405067" w:rsidRPr="009D390C" w14:paraId="777B4E6F" w14:textId="77777777" w:rsidTr="00A46D13">
        <w:tc>
          <w:tcPr>
            <w:tcW w:w="4680" w:type="dxa"/>
          </w:tcPr>
          <w:p w14:paraId="03627AA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40824D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"tm.Flow" &amp;&amp; isTrue(el.element.isEncryptedFlow)) || (el.element.attributes.type == "tm.Store" &amp;&amp; isTrue(el.element.isEncryptedStore))</w:t>
            </w:r>
          </w:p>
        </w:tc>
      </w:tr>
      <w:tr w:rsidR="00405067" w:rsidRPr="009D390C" w14:paraId="32419B8C" w14:textId="77777777" w:rsidTr="00A46D13">
        <w:tc>
          <w:tcPr>
            <w:tcW w:w="4680" w:type="dxa"/>
          </w:tcPr>
          <w:p w14:paraId="507CE6D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62B0C34F"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.15</w:t>
            </w:r>
          </w:p>
        </w:tc>
      </w:tr>
      <w:tr w:rsidR="00405067" w:rsidRPr="009D390C" w14:paraId="22AE5770" w14:textId="77777777" w:rsidTr="00A46D13">
        <w:tc>
          <w:tcPr>
            <w:tcW w:w="4680" w:type="dxa"/>
          </w:tcPr>
          <w:p w14:paraId="19F9084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01BF4B0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17224643" w14:textId="77777777" w:rsidTr="00A46D13">
        <w:tc>
          <w:tcPr>
            <w:tcW w:w="4680" w:type="dxa"/>
          </w:tcPr>
          <w:p w14:paraId="155D1BE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3003A6C9"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E25FC47" w14:textId="77777777" w:rsidTr="00A46D13">
        <w:tc>
          <w:tcPr>
            <w:tcW w:w="4680" w:type="dxa"/>
          </w:tcPr>
          <w:p w14:paraId="18EE38A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05FF4C7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0F64B280" w14:textId="77777777" w:rsidTr="00A46D13">
        <w:tc>
          <w:tcPr>
            <w:tcW w:w="4680" w:type="dxa"/>
          </w:tcPr>
          <w:p w14:paraId="024BF15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Description</w:t>
            </w:r>
          </w:p>
        </w:tc>
        <w:tc>
          <w:tcPr>
            <w:tcW w:w="4680" w:type="dxa"/>
          </w:tcPr>
          <w:p w14:paraId="3677076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When setting a new password for a user, the product does not require knowledge of the original password or using another form of authentication</w:t>
            </w:r>
            <w:r>
              <w:rPr>
                <w:rFonts w:eastAsia="Calibri" w:cs="Times New Roman"/>
                <w:szCs w:val="24"/>
              </w:rPr>
              <w:t xml:space="preserve"> </w:t>
            </w:r>
            <w:sdt>
              <w:sdtPr>
                <w:rPr>
                  <w:rFonts w:eastAsia="Calibri" w:cs="Times New Roman"/>
                  <w:szCs w:val="24"/>
                </w:rPr>
                <w:id w:val="-1901674034"/>
                <w:citation/>
              </w:sdtPr>
              <w:sdtContent>
                <w:r>
                  <w:rPr>
                    <w:rFonts w:eastAsia="Calibri" w:cs="Times New Roman"/>
                    <w:szCs w:val="24"/>
                  </w:rPr>
                  <w:fldChar w:fldCharType="begin"/>
                </w:r>
                <w:r>
                  <w:rPr>
                    <w:rFonts w:eastAsia="Calibri" w:cs="Times New Roman"/>
                    <w:szCs w:val="24"/>
                  </w:rPr>
                  <w:instrText xml:space="preserve"> CITATION Com1818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1FF426BB" w14:textId="77777777" w:rsidTr="00A46D13">
        <w:tc>
          <w:tcPr>
            <w:tcW w:w="4680" w:type="dxa"/>
          </w:tcPr>
          <w:p w14:paraId="2520911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6D6A3EB2"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two techniques can be implemented. Firstly, when there is a password change, the user must provide the original password. Lastly, a “Forget Password” option can be used, but ensure that the user is requesting a change through a challenge (ex: enter email to receive an email which contains a link to change their password) and not actually changing the user\’s properties until they\’ve clicked that link </w:t>
            </w:r>
            <w:sdt>
              <w:sdtPr>
                <w:rPr>
                  <w:rFonts w:eastAsia="Calibri" w:cs="Times New Roman"/>
                  <w:szCs w:val="24"/>
                </w:rPr>
                <w:id w:val="91355764"/>
                <w:citation/>
              </w:sdtPr>
              <w:sdtContent>
                <w:r>
                  <w:rPr>
                    <w:rFonts w:eastAsia="Calibri" w:cs="Times New Roman"/>
                    <w:szCs w:val="24"/>
                  </w:rPr>
                  <w:fldChar w:fldCharType="begin"/>
                </w:r>
                <w:r>
                  <w:rPr>
                    <w:rFonts w:eastAsia="Calibri" w:cs="Times New Roman"/>
                    <w:szCs w:val="24"/>
                  </w:rPr>
                  <w:instrText xml:space="preserve"> CITATION Com1818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747E9558" w14:textId="77777777" w:rsidR="00405067" w:rsidRPr="009D390C" w:rsidRDefault="00405067" w:rsidP="00405067">
      <w:pPr>
        <w:rPr>
          <w:rFonts w:eastAsia="Calibri" w:cs="Times New Roman"/>
          <w:szCs w:val="24"/>
        </w:rPr>
      </w:pPr>
    </w:p>
    <w:p w14:paraId="373440C3" w14:textId="77777777" w:rsidR="00405067" w:rsidRPr="009D390C" w:rsidRDefault="00405067" w:rsidP="00405067">
      <w:pPr>
        <w:pStyle w:val="Heading4"/>
        <w:rPr>
          <w:rFonts w:eastAsia="Calibri"/>
        </w:rPr>
      </w:pPr>
      <w:r>
        <w:rPr>
          <w:rFonts w:eastAsia="Calibri"/>
        </w:rPr>
        <w:t xml:space="preserve">11.16 </w:t>
      </w:r>
      <w:r w:rsidRPr="009D390C">
        <w:rPr>
          <w:rFonts w:eastAsia="Calibri"/>
        </w:rPr>
        <w:t>Weak Password Recovery Mechanism for Forgotten Password</w:t>
      </w:r>
    </w:p>
    <w:tbl>
      <w:tblPr>
        <w:tblStyle w:val="TableGrid"/>
        <w:tblW w:w="9360" w:type="dxa"/>
        <w:tblLayout w:type="fixed"/>
        <w:tblLook w:val="06A0" w:firstRow="1" w:lastRow="0" w:firstColumn="1" w:lastColumn="0" w:noHBand="1" w:noVBand="1"/>
      </w:tblPr>
      <w:tblGrid>
        <w:gridCol w:w="4680"/>
        <w:gridCol w:w="4680"/>
      </w:tblGrid>
      <w:tr w:rsidR="00405067" w:rsidRPr="009D390C" w14:paraId="6E98950D" w14:textId="77777777" w:rsidTr="00A46D13">
        <w:tc>
          <w:tcPr>
            <w:tcW w:w="4680" w:type="dxa"/>
          </w:tcPr>
          <w:p w14:paraId="6AA552F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36D2E5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Weak Password Recovery Mechanism for Forgotten Password </w:t>
            </w:r>
          </w:p>
        </w:tc>
      </w:tr>
      <w:tr w:rsidR="00405067" w:rsidRPr="009D390C" w14:paraId="02FE53CC" w14:textId="77777777" w:rsidTr="00A46D13">
        <w:tc>
          <w:tcPr>
            <w:tcW w:w="4680" w:type="dxa"/>
          </w:tcPr>
          <w:p w14:paraId="6E9B09C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CD42E3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"tm.Flow" &amp;&amp; isTrue(el.element.isEncryptedFlow)) || (el.element.attributes.type == "tm.Store" &amp;&amp; isTrue(el.element.isEncryptedStore))</w:t>
            </w:r>
          </w:p>
        </w:tc>
      </w:tr>
      <w:tr w:rsidR="00405067" w:rsidRPr="009D390C" w14:paraId="33049241" w14:textId="77777777" w:rsidTr="00A46D13">
        <w:tc>
          <w:tcPr>
            <w:tcW w:w="4680" w:type="dxa"/>
          </w:tcPr>
          <w:p w14:paraId="71E15BB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6D88C543" w14:textId="77777777" w:rsidR="00405067" w:rsidRPr="009D390C" w:rsidRDefault="00405067" w:rsidP="00A46D13">
            <w:pPr>
              <w:tabs>
                <w:tab w:val="center" w:pos="2232"/>
              </w:tabs>
              <w:spacing w:line="259" w:lineRule="auto"/>
              <w:rPr>
                <w:rFonts w:eastAsia="Calibri" w:cs="Times New Roman"/>
                <w:szCs w:val="24"/>
              </w:rPr>
            </w:pPr>
            <w:r>
              <w:rPr>
                <w:rFonts w:eastAsia="Calibri" w:cs="Times New Roman"/>
                <w:szCs w:val="24"/>
              </w:rPr>
              <w:t>11</w:t>
            </w:r>
            <w:r w:rsidRPr="009D390C">
              <w:rPr>
                <w:rFonts w:eastAsia="Calibri" w:cs="Times New Roman"/>
                <w:szCs w:val="24"/>
              </w:rPr>
              <w:t>.16</w:t>
            </w:r>
          </w:p>
        </w:tc>
      </w:tr>
      <w:tr w:rsidR="00405067" w:rsidRPr="009D390C" w14:paraId="7BA96E0F" w14:textId="77777777" w:rsidTr="00A46D13">
        <w:tc>
          <w:tcPr>
            <w:tcW w:w="4680" w:type="dxa"/>
          </w:tcPr>
          <w:p w14:paraId="516B854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4E4E17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Spoofing</w:t>
            </w:r>
          </w:p>
        </w:tc>
      </w:tr>
      <w:tr w:rsidR="00405067" w:rsidRPr="009D390C" w14:paraId="23375893" w14:textId="77777777" w:rsidTr="00A46D13">
        <w:tc>
          <w:tcPr>
            <w:tcW w:w="4680" w:type="dxa"/>
          </w:tcPr>
          <w:p w14:paraId="2DF036A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36C77A8"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4647E2D" w14:textId="77777777" w:rsidTr="00A46D13">
        <w:tc>
          <w:tcPr>
            <w:tcW w:w="4680" w:type="dxa"/>
          </w:tcPr>
          <w:p w14:paraId="1D4DD2A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4D96FC9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2CF49BA3" w14:textId="77777777" w:rsidTr="00A46D13">
        <w:tc>
          <w:tcPr>
            <w:tcW w:w="4680" w:type="dxa"/>
          </w:tcPr>
          <w:p w14:paraId="0E4957F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2EC093D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contains a mechanism for users to recover or change their passwords without knowing the original password, but the mechanism is weak </w:t>
            </w:r>
            <w:sdt>
              <w:sdtPr>
                <w:rPr>
                  <w:rFonts w:eastAsia="Calibri" w:cs="Times New Roman"/>
                  <w:szCs w:val="24"/>
                </w:rPr>
                <w:id w:val="-2069553955"/>
                <w:citation/>
              </w:sdtPr>
              <w:sdtContent>
                <w:r>
                  <w:rPr>
                    <w:rFonts w:eastAsia="Calibri" w:cs="Times New Roman"/>
                    <w:szCs w:val="24"/>
                  </w:rPr>
                  <w:fldChar w:fldCharType="begin"/>
                </w:r>
                <w:r>
                  <w:rPr>
                    <w:rFonts w:eastAsia="Calibri" w:cs="Times New Roman"/>
                    <w:szCs w:val="24"/>
                  </w:rPr>
                  <w:instrText xml:space="preserve"> CITATION Com1819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33EBB635" w14:textId="77777777" w:rsidTr="00A46D13">
        <w:tc>
          <w:tcPr>
            <w:tcW w:w="4680" w:type="dxa"/>
          </w:tcPr>
          <w:p w14:paraId="3F0391B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6F9B043"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there are several counter measures that can be implemented. Ensure that all the input that goes through the mechanism is validated. If security questions are used, ensure that the questions are not simple and there are multiple questions. There should be a limit as to how many attempts one has to answer a question. The user must also answer the question before the password is reset. Do not allow the user to choose which email the password is sent </w:t>
            </w:r>
            <w:r w:rsidRPr="009D390C">
              <w:rPr>
                <w:rFonts w:cs="Times New Roman"/>
                <w:szCs w:val="24"/>
              </w:rPr>
              <w:lastRenderedPageBreak/>
              <w:t xml:space="preserve">to. As well, the original password should not be given, instead a new temporary password should be provided </w:t>
            </w:r>
            <w:sdt>
              <w:sdtPr>
                <w:rPr>
                  <w:rFonts w:eastAsia="Calibri" w:cs="Times New Roman"/>
                  <w:szCs w:val="24"/>
                </w:rPr>
                <w:id w:val="-537194278"/>
                <w:citation/>
              </w:sdtPr>
              <w:sdtContent>
                <w:r>
                  <w:rPr>
                    <w:rFonts w:eastAsia="Calibri" w:cs="Times New Roman"/>
                    <w:szCs w:val="24"/>
                  </w:rPr>
                  <w:fldChar w:fldCharType="begin"/>
                </w:r>
                <w:r>
                  <w:rPr>
                    <w:rFonts w:eastAsia="Calibri" w:cs="Times New Roman"/>
                    <w:szCs w:val="24"/>
                  </w:rPr>
                  <w:instrText xml:space="preserve"> CITATION Com1819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74B9EE1C" w14:textId="77777777" w:rsidR="00405067" w:rsidRPr="009D390C" w:rsidRDefault="00405067" w:rsidP="00405067">
      <w:pPr>
        <w:rPr>
          <w:rFonts w:eastAsia="Calibri" w:cs="Times New Roman"/>
          <w:szCs w:val="24"/>
        </w:rPr>
      </w:pPr>
    </w:p>
    <w:p w14:paraId="1BF0A6BA" w14:textId="77777777" w:rsidR="00405067" w:rsidRPr="009D390C" w:rsidRDefault="00405067" w:rsidP="00405067">
      <w:pPr>
        <w:pStyle w:val="Heading3"/>
        <w:rPr>
          <w:rFonts w:eastAsia="Calibri"/>
          <w:szCs w:val="24"/>
        </w:rPr>
      </w:pPr>
      <w:bookmarkStart w:id="24" w:name="_Toc5554543"/>
      <w:bookmarkStart w:id="25" w:name="_Toc5743570"/>
      <w:r w:rsidRPr="009D390C">
        <w:rPr>
          <w:rFonts w:eastAsia="Calibri"/>
          <w:szCs w:val="24"/>
        </w:rPr>
        <w:t>Authorize Users</w:t>
      </w:r>
      <w:bookmarkEnd w:id="24"/>
      <w:bookmarkEnd w:id="25"/>
    </w:p>
    <w:p w14:paraId="7A38FF77" w14:textId="77777777" w:rsidR="00405067" w:rsidRPr="009D390C" w:rsidRDefault="00405067" w:rsidP="00405067">
      <w:pPr>
        <w:pStyle w:val="Heading4"/>
        <w:rPr>
          <w:rFonts w:eastAsia="Calibri"/>
        </w:rPr>
      </w:pPr>
      <w:r>
        <w:rPr>
          <w:rFonts w:eastAsia="Calibri"/>
        </w:rPr>
        <w:t xml:space="preserve">12.1 </w:t>
      </w:r>
      <w:r w:rsidRPr="009D390C">
        <w:rPr>
          <w:rFonts w:eastAsia="Calibri"/>
        </w:rPr>
        <w:t>External Control of System or Configuration Setting</w:t>
      </w:r>
    </w:p>
    <w:tbl>
      <w:tblPr>
        <w:tblStyle w:val="TableGrid"/>
        <w:tblW w:w="9360" w:type="dxa"/>
        <w:tblLayout w:type="fixed"/>
        <w:tblLook w:val="06A0" w:firstRow="1" w:lastRow="0" w:firstColumn="1" w:lastColumn="0" w:noHBand="1" w:noVBand="1"/>
      </w:tblPr>
      <w:tblGrid>
        <w:gridCol w:w="4680"/>
        <w:gridCol w:w="4680"/>
      </w:tblGrid>
      <w:tr w:rsidR="00405067" w:rsidRPr="009D390C" w14:paraId="7106333B" w14:textId="77777777" w:rsidTr="00A46D13">
        <w:tc>
          <w:tcPr>
            <w:tcW w:w="4680" w:type="dxa"/>
          </w:tcPr>
          <w:p w14:paraId="77AD668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52430AE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External Control of System or Configuration Setting</w:t>
            </w:r>
          </w:p>
        </w:tc>
      </w:tr>
      <w:tr w:rsidR="00405067" w:rsidRPr="009D390C" w14:paraId="4E174152" w14:textId="77777777" w:rsidTr="00A46D13">
        <w:tc>
          <w:tcPr>
            <w:tcW w:w="4680" w:type="dxa"/>
          </w:tcPr>
          <w:p w14:paraId="15E84D2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0BE5A32C"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03B19113"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"tm.MobilePhone" &amp;&amp; isFalse(el.element.privilegeLevelForMobilePhone)) || (el.element.attributes.type == "tm.Pacemaker" &amp;&amp; isFalse(el.element.privilegeLevelForPacemaker)) || (el.element.attributes.type == "tm.SmartWatch" &amp;&amp; isFalse(el.element.privilegeLevelForSmartWatch)) || (el.element.attributes.type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405067" w:rsidRPr="009D390C" w14:paraId="36015810" w14:textId="77777777" w:rsidTr="00A46D13">
        <w:tc>
          <w:tcPr>
            <w:tcW w:w="4680" w:type="dxa"/>
          </w:tcPr>
          <w:p w14:paraId="6D31C23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28F40F72"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w:t>
            </w:r>
          </w:p>
        </w:tc>
      </w:tr>
      <w:tr w:rsidR="00405067" w:rsidRPr="009D390C" w14:paraId="3FFF535E" w14:textId="77777777" w:rsidTr="00A46D13">
        <w:tc>
          <w:tcPr>
            <w:tcW w:w="4680" w:type="dxa"/>
          </w:tcPr>
          <w:p w14:paraId="6C9C3AD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408B6DC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Tampering</w:t>
            </w:r>
          </w:p>
        </w:tc>
      </w:tr>
      <w:tr w:rsidR="00405067" w:rsidRPr="009D390C" w14:paraId="09D5ABCB" w14:textId="77777777" w:rsidTr="00A46D13">
        <w:tc>
          <w:tcPr>
            <w:tcW w:w="4680" w:type="dxa"/>
          </w:tcPr>
          <w:p w14:paraId="412E227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21EC85CC"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FFD05EA" w14:textId="77777777" w:rsidTr="00A46D13">
        <w:tc>
          <w:tcPr>
            <w:tcW w:w="4680" w:type="dxa"/>
          </w:tcPr>
          <w:p w14:paraId="652C459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E7595B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6E2D727E" w14:textId="77777777" w:rsidTr="00A46D13">
        <w:tc>
          <w:tcPr>
            <w:tcW w:w="4680" w:type="dxa"/>
          </w:tcPr>
          <w:p w14:paraId="18D8AEA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4BB15C4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One or more system settings or configuration elements can be externally controlled by a user </w:t>
            </w:r>
            <w:sdt>
              <w:sdtPr>
                <w:rPr>
                  <w:rFonts w:eastAsia="Calibri" w:cs="Times New Roman"/>
                  <w:szCs w:val="24"/>
                </w:rPr>
                <w:id w:val="-82143978"/>
                <w:citation/>
              </w:sdtPr>
              <w:sdtContent>
                <w:r>
                  <w:rPr>
                    <w:rFonts w:eastAsia="Calibri" w:cs="Times New Roman"/>
                    <w:szCs w:val="24"/>
                  </w:rPr>
                  <w:fldChar w:fldCharType="begin"/>
                </w:r>
                <w:r>
                  <w:rPr>
                    <w:rFonts w:eastAsia="Calibri" w:cs="Times New Roman"/>
                    <w:szCs w:val="24"/>
                  </w:rPr>
                  <w:instrText xml:space="preserve"> CITATION Com1922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0825395F" w14:textId="77777777" w:rsidTr="00A46D13">
        <w:tc>
          <w:tcPr>
            <w:tcW w:w="4680" w:type="dxa"/>
          </w:tcPr>
          <w:p w14:paraId="608E4B2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4DE5E8EA"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system can be split up by privilege level, so the settings/control are only </w:t>
            </w:r>
            <w:r w:rsidRPr="009D390C">
              <w:rPr>
                <w:rFonts w:cs="Times New Roman"/>
                <w:szCs w:val="24"/>
              </w:rPr>
              <w:lastRenderedPageBreak/>
              <w:t>changed by authorized users</w:t>
            </w:r>
            <w:r>
              <w:rPr>
                <w:rFonts w:cs="Times New Roman"/>
                <w:szCs w:val="24"/>
              </w:rPr>
              <w:t xml:space="preserve"> </w:t>
            </w:r>
            <w:sdt>
              <w:sdtPr>
                <w:rPr>
                  <w:rFonts w:eastAsia="Calibri" w:cs="Times New Roman"/>
                  <w:szCs w:val="24"/>
                </w:rPr>
                <w:id w:val="789704059"/>
                <w:citation/>
              </w:sdtPr>
              <w:sdtContent>
                <w:r>
                  <w:rPr>
                    <w:rFonts w:eastAsia="Calibri" w:cs="Times New Roman"/>
                    <w:szCs w:val="24"/>
                  </w:rPr>
                  <w:fldChar w:fldCharType="begin"/>
                </w:r>
                <w:r>
                  <w:rPr>
                    <w:rFonts w:eastAsia="Calibri" w:cs="Times New Roman"/>
                    <w:szCs w:val="24"/>
                  </w:rPr>
                  <w:instrText xml:space="preserve"> CITATION Com1922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Pr>
                <w:rFonts w:eastAsia="Calibri" w:cs="Times New Roman"/>
                <w:szCs w:val="24"/>
              </w:rPr>
              <w:t>.</w:t>
            </w:r>
          </w:p>
        </w:tc>
      </w:tr>
    </w:tbl>
    <w:p w14:paraId="17169541" w14:textId="77777777" w:rsidR="00405067" w:rsidRPr="009D390C" w:rsidRDefault="00405067" w:rsidP="00405067">
      <w:pPr>
        <w:rPr>
          <w:rFonts w:eastAsia="Calibri" w:cs="Times New Roman"/>
          <w:szCs w:val="24"/>
        </w:rPr>
      </w:pPr>
    </w:p>
    <w:p w14:paraId="5868AABD" w14:textId="77777777" w:rsidR="00405067" w:rsidRPr="009D390C" w:rsidRDefault="00405067" w:rsidP="00405067">
      <w:pPr>
        <w:pStyle w:val="Heading4"/>
        <w:rPr>
          <w:rFonts w:eastAsia="Calibri"/>
        </w:rPr>
      </w:pPr>
      <w:r>
        <w:rPr>
          <w:rFonts w:eastAsia="Calibri"/>
        </w:rPr>
        <w:t xml:space="preserve">12.2 </w:t>
      </w:r>
      <w:r w:rsidRPr="009D390C">
        <w:rPr>
          <w:rFonts w:eastAsia="Calibri"/>
        </w:rPr>
        <w:t>Process Control</w:t>
      </w:r>
    </w:p>
    <w:tbl>
      <w:tblPr>
        <w:tblStyle w:val="TableGrid"/>
        <w:tblW w:w="9360" w:type="dxa"/>
        <w:tblLayout w:type="fixed"/>
        <w:tblLook w:val="06A0" w:firstRow="1" w:lastRow="0" w:firstColumn="1" w:lastColumn="0" w:noHBand="1" w:noVBand="1"/>
      </w:tblPr>
      <w:tblGrid>
        <w:gridCol w:w="4680"/>
        <w:gridCol w:w="4680"/>
      </w:tblGrid>
      <w:tr w:rsidR="00405067" w:rsidRPr="009D390C" w14:paraId="7C6220C2" w14:textId="77777777" w:rsidTr="00A46D13">
        <w:tc>
          <w:tcPr>
            <w:tcW w:w="4680" w:type="dxa"/>
          </w:tcPr>
          <w:p w14:paraId="426B037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E7151F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Process Control</w:t>
            </w:r>
          </w:p>
        </w:tc>
      </w:tr>
      <w:tr w:rsidR="00405067" w:rsidRPr="009D390C" w14:paraId="2C59EF4F" w14:textId="77777777" w:rsidTr="00A46D13">
        <w:tc>
          <w:tcPr>
            <w:tcW w:w="4680" w:type="dxa"/>
          </w:tcPr>
          <w:p w14:paraId="5B8F9CE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F82148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7CA21A50" w14:textId="77777777" w:rsidTr="00A46D13">
        <w:tc>
          <w:tcPr>
            <w:tcW w:w="4680" w:type="dxa"/>
          </w:tcPr>
          <w:p w14:paraId="113E7DF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25746060"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2</w:t>
            </w:r>
          </w:p>
        </w:tc>
      </w:tr>
      <w:tr w:rsidR="00405067" w:rsidRPr="009D390C" w14:paraId="41177C81" w14:textId="77777777" w:rsidTr="00A46D13">
        <w:tc>
          <w:tcPr>
            <w:tcW w:w="4680" w:type="dxa"/>
          </w:tcPr>
          <w:p w14:paraId="71D86E4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170BF73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Tampering</w:t>
            </w:r>
          </w:p>
        </w:tc>
      </w:tr>
      <w:tr w:rsidR="00405067" w:rsidRPr="009D390C" w14:paraId="7C05801D" w14:textId="77777777" w:rsidTr="00A46D13">
        <w:tc>
          <w:tcPr>
            <w:tcW w:w="4680" w:type="dxa"/>
          </w:tcPr>
          <w:p w14:paraId="3D1028F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2FFF9BB7"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642D6CC3" w14:textId="77777777" w:rsidTr="00A46D13">
        <w:tc>
          <w:tcPr>
            <w:tcW w:w="4680" w:type="dxa"/>
          </w:tcPr>
          <w:p w14:paraId="7A10C10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FCB454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258E6302" w14:textId="77777777" w:rsidTr="00A46D13">
        <w:tc>
          <w:tcPr>
            <w:tcW w:w="4680" w:type="dxa"/>
          </w:tcPr>
          <w:p w14:paraId="3DB2690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00750D5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Executing commands or loading libraries from an untrusted source or in an untrusted environment can cause an application to execute malicious commands (and payloads) on behalf of an attacker </w:t>
            </w:r>
            <w:sdt>
              <w:sdtPr>
                <w:rPr>
                  <w:rFonts w:eastAsia="Calibri" w:cs="Times New Roman"/>
                  <w:szCs w:val="24"/>
                </w:rPr>
                <w:id w:val="183108272"/>
                <w:citation/>
              </w:sdtPr>
              <w:sdtContent>
                <w:r>
                  <w:rPr>
                    <w:rFonts w:eastAsia="Calibri" w:cs="Times New Roman"/>
                    <w:szCs w:val="24"/>
                  </w:rPr>
                  <w:fldChar w:fldCharType="begin"/>
                </w:r>
                <w:r>
                  <w:rPr>
                    <w:rFonts w:eastAsia="Calibri" w:cs="Times New Roman"/>
                    <w:szCs w:val="24"/>
                  </w:rPr>
                  <w:instrText xml:space="preserve"> CITATION Com1820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23CFCF58" w14:textId="77777777" w:rsidTr="00A46D13">
        <w:tc>
          <w:tcPr>
            <w:tcW w:w="4680" w:type="dxa"/>
          </w:tcPr>
          <w:p w14:paraId="6278FC5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676BA24" w14:textId="77777777" w:rsidR="00405067" w:rsidRPr="009D390C" w:rsidRDefault="00405067" w:rsidP="00A46D13">
            <w:pPr>
              <w:spacing w:line="259" w:lineRule="auto"/>
              <w:rPr>
                <w:rFonts w:cs="Times New Roman"/>
                <w:szCs w:val="24"/>
              </w:rPr>
            </w:pPr>
            <w:r w:rsidRPr="009D390C">
              <w:rPr>
                <w:rFonts w:cs="Times New Roman"/>
                <w:szCs w:val="24"/>
              </w:rPr>
              <w:t>To mitigate this threat, libraries and frameworks that are used must be from a trusted source, where these libraries can be relied upon and not be maliciously used by an adversary</w:t>
            </w:r>
            <w:r>
              <w:rPr>
                <w:rFonts w:cs="Times New Roman"/>
                <w:szCs w:val="24"/>
              </w:rPr>
              <w:t xml:space="preserve"> </w:t>
            </w:r>
            <w:sdt>
              <w:sdtPr>
                <w:rPr>
                  <w:rFonts w:eastAsia="Calibri" w:cs="Times New Roman"/>
                  <w:szCs w:val="24"/>
                </w:rPr>
                <w:id w:val="-1787112165"/>
                <w:citation/>
              </w:sdtPr>
              <w:sdtContent>
                <w:r>
                  <w:rPr>
                    <w:rFonts w:eastAsia="Calibri" w:cs="Times New Roman"/>
                    <w:szCs w:val="24"/>
                  </w:rPr>
                  <w:fldChar w:fldCharType="begin"/>
                </w:r>
                <w:r>
                  <w:rPr>
                    <w:rFonts w:eastAsia="Calibri" w:cs="Times New Roman"/>
                    <w:szCs w:val="24"/>
                  </w:rPr>
                  <w:instrText xml:space="preserve"> CITATION Com1820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76523BC1" w14:textId="77777777" w:rsidR="00405067" w:rsidRPr="009D390C" w:rsidRDefault="00405067" w:rsidP="00405067">
      <w:pPr>
        <w:rPr>
          <w:rFonts w:eastAsia="Calibri" w:cs="Times New Roman"/>
          <w:szCs w:val="24"/>
        </w:rPr>
      </w:pPr>
    </w:p>
    <w:p w14:paraId="4BCB64AE" w14:textId="77777777" w:rsidR="00405067" w:rsidRPr="009D390C" w:rsidRDefault="00405067" w:rsidP="00405067">
      <w:pPr>
        <w:rPr>
          <w:rFonts w:eastAsia="Calibri" w:cs="Times New Roman"/>
          <w:szCs w:val="24"/>
        </w:rPr>
      </w:pPr>
    </w:p>
    <w:p w14:paraId="54E253EE" w14:textId="77777777" w:rsidR="00405067" w:rsidRPr="009D390C" w:rsidRDefault="00405067" w:rsidP="00405067">
      <w:pPr>
        <w:pStyle w:val="Heading4"/>
        <w:rPr>
          <w:rFonts w:eastAsia="Calibri"/>
        </w:rPr>
      </w:pPr>
      <w:r>
        <w:rPr>
          <w:rFonts w:eastAsia="Calibri"/>
        </w:rPr>
        <w:t xml:space="preserve">12.3 </w:t>
      </w:r>
      <w:r w:rsidRPr="009D390C">
        <w:rPr>
          <w:rFonts w:eastAsia="Calibri"/>
        </w:rPr>
        <w:t>Sensitive Data Under Web Root</w:t>
      </w:r>
    </w:p>
    <w:tbl>
      <w:tblPr>
        <w:tblStyle w:val="TableGrid"/>
        <w:tblW w:w="9360" w:type="dxa"/>
        <w:tblLayout w:type="fixed"/>
        <w:tblLook w:val="06A0" w:firstRow="1" w:lastRow="0" w:firstColumn="1" w:lastColumn="0" w:noHBand="1" w:noVBand="1"/>
      </w:tblPr>
      <w:tblGrid>
        <w:gridCol w:w="4680"/>
        <w:gridCol w:w="4680"/>
      </w:tblGrid>
      <w:tr w:rsidR="00405067" w:rsidRPr="009D390C" w14:paraId="3A409BF4" w14:textId="77777777" w:rsidTr="00A46D13">
        <w:tc>
          <w:tcPr>
            <w:tcW w:w="4680" w:type="dxa"/>
          </w:tcPr>
          <w:p w14:paraId="09BAC0C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5C83758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Sensitive Data Under Web Root</w:t>
            </w:r>
          </w:p>
        </w:tc>
      </w:tr>
      <w:tr w:rsidR="00405067" w:rsidRPr="009D390C" w14:paraId="1AF41971" w14:textId="77777777" w:rsidTr="00A46D13">
        <w:tc>
          <w:tcPr>
            <w:tcW w:w="4680" w:type="dxa"/>
          </w:tcPr>
          <w:p w14:paraId="5BABA64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6317967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(el.element.attributes.type == "tm.Process" &amp;&amp; isTrue(el.element.isAWebApplication))</w:t>
            </w:r>
          </w:p>
        </w:tc>
      </w:tr>
      <w:tr w:rsidR="00405067" w:rsidRPr="009D390C" w14:paraId="3DE417D4" w14:textId="77777777" w:rsidTr="00A46D13">
        <w:tc>
          <w:tcPr>
            <w:tcW w:w="4680" w:type="dxa"/>
          </w:tcPr>
          <w:p w14:paraId="2180BF1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632FDAA7"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.3</w:t>
            </w:r>
          </w:p>
        </w:tc>
      </w:tr>
      <w:tr w:rsidR="00405067" w:rsidRPr="009D390C" w14:paraId="7D676688" w14:textId="77777777" w:rsidTr="00A46D13">
        <w:tc>
          <w:tcPr>
            <w:tcW w:w="4680" w:type="dxa"/>
          </w:tcPr>
          <w:p w14:paraId="7272EDB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E166D2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Information disclosure</w:t>
            </w:r>
          </w:p>
        </w:tc>
      </w:tr>
      <w:tr w:rsidR="00405067" w:rsidRPr="009D390C" w14:paraId="5E7381A6" w14:textId="77777777" w:rsidTr="00A46D13">
        <w:tc>
          <w:tcPr>
            <w:tcW w:w="4680" w:type="dxa"/>
          </w:tcPr>
          <w:p w14:paraId="02D5740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51D11DDD"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E36EF14" w14:textId="77777777" w:rsidTr="00A46D13">
        <w:tc>
          <w:tcPr>
            <w:tcW w:w="4680" w:type="dxa"/>
          </w:tcPr>
          <w:p w14:paraId="1041B06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Severity</w:t>
            </w:r>
          </w:p>
        </w:tc>
        <w:tc>
          <w:tcPr>
            <w:tcW w:w="4680" w:type="dxa"/>
          </w:tcPr>
          <w:p w14:paraId="4318EC8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03D821BC" w14:textId="77777777" w:rsidTr="00A46D13">
        <w:tc>
          <w:tcPr>
            <w:tcW w:w="4680" w:type="dxa"/>
          </w:tcPr>
          <w:p w14:paraId="0C7EABA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728C1A4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The application stores sensitive data under the web document root with insufficient access control, which might make it accessible to untrusted parties</w:t>
            </w:r>
            <w:r>
              <w:rPr>
                <w:rFonts w:eastAsia="Calibri" w:cs="Times New Roman"/>
                <w:szCs w:val="24"/>
              </w:rPr>
              <w:t xml:space="preserve"> </w:t>
            </w:r>
            <w:sdt>
              <w:sdtPr>
                <w:rPr>
                  <w:rFonts w:eastAsia="Calibri" w:cs="Times New Roman"/>
                  <w:szCs w:val="24"/>
                </w:rPr>
                <w:id w:val="170687095"/>
                <w:citation/>
              </w:sdtPr>
              <w:sdtContent>
                <w:r>
                  <w:rPr>
                    <w:rFonts w:eastAsia="Calibri" w:cs="Times New Roman"/>
                    <w:szCs w:val="24"/>
                  </w:rPr>
                  <w:fldChar w:fldCharType="begin"/>
                </w:r>
                <w:r>
                  <w:rPr>
                    <w:rFonts w:eastAsia="Calibri" w:cs="Times New Roman"/>
                    <w:szCs w:val="24"/>
                  </w:rPr>
                  <w:instrText xml:space="preserve"> CITATION Com1821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063FF675" w14:textId="77777777" w:rsidTr="00A46D13">
        <w:tc>
          <w:tcPr>
            <w:tcW w:w="4680" w:type="dxa"/>
          </w:tcPr>
          <w:p w14:paraId="1592CEF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3C1B8166"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avoid storing information under the web root directory, and access controls should be implemented to not allow these files to be read or written to </w:t>
            </w:r>
            <w:sdt>
              <w:sdtPr>
                <w:rPr>
                  <w:rFonts w:eastAsia="Calibri" w:cs="Times New Roman"/>
                  <w:szCs w:val="24"/>
                </w:rPr>
                <w:id w:val="-719359041"/>
                <w:citation/>
              </w:sdtPr>
              <w:sdtContent>
                <w:r>
                  <w:rPr>
                    <w:rFonts w:eastAsia="Calibri" w:cs="Times New Roman"/>
                    <w:szCs w:val="24"/>
                  </w:rPr>
                  <w:fldChar w:fldCharType="begin"/>
                </w:r>
                <w:r>
                  <w:rPr>
                    <w:rFonts w:eastAsia="Calibri" w:cs="Times New Roman"/>
                    <w:szCs w:val="24"/>
                  </w:rPr>
                  <w:instrText xml:space="preserve"> CITATION Com1821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Pr>
                <w:rFonts w:eastAsia="Calibri" w:cs="Times New Roman"/>
                <w:szCs w:val="24"/>
              </w:rPr>
              <w:t>.</w:t>
            </w:r>
          </w:p>
        </w:tc>
      </w:tr>
    </w:tbl>
    <w:p w14:paraId="5EDE9628" w14:textId="77777777" w:rsidR="00405067" w:rsidRPr="009D390C" w:rsidRDefault="00405067" w:rsidP="00405067">
      <w:pPr>
        <w:rPr>
          <w:rFonts w:eastAsia="Calibri" w:cs="Times New Roman"/>
          <w:szCs w:val="24"/>
        </w:rPr>
      </w:pPr>
    </w:p>
    <w:p w14:paraId="1C336A74" w14:textId="77777777" w:rsidR="00405067" w:rsidRPr="009D390C" w:rsidRDefault="00405067" w:rsidP="00405067">
      <w:pPr>
        <w:pStyle w:val="Heading4"/>
        <w:rPr>
          <w:rFonts w:eastAsia="Calibri"/>
        </w:rPr>
      </w:pPr>
      <w:r>
        <w:rPr>
          <w:rFonts w:eastAsia="Calibri"/>
        </w:rPr>
        <w:t xml:space="preserve">12.4 </w:t>
      </w:r>
      <w:r w:rsidRPr="009D390C">
        <w:rPr>
          <w:rFonts w:eastAsia="Calibri"/>
        </w:rPr>
        <w:t>Incorrect Privilege Assignment</w:t>
      </w:r>
    </w:p>
    <w:tbl>
      <w:tblPr>
        <w:tblStyle w:val="TableGrid"/>
        <w:tblW w:w="9360" w:type="dxa"/>
        <w:tblLayout w:type="fixed"/>
        <w:tblLook w:val="06A0" w:firstRow="1" w:lastRow="0" w:firstColumn="1" w:lastColumn="0" w:noHBand="1" w:noVBand="1"/>
      </w:tblPr>
      <w:tblGrid>
        <w:gridCol w:w="4680"/>
        <w:gridCol w:w="4680"/>
      </w:tblGrid>
      <w:tr w:rsidR="00405067" w:rsidRPr="009D390C" w14:paraId="16D919E0" w14:textId="77777777" w:rsidTr="00A46D13">
        <w:tc>
          <w:tcPr>
            <w:tcW w:w="4680" w:type="dxa"/>
          </w:tcPr>
          <w:p w14:paraId="7B87A98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E7F5B2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Incorrect Privilege Assignment</w:t>
            </w:r>
          </w:p>
        </w:tc>
      </w:tr>
      <w:tr w:rsidR="00405067" w:rsidRPr="009D390C" w14:paraId="035772F7" w14:textId="77777777" w:rsidTr="00A46D13">
        <w:tc>
          <w:tcPr>
            <w:tcW w:w="4680" w:type="dxa"/>
          </w:tcPr>
          <w:p w14:paraId="21C2620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393723C5"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13642120"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"tm.MobilePhone" &amp;&amp; 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2EE6BF5F" w14:textId="77777777" w:rsidTr="00A46D13">
        <w:tc>
          <w:tcPr>
            <w:tcW w:w="4680" w:type="dxa"/>
          </w:tcPr>
          <w:p w14:paraId="4CE212E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17FBB8A1"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.4</w:t>
            </w:r>
          </w:p>
        </w:tc>
      </w:tr>
      <w:tr w:rsidR="00405067" w:rsidRPr="009D390C" w14:paraId="1DD1B3F1" w14:textId="77777777" w:rsidTr="00A46D13">
        <w:tc>
          <w:tcPr>
            <w:tcW w:w="4680" w:type="dxa"/>
          </w:tcPr>
          <w:p w14:paraId="654872E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76D0E7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5D63EB5F" w14:textId="77777777" w:rsidTr="00A46D13">
        <w:tc>
          <w:tcPr>
            <w:tcW w:w="4680" w:type="dxa"/>
          </w:tcPr>
          <w:p w14:paraId="10F0F8E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078A3D72"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E17D36A" w14:textId="77777777" w:rsidTr="00A46D13">
        <w:tc>
          <w:tcPr>
            <w:tcW w:w="4680" w:type="dxa"/>
          </w:tcPr>
          <w:p w14:paraId="5D4974C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610D06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06859A14" w14:textId="77777777" w:rsidTr="00A46D13">
        <w:tc>
          <w:tcPr>
            <w:tcW w:w="4680" w:type="dxa"/>
          </w:tcPr>
          <w:p w14:paraId="631654B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Description</w:t>
            </w:r>
          </w:p>
        </w:tc>
        <w:tc>
          <w:tcPr>
            <w:tcW w:w="4680" w:type="dxa"/>
          </w:tcPr>
          <w:p w14:paraId="6ABD983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 product incorrectly assigns a privilege to a particular actor, creating an unintended sphere of control for that actor </w:t>
            </w:r>
            <w:sdt>
              <w:sdtPr>
                <w:rPr>
                  <w:rFonts w:eastAsia="Calibri" w:cs="Times New Roman"/>
                  <w:szCs w:val="24"/>
                </w:rPr>
                <w:id w:val="-1424488455"/>
                <w:citation/>
              </w:sdtPr>
              <w:sdtContent>
                <w:r>
                  <w:rPr>
                    <w:rFonts w:eastAsia="Calibri" w:cs="Times New Roman"/>
                    <w:szCs w:val="24"/>
                  </w:rPr>
                  <w:fldChar w:fldCharType="begin"/>
                </w:r>
                <w:r>
                  <w:rPr>
                    <w:rFonts w:eastAsia="Calibri" w:cs="Times New Roman"/>
                    <w:szCs w:val="24"/>
                  </w:rPr>
                  <w:instrText xml:space="preserve"> CITATION Com1923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03A453A6" w14:textId="77777777" w:rsidTr="00A46D13">
        <w:tc>
          <w:tcPr>
            <w:tcW w:w="4680" w:type="dxa"/>
          </w:tcPr>
          <w:p w14:paraId="4E749CC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6AB02C67" w14:textId="77777777" w:rsidR="00405067" w:rsidRPr="009D390C" w:rsidRDefault="00405067" w:rsidP="00A46D13">
            <w:pPr>
              <w:spacing w:line="259" w:lineRule="auto"/>
              <w:rPr>
                <w:rFonts w:cs="Times New Roman"/>
                <w:szCs w:val="24"/>
              </w:rPr>
            </w:pPr>
            <w:r w:rsidRPr="009D390C">
              <w:rPr>
                <w:rFonts w:cs="Times New Roman"/>
                <w:szCs w:val="24"/>
              </w:rPr>
              <w:t>To mitigate this threat, the settings, managements and handling of privileges must be managed carefully. There should be accounts with limited privileges if there is a task that needs to be done, with very specific privilege levels</w:t>
            </w:r>
            <w:r>
              <w:rPr>
                <w:rFonts w:cs="Times New Roman"/>
                <w:szCs w:val="24"/>
              </w:rPr>
              <w:t xml:space="preserve"> </w:t>
            </w:r>
            <w:sdt>
              <w:sdtPr>
                <w:rPr>
                  <w:rFonts w:eastAsia="Calibri" w:cs="Times New Roman"/>
                  <w:szCs w:val="24"/>
                </w:rPr>
                <w:id w:val="1826540898"/>
                <w:citation/>
              </w:sdtPr>
              <w:sdtContent>
                <w:r>
                  <w:rPr>
                    <w:rFonts w:eastAsia="Calibri" w:cs="Times New Roman"/>
                    <w:szCs w:val="24"/>
                  </w:rPr>
                  <w:fldChar w:fldCharType="begin"/>
                </w:r>
                <w:r>
                  <w:rPr>
                    <w:rFonts w:eastAsia="Calibri" w:cs="Times New Roman"/>
                    <w:szCs w:val="24"/>
                  </w:rPr>
                  <w:instrText xml:space="preserve"> CITATION Com1923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5229ADD1" w14:textId="77777777" w:rsidR="00405067" w:rsidRPr="009D390C" w:rsidRDefault="00405067" w:rsidP="00405067">
      <w:pPr>
        <w:rPr>
          <w:rFonts w:eastAsia="Calibri" w:cs="Times New Roman"/>
          <w:szCs w:val="24"/>
        </w:rPr>
      </w:pPr>
    </w:p>
    <w:p w14:paraId="23FE12B4" w14:textId="77777777" w:rsidR="00405067" w:rsidRPr="009D390C" w:rsidRDefault="00405067" w:rsidP="00405067">
      <w:pPr>
        <w:pStyle w:val="Heading4"/>
        <w:rPr>
          <w:rFonts w:eastAsia="Calibri"/>
        </w:rPr>
      </w:pPr>
      <w:r>
        <w:rPr>
          <w:rFonts w:eastAsia="Calibri"/>
        </w:rPr>
        <w:t xml:space="preserve">12.5 </w:t>
      </w:r>
      <w:r w:rsidRPr="009D390C">
        <w:rPr>
          <w:rFonts w:eastAsia="Calibri"/>
        </w:rPr>
        <w:t>Privilege Defined With Unsafe Actions</w:t>
      </w:r>
    </w:p>
    <w:tbl>
      <w:tblPr>
        <w:tblStyle w:val="TableGrid"/>
        <w:tblW w:w="9360" w:type="dxa"/>
        <w:tblLayout w:type="fixed"/>
        <w:tblLook w:val="06A0" w:firstRow="1" w:lastRow="0" w:firstColumn="1" w:lastColumn="0" w:noHBand="1" w:noVBand="1"/>
      </w:tblPr>
      <w:tblGrid>
        <w:gridCol w:w="4680"/>
        <w:gridCol w:w="4680"/>
      </w:tblGrid>
      <w:tr w:rsidR="00405067" w:rsidRPr="009D390C" w14:paraId="00DAB926" w14:textId="77777777" w:rsidTr="00A46D13">
        <w:tc>
          <w:tcPr>
            <w:tcW w:w="4680" w:type="dxa"/>
          </w:tcPr>
          <w:p w14:paraId="65204CD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232FEE6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Privilege Defined With Unsafe Actions</w:t>
            </w:r>
          </w:p>
        </w:tc>
      </w:tr>
      <w:tr w:rsidR="00405067" w:rsidRPr="009D390C" w14:paraId="2A686795" w14:textId="77777777" w:rsidTr="00A46D13">
        <w:tc>
          <w:tcPr>
            <w:tcW w:w="4680" w:type="dxa"/>
          </w:tcPr>
          <w:p w14:paraId="61FD895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68AEB0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05B587D6" w14:textId="77777777" w:rsidTr="00A46D13">
        <w:tc>
          <w:tcPr>
            <w:tcW w:w="4680" w:type="dxa"/>
          </w:tcPr>
          <w:p w14:paraId="025A7D6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6489635B"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.5</w:t>
            </w:r>
          </w:p>
        </w:tc>
      </w:tr>
      <w:tr w:rsidR="00405067" w:rsidRPr="009D390C" w14:paraId="2F928177" w14:textId="77777777" w:rsidTr="00A46D13">
        <w:tc>
          <w:tcPr>
            <w:tcW w:w="4680" w:type="dxa"/>
          </w:tcPr>
          <w:p w14:paraId="2028C4D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5713D9A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5D661F11" w14:textId="77777777" w:rsidTr="00A46D13">
        <w:tc>
          <w:tcPr>
            <w:tcW w:w="4680" w:type="dxa"/>
          </w:tcPr>
          <w:p w14:paraId="227D6DE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40ECF454"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4BB4865F" w14:textId="77777777" w:rsidTr="00A46D13">
        <w:tc>
          <w:tcPr>
            <w:tcW w:w="4680" w:type="dxa"/>
          </w:tcPr>
          <w:p w14:paraId="31C2C63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183BDDB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13334B39" w14:textId="77777777" w:rsidTr="00A46D13">
        <w:tc>
          <w:tcPr>
            <w:tcW w:w="4680" w:type="dxa"/>
          </w:tcPr>
          <w:p w14:paraId="6793D7C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2DC900E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 particular privilege, role, capability, or right can be used to perform unsafe actions that were not intended, even when it is assigned to the correct entity </w:t>
            </w:r>
            <w:sdt>
              <w:sdtPr>
                <w:rPr>
                  <w:rFonts w:eastAsia="Calibri" w:cs="Times New Roman"/>
                  <w:szCs w:val="24"/>
                </w:rPr>
                <w:id w:val="-793672589"/>
                <w:citation/>
              </w:sdtPr>
              <w:sdtContent>
                <w:r>
                  <w:rPr>
                    <w:rFonts w:eastAsia="Calibri" w:cs="Times New Roman"/>
                    <w:szCs w:val="24"/>
                  </w:rPr>
                  <w:fldChar w:fldCharType="begin"/>
                </w:r>
                <w:r>
                  <w:rPr>
                    <w:rFonts w:eastAsia="Calibri" w:cs="Times New Roman"/>
                    <w:szCs w:val="24"/>
                  </w:rPr>
                  <w:instrText xml:space="preserve"> CITATION Com1924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53FC8518" w14:textId="77777777" w:rsidTr="00A46D13">
        <w:trPr>
          <w:trHeight w:val="475"/>
        </w:trPr>
        <w:tc>
          <w:tcPr>
            <w:tcW w:w="4680" w:type="dxa"/>
          </w:tcPr>
          <w:p w14:paraId="31D985E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0F1B6C0"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settings, managements and handling of privileges must be managed carefully. There should be accounts with limited privileges if there is a task that needs to be done, with very specific privilege levels </w:t>
            </w:r>
            <w:sdt>
              <w:sdtPr>
                <w:rPr>
                  <w:rFonts w:eastAsia="Calibri" w:cs="Times New Roman"/>
                  <w:szCs w:val="24"/>
                </w:rPr>
                <w:id w:val="8028884"/>
                <w:citation/>
              </w:sdtPr>
              <w:sdtContent>
                <w:r>
                  <w:rPr>
                    <w:rFonts w:eastAsia="Calibri" w:cs="Times New Roman"/>
                    <w:szCs w:val="24"/>
                  </w:rPr>
                  <w:fldChar w:fldCharType="begin"/>
                </w:r>
                <w:r>
                  <w:rPr>
                    <w:rFonts w:eastAsia="Calibri" w:cs="Times New Roman"/>
                    <w:szCs w:val="24"/>
                  </w:rPr>
                  <w:instrText xml:space="preserve"> CITATION Com1924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198ABD0B" w14:textId="77777777" w:rsidR="00405067" w:rsidRPr="009D390C" w:rsidRDefault="00405067" w:rsidP="00405067">
      <w:pPr>
        <w:rPr>
          <w:rFonts w:eastAsia="Calibri" w:cs="Times New Roman"/>
          <w:szCs w:val="24"/>
        </w:rPr>
      </w:pPr>
    </w:p>
    <w:p w14:paraId="7A830D55" w14:textId="77777777" w:rsidR="00405067" w:rsidRPr="009D390C" w:rsidRDefault="00405067" w:rsidP="00405067">
      <w:pPr>
        <w:pStyle w:val="Heading4"/>
        <w:rPr>
          <w:rFonts w:eastAsia="Calibri"/>
        </w:rPr>
      </w:pPr>
      <w:r>
        <w:rPr>
          <w:rFonts w:eastAsia="Calibri"/>
        </w:rPr>
        <w:t xml:space="preserve">12.6 </w:t>
      </w:r>
      <w:r w:rsidRPr="009D390C">
        <w:rPr>
          <w:rFonts w:eastAsia="Calibri"/>
        </w:rPr>
        <w:t>Privilege Chaining</w:t>
      </w:r>
    </w:p>
    <w:tbl>
      <w:tblPr>
        <w:tblStyle w:val="TableGrid"/>
        <w:tblW w:w="9360" w:type="dxa"/>
        <w:tblLayout w:type="fixed"/>
        <w:tblLook w:val="06A0" w:firstRow="1" w:lastRow="0" w:firstColumn="1" w:lastColumn="0" w:noHBand="1" w:noVBand="1"/>
      </w:tblPr>
      <w:tblGrid>
        <w:gridCol w:w="4680"/>
        <w:gridCol w:w="4680"/>
      </w:tblGrid>
      <w:tr w:rsidR="00405067" w:rsidRPr="009D390C" w14:paraId="28A21D3D" w14:textId="77777777" w:rsidTr="00A46D13">
        <w:tc>
          <w:tcPr>
            <w:tcW w:w="4680" w:type="dxa"/>
          </w:tcPr>
          <w:p w14:paraId="10A37AE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AADCD1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Privilege Chaining </w:t>
            </w:r>
          </w:p>
        </w:tc>
      </w:tr>
      <w:tr w:rsidR="00405067" w:rsidRPr="009D390C" w14:paraId="06DF43D5" w14:textId="77777777" w:rsidTr="00A46D13">
        <w:tc>
          <w:tcPr>
            <w:tcW w:w="4680" w:type="dxa"/>
          </w:tcPr>
          <w:p w14:paraId="6E4868E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Activation Logic</w:t>
            </w:r>
          </w:p>
        </w:tc>
        <w:tc>
          <w:tcPr>
            <w:tcW w:w="4680" w:type="dxa"/>
          </w:tcPr>
          <w:p w14:paraId="6AEC50A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(el.element.attributes.type == "tm.Process") || (el.element.attributes.type == "tm.Store") || </w:t>
            </w:r>
            <w:r w:rsidRPr="009D390C">
              <w:rPr>
                <w:rFonts w:cs="Times New Roman"/>
                <w:szCs w:val="24"/>
              </w:rPr>
              <w:t>(el.element.attributes.type == "tm.MobilePhone") || (el.element.attributes.type == "tm.Pacemaker") || (el.element.attributes.type == "tm.SmartWatch") || (el.element.attributes.type == "tm.Laptop") || (el.element.attributes.type == "tm.Tablet") || (el.element.attributes.type == "tm.Electrocardiogram")</w:t>
            </w:r>
          </w:p>
        </w:tc>
      </w:tr>
      <w:tr w:rsidR="00405067" w:rsidRPr="009D390C" w14:paraId="39564982" w14:textId="77777777" w:rsidTr="00A46D13">
        <w:tc>
          <w:tcPr>
            <w:tcW w:w="4680" w:type="dxa"/>
          </w:tcPr>
          <w:p w14:paraId="3E39ED2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ID</w:t>
            </w:r>
          </w:p>
        </w:tc>
        <w:tc>
          <w:tcPr>
            <w:tcW w:w="4680" w:type="dxa"/>
          </w:tcPr>
          <w:p w14:paraId="4F4C333B"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.6</w:t>
            </w:r>
          </w:p>
        </w:tc>
      </w:tr>
      <w:tr w:rsidR="00405067" w:rsidRPr="009D390C" w14:paraId="7115139A" w14:textId="77777777" w:rsidTr="00A46D13">
        <w:tc>
          <w:tcPr>
            <w:tcW w:w="4680" w:type="dxa"/>
          </w:tcPr>
          <w:p w14:paraId="3E4EC95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F8F8CA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Elevation of privilege </w:t>
            </w:r>
          </w:p>
        </w:tc>
      </w:tr>
      <w:tr w:rsidR="00405067" w:rsidRPr="009D390C" w14:paraId="4889BE42" w14:textId="77777777" w:rsidTr="00A46D13">
        <w:tc>
          <w:tcPr>
            <w:tcW w:w="4680" w:type="dxa"/>
          </w:tcPr>
          <w:p w14:paraId="509DE8D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54FB521B"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630A7161" w14:textId="77777777" w:rsidTr="00A46D13">
        <w:tc>
          <w:tcPr>
            <w:tcW w:w="4680" w:type="dxa"/>
          </w:tcPr>
          <w:p w14:paraId="6754CBC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B19ACE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6A086D93" w14:textId="77777777" w:rsidTr="00A46D13">
        <w:tc>
          <w:tcPr>
            <w:tcW w:w="4680" w:type="dxa"/>
          </w:tcPr>
          <w:p w14:paraId="22AC8C2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08A707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Two distinct privileges, roles, capabilities, or rights can be combined in a way that allows an entity to perform unsafe actions that would not be allowed without that combination </w:t>
            </w:r>
            <w:sdt>
              <w:sdtPr>
                <w:rPr>
                  <w:rFonts w:eastAsia="Calibri" w:cs="Times New Roman"/>
                  <w:szCs w:val="24"/>
                </w:rPr>
                <w:id w:val="-294454217"/>
                <w:citation/>
              </w:sdtPr>
              <w:sdtContent>
                <w:r>
                  <w:rPr>
                    <w:rFonts w:eastAsia="Calibri" w:cs="Times New Roman"/>
                    <w:szCs w:val="24"/>
                  </w:rPr>
                  <w:fldChar w:fldCharType="begin"/>
                </w:r>
                <w:r>
                  <w:rPr>
                    <w:rFonts w:eastAsia="Calibri" w:cs="Times New Roman"/>
                    <w:szCs w:val="24"/>
                  </w:rPr>
                  <w:instrText xml:space="preserve"> CITATION Com1822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68B2696F" w14:textId="77777777" w:rsidTr="00A46D13">
        <w:tc>
          <w:tcPr>
            <w:tcW w:w="4680" w:type="dxa"/>
          </w:tcPr>
          <w:p w14:paraId="6060880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724F5666"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settings, managements and handling of privileges must be managed carefully. There should be accounts with limited privileges if there is a task that needs to be done, with very specific privilege levels. In addition to those techniques, privileges should be separated where multiple conditions need to be met to access </w:t>
            </w:r>
            <w:sdt>
              <w:sdtPr>
                <w:rPr>
                  <w:rFonts w:eastAsia="Calibri" w:cs="Times New Roman"/>
                  <w:szCs w:val="24"/>
                </w:rPr>
                <w:id w:val="1515570567"/>
                <w:citation/>
              </w:sdtPr>
              <w:sdtContent>
                <w:r>
                  <w:rPr>
                    <w:rFonts w:eastAsia="Calibri" w:cs="Times New Roman"/>
                    <w:szCs w:val="24"/>
                  </w:rPr>
                  <w:fldChar w:fldCharType="begin"/>
                </w:r>
                <w:r>
                  <w:rPr>
                    <w:rFonts w:eastAsia="Calibri" w:cs="Times New Roman"/>
                    <w:szCs w:val="24"/>
                  </w:rPr>
                  <w:instrText xml:space="preserve"> CITATION Com1822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1F83B433" w14:textId="77777777" w:rsidR="00405067" w:rsidRPr="009D390C" w:rsidRDefault="00405067" w:rsidP="00405067">
      <w:pPr>
        <w:rPr>
          <w:rFonts w:eastAsia="Calibri" w:cs="Times New Roman"/>
          <w:szCs w:val="24"/>
        </w:rPr>
      </w:pPr>
    </w:p>
    <w:p w14:paraId="1AA4B915" w14:textId="77777777" w:rsidR="00405067" w:rsidRDefault="00405067" w:rsidP="00405067"/>
    <w:p w14:paraId="3C5D2914" w14:textId="77777777" w:rsidR="00405067" w:rsidRPr="009D390C" w:rsidRDefault="00405067" w:rsidP="00405067">
      <w:pPr>
        <w:pStyle w:val="Heading4"/>
        <w:rPr>
          <w:rFonts w:eastAsia="Calibri"/>
        </w:rPr>
      </w:pPr>
      <w:r>
        <w:rPr>
          <w:rFonts w:eastAsia="Calibri"/>
        </w:rPr>
        <w:t xml:space="preserve">12.7 </w:t>
      </w:r>
      <w:r w:rsidRPr="009D390C">
        <w:rPr>
          <w:rFonts w:eastAsia="Calibri"/>
        </w:rPr>
        <w:t>Improper Privilege Management</w:t>
      </w:r>
    </w:p>
    <w:tbl>
      <w:tblPr>
        <w:tblStyle w:val="TableGrid"/>
        <w:tblW w:w="9360" w:type="dxa"/>
        <w:tblLayout w:type="fixed"/>
        <w:tblLook w:val="06A0" w:firstRow="1" w:lastRow="0" w:firstColumn="1" w:lastColumn="0" w:noHBand="1" w:noVBand="1"/>
      </w:tblPr>
      <w:tblGrid>
        <w:gridCol w:w="4680"/>
        <w:gridCol w:w="4680"/>
      </w:tblGrid>
      <w:tr w:rsidR="00405067" w:rsidRPr="009D390C" w14:paraId="3E956320" w14:textId="77777777" w:rsidTr="00A46D13">
        <w:tc>
          <w:tcPr>
            <w:tcW w:w="4680" w:type="dxa"/>
          </w:tcPr>
          <w:p w14:paraId="5CFDC4E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0E7877B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Privilege Management</w:t>
            </w:r>
          </w:p>
        </w:tc>
      </w:tr>
      <w:tr w:rsidR="00405067" w:rsidRPr="009D390C" w14:paraId="7377D6EF" w14:textId="77777777" w:rsidTr="00A46D13">
        <w:tc>
          <w:tcPr>
            <w:tcW w:w="4680" w:type="dxa"/>
          </w:tcPr>
          <w:p w14:paraId="04088C9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705EE51"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1994907D"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isFalse(el.element.privilegeLevelForMobilePhone)) || (el.element.attributes.type == </w:t>
            </w:r>
            <w:r w:rsidRPr="009D390C">
              <w:rPr>
                <w:rFonts w:cs="Times New Roman"/>
                <w:szCs w:val="24"/>
              </w:rPr>
              <w:lastRenderedPageBreak/>
              <w:t>"tm.Pacemaker" &amp;&amp; isFalse(el.element.privilegeLevelForPacemaker)) || (el.element.attributes.type == "tm.SmartWatch" &amp;&amp; isFalse(el.element.privilegeLevelForSmartWatch)) || (el.element.attributes.type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405067" w:rsidRPr="009D390C" w14:paraId="4071BEFE" w14:textId="77777777" w:rsidTr="00A46D13">
        <w:tc>
          <w:tcPr>
            <w:tcW w:w="4680" w:type="dxa"/>
          </w:tcPr>
          <w:p w14:paraId="577D929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076ECB16"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.7</w:t>
            </w:r>
          </w:p>
        </w:tc>
      </w:tr>
      <w:tr w:rsidR="00405067" w:rsidRPr="009D390C" w14:paraId="2931E55D" w14:textId="77777777" w:rsidTr="00A46D13">
        <w:tc>
          <w:tcPr>
            <w:tcW w:w="4680" w:type="dxa"/>
          </w:tcPr>
          <w:p w14:paraId="66B8F25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036965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5399631F" w14:textId="77777777" w:rsidTr="00A46D13">
        <w:tc>
          <w:tcPr>
            <w:tcW w:w="4680" w:type="dxa"/>
          </w:tcPr>
          <w:p w14:paraId="7A38FA3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6E53E71"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5C7CE6B0" w14:textId="77777777" w:rsidTr="00A46D13">
        <w:tc>
          <w:tcPr>
            <w:tcW w:w="4680" w:type="dxa"/>
          </w:tcPr>
          <w:p w14:paraId="3E7C6FA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46D4603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2AA1E91F" w14:textId="77777777" w:rsidTr="00A46D13">
        <w:tc>
          <w:tcPr>
            <w:tcW w:w="4680" w:type="dxa"/>
          </w:tcPr>
          <w:p w14:paraId="3EAAE8A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DACD631"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properly assign, modify, track, or check privileges for an actor, creating an unintended sphere of control for that actor </w:t>
            </w:r>
            <w:sdt>
              <w:sdtPr>
                <w:rPr>
                  <w:rFonts w:eastAsia="Calibri" w:cs="Times New Roman"/>
                  <w:szCs w:val="24"/>
                </w:rPr>
                <w:id w:val="73324133"/>
                <w:citation/>
              </w:sdtPr>
              <w:sdtContent>
                <w:r>
                  <w:rPr>
                    <w:rFonts w:eastAsia="Calibri" w:cs="Times New Roman"/>
                    <w:szCs w:val="24"/>
                  </w:rPr>
                  <w:fldChar w:fldCharType="begin"/>
                </w:r>
                <w:r>
                  <w:rPr>
                    <w:rFonts w:eastAsia="Calibri" w:cs="Times New Roman"/>
                    <w:szCs w:val="24"/>
                  </w:rPr>
                  <w:instrText xml:space="preserve"> CITATION Com1823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43CBC82A" w14:textId="77777777" w:rsidTr="00A46D13">
        <w:tc>
          <w:tcPr>
            <w:tcW w:w="4680" w:type="dxa"/>
          </w:tcPr>
          <w:p w14:paraId="2079238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6253CC26"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three techniques are possible counter measures to properly manage privileges. There should be specific trust zones in the system, the least privilege principle should be in effect where the access rights of each user are given the minimum privilege level to do their task as well, privileges should be separated where multiple conditions need to be met to access </w:t>
            </w:r>
            <w:sdt>
              <w:sdtPr>
                <w:rPr>
                  <w:rFonts w:eastAsia="Calibri" w:cs="Times New Roman"/>
                  <w:szCs w:val="24"/>
                </w:rPr>
                <w:id w:val="-433752071"/>
                <w:citation/>
              </w:sdtPr>
              <w:sdtContent>
                <w:r>
                  <w:rPr>
                    <w:rFonts w:eastAsia="Calibri" w:cs="Times New Roman"/>
                    <w:szCs w:val="24"/>
                  </w:rPr>
                  <w:fldChar w:fldCharType="begin"/>
                </w:r>
                <w:r>
                  <w:rPr>
                    <w:rFonts w:eastAsia="Calibri" w:cs="Times New Roman"/>
                    <w:szCs w:val="24"/>
                  </w:rPr>
                  <w:instrText xml:space="preserve"> CITATION Com1823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7BCABE7C" w14:textId="77777777" w:rsidR="00405067" w:rsidRPr="009D390C" w:rsidRDefault="00405067" w:rsidP="00405067">
      <w:pPr>
        <w:rPr>
          <w:rFonts w:eastAsia="Calibri" w:cs="Times New Roman"/>
          <w:szCs w:val="24"/>
        </w:rPr>
      </w:pPr>
    </w:p>
    <w:p w14:paraId="2BFA82F9" w14:textId="77777777" w:rsidR="00405067" w:rsidRPr="009D390C" w:rsidRDefault="00405067" w:rsidP="00405067">
      <w:pPr>
        <w:pStyle w:val="Heading4"/>
        <w:rPr>
          <w:rFonts w:eastAsia="Calibri"/>
        </w:rPr>
      </w:pPr>
      <w:r>
        <w:rPr>
          <w:rFonts w:eastAsia="Calibri"/>
        </w:rPr>
        <w:t xml:space="preserve">12.8 </w:t>
      </w:r>
      <w:r w:rsidRPr="009D390C">
        <w:rPr>
          <w:rFonts w:eastAsia="Calibri"/>
        </w:rPr>
        <w:t>Privilege Context Switching Error</w:t>
      </w:r>
    </w:p>
    <w:tbl>
      <w:tblPr>
        <w:tblStyle w:val="TableGrid"/>
        <w:tblW w:w="9360" w:type="dxa"/>
        <w:tblLayout w:type="fixed"/>
        <w:tblLook w:val="06A0" w:firstRow="1" w:lastRow="0" w:firstColumn="1" w:lastColumn="0" w:noHBand="1" w:noVBand="1"/>
      </w:tblPr>
      <w:tblGrid>
        <w:gridCol w:w="4680"/>
        <w:gridCol w:w="4680"/>
      </w:tblGrid>
      <w:tr w:rsidR="00405067" w:rsidRPr="009D390C" w14:paraId="32CD2C0C" w14:textId="77777777" w:rsidTr="00A46D13">
        <w:tc>
          <w:tcPr>
            <w:tcW w:w="4680" w:type="dxa"/>
          </w:tcPr>
          <w:p w14:paraId="447F61E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5DB8D6B"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Privilege Context Switching Error</w:t>
            </w:r>
          </w:p>
        </w:tc>
      </w:tr>
      <w:tr w:rsidR="00405067" w:rsidRPr="009D390C" w14:paraId="26A58EBA" w14:textId="77777777" w:rsidTr="00A46D13">
        <w:tc>
          <w:tcPr>
            <w:tcW w:w="4680" w:type="dxa"/>
          </w:tcPr>
          <w:p w14:paraId="041F8A9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914D8F0"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3FD3425C"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"tm.MobilePhone" &amp;&amp; isTrue(el.element.privilegeLevelForMobilePhone)</w:t>
            </w:r>
            <w:r w:rsidRPr="009D390C">
              <w:rPr>
                <w:rFonts w:cs="Times New Roman"/>
                <w:szCs w:val="24"/>
              </w:rPr>
              <w:lastRenderedPageBreak/>
              <w:t>)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3CA9DE93" w14:textId="77777777" w:rsidTr="00A46D13">
        <w:tc>
          <w:tcPr>
            <w:tcW w:w="4680" w:type="dxa"/>
          </w:tcPr>
          <w:p w14:paraId="38613E1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05983EB2"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.8</w:t>
            </w:r>
          </w:p>
        </w:tc>
      </w:tr>
      <w:tr w:rsidR="00405067" w:rsidRPr="009D390C" w14:paraId="53DB35D3" w14:textId="77777777" w:rsidTr="00A46D13">
        <w:tc>
          <w:tcPr>
            <w:tcW w:w="4680" w:type="dxa"/>
          </w:tcPr>
          <w:p w14:paraId="5BCC71C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4D370C2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54EBF229" w14:textId="77777777" w:rsidTr="00A46D13">
        <w:tc>
          <w:tcPr>
            <w:tcW w:w="4680" w:type="dxa"/>
          </w:tcPr>
          <w:p w14:paraId="1BACB5D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4BC80EC8"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0A8D6864" w14:textId="77777777" w:rsidTr="00A46D13">
        <w:tc>
          <w:tcPr>
            <w:tcW w:w="4680" w:type="dxa"/>
          </w:tcPr>
          <w:p w14:paraId="7AB5F11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0F0377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2DCC610E" w14:textId="77777777" w:rsidTr="00A46D13">
        <w:tc>
          <w:tcPr>
            <w:tcW w:w="4680" w:type="dxa"/>
          </w:tcPr>
          <w:p w14:paraId="6DEA7DB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57E6014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properly manage privileges while it is switching between different contexts that have different privileges or spheres of control </w:t>
            </w:r>
            <w:sdt>
              <w:sdtPr>
                <w:rPr>
                  <w:rFonts w:eastAsia="Calibri" w:cs="Times New Roman"/>
                  <w:szCs w:val="24"/>
                </w:rPr>
                <w:id w:val="1253709674"/>
                <w:citation/>
              </w:sdtPr>
              <w:sdtContent>
                <w:r>
                  <w:rPr>
                    <w:rFonts w:eastAsia="Calibri" w:cs="Times New Roman"/>
                    <w:szCs w:val="24"/>
                  </w:rPr>
                  <w:fldChar w:fldCharType="begin"/>
                </w:r>
                <w:r>
                  <w:rPr>
                    <w:rFonts w:eastAsia="Calibri" w:cs="Times New Roman"/>
                    <w:szCs w:val="24"/>
                  </w:rPr>
                  <w:instrText xml:space="preserve"> CITATION Com1824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66471C86" w14:textId="77777777" w:rsidTr="00A46D13">
        <w:tc>
          <w:tcPr>
            <w:tcW w:w="4680" w:type="dxa"/>
          </w:tcPr>
          <w:p w14:paraId="14B4228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D9CDFEB"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three techniques are possible counter measures to properly manage privileges in different contexts. There should be specific trust zones in the system, the least privilege principle should be in effect where the access rights of each user are given the minimum privilege level to do their task as well, privileges should be separated where multiple conditions need to be met to access </w:t>
            </w:r>
            <w:sdt>
              <w:sdtPr>
                <w:rPr>
                  <w:rFonts w:eastAsia="Calibri" w:cs="Times New Roman"/>
                  <w:szCs w:val="24"/>
                </w:rPr>
                <w:id w:val="179631857"/>
                <w:citation/>
              </w:sdtPr>
              <w:sdtContent>
                <w:r>
                  <w:rPr>
                    <w:rFonts w:eastAsia="Calibri" w:cs="Times New Roman"/>
                    <w:szCs w:val="24"/>
                  </w:rPr>
                  <w:fldChar w:fldCharType="begin"/>
                </w:r>
                <w:r>
                  <w:rPr>
                    <w:rFonts w:eastAsia="Calibri" w:cs="Times New Roman"/>
                    <w:szCs w:val="24"/>
                  </w:rPr>
                  <w:instrText xml:space="preserve"> CITATION Com1824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511E3EEF" w14:textId="77777777" w:rsidR="00405067" w:rsidRPr="009D390C" w:rsidRDefault="00405067" w:rsidP="00405067">
      <w:pPr>
        <w:rPr>
          <w:rFonts w:eastAsia="Calibri" w:cs="Times New Roman"/>
          <w:szCs w:val="24"/>
        </w:rPr>
      </w:pPr>
    </w:p>
    <w:p w14:paraId="10613324" w14:textId="77777777" w:rsidR="00405067" w:rsidRPr="009D390C" w:rsidRDefault="00405067" w:rsidP="00405067">
      <w:pPr>
        <w:pStyle w:val="Heading4"/>
        <w:rPr>
          <w:rFonts w:eastAsia="Calibri"/>
        </w:rPr>
      </w:pPr>
      <w:r>
        <w:rPr>
          <w:rFonts w:eastAsia="Calibri"/>
        </w:rPr>
        <w:t xml:space="preserve">12.9 </w:t>
      </w:r>
      <w:r w:rsidRPr="009D390C">
        <w:rPr>
          <w:rFonts w:eastAsia="Calibri"/>
        </w:rPr>
        <w:t>Privilege Dropping or Lowering Errors</w:t>
      </w:r>
    </w:p>
    <w:tbl>
      <w:tblPr>
        <w:tblStyle w:val="TableGrid"/>
        <w:tblW w:w="9360" w:type="dxa"/>
        <w:tblLayout w:type="fixed"/>
        <w:tblLook w:val="06A0" w:firstRow="1" w:lastRow="0" w:firstColumn="1" w:lastColumn="0" w:noHBand="1" w:noVBand="1"/>
      </w:tblPr>
      <w:tblGrid>
        <w:gridCol w:w="4680"/>
        <w:gridCol w:w="4680"/>
      </w:tblGrid>
      <w:tr w:rsidR="00405067" w:rsidRPr="009D390C" w14:paraId="170C55C4" w14:textId="77777777" w:rsidTr="00A46D13">
        <w:tc>
          <w:tcPr>
            <w:tcW w:w="4680" w:type="dxa"/>
          </w:tcPr>
          <w:p w14:paraId="7BF3972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4AFAEAB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Privilege Dropping or Lowering Errors</w:t>
            </w:r>
          </w:p>
        </w:tc>
      </w:tr>
      <w:tr w:rsidR="00405067" w:rsidRPr="009D390C" w14:paraId="79349A8C" w14:textId="77777777" w:rsidTr="00A46D13">
        <w:tc>
          <w:tcPr>
            <w:tcW w:w="4680" w:type="dxa"/>
          </w:tcPr>
          <w:p w14:paraId="4F42F26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65A4E15"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61724E59" w14:textId="77777777" w:rsidR="00405067" w:rsidRPr="009D390C" w:rsidRDefault="00405067" w:rsidP="00A46D13">
            <w:pPr>
              <w:spacing w:line="259" w:lineRule="auto"/>
              <w:rPr>
                <w:rFonts w:eastAsia="Calibri" w:cs="Times New Roman"/>
                <w:szCs w:val="24"/>
              </w:rPr>
            </w:pPr>
            <w:r w:rsidRPr="009D390C">
              <w:rPr>
                <w:rFonts w:cs="Times New Roman"/>
                <w:szCs w:val="24"/>
              </w:rPr>
              <w:lastRenderedPageBreak/>
              <w:t>(el.element.attributes.type == "tm.MobilePhone" &amp;&amp; 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6465316D" w14:textId="77777777" w:rsidTr="00A46D13">
        <w:tc>
          <w:tcPr>
            <w:tcW w:w="4680" w:type="dxa"/>
          </w:tcPr>
          <w:p w14:paraId="7219F47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68C4E3D4"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.9</w:t>
            </w:r>
          </w:p>
        </w:tc>
      </w:tr>
      <w:tr w:rsidR="00405067" w:rsidRPr="009D390C" w14:paraId="4A6E0B7F" w14:textId="77777777" w:rsidTr="00A46D13">
        <w:tc>
          <w:tcPr>
            <w:tcW w:w="4680" w:type="dxa"/>
          </w:tcPr>
          <w:p w14:paraId="192614A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4F29C9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680F539F" w14:textId="77777777" w:rsidTr="00A46D13">
        <w:tc>
          <w:tcPr>
            <w:tcW w:w="4680" w:type="dxa"/>
          </w:tcPr>
          <w:p w14:paraId="7ABBDB4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3D83253"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62AB97F7" w14:textId="77777777" w:rsidTr="00A46D13">
        <w:tc>
          <w:tcPr>
            <w:tcW w:w="4680" w:type="dxa"/>
          </w:tcPr>
          <w:p w14:paraId="2F07E0D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5C48748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High</w:t>
            </w:r>
          </w:p>
        </w:tc>
      </w:tr>
      <w:tr w:rsidR="00405067" w:rsidRPr="009D390C" w14:paraId="5B857979" w14:textId="77777777" w:rsidTr="00A46D13">
        <w:tc>
          <w:tcPr>
            <w:tcW w:w="4680" w:type="dxa"/>
          </w:tcPr>
          <w:p w14:paraId="6BF1C3A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4EBF79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drop privileges before passing control of a resource to an actor that does not have those privileges </w:t>
            </w:r>
            <w:sdt>
              <w:sdtPr>
                <w:rPr>
                  <w:rFonts w:eastAsia="Calibri" w:cs="Times New Roman"/>
                  <w:szCs w:val="24"/>
                </w:rPr>
                <w:id w:val="-1071960353"/>
                <w:citation/>
              </w:sdtPr>
              <w:sdtContent>
                <w:r>
                  <w:rPr>
                    <w:rFonts w:eastAsia="Calibri" w:cs="Times New Roman"/>
                    <w:szCs w:val="24"/>
                  </w:rPr>
                  <w:fldChar w:fldCharType="begin"/>
                </w:r>
                <w:r>
                  <w:rPr>
                    <w:rFonts w:eastAsia="Calibri" w:cs="Times New Roman"/>
                    <w:szCs w:val="24"/>
                  </w:rPr>
                  <w:instrText xml:space="preserve"> CITATION Com1825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36A25ABA" w14:textId="77777777" w:rsidTr="00A46D13">
        <w:tc>
          <w:tcPr>
            <w:tcW w:w="4680" w:type="dxa"/>
          </w:tcPr>
          <w:p w14:paraId="2A92043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3EB81249"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three techniques are possible counter measures to properly manage privileges in different contexts. There should be specific trust zones in the system, the least privilege principle should be in effect where the access rights of each user are given the minimum privilege level to do their task as well, privileges should be separated where multiple conditions need to be met to access </w:t>
            </w:r>
            <w:sdt>
              <w:sdtPr>
                <w:rPr>
                  <w:rFonts w:eastAsia="Calibri" w:cs="Times New Roman"/>
                  <w:szCs w:val="24"/>
                </w:rPr>
                <w:id w:val="-2005657399"/>
                <w:citation/>
              </w:sdtPr>
              <w:sdtContent>
                <w:r>
                  <w:rPr>
                    <w:rFonts w:eastAsia="Calibri" w:cs="Times New Roman"/>
                    <w:szCs w:val="24"/>
                  </w:rPr>
                  <w:fldChar w:fldCharType="begin"/>
                </w:r>
                <w:r>
                  <w:rPr>
                    <w:rFonts w:eastAsia="Calibri" w:cs="Times New Roman"/>
                    <w:szCs w:val="24"/>
                  </w:rPr>
                  <w:instrText xml:space="preserve"> CITATION Com1825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0D7F741B" w14:textId="77777777" w:rsidR="00405067" w:rsidRPr="009D390C" w:rsidRDefault="00405067" w:rsidP="00405067">
      <w:pPr>
        <w:rPr>
          <w:rFonts w:eastAsia="Calibri" w:cs="Times New Roman"/>
          <w:szCs w:val="24"/>
        </w:rPr>
      </w:pPr>
    </w:p>
    <w:p w14:paraId="6D95DDD0" w14:textId="77777777" w:rsidR="00405067" w:rsidRPr="009D390C" w:rsidRDefault="00405067" w:rsidP="00405067">
      <w:pPr>
        <w:pStyle w:val="Heading4"/>
        <w:rPr>
          <w:rFonts w:eastAsia="Calibri"/>
        </w:rPr>
      </w:pPr>
      <w:r>
        <w:rPr>
          <w:rFonts w:eastAsia="Calibri"/>
        </w:rPr>
        <w:t xml:space="preserve">12.10 </w:t>
      </w:r>
      <w:r w:rsidRPr="009D390C">
        <w:rPr>
          <w:rFonts w:eastAsia="Calibri"/>
        </w:rPr>
        <w:t>Improper Check for Dropped Privileges</w:t>
      </w:r>
    </w:p>
    <w:tbl>
      <w:tblPr>
        <w:tblStyle w:val="TableGrid"/>
        <w:tblW w:w="9360" w:type="dxa"/>
        <w:tblLayout w:type="fixed"/>
        <w:tblLook w:val="06A0" w:firstRow="1" w:lastRow="0" w:firstColumn="1" w:lastColumn="0" w:noHBand="1" w:noVBand="1"/>
      </w:tblPr>
      <w:tblGrid>
        <w:gridCol w:w="4680"/>
        <w:gridCol w:w="4680"/>
      </w:tblGrid>
      <w:tr w:rsidR="00405067" w:rsidRPr="009D390C" w14:paraId="6416B518" w14:textId="77777777" w:rsidTr="00A46D13">
        <w:tc>
          <w:tcPr>
            <w:tcW w:w="4680" w:type="dxa"/>
          </w:tcPr>
          <w:p w14:paraId="296B62A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7B3B44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Check for Dropped Privileges</w:t>
            </w:r>
          </w:p>
        </w:tc>
      </w:tr>
      <w:tr w:rsidR="00405067" w:rsidRPr="009D390C" w14:paraId="4ECD4CEA" w14:textId="77777777" w:rsidTr="00A46D13">
        <w:tc>
          <w:tcPr>
            <w:tcW w:w="4680" w:type="dxa"/>
          </w:tcPr>
          <w:p w14:paraId="562E3C4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46CA379F"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w:t>
            </w:r>
            <w:r w:rsidRPr="009D390C">
              <w:rPr>
                <w:rFonts w:cs="Times New Roman"/>
                <w:szCs w:val="24"/>
              </w:rPr>
              <w:lastRenderedPageBreak/>
              <w:t xml:space="preserve">(el.element.attributes.type == "tm.Store" &amp;&amp; isTrue(el.element.privilegeLevelForStore))|| </w:t>
            </w:r>
          </w:p>
          <w:p w14:paraId="56C49678"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"tm.MobilePhone" &amp;&amp; 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22EC5321" w14:textId="77777777" w:rsidTr="00A46D13">
        <w:tc>
          <w:tcPr>
            <w:tcW w:w="4680" w:type="dxa"/>
          </w:tcPr>
          <w:p w14:paraId="350C864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3C87058A"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.10</w:t>
            </w:r>
          </w:p>
        </w:tc>
      </w:tr>
      <w:tr w:rsidR="00405067" w:rsidRPr="009D390C" w14:paraId="2A4810A6" w14:textId="77777777" w:rsidTr="00A46D13">
        <w:tc>
          <w:tcPr>
            <w:tcW w:w="4680" w:type="dxa"/>
          </w:tcPr>
          <w:p w14:paraId="5F3DE43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6468F9E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423C7C84" w14:textId="77777777" w:rsidTr="00A46D13">
        <w:tc>
          <w:tcPr>
            <w:tcW w:w="4680" w:type="dxa"/>
          </w:tcPr>
          <w:p w14:paraId="29B3823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696CCD2"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1D4512E" w14:textId="77777777" w:rsidTr="00A46D13">
        <w:tc>
          <w:tcPr>
            <w:tcW w:w="4680" w:type="dxa"/>
          </w:tcPr>
          <w:p w14:paraId="2581A0D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7903CCC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0FE9B721" w14:textId="77777777" w:rsidTr="00A46D13">
        <w:tc>
          <w:tcPr>
            <w:tcW w:w="4680" w:type="dxa"/>
          </w:tcPr>
          <w:p w14:paraId="693B057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184E5398"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attempts to drop privileges but does not check or incorrectly checks to see if the drop succeeded </w:t>
            </w:r>
            <w:sdt>
              <w:sdtPr>
                <w:rPr>
                  <w:rFonts w:eastAsia="Calibri" w:cs="Times New Roman"/>
                  <w:szCs w:val="24"/>
                </w:rPr>
                <w:id w:val="-2099711166"/>
                <w:citation/>
              </w:sdtPr>
              <w:sdtContent>
                <w:r>
                  <w:rPr>
                    <w:rFonts w:eastAsia="Calibri" w:cs="Times New Roman"/>
                    <w:szCs w:val="24"/>
                  </w:rPr>
                  <w:fldChar w:fldCharType="begin"/>
                </w:r>
                <w:r>
                  <w:rPr>
                    <w:rFonts w:eastAsia="Calibri" w:cs="Times New Roman"/>
                    <w:szCs w:val="24"/>
                  </w:rPr>
                  <w:instrText xml:space="preserve"> CITATION Com1925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79080E11" w14:textId="77777777" w:rsidTr="00A46D13">
        <w:tc>
          <w:tcPr>
            <w:tcW w:w="4680" w:type="dxa"/>
          </w:tcPr>
          <w:p w14:paraId="1423165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211D385D"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there are two techniques that can counter against an improper check for dropped privileges. Firstly, the system should be designed from the point of view of privilege level, where there are entry points and trust boundaries to interface components of different privilege levels. Ensure that all functions return a value and verify that the result is expected </w:t>
            </w:r>
            <w:sdt>
              <w:sdtPr>
                <w:rPr>
                  <w:rFonts w:eastAsia="Calibri" w:cs="Times New Roman"/>
                  <w:szCs w:val="24"/>
                </w:rPr>
                <w:id w:val="555510762"/>
                <w:citation/>
              </w:sdtPr>
              <w:sdtContent>
                <w:r>
                  <w:rPr>
                    <w:rFonts w:eastAsia="Calibri" w:cs="Times New Roman"/>
                    <w:szCs w:val="24"/>
                  </w:rPr>
                  <w:fldChar w:fldCharType="begin"/>
                </w:r>
                <w:r>
                  <w:rPr>
                    <w:rFonts w:eastAsia="Calibri" w:cs="Times New Roman"/>
                    <w:szCs w:val="24"/>
                  </w:rPr>
                  <w:instrText xml:space="preserve"> CITATION Com1925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 xml:space="preserve">. </w:t>
            </w:r>
          </w:p>
        </w:tc>
      </w:tr>
    </w:tbl>
    <w:p w14:paraId="45108A8D" w14:textId="77777777" w:rsidR="00405067" w:rsidRPr="009D390C" w:rsidRDefault="00405067" w:rsidP="00405067">
      <w:pPr>
        <w:rPr>
          <w:rFonts w:eastAsia="Calibri" w:cs="Times New Roman"/>
          <w:szCs w:val="24"/>
        </w:rPr>
      </w:pPr>
    </w:p>
    <w:p w14:paraId="26A01E1D" w14:textId="77777777" w:rsidR="00405067" w:rsidRPr="009D390C" w:rsidRDefault="00405067" w:rsidP="00405067">
      <w:pPr>
        <w:pStyle w:val="Heading4"/>
        <w:rPr>
          <w:rFonts w:eastAsia="Calibri"/>
        </w:rPr>
      </w:pPr>
      <w:r>
        <w:rPr>
          <w:rFonts w:eastAsia="Calibri"/>
        </w:rPr>
        <w:t xml:space="preserve">12.11 </w:t>
      </w:r>
      <w:r w:rsidRPr="009D390C">
        <w:rPr>
          <w:rFonts w:eastAsia="Calibri"/>
        </w:rPr>
        <w:t>Incorrect Default Permissions</w:t>
      </w:r>
    </w:p>
    <w:tbl>
      <w:tblPr>
        <w:tblStyle w:val="TableGrid"/>
        <w:tblW w:w="9360" w:type="dxa"/>
        <w:tblLayout w:type="fixed"/>
        <w:tblLook w:val="06A0" w:firstRow="1" w:lastRow="0" w:firstColumn="1" w:lastColumn="0" w:noHBand="1" w:noVBand="1"/>
      </w:tblPr>
      <w:tblGrid>
        <w:gridCol w:w="4680"/>
        <w:gridCol w:w="4680"/>
      </w:tblGrid>
      <w:tr w:rsidR="00405067" w:rsidRPr="009D390C" w14:paraId="105EAFC1" w14:textId="77777777" w:rsidTr="00A46D13">
        <w:tc>
          <w:tcPr>
            <w:tcW w:w="4680" w:type="dxa"/>
          </w:tcPr>
          <w:p w14:paraId="67AFFEA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65C9F8E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Incorrect Default Permissions</w:t>
            </w:r>
          </w:p>
        </w:tc>
      </w:tr>
      <w:tr w:rsidR="00405067" w:rsidRPr="009D390C" w14:paraId="20E5F4B8" w14:textId="77777777" w:rsidTr="00A46D13">
        <w:tc>
          <w:tcPr>
            <w:tcW w:w="4680" w:type="dxa"/>
          </w:tcPr>
          <w:p w14:paraId="1B893FE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7B664581"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w:t>
            </w:r>
            <w:r w:rsidRPr="009D390C">
              <w:rPr>
                <w:rFonts w:cs="Times New Roman"/>
                <w:szCs w:val="24"/>
              </w:rPr>
              <w:lastRenderedPageBreak/>
              <w:t xml:space="preserve">isTrue(el.element.privilegeLevelForActor))|| (el.element.attributes.type == "tm.Store" &amp;&amp; isTrue(el.element.privilegeLevelForStore))|| </w:t>
            </w:r>
          </w:p>
          <w:p w14:paraId="1D8560F9" w14:textId="77777777" w:rsidR="00405067" w:rsidRPr="009D390C" w:rsidRDefault="00405067" w:rsidP="00A46D13">
            <w:pPr>
              <w:spacing w:line="259" w:lineRule="auto"/>
              <w:rPr>
                <w:rFonts w:eastAsia="Calibri" w:cs="Times New Roman"/>
                <w:szCs w:val="24"/>
              </w:rPr>
            </w:pPr>
            <w:r w:rsidRPr="009D390C">
              <w:rPr>
                <w:rFonts w:cs="Times New Roman"/>
                <w:szCs w:val="24"/>
              </w:rPr>
              <w:t>(el.element.attributes.type == "tm.MobilePhone" &amp;&amp; 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098094B1" w14:textId="77777777" w:rsidTr="00A46D13">
        <w:tc>
          <w:tcPr>
            <w:tcW w:w="4680" w:type="dxa"/>
          </w:tcPr>
          <w:p w14:paraId="30E9FC8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1B899E0A"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.11</w:t>
            </w:r>
          </w:p>
        </w:tc>
      </w:tr>
      <w:tr w:rsidR="00405067" w:rsidRPr="009D390C" w14:paraId="3CCB9D2F" w14:textId="77777777" w:rsidTr="00A46D13">
        <w:tc>
          <w:tcPr>
            <w:tcW w:w="4680" w:type="dxa"/>
          </w:tcPr>
          <w:p w14:paraId="24D5007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1A800850"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138C72DF" w14:textId="77777777" w:rsidTr="00A46D13">
        <w:tc>
          <w:tcPr>
            <w:tcW w:w="4680" w:type="dxa"/>
          </w:tcPr>
          <w:p w14:paraId="6A59EFC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750D873"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0E5D974D" w14:textId="77777777" w:rsidTr="00A46D13">
        <w:tc>
          <w:tcPr>
            <w:tcW w:w="4680" w:type="dxa"/>
          </w:tcPr>
          <w:p w14:paraId="0E1F863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A6DB8F6"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1EC34589" w14:textId="77777777" w:rsidTr="00A46D13">
        <w:tc>
          <w:tcPr>
            <w:tcW w:w="4680" w:type="dxa"/>
          </w:tcPr>
          <w:p w14:paraId="378227F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1743CAA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upon installation, sets incorrect permissions for an object that exposes it to an unintended actor </w:t>
            </w:r>
            <w:sdt>
              <w:sdtPr>
                <w:rPr>
                  <w:rFonts w:eastAsia="Calibri" w:cs="Times New Roman"/>
                  <w:szCs w:val="24"/>
                </w:rPr>
                <w:id w:val="1784621096"/>
                <w:citation/>
              </w:sdtPr>
              <w:sdtContent>
                <w:r>
                  <w:rPr>
                    <w:rFonts w:eastAsia="Calibri" w:cs="Times New Roman"/>
                    <w:szCs w:val="24"/>
                  </w:rPr>
                  <w:fldChar w:fldCharType="begin"/>
                </w:r>
                <w:r>
                  <w:rPr>
                    <w:rFonts w:eastAsia="Calibri" w:cs="Times New Roman"/>
                    <w:szCs w:val="24"/>
                  </w:rPr>
                  <w:instrText xml:space="preserve"> CITATION Com1926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269B251B" w14:textId="77777777" w:rsidTr="00A46D13">
        <w:tc>
          <w:tcPr>
            <w:tcW w:w="4680" w:type="dxa"/>
          </w:tcPr>
          <w:p w14:paraId="444F67D2"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354EAEF8"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the threat of default permissions the settings, management and handling of privileges should be carefully managed </w:t>
            </w:r>
            <w:sdt>
              <w:sdtPr>
                <w:rPr>
                  <w:rFonts w:eastAsia="Calibri" w:cs="Times New Roman"/>
                  <w:szCs w:val="24"/>
                </w:rPr>
                <w:id w:val="1225797362"/>
                <w:citation/>
              </w:sdtPr>
              <w:sdtContent>
                <w:r>
                  <w:rPr>
                    <w:rFonts w:eastAsia="Calibri" w:cs="Times New Roman"/>
                    <w:szCs w:val="24"/>
                  </w:rPr>
                  <w:fldChar w:fldCharType="begin"/>
                </w:r>
                <w:r>
                  <w:rPr>
                    <w:rFonts w:eastAsia="Calibri" w:cs="Times New Roman"/>
                    <w:szCs w:val="24"/>
                  </w:rPr>
                  <w:instrText xml:space="preserve"> CITATION Com1926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28EB3B73" w14:textId="77777777" w:rsidR="00405067" w:rsidRPr="009D390C" w:rsidRDefault="00405067" w:rsidP="00405067">
      <w:pPr>
        <w:rPr>
          <w:rFonts w:eastAsia="Calibri" w:cs="Times New Roman"/>
          <w:szCs w:val="24"/>
        </w:rPr>
      </w:pPr>
    </w:p>
    <w:p w14:paraId="63547EEC" w14:textId="77777777" w:rsidR="00405067" w:rsidRPr="009D390C" w:rsidRDefault="00405067" w:rsidP="00405067">
      <w:pPr>
        <w:pStyle w:val="Heading4"/>
        <w:rPr>
          <w:rFonts w:eastAsia="Calibri"/>
        </w:rPr>
      </w:pPr>
      <w:r>
        <w:rPr>
          <w:rFonts w:eastAsia="Calibri"/>
        </w:rPr>
        <w:t xml:space="preserve">12.12 </w:t>
      </w:r>
      <w:r w:rsidRPr="009D390C">
        <w:rPr>
          <w:rFonts w:eastAsia="Calibri"/>
        </w:rPr>
        <w:t>Insecure Inherited Permissions</w:t>
      </w:r>
    </w:p>
    <w:tbl>
      <w:tblPr>
        <w:tblStyle w:val="TableGrid"/>
        <w:tblW w:w="9360" w:type="dxa"/>
        <w:tblLayout w:type="fixed"/>
        <w:tblLook w:val="06A0" w:firstRow="1" w:lastRow="0" w:firstColumn="1" w:lastColumn="0" w:noHBand="1" w:noVBand="1"/>
      </w:tblPr>
      <w:tblGrid>
        <w:gridCol w:w="4680"/>
        <w:gridCol w:w="4680"/>
      </w:tblGrid>
      <w:tr w:rsidR="00405067" w:rsidRPr="009D390C" w14:paraId="0A017348" w14:textId="77777777" w:rsidTr="00A46D13">
        <w:tc>
          <w:tcPr>
            <w:tcW w:w="4680" w:type="dxa"/>
          </w:tcPr>
          <w:p w14:paraId="3B95FCE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0413E33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Insecure Inherited Permissions</w:t>
            </w:r>
          </w:p>
        </w:tc>
      </w:tr>
      <w:tr w:rsidR="00405067" w:rsidRPr="009D390C" w14:paraId="692A39F3" w14:textId="77777777" w:rsidTr="00A46D13">
        <w:tc>
          <w:tcPr>
            <w:tcW w:w="4680" w:type="dxa"/>
          </w:tcPr>
          <w:p w14:paraId="74B035A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706E664"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4EC15016"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w:t>
            </w:r>
            <w:r w:rsidRPr="009D390C">
              <w:rPr>
                <w:rFonts w:cs="Times New Roman"/>
                <w:szCs w:val="24"/>
              </w:rPr>
              <w:lastRenderedPageBreak/>
              <w:t>isTrue(el.element.privilegeLevelForMobilePhone)) || (el.element.attributes.type == "tm.Pacemaker" &amp;&amp; isTrue(el.element.privilegeLevelForPacemaker)) ||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6E02EBE9" w14:textId="77777777" w:rsidTr="00A46D13">
        <w:tc>
          <w:tcPr>
            <w:tcW w:w="4680" w:type="dxa"/>
          </w:tcPr>
          <w:p w14:paraId="13FE16F1"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15C2D21A"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.12</w:t>
            </w:r>
          </w:p>
        </w:tc>
      </w:tr>
      <w:tr w:rsidR="00405067" w:rsidRPr="009D390C" w14:paraId="61D36248" w14:textId="77777777" w:rsidTr="00A46D13">
        <w:tc>
          <w:tcPr>
            <w:tcW w:w="4680" w:type="dxa"/>
          </w:tcPr>
          <w:p w14:paraId="012139E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72B6973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4C6E65BA" w14:textId="77777777" w:rsidTr="00A46D13">
        <w:tc>
          <w:tcPr>
            <w:tcW w:w="4680" w:type="dxa"/>
          </w:tcPr>
          <w:p w14:paraId="056E58F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55802C0"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7A591E49" w14:textId="77777777" w:rsidTr="00A46D13">
        <w:tc>
          <w:tcPr>
            <w:tcW w:w="4680" w:type="dxa"/>
          </w:tcPr>
          <w:p w14:paraId="424172A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3D8419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566513A9" w14:textId="77777777" w:rsidTr="00A46D13">
        <w:tc>
          <w:tcPr>
            <w:tcW w:w="4680" w:type="dxa"/>
          </w:tcPr>
          <w:p w14:paraId="47EBCDF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C48F82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A product defines a set of insecure permissions that are inherited by objects that are created by the program </w:t>
            </w:r>
            <w:sdt>
              <w:sdtPr>
                <w:rPr>
                  <w:rFonts w:eastAsia="Calibri" w:cs="Times New Roman"/>
                  <w:szCs w:val="24"/>
                </w:rPr>
                <w:id w:val="-251741661"/>
                <w:citation/>
              </w:sdtPr>
              <w:sdtContent>
                <w:r>
                  <w:rPr>
                    <w:rFonts w:eastAsia="Calibri" w:cs="Times New Roman"/>
                    <w:szCs w:val="24"/>
                  </w:rPr>
                  <w:fldChar w:fldCharType="begin"/>
                </w:r>
                <w:r>
                  <w:rPr>
                    <w:rFonts w:eastAsia="Calibri" w:cs="Times New Roman"/>
                    <w:szCs w:val="24"/>
                  </w:rPr>
                  <w:instrText xml:space="preserve"> CITATION Com1826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05A4B4F6" w14:textId="77777777" w:rsidTr="00A46D13">
        <w:tc>
          <w:tcPr>
            <w:tcW w:w="4680" w:type="dxa"/>
          </w:tcPr>
          <w:p w14:paraId="7EB02144"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45F93CF7"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settings, management and handling of privileges need to be managed properly </w:t>
            </w:r>
            <w:sdt>
              <w:sdtPr>
                <w:rPr>
                  <w:rFonts w:eastAsia="Calibri" w:cs="Times New Roman"/>
                  <w:szCs w:val="24"/>
                </w:rPr>
                <w:id w:val="1020970874"/>
                <w:citation/>
              </w:sdtPr>
              <w:sdtContent>
                <w:r>
                  <w:rPr>
                    <w:rFonts w:eastAsia="Calibri" w:cs="Times New Roman"/>
                    <w:szCs w:val="24"/>
                  </w:rPr>
                  <w:fldChar w:fldCharType="begin"/>
                </w:r>
                <w:r>
                  <w:rPr>
                    <w:rFonts w:eastAsia="Calibri" w:cs="Times New Roman"/>
                    <w:szCs w:val="24"/>
                  </w:rPr>
                  <w:instrText xml:space="preserve"> CITATION Com1826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1ABF040E" w14:textId="77777777" w:rsidR="00405067" w:rsidRPr="009D390C" w:rsidRDefault="00405067" w:rsidP="00405067">
      <w:pPr>
        <w:rPr>
          <w:rFonts w:eastAsia="Calibri" w:cs="Times New Roman"/>
          <w:szCs w:val="24"/>
        </w:rPr>
      </w:pPr>
    </w:p>
    <w:p w14:paraId="2D0B59E4" w14:textId="77777777" w:rsidR="00405067" w:rsidRPr="009D390C" w:rsidRDefault="00405067" w:rsidP="00405067">
      <w:pPr>
        <w:pStyle w:val="Heading4"/>
        <w:rPr>
          <w:rFonts w:eastAsia="Calibri"/>
        </w:rPr>
      </w:pPr>
      <w:r>
        <w:rPr>
          <w:rFonts w:eastAsia="Calibri"/>
        </w:rPr>
        <w:t xml:space="preserve">12.13 </w:t>
      </w:r>
      <w:r w:rsidRPr="009D390C">
        <w:rPr>
          <w:rFonts w:eastAsia="Calibri"/>
        </w:rPr>
        <w:t>Incorrect Execution-Assigned Permissions</w:t>
      </w:r>
    </w:p>
    <w:tbl>
      <w:tblPr>
        <w:tblStyle w:val="TableGrid"/>
        <w:tblW w:w="9360" w:type="dxa"/>
        <w:tblLayout w:type="fixed"/>
        <w:tblLook w:val="06A0" w:firstRow="1" w:lastRow="0" w:firstColumn="1" w:lastColumn="0" w:noHBand="1" w:noVBand="1"/>
      </w:tblPr>
      <w:tblGrid>
        <w:gridCol w:w="4680"/>
        <w:gridCol w:w="4680"/>
      </w:tblGrid>
      <w:tr w:rsidR="00405067" w:rsidRPr="009D390C" w14:paraId="5347E2F2" w14:textId="77777777" w:rsidTr="00A46D13">
        <w:tc>
          <w:tcPr>
            <w:tcW w:w="4680" w:type="dxa"/>
          </w:tcPr>
          <w:p w14:paraId="27843A4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16BC5CF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Incorrect Execution-Assigned Permissions</w:t>
            </w:r>
          </w:p>
        </w:tc>
      </w:tr>
      <w:tr w:rsidR="00405067" w:rsidRPr="009D390C" w14:paraId="777B3939" w14:textId="77777777" w:rsidTr="00A46D13">
        <w:tc>
          <w:tcPr>
            <w:tcW w:w="4680" w:type="dxa"/>
          </w:tcPr>
          <w:p w14:paraId="07DA4EF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5D14D0B1"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02970A85"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isTrue(el.element.privilegeLevelForMobilePhone)) || (el.element.attributes.type == "tm.Pacemaker" &amp;&amp; isTrue(el.element.privilegeLevelForPacemaker)) </w:t>
            </w:r>
            <w:r w:rsidRPr="009D390C">
              <w:rPr>
                <w:rFonts w:cs="Times New Roman"/>
                <w:szCs w:val="24"/>
              </w:rPr>
              <w:lastRenderedPageBreak/>
              <w:t>|| (el.element.attributes.type == "tm.SmartWatch"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0F477246" w14:textId="77777777" w:rsidTr="00A46D13">
        <w:tc>
          <w:tcPr>
            <w:tcW w:w="4680" w:type="dxa"/>
          </w:tcPr>
          <w:p w14:paraId="4D4F46A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75566AAD"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.13</w:t>
            </w:r>
          </w:p>
        </w:tc>
      </w:tr>
      <w:tr w:rsidR="00405067" w:rsidRPr="009D390C" w14:paraId="7F69DB5A" w14:textId="77777777" w:rsidTr="00A46D13">
        <w:tc>
          <w:tcPr>
            <w:tcW w:w="4680" w:type="dxa"/>
          </w:tcPr>
          <w:p w14:paraId="42F7B1F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373E01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7F113CF7" w14:textId="77777777" w:rsidTr="00A46D13">
        <w:tc>
          <w:tcPr>
            <w:tcW w:w="4680" w:type="dxa"/>
          </w:tcPr>
          <w:p w14:paraId="1B11009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6503BC0"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15731DB7" w14:textId="77777777" w:rsidTr="00A46D13">
        <w:tc>
          <w:tcPr>
            <w:tcW w:w="4680" w:type="dxa"/>
          </w:tcPr>
          <w:p w14:paraId="535CD8A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2BEF469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0B6521C9" w14:textId="77777777" w:rsidTr="00A46D13">
        <w:tc>
          <w:tcPr>
            <w:tcW w:w="4680" w:type="dxa"/>
          </w:tcPr>
          <w:p w14:paraId="7C47C4A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685120D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While it is executing, the software sets the permissions of an object in a way that violates the intended permissions that have been specified by the user </w:t>
            </w:r>
            <w:sdt>
              <w:sdtPr>
                <w:rPr>
                  <w:rFonts w:eastAsia="Calibri" w:cs="Times New Roman"/>
                  <w:szCs w:val="24"/>
                </w:rPr>
                <w:id w:val="-2136555538"/>
                <w:citation/>
              </w:sdtPr>
              <w:sdtContent>
                <w:r>
                  <w:rPr>
                    <w:rFonts w:eastAsia="Calibri" w:cs="Times New Roman"/>
                    <w:szCs w:val="24"/>
                  </w:rPr>
                  <w:fldChar w:fldCharType="begin"/>
                </w:r>
                <w:r>
                  <w:rPr>
                    <w:rFonts w:eastAsia="Calibri" w:cs="Times New Roman"/>
                    <w:szCs w:val="24"/>
                  </w:rPr>
                  <w:instrText xml:space="preserve"> CITATION Com1927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3B19FF34" w14:textId="77777777" w:rsidTr="00A46D13">
        <w:tc>
          <w:tcPr>
            <w:tcW w:w="4680" w:type="dxa"/>
          </w:tcPr>
          <w:p w14:paraId="41CDDB69"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11671840" w14:textId="77777777" w:rsidR="00405067" w:rsidRPr="009D390C" w:rsidRDefault="00405067" w:rsidP="00A46D13">
            <w:pPr>
              <w:spacing w:line="259" w:lineRule="auto"/>
              <w:rPr>
                <w:rFonts w:cs="Times New Roman"/>
                <w:szCs w:val="24"/>
              </w:rPr>
            </w:pPr>
            <w:r w:rsidRPr="009D390C">
              <w:rPr>
                <w:rFonts w:cs="Times New Roman"/>
                <w:szCs w:val="24"/>
              </w:rPr>
              <w:t xml:space="preserve">To mitigate this threat, the settings, management and handling of privileges need to be managed properly </w:t>
            </w:r>
            <w:sdt>
              <w:sdtPr>
                <w:rPr>
                  <w:rFonts w:eastAsia="Calibri" w:cs="Times New Roman"/>
                  <w:szCs w:val="24"/>
                </w:rPr>
                <w:id w:val="1388142810"/>
                <w:citation/>
              </w:sdtPr>
              <w:sdtContent>
                <w:r>
                  <w:rPr>
                    <w:rFonts w:eastAsia="Calibri" w:cs="Times New Roman"/>
                    <w:szCs w:val="24"/>
                  </w:rPr>
                  <w:fldChar w:fldCharType="begin"/>
                </w:r>
                <w:r>
                  <w:rPr>
                    <w:rFonts w:eastAsia="Calibri" w:cs="Times New Roman"/>
                    <w:szCs w:val="24"/>
                  </w:rPr>
                  <w:instrText xml:space="preserve"> CITATION Com1927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w:t>
            </w:r>
          </w:p>
        </w:tc>
      </w:tr>
    </w:tbl>
    <w:p w14:paraId="6F605151" w14:textId="77777777" w:rsidR="00405067" w:rsidRPr="009D390C" w:rsidRDefault="00405067" w:rsidP="00405067">
      <w:pPr>
        <w:rPr>
          <w:rFonts w:eastAsia="Calibri" w:cs="Times New Roman"/>
          <w:szCs w:val="24"/>
        </w:rPr>
      </w:pPr>
    </w:p>
    <w:p w14:paraId="5D1C920D" w14:textId="77777777" w:rsidR="00405067" w:rsidRPr="009D390C" w:rsidRDefault="00405067" w:rsidP="00405067">
      <w:pPr>
        <w:pStyle w:val="Heading4"/>
        <w:rPr>
          <w:rFonts w:eastAsia="Calibri"/>
        </w:rPr>
      </w:pPr>
      <w:r>
        <w:rPr>
          <w:rFonts w:eastAsia="Calibri"/>
        </w:rPr>
        <w:t xml:space="preserve">12.14 </w:t>
      </w:r>
      <w:r w:rsidRPr="009D390C">
        <w:rPr>
          <w:rFonts w:eastAsia="Calibri"/>
        </w:rPr>
        <w:t>Improper Handling of Insufficient Permissions or Privileges</w:t>
      </w:r>
    </w:p>
    <w:tbl>
      <w:tblPr>
        <w:tblStyle w:val="TableGrid"/>
        <w:tblW w:w="9360" w:type="dxa"/>
        <w:tblLayout w:type="fixed"/>
        <w:tblLook w:val="06A0" w:firstRow="1" w:lastRow="0" w:firstColumn="1" w:lastColumn="0" w:noHBand="1" w:noVBand="1"/>
      </w:tblPr>
      <w:tblGrid>
        <w:gridCol w:w="4680"/>
        <w:gridCol w:w="4680"/>
      </w:tblGrid>
      <w:tr w:rsidR="00405067" w:rsidRPr="009D390C" w14:paraId="54A39E61" w14:textId="77777777" w:rsidTr="00A46D13">
        <w:tc>
          <w:tcPr>
            <w:tcW w:w="4680" w:type="dxa"/>
          </w:tcPr>
          <w:p w14:paraId="2C1BDFD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446793F3"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Handling of Insufficient Permissions or Privileges</w:t>
            </w:r>
          </w:p>
        </w:tc>
      </w:tr>
      <w:tr w:rsidR="00405067" w:rsidRPr="009D390C" w14:paraId="6FBD0F75" w14:textId="77777777" w:rsidTr="00A46D13">
        <w:tc>
          <w:tcPr>
            <w:tcW w:w="4680" w:type="dxa"/>
          </w:tcPr>
          <w:p w14:paraId="23FFC58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264ABC05"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1C1BC0B8"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isTrue(el.element.privilegeLevelForMobilePhone)) || (el.element.attributes.type == "tm.Pacemaker" &amp;&amp; isTrue(el.element.privilegeLevelForPacemaker)) || (el.element.attributes.type == "tm.SmartWatch" &amp;&amp; </w:t>
            </w:r>
            <w:r w:rsidRPr="009D390C">
              <w:rPr>
                <w:rFonts w:cs="Times New Roman"/>
                <w:szCs w:val="24"/>
              </w:rPr>
              <w:lastRenderedPageBreak/>
              <w:t>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51C2A3F0" w14:textId="77777777" w:rsidTr="00A46D13">
        <w:tc>
          <w:tcPr>
            <w:tcW w:w="4680" w:type="dxa"/>
          </w:tcPr>
          <w:p w14:paraId="4306F9A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7DA583EA"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.14</w:t>
            </w:r>
          </w:p>
        </w:tc>
      </w:tr>
      <w:tr w:rsidR="00405067" w:rsidRPr="009D390C" w14:paraId="4F75ACE1" w14:textId="77777777" w:rsidTr="00A46D13">
        <w:tc>
          <w:tcPr>
            <w:tcW w:w="4680" w:type="dxa"/>
          </w:tcPr>
          <w:p w14:paraId="331818D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3E7CA93F"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65BD129A" w14:textId="77777777" w:rsidTr="00A46D13">
        <w:tc>
          <w:tcPr>
            <w:tcW w:w="4680" w:type="dxa"/>
          </w:tcPr>
          <w:p w14:paraId="7076092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7B4A2010"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D3885A2" w14:textId="77777777" w:rsidTr="00A46D13">
        <w:tc>
          <w:tcPr>
            <w:tcW w:w="4680" w:type="dxa"/>
          </w:tcPr>
          <w:p w14:paraId="217F837A"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3E39785"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0E443B7F" w14:textId="77777777" w:rsidTr="00A46D13">
        <w:tc>
          <w:tcPr>
            <w:tcW w:w="4680" w:type="dxa"/>
          </w:tcPr>
          <w:p w14:paraId="3C6B7A2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023A365D"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application does not handle or incorrectly handles when it has insufficient privileges to access resources or functionality as specified by their permissions. This may cause it to follow unexpected code paths that may leave the application in an invalid state </w:t>
            </w:r>
            <w:sdt>
              <w:sdtPr>
                <w:rPr>
                  <w:rFonts w:eastAsia="Calibri" w:cs="Times New Roman"/>
                  <w:szCs w:val="24"/>
                </w:rPr>
                <w:id w:val="-648898567"/>
                <w:citation/>
              </w:sdtPr>
              <w:sdtContent>
                <w:r>
                  <w:rPr>
                    <w:rFonts w:eastAsia="Calibri" w:cs="Times New Roman"/>
                    <w:szCs w:val="24"/>
                  </w:rPr>
                  <w:fldChar w:fldCharType="begin"/>
                </w:r>
                <w:r>
                  <w:rPr>
                    <w:rFonts w:eastAsia="Calibri" w:cs="Times New Roman"/>
                    <w:szCs w:val="24"/>
                  </w:rPr>
                  <w:instrText xml:space="preserve"> CITATION Com1827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64363297" w14:textId="77777777" w:rsidTr="00A46D13">
        <w:tc>
          <w:tcPr>
            <w:tcW w:w="4680" w:type="dxa"/>
          </w:tcPr>
          <w:p w14:paraId="6AAB22F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42697EE7" w14:textId="77777777" w:rsidR="00405067" w:rsidRPr="009D390C" w:rsidRDefault="00405067" w:rsidP="00A46D13">
            <w:pPr>
              <w:spacing w:line="259" w:lineRule="auto"/>
              <w:rPr>
                <w:rFonts w:cs="Times New Roman"/>
                <w:szCs w:val="24"/>
              </w:rPr>
            </w:pPr>
            <w:r w:rsidRPr="009D390C">
              <w:rPr>
                <w:rFonts w:cs="Times New Roman"/>
                <w:szCs w:val="24"/>
              </w:rPr>
              <w:t>To mitigate this threat, there should be areas where there are specific permission levels. In addition, verify that if an access to a resource or system functionality is successful or not in all privilege levels</w:t>
            </w:r>
            <w:r>
              <w:rPr>
                <w:rFonts w:cs="Times New Roman"/>
                <w:szCs w:val="24"/>
              </w:rPr>
              <w:t xml:space="preserve"> </w:t>
            </w:r>
            <w:sdt>
              <w:sdtPr>
                <w:rPr>
                  <w:rFonts w:eastAsia="Calibri" w:cs="Times New Roman"/>
                  <w:szCs w:val="24"/>
                </w:rPr>
                <w:id w:val="-667249094"/>
                <w:citation/>
              </w:sdtPr>
              <w:sdtContent>
                <w:r>
                  <w:rPr>
                    <w:rFonts w:eastAsia="Calibri" w:cs="Times New Roman"/>
                    <w:szCs w:val="24"/>
                  </w:rPr>
                  <w:fldChar w:fldCharType="begin"/>
                </w:r>
                <w:r>
                  <w:rPr>
                    <w:rFonts w:eastAsia="Calibri" w:cs="Times New Roman"/>
                    <w:szCs w:val="24"/>
                  </w:rPr>
                  <w:instrText xml:space="preserve"> CITATION Com1827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w:t>
            </w:r>
          </w:p>
        </w:tc>
      </w:tr>
    </w:tbl>
    <w:p w14:paraId="0E3FC06C" w14:textId="77777777" w:rsidR="00405067" w:rsidRPr="009D390C" w:rsidRDefault="00405067" w:rsidP="00405067">
      <w:pPr>
        <w:rPr>
          <w:rFonts w:eastAsia="Calibri" w:cs="Times New Roman"/>
          <w:szCs w:val="24"/>
        </w:rPr>
      </w:pPr>
    </w:p>
    <w:p w14:paraId="3EC5A27C" w14:textId="77777777" w:rsidR="00405067" w:rsidRPr="009D390C" w:rsidRDefault="00405067" w:rsidP="00405067">
      <w:pPr>
        <w:pStyle w:val="Heading4"/>
        <w:rPr>
          <w:rFonts w:eastAsia="Calibri"/>
        </w:rPr>
      </w:pPr>
      <w:r>
        <w:rPr>
          <w:rFonts w:eastAsia="Calibri"/>
        </w:rPr>
        <w:t xml:space="preserve">12.15 </w:t>
      </w:r>
      <w:r w:rsidRPr="009D390C">
        <w:rPr>
          <w:rFonts w:eastAsia="Calibri"/>
        </w:rPr>
        <w:t>Improper Ownership Management</w:t>
      </w:r>
    </w:p>
    <w:tbl>
      <w:tblPr>
        <w:tblStyle w:val="TableGrid"/>
        <w:tblW w:w="9360" w:type="dxa"/>
        <w:tblLayout w:type="fixed"/>
        <w:tblLook w:val="06A0" w:firstRow="1" w:lastRow="0" w:firstColumn="1" w:lastColumn="0" w:noHBand="1" w:noVBand="1"/>
      </w:tblPr>
      <w:tblGrid>
        <w:gridCol w:w="4680"/>
        <w:gridCol w:w="4680"/>
      </w:tblGrid>
      <w:tr w:rsidR="00405067" w:rsidRPr="009D390C" w14:paraId="1144A88D" w14:textId="77777777" w:rsidTr="00A46D13">
        <w:tc>
          <w:tcPr>
            <w:tcW w:w="4680" w:type="dxa"/>
          </w:tcPr>
          <w:p w14:paraId="3EF7522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31186E1A"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Improper Ownership Management</w:t>
            </w:r>
          </w:p>
        </w:tc>
      </w:tr>
      <w:tr w:rsidR="00405067" w:rsidRPr="009D390C" w14:paraId="1D2DA992" w14:textId="77777777" w:rsidTr="00A46D13">
        <w:tc>
          <w:tcPr>
            <w:tcW w:w="4680" w:type="dxa"/>
          </w:tcPr>
          <w:p w14:paraId="1202D92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25276C8"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00A38B8F"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isTrue(el.element.privilegeLevelForMobilePhone)) || (el.element.attributes.type == "tm.Pacemaker" &amp;&amp; isTrue(el.element.privilegeLevelForPacemaker)) || (el.element.attributes.type == </w:t>
            </w:r>
            <w:r w:rsidRPr="009D390C">
              <w:rPr>
                <w:rFonts w:cs="Times New Roman"/>
                <w:szCs w:val="24"/>
              </w:rPr>
              <w:lastRenderedPageBreak/>
              <w:t>"tm.SmartWatch"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05067" w:rsidRPr="009D390C" w14:paraId="7754FAB9" w14:textId="77777777" w:rsidTr="00A46D13">
        <w:tc>
          <w:tcPr>
            <w:tcW w:w="4680" w:type="dxa"/>
          </w:tcPr>
          <w:p w14:paraId="7BCEF77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4DF97D9E"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.15</w:t>
            </w:r>
          </w:p>
        </w:tc>
      </w:tr>
      <w:tr w:rsidR="00405067" w:rsidRPr="009D390C" w14:paraId="328E30EC" w14:textId="77777777" w:rsidTr="00A46D13">
        <w:tc>
          <w:tcPr>
            <w:tcW w:w="4680" w:type="dxa"/>
          </w:tcPr>
          <w:p w14:paraId="122393BB"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79E71E9C"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7B28A658" w14:textId="77777777" w:rsidTr="00A46D13">
        <w:tc>
          <w:tcPr>
            <w:tcW w:w="4680" w:type="dxa"/>
          </w:tcPr>
          <w:p w14:paraId="13F79718"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1C6C2087"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39BA8CAE" w14:textId="77777777" w:rsidTr="00A46D13">
        <w:tc>
          <w:tcPr>
            <w:tcW w:w="4680" w:type="dxa"/>
          </w:tcPr>
          <w:p w14:paraId="61826CDC"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63972D87"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Medium</w:t>
            </w:r>
          </w:p>
        </w:tc>
      </w:tr>
      <w:tr w:rsidR="00405067" w:rsidRPr="009D390C" w14:paraId="1174B45B" w14:textId="77777777" w:rsidTr="00A46D13">
        <w:tc>
          <w:tcPr>
            <w:tcW w:w="4680" w:type="dxa"/>
          </w:tcPr>
          <w:p w14:paraId="44B3B39F"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3CFEAE62"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assigns the wrong ownership, or does not properly verify the ownership, of an object or resource </w:t>
            </w:r>
            <w:sdt>
              <w:sdtPr>
                <w:rPr>
                  <w:rFonts w:eastAsia="Calibri" w:cs="Times New Roman"/>
                  <w:szCs w:val="24"/>
                </w:rPr>
                <w:id w:val="-1130083085"/>
                <w:citation/>
              </w:sdtPr>
              <w:sdtContent>
                <w:r>
                  <w:rPr>
                    <w:rFonts w:eastAsia="Calibri" w:cs="Times New Roman"/>
                    <w:szCs w:val="24"/>
                  </w:rPr>
                  <w:fldChar w:fldCharType="begin"/>
                </w:r>
                <w:r>
                  <w:rPr>
                    <w:rFonts w:eastAsia="Calibri" w:cs="Times New Roman"/>
                    <w:szCs w:val="24"/>
                  </w:rPr>
                  <w:instrText xml:space="preserve"> CITATION Com1828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eastAsia="Calibri" w:cs="Times New Roman"/>
                <w:szCs w:val="24"/>
              </w:rPr>
              <w:t>.</w:t>
            </w:r>
          </w:p>
        </w:tc>
      </w:tr>
      <w:tr w:rsidR="00405067" w:rsidRPr="009D390C" w14:paraId="1109E2CD" w14:textId="77777777" w:rsidTr="00A46D13">
        <w:tc>
          <w:tcPr>
            <w:tcW w:w="4680" w:type="dxa"/>
          </w:tcPr>
          <w:p w14:paraId="4537B6D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056F11C8" w14:textId="77777777" w:rsidR="00405067" w:rsidRPr="009D390C" w:rsidRDefault="00405067" w:rsidP="00A46D13">
            <w:pPr>
              <w:spacing w:line="259" w:lineRule="auto"/>
              <w:rPr>
                <w:rFonts w:cs="Times New Roman"/>
                <w:szCs w:val="24"/>
              </w:rPr>
            </w:pPr>
            <w:r w:rsidRPr="009D390C">
              <w:rPr>
                <w:rFonts w:cs="Times New Roman"/>
                <w:szCs w:val="24"/>
              </w:rPr>
              <w:t>To mitigate this threat, the settings, management and handling of privilege needs to</w:t>
            </w:r>
            <w:r>
              <w:rPr>
                <w:rFonts w:cs="Times New Roman"/>
                <w:szCs w:val="24"/>
              </w:rPr>
              <w:t xml:space="preserve"> be</w:t>
            </w:r>
            <w:r w:rsidRPr="009D390C">
              <w:rPr>
                <w:rFonts w:cs="Times New Roman"/>
                <w:szCs w:val="24"/>
              </w:rPr>
              <w:t xml:space="preserve"> managed carefully </w:t>
            </w:r>
            <w:sdt>
              <w:sdtPr>
                <w:rPr>
                  <w:rFonts w:eastAsia="Calibri" w:cs="Times New Roman"/>
                  <w:szCs w:val="24"/>
                </w:rPr>
                <w:id w:val="1638223713"/>
                <w:citation/>
              </w:sdtPr>
              <w:sdtContent>
                <w:r>
                  <w:rPr>
                    <w:rFonts w:eastAsia="Calibri" w:cs="Times New Roman"/>
                    <w:szCs w:val="24"/>
                  </w:rPr>
                  <w:fldChar w:fldCharType="begin"/>
                </w:r>
                <w:r>
                  <w:rPr>
                    <w:rFonts w:eastAsia="Calibri" w:cs="Times New Roman"/>
                    <w:szCs w:val="24"/>
                  </w:rPr>
                  <w:instrText xml:space="preserve"> CITATION Com1828 \l 1033 </w:instrText>
                </w:r>
                <w:r>
                  <w:rPr>
                    <w:rFonts w:eastAsia="Calibri" w:cs="Times New Roman"/>
                    <w:szCs w:val="24"/>
                  </w:rPr>
                  <w:fldChar w:fldCharType="separate"/>
                </w:r>
                <w:r w:rsidRPr="007A211D">
                  <w:rPr>
                    <w:rFonts w:eastAsia="Calibri" w:cs="Times New Roman"/>
                    <w:noProof/>
                    <w:szCs w:val="24"/>
                  </w:rPr>
                  <w:t>(Common Weakness Enumeration, 2018)</w:t>
                </w:r>
                <w:r>
                  <w:rPr>
                    <w:rFonts w:eastAsia="Calibri" w:cs="Times New Roman"/>
                    <w:szCs w:val="24"/>
                  </w:rPr>
                  <w:fldChar w:fldCharType="end"/>
                </w:r>
              </w:sdtContent>
            </w:sdt>
            <w:r w:rsidRPr="009D390C">
              <w:rPr>
                <w:rFonts w:cs="Times New Roman"/>
                <w:szCs w:val="24"/>
              </w:rPr>
              <w:t xml:space="preserve">. </w:t>
            </w:r>
          </w:p>
        </w:tc>
      </w:tr>
    </w:tbl>
    <w:p w14:paraId="434E8E57" w14:textId="77777777" w:rsidR="00405067" w:rsidRPr="009D390C" w:rsidRDefault="00405067" w:rsidP="00405067">
      <w:pPr>
        <w:rPr>
          <w:rFonts w:eastAsia="Calibri" w:cs="Times New Roman"/>
          <w:szCs w:val="24"/>
        </w:rPr>
      </w:pPr>
    </w:p>
    <w:p w14:paraId="37B77E77" w14:textId="77777777" w:rsidR="00405067" w:rsidRPr="009D390C" w:rsidRDefault="00405067" w:rsidP="00405067">
      <w:pPr>
        <w:pStyle w:val="Heading4"/>
        <w:rPr>
          <w:rFonts w:eastAsia="Calibri"/>
        </w:rPr>
      </w:pPr>
      <w:r>
        <w:rPr>
          <w:rFonts w:eastAsia="Calibri"/>
        </w:rPr>
        <w:t xml:space="preserve">12.16 </w:t>
      </w:r>
      <w:r w:rsidRPr="009D390C">
        <w:rPr>
          <w:rFonts w:eastAsia="Calibri"/>
        </w:rPr>
        <w:t>Unverified Ownership</w:t>
      </w:r>
    </w:p>
    <w:tbl>
      <w:tblPr>
        <w:tblStyle w:val="TableGrid"/>
        <w:tblW w:w="9360" w:type="dxa"/>
        <w:tblLayout w:type="fixed"/>
        <w:tblLook w:val="06A0" w:firstRow="1" w:lastRow="0" w:firstColumn="1" w:lastColumn="0" w:noHBand="1" w:noVBand="1"/>
      </w:tblPr>
      <w:tblGrid>
        <w:gridCol w:w="4680"/>
        <w:gridCol w:w="4680"/>
      </w:tblGrid>
      <w:tr w:rsidR="00405067" w:rsidRPr="009D390C" w14:paraId="1192A86A" w14:textId="77777777" w:rsidTr="00A46D13">
        <w:tc>
          <w:tcPr>
            <w:tcW w:w="4680" w:type="dxa"/>
          </w:tcPr>
          <w:p w14:paraId="157B736D"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Title</w:t>
            </w:r>
          </w:p>
        </w:tc>
        <w:tc>
          <w:tcPr>
            <w:tcW w:w="4680" w:type="dxa"/>
          </w:tcPr>
          <w:p w14:paraId="3C07C80E"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Unverified Ownership</w:t>
            </w:r>
          </w:p>
        </w:tc>
      </w:tr>
      <w:tr w:rsidR="00405067" w:rsidRPr="009D390C" w14:paraId="2A91939B" w14:textId="77777777" w:rsidTr="00A46D13">
        <w:tc>
          <w:tcPr>
            <w:tcW w:w="4680" w:type="dxa"/>
          </w:tcPr>
          <w:p w14:paraId="4253B07E"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Rule Activation Logic</w:t>
            </w:r>
          </w:p>
        </w:tc>
        <w:tc>
          <w:tcPr>
            <w:tcW w:w="4680" w:type="dxa"/>
          </w:tcPr>
          <w:p w14:paraId="1FA69E47" w14:textId="77777777" w:rsidR="00405067" w:rsidRPr="009D390C" w:rsidRDefault="00405067" w:rsidP="00A46D13">
            <w:pPr>
              <w:rPr>
                <w:rFonts w:cs="Times New Roman"/>
                <w:szCs w:val="24"/>
              </w:rPr>
            </w:pPr>
            <w:r w:rsidRPr="009D390C">
              <w:rPr>
                <w:rFonts w:cs="Times New Roman"/>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5612CEBA" w14:textId="77777777" w:rsidR="00405067" w:rsidRPr="009D390C" w:rsidRDefault="00405067" w:rsidP="00A46D13">
            <w:pPr>
              <w:spacing w:line="259" w:lineRule="auto"/>
              <w:rPr>
                <w:rFonts w:eastAsia="Calibri" w:cs="Times New Roman"/>
                <w:szCs w:val="24"/>
              </w:rPr>
            </w:pPr>
            <w:r w:rsidRPr="009D390C">
              <w:rPr>
                <w:rFonts w:cs="Times New Roman"/>
                <w:szCs w:val="24"/>
              </w:rPr>
              <w:t xml:space="preserve">(el.element.attributes.type == "tm.MobilePhone" &amp;&amp; isFalse(el.element.privilegeLevelForMobilePhone)) || (el.element.attributes.type == "tm.Pacemaker" &amp;&amp; isFalse(el.element.privilegeLevelForPacemaker)) || (el.element.attributes.type == "tm.SmartWatch" &amp;&amp; isFalse(el.element.privilegeLevelForSmartWatch)) || (el.element.attributes.type == "tm.Laptop" &amp;&amp; isFalse(el.element.privilegeLevelForLaptop)) || </w:t>
            </w:r>
            <w:r w:rsidRPr="009D390C">
              <w:rPr>
                <w:rFonts w:cs="Times New Roman"/>
                <w:szCs w:val="24"/>
              </w:rPr>
              <w:lastRenderedPageBreak/>
              <w:t>(el.element.attributes.type == "tm.Tablet" &amp;&amp; isFalse(el.element.privilegeLevelForTablet)) || (el.element.attributes.type == "tm.Electrocardiogram" &amp;&amp; isFalse(el.element.privilegeLevelForElectrocardiogram))</w:t>
            </w:r>
          </w:p>
        </w:tc>
      </w:tr>
      <w:tr w:rsidR="00405067" w:rsidRPr="009D390C" w14:paraId="3B4B9C02" w14:textId="77777777" w:rsidTr="00A46D13">
        <w:tc>
          <w:tcPr>
            <w:tcW w:w="4680" w:type="dxa"/>
          </w:tcPr>
          <w:p w14:paraId="2DD87993"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lastRenderedPageBreak/>
              <w:t>Rule ID</w:t>
            </w:r>
          </w:p>
        </w:tc>
        <w:tc>
          <w:tcPr>
            <w:tcW w:w="4680" w:type="dxa"/>
          </w:tcPr>
          <w:p w14:paraId="64BCD531" w14:textId="77777777" w:rsidR="00405067" w:rsidRPr="009D390C" w:rsidRDefault="00405067" w:rsidP="00A46D13">
            <w:pPr>
              <w:tabs>
                <w:tab w:val="center" w:pos="2232"/>
              </w:tabs>
              <w:spacing w:line="259" w:lineRule="auto"/>
              <w:rPr>
                <w:rFonts w:eastAsia="Calibri" w:cs="Times New Roman"/>
                <w:szCs w:val="24"/>
              </w:rPr>
            </w:pPr>
            <w:r w:rsidRPr="009D390C">
              <w:rPr>
                <w:rFonts w:eastAsia="Calibri" w:cs="Times New Roman"/>
                <w:szCs w:val="24"/>
              </w:rPr>
              <w:t>1</w:t>
            </w:r>
            <w:r>
              <w:rPr>
                <w:rFonts w:eastAsia="Calibri" w:cs="Times New Roman"/>
                <w:szCs w:val="24"/>
              </w:rPr>
              <w:t>2</w:t>
            </w:r>
            <w:r w:rsidRPr="009D390C">
              <w:rPr>
                <w:rFonts w:eastAsia="Calibri" w:cs="Times New Roman"/>
                <w:szCs w:val="24"/>
              </w:rPr>
              <w:t>.16</w:t>
            </w:r>
          </w:p>
        </w:tc>
      </w:tr>
      <w:tr w:rsidR="00405067" w:rsidRPr="009D390C" w14:paraId="32A66226" w14:textId="77777777" w:rsidTr="00A46D13">
        <w:tc>
          <w:tcPr>
            <w:tcW w:w="4680" w:type="dxa"/>
          </w:tcPr>
          <w:p w14:paraId="5EACBF15"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STRIDE Type</w:t>
            </w:r>
          </w:p>
        </w:tc>
        <w:tc>
          <w:tcPr>
            <w:tcW w:w="4680" w:type="dxa"/>
          </w:tcPr>
          <w:p w14:paraId="242B77F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Elevation of privilege</w:t>
            </w:r>
          </w:p>
        </w:tc>
      </w:tr>
      <w:tr w:rsidR="00405067" w:rsidRPr="009D390C" w14:paraId="55AF6D91" w14:textId="77777777" w:rsidTr="00A46D13">
        <w:tc>
          <w:tcPr>
            <w:tcW w:w="4680" w:type="dxa"/>
          </w:tcPr>
          <w:p w14:paraId="34102BB7"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Status</w:t>
            </w:r>
          </w:p>
        </w:tc>
        <w:tc>
          <w:tcPr>
            <w:tcW w:w="4680" w:type="dxa"/>
          </w:tcPr>
          <w:p w14:paraId="6B69D223" w14:textId="77777777" w:rsidR="00405067" w:rsidRPr="009D390C" w:rsidRDefault="00405067" w:rsidP="00A46D13">
            <w:pPr>
              <w:tabs>
                <w:tab w:val="left" w:pos="843"/>
              </w:tabs>
              <w:spacing w:line="259" w:lineRule="auto"/>
              <w:rPr>
                <w:rFonts w:eastAsia="Calibri" w:cs="Times New Roman"/>
                <w:szCs w:val="24"/>
              </w:rPr>
            </w:pPr>
            <w:r w:rsidRPr="009D390C">
              <w:rPr>
                <w:rFonts w:eastAsia="Calibri" w:cs="Times New Roman"/>
                <w:szCs w:val="24"/>
              </w:rPr>
              <w:t>Open</w:t>
            </w:r>
          </w:p>
        </w:tc>
      </w:tr>
      <w:tr w:rsidR="00405067" w:rsidRPr="009D390C" w14:paraId="2C01F9F7" w14:textId="77777777" w:rsidTr="00A46D13">
        <w:tc>
          <w:tcPr>
            <w:tcW w:w="4680" w:type="dxa"/>
          </w:tcPr>
          <w:p w14:paraId="460B406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Severity</w:t>
            </w:r>
          </w:p>
        </w:tc>
        <w:tc>
          <w:tcPr>
            <w:tcW w:w="4680" w:type="dxa"/>
          </w:tcPr>
          <w:p w14:paraId="38B25209"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Low</w:t>
            </w:r>
          </w:p>
        </w:tc>
      </w:tr>
      <w:tr w:rsidR="00405067" w:rsidRPr="009D390C" w14:paraId="2383E4A2" w14:textId="77777777" w:rsidTr="00A46D13">
        <w:tc>
          <w:tcPr>
            <w:tcW w:w="4680" w:type="dxa"/>
          </w:tcPr>
          <w:p w14:paraId="62DF3246"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Description</w:t>
            </w:r>
          </w:p>
        </w:tc>
        <w:tc>
          <w:tcPr>
            <w:tcW w:w="4680" w:type="dxa"/>
          </w:tcPr>
          <w:p w14:paraId="27989474" w14:textId="77777777" w:rsidR="00405067" w:rsidRPr="009D390C" w:rsidRDefault="00405067" w:rsidP="00A46D13">
            <w:pPr>
              <w:spacing w:line="259" w:lineRule="auto"/>
              <w:rPr>
                <w:rFonts w:eastAsia="Calibri" w:cs="Times New Roman"/>
                <w:szCs w:val="24"/>
              </w:rPr>
            </w:pPr>
            <w:r w:rsidRPr="009D390C">
              <w:rPr>
                <w:rFonts w:eastAsia="Calibri" w:cs="Times New Roman"/>
                <w:szCs w:val="24"/>
              </w:rPr>
              <w:t xml:space="preserve">The software does not properly verify that a critical resource is owned by the proper entity </w:t>
            </w:r>
            <w:sdt>
              <w:sdtPr>
                <w:rPr>
                  <w:rFonts w:eastAsia="Calibri" w:cs="Times New Roman"/>
                  <w:szCs w:val="24"/>
                </w:rPr>
                <w:id w:val="-1529561272"/>
                <w:citation/>
              </w:sdtPr>
              <w:sdtContent>
                <w:r>
                  <w:rPr>
                    <w:rFonts w:eastAsia="Calibri" w:cs="Times New Roman"/>
                    <w:szCs w:val="24"/>
                  </w:rPr>
                  <w:fldChar w:fldCharType="begin"/>
                </w:r>
                <w:r>
                  <w:rPr>
                    <w:rFonts w:eastAsia="Calibri" w:cs="Times New Roman"/>
                    <w:szCs w:val="24"/>
                  </w:rPr>
                  <w:instrText xml:space="preserve"> CITATION Com1928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eastAsia="Calibri" w:cs="Times New Roman"/>
                <w:szCs w:val="24"/>
              </w:rPr>
              <w:t>.</w:t>
            </w:r>
          </w:p>
        </w:tc>
      </w:tr>
      <w:tr w:rsidR="00405067" w:rsidRPr="009D390C" w14:paraId="33CFF97E" w14:textId="77777777" w:rsidTr="00A46D13">
        <w:tc>
          <w:tcPr>
            <w:tcW w:w="4680" w:type="dxa"/>
          </w:tcPr>
          <w:p w14:paraId="15E6E110" w14:textId="77777777" w:rsidR="00405067" w:rsidRPr="009D390C" w:rsidRDefault="00405067" w:rsidP="00A46D13">
            <w:pPr>
              <w:spacing w:line="259" w:lineRule="auto"/>
              <w:rPr>
                <w:rFonts w:eastAsia="Calibri" w:cs="Times New Roman"/>
                <w:szCs w:val="24"/>
              </w:rPr>
            </w:pPr>
            <w:r w:rsidRPr="009D390C">
              <w:rPr>
                <w:rFonts w:eastAsia="Calibri" w:cs="Times New Roman"/>
                <w:b/>
                <w:bCs/>
                <w:szCs w:val="24"/>
              </w:rPr>
              <w:t>Mitigation(s)</w:t>
            </w:r>
          </w:p>
        </w:tc>
        <w:tc>
          <w:tcPr>
            <w:tcW w:w="4680" w:type="dxa"/>
          </w:tcPr>
          <w:p w14:paraId="5554DDDB" w14:textId="77777777" w:rsidR="00405067" w:rsidRPr="009D390C" w:rsidRDefault="00405067" w:rsidP="00A46D13">
            <w:pPr>
              <w:spacing w:line="259" w:lineRule="auto"/>
              <w:rPr>
                <w:rFonts w:cs="Times New Roman"/>
                <w:szCs w:val="24"/>
              </w:rPr>
            </w:pPr>
            <w:r w:rsidRPr="009D390C">
              <w:rPr>
                <w:rFonts w:cs="Times New Roman"/>
                <w:szCs w:val="24"/>
              </w:rPr>
              <w:t>To mitigate the threat of unverified ownership, the settings, management and handling of privilege needs to be managed carefully and the application needs to be designed from a separation of privilege point of view, which will require multiple conditions to access a resource</w:t>
            </w:r>
            <w:r>
              <w:rPr>
                <w:rFonts w:cs="Times New Roman"/>
                <w:szCs w:val="24"/>
              </w:rPr>
              <w:t xml:space="preserve"> </w:t>
            </w:r>
            <w:sdt>
              <w:sdtPr>
                <w:rPr>
                  <w:rFonts w:eastAsia="Calibri" w:cs="Times New Roman"/>
                  <w:szCs w:val="24"/>
                </w:rPr>
                <w:id w:val="-2039960927"/>
                <w:citation/>
              </w:sdtPr>
              <w:sdtContent>
                <w:r>
                  <w:rPr>
                    <w:rFonts w:eastAsia="Calibri" w:cs="Times New Roman"/>
                    <w:szCs w:val="24"/>
                  </w:rPr>
                  <w:fldChar w:fldCharType="begin"/>
                </w:r>
                <w:r>
                  <w:rPr>
                    <w:rFonts w:eastAsia="Calibri" w:cs="Times New Roman"/>
                    <w:szCs w:val="24"/>
                  </w:rPr>
                  <w:instrText xml:space="preserve"> CITATION Com1928 \l 1033 </w:instrText>
                </w:r>
                <w:r>
                  <w:rPr>
                    <w:rFonts w:eastAsia="Calibri" w:cs="Times New Roman"/>
                    <w:szCs w:val="24"/>
                  </w:rPr>
                  <w:fldChar w:fldCharType="separate"/>
                </w:r>
                <w:r w:rsidRPr="007A211D">
                  <w:rPr>
                    <w:rFonts w:eastAsia="Calibri" w:cs="Times New Roman"/>
                    <w:noProof/>
                    <w:szCs w:val="24"/>
                  </w:rPr>
                  <w:t>(Common Weakness Enumeration, 2019)</w:t>
                </w:r>
                <w:r>
                  <w:rPr>
                    <w:rFonts w:eastAsia="Calibri" w:cs="Times New Roman"/>
                    <w:szCs w:val="24"/>
                  </w:rPr>
                  <w:fldChar w:fldCharType="end"/>
                </w:r>
              </w:sdtContent>
            </w:sdt>
            <w:r w:rsidRPr="009D390C">
              <w:rPr>
                <w:rFonts w:cs="Times New Roman"/>
                <w:szCs w:val="24"/>
              </w:rPr>
              <w:t xml:space="preserve">. </w:t>
            </w:r>
          </w:p>
        </w:tc>
      </w:tr>
    </w:tbl>
    <w:p w14:paraId="44D4466F" w14:textId="0DBA540A" w:rsidR="00405067" w:rsidRDefault="00405067" w:rsidP="0DDBC3E7">
      <w:pPr>
        <w:rPr>
          <w:rFonts w:ascii="Times New Roman" w:eastAsia="Calibri" w:hAnsi="Times New Roman" w:cs="Times New Roman"/>
          <w:sz w:val="24"/>
          <w:szCs w:val="24"/>
        </w:rPr>
      </w:pPr>
    </w:p>
    <w:p w14:paraId="0FE48A49" w14:textId="77777777" w:rsidR="00150317" w:rsidRPr="009D390C" w:rsidRDefault="00150317" w:rsidP="00150317">
      <w:pPr>
        <w:rPr>
          <w:rFonts w:ascii="Times New Roman" w:eastAsia="Calibri" w:hAnsi="Times New Roman" w:cs="Times New Roman"/>
          <w:sz w:val="24"/>
          <w:szCs w:val="24"/>
        </w:rPr>
      </w:pPr>
      <w:r w:rsidRPr="009D390C">
        <w:rPr>
          <w:rFonts w:ascii="Times New Roman" w:eastAsia="Calibri" w:hAnsi="Times New Roman" w:cs="Times New Roman"/>
          <w:sz w:val="24"/>
          <w:szCs w:val="24"/>
        </w:rPr>
        <w:t>To do...</w:t>
      </w:r>
    </w:p>
    <w:p w14:paraId="4036C306" w14:textId="77777777" w:rsidR="00150317" w:rsidRDefault="00150317" w:rsidP="0DDBC3E7">
      <w:pPr>
        <w:rPr>
          <w:rFonts w:ascii="Times New Roman" w:eastAsia="Calibri" w:hAnsi="Times New Roman" w:cs="Times New Roman"/>
          <w:sz w:val="24"/>
          <w:szCs w:val="24"/>
        </w:rPr>
      </w:pPr>
      <w:bookmarkStart w:id="26" w:name="_GoBack"/>
      <w:bookmarkEnd w:id="26"/>
    </w:p>
    <w:sectPr w:rsidR="0015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91949"/>
    <w:multiLevelType w:val="multilevel"/>
    <w:tmpl w:val="66AAE8DC"/>
    <w:lvl w:ilvl="0">
      <w:start w:val="9"/>
      <w:numFmt w:val="decimal"/>
      <w:lvlText w:val="%1"/>
      <w:lvlJc w:val="left"/>
      <w:pPr>
        <w:ind w:left="360" w:hanging="360"/>
      </w:pPr>
      <w:rPr>
        <w:rFonts w:eastAsia="Calibri" w:hint="default"/>
        <w:color w:val="auto"/>
      </w:rPr>
    </w:lvl>
    <w:lvl w:ilvl="1">
      <w:start w:val="2"/>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1" w15:restartNumberingAfterBreak="0">
    <w:nsid w:val="69A70591"/>
    <w:multiLevelType w:val="multilevel"/>
    <w:tmpl w:val="7102F196"/>
    <w:lvl w:ilvl="0">
      <w:start w:val="8"/>
      <w:numFmt w:val="decimal"/>
      <w:lvlText w:val="%1"/>
      <w:lvlJc w:val="left"/>
      <w:pPr>
        <w:ind w:left="360" w:hanging="360"/>
      </w:pPr>
      <w:rPr>
        <w:rFonts w:eastAsia="Calibri" w:hint="default"/>
        <w:color w:val="auto"/>
      </w:rPr>
    </w:lvl>
    <w:lvl w:ilvl="1">
      <w:start w:val="5"/>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1FEDD5"/>
    <w:rsid w:val="00000B75"/>
    <w:rsid w:val="0000290D"/>
    <w:rsid w:val="00003D1F"/>
    <w:rsid w:val="00005293"/>
    <w:rsid w:val="0000607B"/>
    <w:rsid w:val="00006A00"/>
    <w:rsid w:val="0001098A"/>
    <w:rsid w:val="00010C3A"/>
    <w:rsid w:val="00011CDD"/>
    <w:rsid w:val="0001320E"/>
    <w:rsid w:val="00013A59"/>
    <w:rsid w:val="00014193"/>
    <w:rsid w:val="0001488D"/>
    <w:rsid w:val="00017400"/>
    <w:rsid w:val="00017E2E"/>
    <w:rsid w:val="000211A2"/>
    <w:rsid w:val="000225A3"/>
    <w:rsid w:val="00022B50"/>
    <w:rsid w:val="0002315F"/>
    <w:rsid w:val="00025735"/>
    <w:rsid w:val="000300F8"/>
    <w:rsid w:val="000313D7"/>
    <w:rsid w:val="0003298C"/>
    <w:rsid w:val="00034BE1"/>
    <w:rsid w:val="00036AB2"/>
    <w:rsid w:val="00037059"/>
    <w:rsid w:val="00041370"/>
    <w:rsid w:val="000417B5"/>
    <w:rsid w:val="00043452"/>
    <w:rsid w:val="00045800"/>
    <w:rsid w:val="0005022E"/>
    <w:rsid w:val="00050E1D"/>
    <w:rsid w:val="00051C6A"/>
    <w:rsid w:val="0005253F"/>
    <w:rsid w:val="00052C24"/>
    <w:rsid w:val="000561F1"/>
    <w:rsid w:val="00056376"/>
    <w:rsid w:val="00056A30"/>
    <w:rsid w:val="00056AFB"/>
    <w:rsid w:val="00057536"/>
    <w:rsid w:val="00057AD8"/>
    <w:rsid w:val="00060981"/>
    <w:rsid w:val="00063437"/>
    <w:rsid w:val="00070A98"/>
    <w:rsid w:val="00070F31"/>
    <w:rsid w:val="000714FD"/>
    <w:rsid w:val="0007439C"/>
    <w:rsid w:val="00075AFB"/>
    <w:rsid w:val="0007611F"/>
    <w:rsid w:val="00076665"/>
    <w:rsid w:val="00085237"/>
    <w:rsid w:val="00085C70"/>
    <w:rsid w:val="00085E8B"/>
    <w:rsid w:val="00086754"/>
    <w:rsid w:val="00087A6C"/>
    <w:rsid w:val="00087A77"/>
    <w:rsid w:val="00090D0A"/>
    <w:rsid w:val="00090FD8"/>
    <w:rsid w:val="0009108C"/>
    <w:rsid w:val="00091AFB"/>
    <w:rsid w:val="00092EA7"/>
    <w:rsid w:val="00096590"/>
    <w:rsid w:val="000A04F1"/>
    <w:rsid w:val="000A0C1C"/>
    <w:rsid w:val="000A301E"/>
    <w:rsid w:val="000A4598"/>
    <w:rsid w:val="000A5BBC"/>
    <w:rsid w:val="000B05AD"/>
    <w:rsid w:val="000B21CD"/>
    <w:rsid w:val="000B30C1"/>
    <w:rsid w:val="000B339A"/>
    <w:rsid w:val="000B4188"/>
    <w:rsid w:val="000B6517"/>
    <w:rsid w:val="000B68BA"/>
    <w:rsid w:val="000B719A"/>
    <w:rsid w:val="000B7471"/>
    <w:rsid w:val="000C006B"/>
    <w:rsid w:val="000C0E99"/>
    <w:rsid w:val="000C1346"/>
    <w:rsid w:val="000C1D7A"/>
    <w:rsid w:val="000C4CB8"/>
    <w:rsid w:val="000C5FD7"/>
    <w:rsid w:val="000C7216"/>
    <w:rsid w:val="000C7E1E"/>
    <w:rsid w:val="000D15B5"/>
    <w:rsid w:val="000D29C7"/>
    <w:rsid w:val="000D2BE8"/>
    <w:rsid w:val="000D2D47"/>
    <w:rsid w:val="000D2E5E"/>
    <w:rsid w:val="000D3B12"/>
    <w:rsid w:val="000D4F81"/>
    <w:rsid w:val="000D7546"/>
    <w:rsid w:val="000D75A1"/>
    <w:rsid w:val="000D7F1D"/>
    <w:rsid w:val="000E11A6"/>
    <w:rsid w:val="000E11D3"/>
    <w:rsid w:val="000E13B8"/>
    <w:rsid w:val="000E290B"/>
    <w:rsid w:val="000E2E2B"/>
    <w:rsid w:val="000E51F1"/>
    <w:rsid w:val="000E7042"/>
    <w:rsid w:val="000E7443"/>
    <w:rsid w:val="000F1AEB"/>
    <w:rsid w:val="000F221B"/>
    <w:rsid w:val="000F2315"/>
    <w:rsid w:val="000F2E96"/>
    <w:rsid w:val="000F388E"/>
    <w:rsid w:val="000F38AD"/>
    <w:rsid w:val="000F49C8"/>
    <w:rsid w:val="000F5EAE"/>
    <w:rsid w:val="000F7321"/>
    <w:rsid w:val="000F7D12"/>
    <w:rsid w:val="000F7D41"/>
    <w:rsid w:val="000F7EA0"/>
    <w:rsid w:val="00100711"/>
    <w:rsid w:val="00101C00"/>
    <w:rsid w:val="00103D35"/>
    <w:rsid w:val="00104F45"/>
    <w:rsid w:val="00104F6F"/>
    <w:rsid w:val="00106978"/>
    <w:rsid w:val="00110286"/>
    <w:rsid w:val="00110D6C"/>
    <w:rsid w:val="001155A7"/>
    <w:rsid w:val="001156D5"/>
    <w:rsid w:val="00117241"/>
    <w:rsid w:val="00122633"/>
    <w:rsid w:val="00122886"/>
    <w:rsid w:val="00125817"/>
    <w:rsid w:val="0012657C"/>
    <w:rsid w:val="00127AED"/>
    <w:rsid w:val="00127D36"/>
    <w:rsid w:val="001326C6"/>
    <w:rsid w:val="00133438"/>
    <w:rsid w:val="001359DC"/>
    <w:rsid w:val="00135D40"/>
    <w:rsid w:val="00140160"/>
    <w:rsid w:val="0014027E"/>
    <w:rsid w:val="001402AA"/>
    <w:rsid w:val="00142B19"/>
    <w:rsid w:val="00142D1E"/>
    <w:rsid w:val="00143047"/>
    <w:rsid w:val="001448C1"/>
    <w:rsid w:val="00146A96"/>
    <w:rsid w:val="00150317"/>
    <w:rsid w:val="001503D2"/>
    <w:rsid w:val="001504AA"/>
    <w:rsid w:val="001550AA"/>
    <w:rsid w:val="00156FD3"/>
    <w:rsid w:val="001602F5"/>
    <w:rsid w:val="00161D90"/>
    <w:rsid w:val="00164BEE"/>
    <w:rsid w:val="00174BDA"/>
    <w:rsid w:val="00176598"/>
    <w:rsid w:val="00176966"/>
    <w:rsid w:val="00177EA5"/>
    <w:rsid w:val="0018034C"/>
    <w:rsid w:val="00180D37"/>
    <w:rsid w:val="001812F8"/>
    <w:rsid w:val="00181417"/>
    <w:rsid w:val="0018181D"/>
    <w:rsid w:val="001844C5"/>
    <w:rsid w:val="001859A2"/>
    <w:rsid w:val="001870B2"/>
    <w:rsid w:val="00187E56"/>
    <w:rsid w:val="00190056"/>
    <w:rsid w:val="00190DCA"/>
    <w:rsid w:val="00191CAD"/>
    <w:rsid w:val="00191FB4"/>
    <w:rsid w:val="001922AC"/>
    <w:rsid w:val="0019436F"/>
    <w:rsid w:val="00194407"/>
    <w:rsid w:val="00194F49"/>
    <w:rsid w:val="00195013"/>
    <w:rsid w:val="00195EBF"/>
    <w:rsid w:val="0019628B"/>
    <w:rsid w:val="00196AEA"/>
    <w:rsid w:val="00196C25"/>
    <w:rsid w:val="00197006"/>
    <w:rsid w:val="001A4065"/>
    <w:rsid w:val="001B1DA7"/>
    <w:rsid w:val="001B208C"/>
    <w:rsid w:val="001B264A"/>
    <w:rsid w:val="001B300F"/>
    <w:rsid w:val="001B339B"/>
    <w:rsid w:val="001B7218"/>
    <w:rsid w:val="001B7695"/>
    <w:rsid w:val="001B7B86"/>
    <w:rsid w:val="001C32A2"/>
    <w:rsid w:val="001C54EF"/>
    <w:rsid w:val="001C68CE"/>
    <w:rsid w:val="001C6929"/>
    <w:rsid w:val="001C7560"/>
    <w:rsid w:val="001C7595"/>
    <w:rsid w:val="001C7638"/>
    <w:rsid w:val="001C7CA6"/>
    <w:rsid w:val="001D0482"/>
    <w:rsid w:val="001D2934"/>
    <w:rsid w:val="001D5758"/>
    <w:rsid w:val="001D7743"/>
    <w:rsid w:val="001D7973"/>
    <w:rsid w:val="001E033C"/>
    <w:rsid w:val="001E2031"/>
    <w:rsid w:val="001E3F16"/>
    <w:rsid w:val="001E4230"/>
    <w:rsid w:val="001E4BA0"/>
    <w:rsid w:val="001F0522"/>
    <w:rsid w:val="001F2AF9"/>
    <w:rsid w:val="001F2CC8"/>
    <w:rsid w:val="001F4628"/>
    <w:rsid w:val="001F62AE"/>
    <w:rsid w:val="001F719D"/>
    <w:rsid w:val="00201136"/>
    <w:rsid w:val="00201A99"/>
    <w:rsid w:val="00202A31"/>
    <w:rsid w:val="00205615"/>
    <w:rsid w:val="00207BA8"/>
    <w:rsid w:val="00210756"/>
    <w:rsid w:val="00210FC8"/>
    <w:rsid w:val="0021447E"/>
    <w:rsid w:val="00214517"/>
    <w:rsid w:val="00215239"/>
    <w:rsid w:val="00216320"/>
    <w:rsid w:val="00216951"/>
    <w:rsid w:val="00221425"/>
    <w:rsid w:val="00223684"/>
    <w:rsid w:val="002262A9"/>
    <w:rsid w:val="00227589"/>
    <w:rsid w:val="00227F36"/>
    <w:rsid w:val="002306AC"/>
    <w:rsid w:val="00230C8E"/>
    <w:rsid w:val="00233693"/>
    <w:rsid w:val="0023383D"/>
    <w:rsid w:val="0023388D"/>
    <w:rsid w:val="002339D8"/>
    <w:rsid w:val="002355E8"/>
    <w:rsid w:val="002360FC"/>
    <w:rsid w:val="00236286"/>
    <w:rsid w:val="0023628A"/>
    <w:rsid w:val="002404AC"/>
    <w:rsid w:val="00241B4D"/>
    <w:rsid w:val="00242075"/>
    <w:rsid w:val="0024503F"/>
    <w:rsid w:val="0025208D"/>
    <w:rsid w:val="002537C9"/>
    <w:rsid w:val="00254243"/>
    <w:rsid w:val="00255685"/>
    <w:rsid w:val="00257223"/>
    <w:rsid w:val="002602BE"/>
    <w:rsid w:val="00260FF4"/>
    <w:rsid w:val="0026116A"/>
    <w:rsid w:val="00261DFC"/>
    <w:rsid w:val="00262597"/>
    <w:rsid w:val="00262D63"/>
    <w:rsid w:val="002631D9"/>
    <w:rsid w:val="002633B9"/>
    <w:rsid w:val="00263521"/>
    <w:rsid w:val="0026524B"/>
    <w:rsid w:val="00265EBC"/>
    <w:rsid w:val="00266AFA"/>
    <w:rsid w:val="00266D5F"/>
    <w:rsid w:val="002704B2"/>
    <w:rsid w:val="00271452"/>
    <w:rsid w:val="00271E10"/>
    <w:rsid w:val="002731E9"/>
    <w:rsid w:val="00275BD6"/>
    <w:rsid w:val="00277EA9"/>
    <w:rsid w:val="0028139C"/>
    <w:rsid w:val="0028256A"/>
    <w:rsid w:val="002826B0"/>
    <w:rsid w:val="00282ADE"/>
    <w:rsid w:val="00283CBB"/>
    <w:rsid w:val="00284654"/>
    <w:rsid w:val="002905F5"/>
    <w:rsid w:val="00290A72"/>
    <w:rsid w:val="00293265"/>
    <w:rsid w:val="002937B4"/>
    <w:rsid w:val="00295B71"/>
    <w:rsid w:val="002973A8"/>
    <w:rsid w:val="00297EFC"/>
    <w:rsid w:val="002A1BC6"/>
    <w:rsid w:val="002A221E"/>
    <w:rsid w:val="002A2379"/>
    <w:rsid w:val="002A398D"/>
    <w:rsid w:val="002B171B"/>
    <w:rsid w:val="002B1F81"/>
    <w:rsid w:val="002B20B5"/>
    <w:rsid w:val="002B342D"/>
    <w:rsid w:val="002B372C"/>
    <w:rsid w:val="002B3830"/>
    <w:rsid w:val="002B38BF"/>
    <w:rsid w:val="002B5341"/>
    <w:rsid w:val="002B5F87"/>
    <w:rsid w:val="002B614B"/>
    <w:rsid w:val="002B73C3"/>
    <w:rsid w:val="002B75AF"/>
    <w:rsid w:val="002B7773"/>
    <w:rsid w:val="002C4749"/>
    <w:rsid w:val="002C4FA3"/>
    <w:rsid w:val="002C6070"/>
    <w:rsid w:val="002C70EA"/>
    <w:rsid w:val="002C7950"/>
    <w:rsid w:val="002D1F72"/>
    <w:rsid w:val="002D2A88"/>
    <w:rsid w:val="002D4448"/>
    <w:rsid w:val="002D7F3E"/>
    <w:rsid w:val="002E292E"/>
    <w:rsid w:val="002E6021"/>
    <w:rsid w:val="002E7D4F"/>
    <w:rsid w:val="002F0315"/>
    <w:rsid w:val="002F06CF"/>
    <w:rsid w:val="002F1EBA"/>
    <w:rsid w:val="002F7751"/>
    <w:rsid w:val="002F7A0B"/>
    <w:rsid w:val="002F7B44"/>
    <w:rsid w:val="002F7D88"/>
    <w:rsid w:val="002F7F03"/>
    <w:rsid w:val="00303C8C"/>
    <w:rsid w:val="00305B0D"/>
    <w:rsid w:val="00307DCE"/>
    <w:rsid w:val="00310669"/>
    <w:rsid w:val="00310CDA"/>
    <w:rsid w:val="0031104C"/>
    <w:rsid w:val="00311AF7"/>
    <w:rsid w:val="003135B7"/>
    <w:rsid w:val="00313B16"/>
    <w:rsid w:val="00316C73"/>
    <w:rsid w:val="00317F96"/>
    <w:rsid w:val="00320356"/>
    <w:rsid w:val="003237A1"/>
    <w:rsid w:val="003244E8"/>
    <w:rsid w:val="00324628"/>
    <w:rsid w:val="00324E29"/>
    <w:rsid w:val="00325B8A"/>
    <w:rsid w:val="0032695D"/>
    <w:rsid w:val="0032783E"/>
    <w:rsid w:val="00327937"/>
    <w:rsid w:val="00330174"/>
    <w:rsid w:val="00330EC9"/>
    <w:rsid w:val="00332508"/>
    <w:rsid w:val="00332C06"/>
    <w:rsid w:val="003344CE"/>
    <w:rsid w:val="003351B2"/>
    <w:rsid w:val="003351B4"/>
    <w:rsid w:val="003357B2"/>
    <w:rsid w:val="003369BD"/>
    <w:rsid w:val="003413B6"/>
    <w:rsid w:val="0034466C"/>
    <w:rsid w:val="00345A03"/>
    <w:rsid w:val="00346A62"/>
    <w:rsid w:val="00346FA0"/>
    <w:rsid w:val="00347445"/>
    <w:rsid w:val="003520C2"/>
    <w:rsid w:val="00355606"/>
    <w:rsid w:val="003557C1"/>
    <w:rsid w:val="00355DCC"/>
    <w:rsid w:val="00356660"/>
    <w:rsid w:val="00357479"/>
    <w:rsid w:val="00362FA8"/>
    <w:rsid w:val="00363256"/>
    <w:rsid w:val="003644C1"/>
    <w:rsid w:val="003669D5"/>
    <w:rsid w:val="003676E1"/>
    <w:rsid w:val="003703BB"/>
    <w:rsid w:val="0037779E"/>
    <w:rsid w:val="00382DF1"/>
    <w:rsid w:val="003840BE"/>
    <w:rsid w:val="00384791"/>
    <w:rsid w:val="00387EDB"/>
    <w:rsid w:val="003905F3"/>
    <w:rsid w:val="003917F0"/>
    <w:rsid w:val="003928A1"/>
    <w:rsid w:val="00394E0C"/>
    <w:rsid w:val="0039515A"/>
    <w:rsid w:val="003A17E5"/>
    <w:rsid w:val="003A270D"/>
    <w:rsid w:val="003A3CF1"/>
    <w:rsid w:val="003A4C8D"/>
    <w:rsid w:val="003A5F39"/>
    <w:rsid w:val="003A7565"/>
    <w:rsid w:val="003B0010"/>
    <w:rsid w:val="003B4513"/>
    <w:rsid w:val="003B4770"/>
    <w:rsid w:val="003B4E71"/>
    <w:rsid w:val="003B501D"/>
    <w:rsid w:val="003B5E6F"/>
    <w:rsid w:val="003B6CD3"/>
    <w:rsid w:val="003B7197"/>
    <w:rsid w:val="003C0173"/>
    <w:rsid w:val="003C0DCA"/>
    <w:rsid w:val="003C14B8"/>
    <w:rsid w:val="003C14C7"/>
    <w:rsid w:val="003C1953"/>
    <w:rsid w:val="003C45C1"/>
    <w:rsid w:val="003C4D6E"/>
    <w:rsid w:val="003C4E03"/>
    <w:rsid w:val="003C7602"/>
    <w:rsid w:val="003C7686"/>
    <w:rsid w:val="003D039B"/>
    <w:rsid w:val="003D7BE1"/>
    <w:rsid w:val="003E064E"/>
    <w:rsid w:val="003E1AD2"/>
    <w:rsid w:val="003E1D9B"/>
    <w:rsid w:val="003E2CB7"/>
    <w:rsid w:val="003E4ABC"/>
    <w:rsid w:val="003E594C"/>
    <w:rsid w:val="003E7831"/>
    <w:rsid w:val="003F0BC3"/>
    <w:rsid w:val="003F0F27"/>
    <w:rsid w:val="003F255A"/>
    <w:rsid w:val="003F2E47"/>
    <w:rsid w:val="003F31D2"/>
    <w:rsid w:val="003F3478"/>
    <w:rsid w:val="003F4749"/>
    <w:rsid w:val="003F727F"/>
    <w:rsid w:val="003F7411"/>
    <w:rsid w:val="00402ED6"/>
    <w:rsid w:val="00403AD0"/>
    <w:rsid w:val="0040407A"/>
    <w:rsid w:val="00405067"/>
    <w:rsid w:val="00406362"/>
    <w:rsid w:val="004070FE"/>
    <w:rsid w:val="00412FA5"/>
    <w:rsid w:val="0041424D"/>
    <w:rsid w:val="0041460D"/>
    <w:rsid w:val="00415A70"/>
    <w:rsid w:val="0041763B"/>
    <w:rsid w:val="00420349"/>
    <w:rsid w:val="0042246F"/>
    <w:rsid w:val="00423F66"/>
    <w:rsid w:val="00424974"/>
    <w:rsid w:val="004250CA"/>
    <w:rsid w:val="004264BF"/>
    <w:rsid w:val="00426A5D"/>
    <w:rsid w:val="00426B75"/>
    <w:rsid w:val="00427456"/>
    <w:rsid w:val="0043025B"/>
    <w:rsid w:val="00430FD6"/>
    <w:rsid w:val="004318E4"/>
    <w:rsid w:val="00433668"/>
    <w:rsid w:val="004337E6"/>
    <w:rsid w:val="00433B90"/>
    <w:rsid w:val="004361BB"/>
    <w:rsid w:val="00436A2F"/>
    <w:rsid w:val="0043705C"/>
    <w:rsid w:val="0043794C"/>
    <w:rsid w:val="00441B40"/>
    <w:rsid w:val="004424D5"/>
    <w:rsid w:val="00444A09"/>
    <w:rsid w:val="0045011D"/>
    <w:rsid w:val="0045065E"/>
    <w:rsid w:val="004522FE"/>
    <w:rsid w:val="004535A8"/>
    <w:rsid w:val="0045539E"/>
    <w:rsid w:val="00455889"/>
    <w:rsid w:val="00455A1E"/>
    <w:rsid w:val="00455F3F"/>
    <w:rsid w:val="00456A35"/>
    <w:rsid w:val="00457CFA"/>
    <w:rsid w:val="00463702"/>
    <w:rsid w:val="00463B2C"/>
    <w:rsid w:val="004648A8"/>
    <w:rsid w:val="00465544"/>
    <w:rsid w:val="0046679C"/>
    <w:rsid w:val="00470514"/>
    <w:rsid w:val="004723ED"/>
    <w:rsid w:val="004735CC"/>
    <w:rsid w:val="00475A6F"/>
    <w:rsid w:val="00475D49"/>
    <w:rsid w:val="004774D1"/>
    <w:rsid w:val="00477FDB"/>
    <w:rsid w:val="00484051"/>
    <w:rsid w:val="0048425E"/>
    <w:rsid w:val="0049068D"/>
    <w:rsid w:val="00492D8F"/>
    <w:rsid w:val="00496DD2"/>
    <w:rsid w:val="00497F73"/>
    <w:rsid w:val="004A0709"/>
    <w:rsid w:val="004B2D61"/>
    <w:rsid w:val="004B436B"/>
    <w:rsid w:val="004B4D83"/>
    <w:rsid w:val="004B7155"/>
    <w:rsid w:val="004B7C2C"/>
    <w:rsid w:val="004C0DD8"/>
    <w:rsid w:val="004C284D"/>
    <w:rsid w:val="004C396F"/>
    <w:rsid w:val="004C4315"/>
    <w:rsid w:val="004C5088"/>
    <w:rsid w:val="004D0238"/>
    <w:rsid w:val="004D14B1"/>
    <w:rsid w:val="004D1BEC"/>
    <w:rsid w:val="004D2ED8"/>
    <w:rsid w:val="004D4A42"/>
    <w:rsid w:val="004D4DC4"/>
    <w:rsid w:val="004E020A"/>
    <w:rsid w:val="004E042F"/>
    <w:rsid w:val="004E1954"/>
    <w:rsid w:val="004E2863"/>
    <w:rsid w:val="004E3B4C"/>
    <w:rsid w:val="004E3FE9"/>
    <w:rsid w:val="004E56BA"/>
    <w:rsid w:val="004E6D26"/>
    <w:rsid w:val="004E73E4"/>
    <w:rsid w:val="004F0260"/>
    <w:rsid w:val="004F22A0"/>
    <w:rsid w:val="004F2932"/>
    <w:rsid w:val="004F387C"/>
    <w:rsid w:val="004F3DD0"/>
    <w:rsid w:val="004F4B45"/>
    <w:rsid w:val="004F5AD2"/>
    <w:rsid w:val="004F6A4A"/>
    <w:rsid w:val="00500274"/>
    <w:rsid w:val="00500406"/>
    <w:rsid w:val="00504A9F"/>
    <w:rsid w:val="00507CA1"/>
    <w:rsid w:val="00511A20"/>
    <w:rsid w:val="00514447"/>
    <w:rsid w:val="00515B04"/>
    <w:rsid w:val="0052104B"/>
    <w:rsid w:val="00521DCD"/>
    <w:rsid w:val="00522C6E"/>
    <w:rsid w:val="00523A81"/>
    <w:rsid w:val="00524B79"/>
    <w:rsid w:val="005267F8"/>
    <w:rsid w:val="00530A2B"/>
    <w:rsid w:val="00530D26"/>
    <w:rsid w:val="00532836"/>
    <w:rsid w:val="00533612"/>
    <w:rsid w:val="005337E7"/>
    <w:rsid w:val="005404DC"/>
    <w:rsid w:val="005404ED"/>
    <w:rsid w:val="005416D3"/>
    <w:rsid w:val="00543AF8"/>
    <w:rsid w:val="00544C1F"/>
    <w:rsid w:val="00544EFF"/>
    <w:rsid w:val="005458EA"/>
    <w:rsid w:val="0055035B"/>
    <w:rsid w:val="00550F3E"/>
    <w:rsid w:val="00551398"/>
    <w:rsid w:val="00551CBC"/>
    <w:rsid w:val="00553117"/>
    <w:rsid w:val="005534EA"/>
    <w:rsid w:val="005555F2"/>
    <w:rsid w:val="00557752"/>
    <w:rsid w:val="00557BB8"/>
    <w:rsid w:val="00560B6E"/>
    <w:rsid w:val="00561F70"/>
    <w:rsid w:val="00562E18"/>
    <w:rsid w:val="00564129"/>
    <w:rsid w:val="005650FC"/>
    <w:rsid w:val="00565E58"/>
    <w:rsid w:val="0057001D"/>
    <w:rsid w:val="005706CD"/>
    <w:rsid w:val="00570940"/>
    <w:rsid w:val="00570F7E"/>
    <w:rsid w:val="00571F8D"/>
    <w:rsid w:val="00573873"/>
    <w:rsid w:val="00574C46"/>
    <w:rsid w:val="00580D67"/>
    <w:rsid w:val="00581411"/>
    <w:rsid w:val="005820AE"/>
    <w:rsid w:val="00582472"/>
    <w:rsid w:val="0058378E"/>
    <w:rsid w:val="005839E4"/>
    <w:rsid w:val="0058441B"/>
    <w:rsid w:val="00584FC5"/>
    <w:rsid w:val="0058542E"/>
    <w:rsid w:val="00585B62"/>
    <w:rsid w:val="005861F5"/>
    <w:rsid w:val="00590107"/>
    <w:rsid w:val="005937AB"/>
    <w:rsid w:val="00593C5D"/>
    <w:rsid w:val="00594A50"/>
    <w:rsid w:val="0059509C"/>
    <w:rsid w:val="00596015"/>
    <w:rsid w:val="00597436"/>
    <w:rsid w:val="00597852"/>
    <w:rsid w:val="005A1044"/>
    <w:rsid w:val="005A3A28"/>
    <w:rsid w:val="005A6711"/>
    <w:rsid w:val="005A764D"/>
    <w:rsid w:val="005B0206"/>
    <w:rsid w:val="005B5817"/>
    <w:rsid w:val="005B5ECC"/>
    <w:rsid w:val="005B663E"/>
    <w:rsid w:val="005B6D3D"/>
    <w:rsid w:val="005B7B22"/>
    <w:rsid w:val="005B7BBD"/>
    <w:rsid w:val="005C0F02"/>
    <w:rsid w:val="005C3970"/>
    <w:rsid w:val="005C3AD2"/>
    <w:rsid w:val="005C4C5F"/>
    <w:rsid w:val="005C6386"/>
    <w:rsid w:val="005C68D1"/>
    <w:rsid w:val="005C7A48"/>
    <w:rsid w:val="005D0554"/>
    <w:rsid w:val="005D2DA5"/>
    <w:rsid w:val="005D3941"/>
    <w:rsid w:val="005D4B96"/>
    <w:rsid w:val="005D5246"/>
    <w:rsid w:val="005D5C3D"/>
    <w:rsid w:val="005D63E3"/>
    <w:rsid w:val="005E1585"/>
    <w:rsid w:val="005E1A56"/>
    <w:rsid w:val="005E1C4F"/>
    <w:rsid w:val="005E33D3"/>
    <w:rsid w:val="005E3B08"/>
    <w:rsid w:val="005E5BAB"/>
    <w:rsid w:val="005E6FD0"/>
    <w:rsid w:val="005F2518"/>
    <w:rsid w:val="005F415E"/>
    <w:rsid w:val="005F4401"/>
    <w:rsid w:val="005F4CF8"/>
    <w:rsid w:val="005F67F2"/>
    <w:rsid w:val="005F6F46"/>
    <w:rsid w:val="006004E8"/>
    <w:rsid w:val="00600774"/>
    <w:rsid w:val="006012C6"/>
    <w:rsid w:val="00602EF8"/>
    <w:rsid w:val="006039CF"/>
    <w:rsid w:val="00606415"/>
    <w:rsid w:val="00606B30"/>
    <w:rsid w:val="00612A96"/>
    <w:rsid w:val="0061413B"/>
    <w:rsid w:val="006157C9"/>
    <w:rsid w:val="00622561"/>
    <w:rsid w:val="00623CDA"/>
    <w:rsid w:val="0062603F"/>
    <w:rsid w:val="006322B4"/>
    <w:rsid w:val="006339E4"/>
    <w:rsid w:val="0064292B"/>
    <w:rsid w:val="0064375A"/>
    <w:rsid w:val="006443AA"/>
    <w:rsid w:val="00644A9B"/>
    <w:rsid w:val="00645B33"/>
    <w:rsid w:val="0064690D"/>
    <w:rsid w:val="00646CE2"/>
    <w:rsid w:val="006526E5"/>
    <w:rsid w:val="00652C5B"/>
    <w:rsid w:val="006537EE"/>
    <w:rsid w:val="0065548E"/>
    <w:rsid w:val="00655F09"/>
    <w:rsid w:val="006563F5"/>
    <w:rsid w:val="006567B9"/>
    <w:rsid w:val="00657EE1"/>
    <w:rsid w:val="006602F5"/>
    <w:rsid w:val="00661940"/>
    <w:rsid w:val="0066228A"/>
    <w:rsid w:val="0066284F"/>
    <w:rsid w:val="00663B13"/>
    <w:rsid w:val="006642F7"/>
    <w:rsid w:val="00665489"/>
    <w:rsid w:val="00665DA2"/>
    <w:rsid w:val="00666198"/>
    <w:rsid w:val="00666381"/>
    <w:rsid w:val="00667B5B"/>
    <w:rsid w:val="0067079C"/>
    <w:rsid w:val="006711F8"/>
    <w:rsid w:val="00673CE5"/>
    <w:rsid w:val="00674EDE"/>
    <w:rsid w:val="006751F1"/>
    <w:rsid w:val="00675A40"/>
    <w:rsid w:val="00675F76"/>
    <w:rsid w:val="0067660E"/>
    <w:rsid w:val="00680F28"/>
    <w:rsid w:val="00685553"/>
    <w:rsid w:val="006856E1"/>
    <w:rsid w:val="0069087B"/>
    <w:rsid w:val="00690C80"/>
    <w:rsid w:val="0069222D"/>
    <w:rsid w:val="00692F41"/>
    <w:rsid w:val="00695291"/>
    <w:rsid w:val="00696F88"/>
    <w:rsid w:val="00697428"/>
    <w:rsid w:val="006A1280"/>
    <w:rsid w:val="006A15DD"/>
    <w:rsid w:val="006A29E9"/>
    <w:rsid w:val="006A4B02"/>
    <w:rsid w:val="006A596F"/>
    <w:rsid w:val="006A77A5"/>
    <w:rsid w:val="006B0267"/>
    <w:rsid w:val="006B1C3B"/>
    <w:rsid w:val="006B1CEF"/>
    <w:rsid w:val="006B2CDF"/>
    <w:rsid w:val="006B37BA"/>
    <w:rsid w:val="006B387C"/>
    <w:rsid w:val="006B644A"/>
    <w:rsid w:val="006B7550"/>
    <w:rsid w:val="006C0D5E"/>
    <w:rsid w:val="006C1220"/>
    <w:rsid w:val="006C130C"/>
    <w:rsid w:val="006C20C5"/>
    <w:rsid w:val="006C2F5E"/>
    <w:rsid w:val="006C3146"/>
    <w:rsid w:val="006C3616"/>
    <w:rsid w:val="006C4847"/>
    <w:rsid w:val="006C4DAA"/>
    <w:rsid w:val="006C571B"/>
    <w:rsid w:val="006C6992"/>
    <w:rsid w:val="006C6E55"/>
    <w:rsid w:val="006C6FBF"/>
    <w:rsid w:val="006C718A"/>
    <w:rsid w:val="006D0541"/>
    <w:rsid w:val="006D0C97"/>
    <w:rsid w:val="006D1E6D"/>
    <w:rsid w:val="006D2F88"/>
    <w:rsid w:val="006D34DF"/>
    <w:rsid w:val="006D3BF9"/>
    <w:rsid w:val="006D444F"/>
    <w:rsid w:val="006D4EB5"/>
    <w:rsid w:val="006D6D43"/>
    <w:rsid w:val="006E028F"/>
    <w:rsid w:val="006E189C"/>
    <w:rsid w:val="006E2EB5"/>
    <w:rsid w:val="006E3F08"/>
    <w:rsid w:val="006E40F2"/>
    <w:rsid w:val="006E5316"/>
    <w:rsid w:val="006E54FD"/>
    <w:rsid w:val="006E6803"/>
    <w:rsid w:val="006E79F8"/>
    <w:rsid w:val="006F0156"/>
    <w:rsid w:val="006F4420"/>
    <w:rsid w:val="006F4D30"/>
    <w:rsid w:val="006F4EC4"/>
    <w:rsid w:val="006F7BFB"/>
    <w:rsid w:val="006F7D81"/>
    <w:rsid w:val="00700F92"/>
    <w:rsid w:val="00710D91"/>
    <w:rsid w:val="007112CA"/>
    <w:rsid w:val="0071155A"/>
    <w:rsid w:val="0071247D"/>
    <w:rsid w:val="007127A1"/>
    <w:rsid w:val="00712E7B"/>
    <w:rsid w:val="007136A3"/>
    <w:rsid w:val="007142FF"/>
    <w:rsid w:val="007158E1"/>
    <w:rsid w:val="007166DC"/>
    <w:rsid w:val="00722605"/>
    <w:rsid w:val="007247AF"/>
    <w:rsid w:val="00726177"/>
    <w:rsid w:val="007266F2"/>
    <w:rsid w:val="00726884"/>
    <w:rsid w:val="00730358"/>
    <w:rsid w:val="0073133D"/>
    <w:rsid w:val="00731657"/>
    <w:rsid w:val="007326C2"/>
    <w:rsid w:val="007343FA"/>
    <w:rsid w:val="007343FE"/>
    <w:rsid w:val="007347CA"/>
    <w:rsid w:val="00734FAE"/>
    <w:rsid w:val="00735215"/>
    <w:rsid w:val="00735B31"/>
    <w:rsid w:val="00737A0D"/>
    <w:rsid w:val="007415E5"/>
    <w:rsid w:val="0074188D"/>
    <w:rsid w:val="007424CC"/>
    <w:rsid w:val="00742A09"/>
    <w:rsid w:val="00743A73"/>
    <w:rsid w:val="00745A58"/>
    <w:rsid w:val="00745BA9"/>
    <w:rsid w:val="00747469"/>
    <w:rsid w:val="0075275F"/>
    <w:rsid w:val="00753ED8"/>
    <w:rsid w:val="00754854"/>
    <w:rsid w:val="00755332"/>
    <w:rsid w:val="00755FE1"/>
    <w:rsid w:val="007564C6"/>
    <w:rsid w:val="00756DFE"/>
    <w:rsid w:val="00760B56"/>
    <w:rsid w:val="00760FC4"/>
    <w:rsid w:val="00763A65"/>
    <w:rsid w:val="0076515F"/>
    <w:rsid w:val="00765950"/>
    <w:rsid w:val="00770358"/>
    <w:rsid w:val="007711E7"/>
    <w:rsid w:val="007719C2"/>
    <w:rsid w:val="00773DC2"/>
    <w:rsid w:val="007765F7"/>
    <w:rsid w:val="007802B3"/>
    <w:rsid w:val="0078231E"/>
    <w:rsid w:val="007830B6"/>
    <w:rsid w:val="0078497D"/>
    <w:rsid w:val="00784B23"/>
    <w:rsid w:val="00785E03"/>
    <w:rsid w:val="00790DA4"/>
    <w:rsid w:val="007911D3"/>
    <w:rsid w:val="00794D99"/>
    <w:rsid w:val="00795D7E"/>
    <w:rsid w:val="00796928"/>
    <w:rsid w:val="007A048D"/>
    <w:rsid w:val="007A0A81"/>
    <w:rsid w:val="007A14F0"/>
    <w:rsid w:val="007A2356"/>
    <w:rsid w:val="007A2522"/>
    <w:rsid w:val="007A4669"/>
    <w:rsid w:val="007A476F"/>
    <w:rsid w:val="007A53F1"/>
    <w:rsid w:val="007A6B8E"/>
    <w:rsid w:val="007A6DD1"/>
    <w:rsid w:val="007A727B"/>
    <w:rsid w:val="007B0105"/>
    <w:rsid w:val="007B06CD"/>
    <w:rsid w:val="007B0B96"/>
    <w:rsid w:val="007B0DEB"/>
    <w:rsid w:val="007B4421"/>
    <w:rsid w:val="007B4F75"/>
    <w:rsid w:val="007B57F8"/>
    <w:rsid w:val="007B5B4E"/>
    <w:rsid w:val="007B7175"/>
    <w:rsid w:val="007C1189"/>
    <w:rsid w:val="007C335F"/>
    <w:rsid w:val="007C3C6C"/>
    <w:rsid w:val="007C5BAB"/>
    <w:rsid w:val="007D0549"/>
    <w:rsid w:val="007D26F9"/>
    <w:rsid w:val="007D3016"/>
    <w:rsid w:val="007D53B3"/>
    <w:rsid w:val="007D7A59"/>
    <w:rsid w:val="007E1133"/>
    <w:rsid w:val="007E6715"/>
    <w:rsid w:val="007E6B85"/>
    <w:rsid w:val="007E75C0"/>
    <w:rsid w:val="007E7D0B"/>
    <w:rsid w:val="007F1254"/>
    <w:rsid w:val="007F12B8"/>
    <w:rsid w:val="007F1952"/>
    <w:rsid w:val="007F2952"/>
    <w:rsid w:val="007F2DA1"/>
    <w:rsid w:val="007F38A6"/>
    <w:rsid w:val="007F3BB9"/>
    <w:rsid w:val="007F3F4A"/>
    <w:rsid w:val="007F4CCA"/>
    <w:rsid w:val="007F62F0"/>
    <w:rsid w:val="007F74DE"/>
    <w:rsid w:val="007F7780"/>
    <w:rsid w:val="008000AD"/>
    <w:rsid w:val="0080032B"/>
    <w:rsid w:val="008033F4"/>
    <w:rsid w:val="00803892"/>
    <w:rsid w:val="00803D0C"/>
    <w:rsid w:val="00804BC7"/>
    <w:rsid w:val="008056D4"/>
    <w:rsid w:val="00805ED0"/>
    <w:rsid w:val="00812382"/>
    <w:rsid w:val="00814A96"/>
    <w:rsid w:val="00815897"/>
    <w:rsid w:val="00817779"/>
    <w:rsid w:val="00820AD5"/>
    <w:rsid w:val="008214E1"/>
    <w:rsid w:val="00821666"/>
    <w:rsid w:val="008219CC"/>
    <w:rsid w:val="00822BF0"/>
    <w:rsid w:val="008230DE"/>
    <w:rsid w:val="00823F46"/>
    <w:rsid w:val="0082439A"/>
    <w:rsid w:val="00827860"/>
    <w:rsid w:val="0082799E"/>
    <w:rsid w:val="00827B74"/>
    <w:rsid w:val="00831A3A"/>
    <w:rsid w:val="008322B5"/>
    <w:rsid w:val="008322D0"/>
    <w:rsid w:val="008335FC"/>
    <w:rsid w:val="00835E72"/>
    <w:rsid w:val="00836FC5"/>
    <w:rsid w:val="00837722"/>
    <w:rsid w:val="0084080D"/>
    <w:rsid w:val="008435C4"/>
    <w:rsid w:val="008436AF"/>
    <w:rsid w:val="008442BE"/>
    <w:rsid w:val="008445A4"/>
    <w:rsid w:val="00846B35"/>
    <w:rsid w:val="0084746F"/>
    <w:rsid w:val="00850DCF"/>
    <w:rsid w:val="008517F1"/>
    <w:rsid w:val="00851B7D"/>
    <w:rsid w:val="00852F4C"/>
    <w:rsid w:val="00852F68"/>
    <w:rsid w:val="00853EAE"/>
    <w:rsid w:val="0085432A"/>
    <w:rsid w:val="00854793"/>
    <w:rsid w:val="008558D2"/>
    <w:rsid w:val="00856434"/>
    <w:rsid w:val="008564ED"/>
    <w:rsid w:val="008628FC"/>
    <w:rsid w:val="008632B4"/>
    <w:rsid w:val="00863DE9"/>
    <w:rsid w:val="0086708C"/>
    <w:rsid w:val="00867AE7"/>
    <w:rsid w:val="00867B19"/>
    <w:rsid w:val="00871593"/>
    <w:rsid w:val="00871B66"/>
    <w:rsid w:val="00871C24"/>
    <w:rsid w:val="00872796"/>
    <w:rsid w:val="0087305A"/>
    <w:rsid w:val="008745DD"/>
    <w:rsid w:val="008778BE"/>
    <w:rsid w:val="00877FE0"/>
    <w:rsid w:val="00880F09"/>
    <w:rsid w:val="00880FA3"/>
    <w:rsid w:val="00882099"/>
    <w:rsid w:val="00883E46"/>
    <w:rsid w:val="0088528A"/>
    <w:rsid w:val="00885F92"/>
    <w:rsid w:val="0088678D"/>
    <w:rsid w:val="008867DE"/>
    <w:rsid w:val="00887252"/>
    <w:rsid w:val="00887872"/>
    <w:rsid w:val="00893C03"/>
    <w:rsid w:val="0089522D"/>
    <w:rsid w:val="00895C43"/>
    <w:rsid w:val="00896A12"/>
    <w:rsid w:val="00896B2E"/>
    <w:rsid w:val="00896EC4"/>
    <w:rsid w:val="00897BEE"/>
    <w:rsid w:val="008A4541"/>
    <w:rsid w:val="008A5F50"/>
    <w:rsid w:val="008B1744"/>
    <w:rsid w:val="008B2E09"/>
    <w:rsid w:val="008B4F12"/>
    <w:rsid w:val="008C14E0"/>
    <w:rsid w:val="008C1D34"/>
    <w:rsid w:val="008C2871"/>
    <w:rsid w:val="008C3177"/>
    <w:rsid w:val="008C32DA"/>
    <w:rsid w:val="008C4A98"/>
    <w:rsid w:val="008C65AC"/>
    <w:rsid w:val="008C70A4"/>
    <w:rsid w:val="008C7556"/>
    <w:rsid w:val="008CCAE9"/>
    <w:rsid w:val="008D1AE4"/>
    <w:rsid w:val="008D4874"/>
    <w:rsid w:val="008E03DC"/>
    <w:rsid w:val="008E15A1"/>
    <w:rsid w:val="008E4643"/>
    <w:rsid w:val="008E48A3"/>
    <w:rsid w:val="008E4F3D"/>
    <w:rsid w:val="008E5806"/>
    <w:rsid w:val="008E683B"/>
    <w:rsid w:val="008E7D68"/>
    <w:rsid w:val="008F074B"/>
    <w:rsid w:val="008F31AE"/>
    <w:rsid w:val="008F331C"/>
    <w:rsid w:val="008F4EDB"/>
    <w:rsid w:val="008F5120"/>
    <w:rsid w:val="008F6A61"/>
    <w:rsid w:val="00901774"/>
    <w:rsid w:val="00902E35"/>
    <w:rsid w:val="00903E8D"/>
    <w:rsid w:val="00907FEA"/>
    <w:rsid w:val="009146E9"/>
    <w:rsid w:val="00915613"/>
    <w:rsid w:val="009179E0"/>
    <w:rsid w:val="009223BF"/>
    <w:rsid w:val="00923151"/>
    <w:rsid w:val="00923F4A"/>
    <w:rsid w:val="00924085"/>
    <w:rsid w:val="00927286"/>
    <w:rsid w:val="00927472"/>
    <w:rsid w:val="00932FBC"/>
    <w:rsid w:val="00933709"/>
    <w:rsid w:val="009349D6"/>
    <w:rsid w:val="00934FF7"/>
    <w:rsid w:val="0093568A"/>
    <w:rsid w:val="00936A73"/>
    <w:rsid w:val="00946147"/>
    <w:rsid w:val="009461A5"/>
    <w:rsid w:val="00946215"/>
    <w:rsid w:val="009463CA"/>
    <w:rsid w:val="00946D18"/>
    <w:rsid w:val="00947F82"/>
    <w:rsid w:val="00950954"/>
    <w:rsid w:val="00951610"/>
    <w:rsid w:val="00954E52"/>
    <w:rsid w:val="00955241"/>
    <w:rsid w:val="00955296"/>
    <w:rsid w:val="00955576"/>
    <w:rsid w:val="00955A02"/>
    <w:rsid w:val="009569BC"/>
    <w:rsid w:val="00956E03"/>
    <w:rsid w:val="00957EAB"/>
    <w:rsid w:val="00960157"/>
    <w:rsid w:val="00961BC4"/>
    <w:rsid w:val="009635A5"/>
    <w:rsid w:val="009664B9"/>
    <w:rsid w:val="00966A7F"/>
    <w:rsid w:val="0097137D"/>
    <w:rsid w:val="0097208D"/>
    <w:rsid w:val="00972929"/>
    <w:rsid w:val="00973571"/>
    <w:rsid w:val="009752C6"/>
    <w:rsid w:val="00980943"/>
    <w:rsid w:val="00980AC7"/>
    <w:rsid w:val="00982790"/>
    <w:rsid w:val="00984B05"/>
    <w:rsid w:val="00984F44"/>
    <w:rsid w:val="00986238"/>
    <w:rsid w:val="00986C22"/>
    <w:rsid w:val="00987B59"/>
    <w:rsid w:val="00990126"/>
    <w:rsid w:val="00990B83"/>
    <w:rsid w:val="00990D8B"/>
    <w:rsid w:val="009915A3"/>
    <w:rsid w:val="009917E9"/>
    <w:rsid w:val="00994557"/>
    <w:rsid w:val="009976D9"/>
    <w:rsid w:val="009A154C"/>
    <w:rsid w:val="009A1E9F"/>
    <w:rsid w:val="009A29F4"/>
    <w:rsid w:val="009A41C6"/>
    <w:rsid w:val="009A439D"/>
    <w:rsid w:val="009A61C3"/>
    <w:rsid w:val="009B0AC1"/>
    <w:rsid w:val="009B3EDF"/>
    <w:rsid w:val="009B62D1"/>
    <w:rsid w:val="009B6FD9"/>
    <w:rsid w:val="009C06A8"/>
    <w:rsid w:val="009C2CEB"/>
    <w:rsid w:val="009C355A"/>
    <w:rsid w:val="009C6291"/>
    <w:rsid w:val="009D2667"/>
    <w:rsid w:val="009D390C"/>
    <w:rsid w:val="009D3AA3"/>
    <w:rsid w:val="009D3C5C"/>
    <w:rsid w:val="009D4492"/>
    <w:rsid w:val="009D466A"/>
    <w:rsid w:val="009E0384"/>
    <w:rsid w:val="009E0AF8"/>
    <w:rsid w:val="009E1738"/>
    <w:rsid w:val="009E2620"/>
    <w:rsid w:val="009E2D66"/>
    <w:rsid w:val="009E5491"/>
    <w:rsid w:val="009E555A"/>
    <w:rsid w:val="009E613D"/>
    <w:rsid w:val="009E774C"/>
    <w:rsid w:val="009F1202"/>
    <w:rsid w:val="009F588A"/>
    <w:rsid w:val="00A041D2"/>
    <w:rsid w:val="00A05A95"/>
    <w:rsid w:val="00A068AB"/>
    <w:rsid w:val="00A071B8"/>
    <w:rsid w:val="00A07241"/>
    <w:rsid w:val="00A07DB8"/>
    <w:rsid w:val="00A10272"/>
    <w:rsid w:val="00A10C8D"/>
    <w:rsid w:val="00A11901"/>
    <w:rsid w:val="00A138E1"/>
    <w:rsid w:val="00A14843"/>
    <w:rsid w:val="00A20337"/>
    <w:rsid w:val="00A22A79"/>
    <w:rsid w:val="00A23617"/>
    <w:rsid w:val="00A23D1D"/>
    <w:rsid w:val="00A26418"/>
    <w:rsid w:val="00A26AE4"/>
    <w:rsid w:val="00A2778E"/>
    <w:rsid w:val="00A27B4B"/>
    <w:rsid w:val="00A316F4"/>
    <w:rsid w:val="00A3303E"/>
    <w:rsid w:val="00A339D8"/>
    <w:rsid w:val="00A3438A"/>
    <w:rsid w:val="00A34726"/>
    <w:rsid w:val="00A34CC5"/>
    <w:rsid w:val="00A37FB8"/>
    <w:rsid w:val="00A40BA4"/>
    <w:rsid w:val="00A41052"/>
    <w:rsid w:val="00A416B6"/>
    <w:rsid w:val="00A4219D"/>
    <w:rsid w:val="00A45741"/>
    <w:rsid w:val="00A4779C"/>
    <w:rsid w:val="00A54A19"/>
    <w:rsid w:val="00A54CAE"/>
    <w:rsid w:val="00A569D9"/>
    <w:rsid w:val="00A57128"/>
    <w:rsid w:val="00A5795E"/>
    <w:rsid w:val="00A60F0C"/>
    <w:rsid w:val="00A63459"/>
    <w:rsid w:val="00A65570"/>
    <w:rsid w:val="00A655FC"/>
    <w:rsid w:val="00A661C8"/>
    <w:rsid w:val="00A71D7F"/>
    <w:rsid w:val="00A72835"/>
    <w:rsid w:val="00A72A63"/>
    <w:rsid w:val="00A75503"/>
    <w:rsid w:val="00A762B3"/>
    <w:rsid w:val="00A766CD"/>
    <w:rsid w:val="00A82558"/>
    <w:rsid w:val="00A82A46"/>
    <w:rsid w:val="00A83AB6"/>
    <w:rsid w:val="00A83AFD"/>
    <w:rsid w:val="00A84BA2"/>
    <w:rsid w:val="00A84C22"/>
    <w:rsid w:val="00A85EF9"/>
    <w:rsid w:val="00A91D9A"/>
    <w:rsid w:val="00A931F8"/>
    <w:rsid w:val="00A93AF1"/>
    <w:rsid w:val="00A948EA"/>
    <w:rsid w:val="00A955B1"/>
    <w:rsid w:val="00A96B58"/>
    <w:rsid w:val="00A970D4"/>
    <w:rsid w:val="00A97E9D"/>
    <w:rsid w:val="00AA1770"/>
    <w:rsid w:val="00AA198D"/>
    <w:rsid w:val="00AA1E54"/>
    <w:rsid w:val="00AA209C"/>
    <w:rsid w:val="00AA2906"/>
    <w:rsid w:val="00AA2DC2"/>
    <w:rsid w:val="00AA4168"/>
    <w:rsid w:val="00AA4BB6"/>
    <w:rsid w:val="00AA5EBF"/>
    <w:rsid w:val="00AA6CBE"/>
    <w:rsid w:val="00AA7014"/>
    <w:rsid w:val="00AA71C3"/>
    <w:rsid w:val="00AB0A55"/>
    <w:rsid w:val="00AB1E37"/>
    <w:rsid w:val="00AB4751"/>
    <w:rsid w:val="00AB57B8"/>
    <w:rsid w:val="00AC0EE1"/>
    <w:rsid w:val="00AC180F"/>
    <w:rsid w:val="00AC3FC7"/>
    <w:rsid w:val="00AC4973"/>
    <w:rsid w:val="00AC5752"/>
    <w:rsid w:val="00AC6798"/>
    <w:rsid w:val="00AC77D6"/>
    <w:rsid w:val="00AC7DD3"/>
    <w:rsid w:val="00AD1304"/>
    <w:rsid w:val="00AD4A8B"/>
    <w:rsid w:val="00AD53DE"/>
    <w:rsid w:val="00AD5E72"/>
    <w:rsid w:val="00AE207A"/>
    <w:rsid w:val="00AE2646"/>
    <w:rsid w:val="00AE3A1D"/>
    <w:rsid w:val="00AE3BB8"/>
    <w:rsid w:val="00AE3FCF"/>
    <w:rsid w:val="00AE47B4"/>
    <w:rsid w:val="00AE52C2"/>
    <w:rsid w:val="00AE64D7"/>
    <w:rsid w:val="00AF1EF5"/>
    <w:rsid w:val="00AF1F60"/>
    <w:rsid w:val="00AF5F3A"/>
    <w:rsid w:val="00AF69E5"/>
    <w:rsid w:val="00AF745E"/>
    <w:rsid w:val="00AF76E4"/>
    <w:rsid w:val="00AF79B2"/>
    <w:rsid w:val="00B00D33"/>
    <w:rsid w:val="00B031EF"/>
    <w:rsid w:val="00B05D12"/>
    <w:rsid w:val="00B05E94"/>
    <w:rsid w:val="00B06A35"/>
    <w:rsid w:val="00B11107"/>
    <w:rsid w:val="00B119DE"/>
    <w:rsid w:val="00B1229A"/>
    <w:rsid w:val="00B13D5F"/>
    <w:rsid w:val="00B13EF8"/>
    <w:rsid w:val="00B161B6"/>
    <w:rsid w:val="00B16AFD"/>
    <w:rsid w:val="00B16E2C"/>
    <w:rsid w:val="00B173D4"/>
    <w:rsid w:val="00B2005F"/>
    <w:rsid w:val="00B212A7"/>
    <w:rsid w:val="00B21AA3"/>
    <w:rsid w:val="00B227AB"/>
    <w:rsid w:val="00B25192"/>
    <w:rsid w:val="00B30E14"/>
    <w:rsid w:val="00B32B04"/>
    <w:rsid w:val="00B3327D"/>
    <w:rsid w:val="00B34AB4"/>
    <w:rsid w:val="00B35492"/>
    <w:rsid w:val="00B35570"/>
    <w:rsid w:val="00B4071F"/>
    <w:rsid w:val="00B40E29"/>
    <w:rsid w:val="00B41740"/>
    <w:rsid w:val="00B42162"/>
    <w:rsid w:val="00B43BAC"/>
    <w:rsid w:val="00B47DFD"/>
    <w:rsid w:val="00B55C14"/>
    <w:rsid w:val="00B566BE"/>
    <w:rsid w:val="00B56D42"/>
    <w:rsid w:val="00B5749A"/>
    <w:rsid w:val="00B63B91"/>
    <w:rsid w:val="00B643FD"/>
    <w:rsid w:val="00B670FD"/>
    <w:rsid w:val="00B70E6B"/>
    <w:rsid w:val="00B71AB5"/>
    <w:rsid w:val="00B76BBB"/>
    <w:rsid w:val="00B76E19"/>
    <w:rsid w:val="00B77315"/>
    <w:rsid w:val="00B841BB"/>
    <w:rsid w:val="00B87014"/>
    <w:rsid w:val="00B902C6"/>
    <w:rsid w:val="00B90B5B"/>
    <w:rsid w:val="00B90C1D"/>
    <w:rsid w:val="00B91306"/>
    <w:rsid w:val="00B93F99"/>
    <w:rsid w:val="00B95EC1"/>
    <w:rsid w:val="00B960A2"/>
    <w:rsid w:val="00B97888"/>
    <w:rsid w:val="00BA257E"/>
    <w:rsid w:val="00BA460A"/>
    <w:rsid w:val="00BA5471"/>
    <w:rsid w:val="00BA623C"/>
    <w:rsid w:val="00BB26B1"/>
    <w:rsid w:val="00BB30F8"/>
    <w:rsid w:val="00BB6F10"/>
    <w:rsid w:val="00BB71F9"/>
    <w:rsid w:val="00BC0B24"/>
    <w:rsid w:val="00BC1B2A"/>
    <w:rsid w:val="00BC1B32"/>
    <w:rsid w:val="00BC2121"/>
    <w:rsid w:val="00BC218C"/>
    <w:rsid w:val="00BC3245"/>
    <w:rsid w:val="00BC4D77"/>
    <w:rsid w:val="00BC5EDF"/>
    <w:rsid w:val="00BC5F0C"/>
    <w:rsid w:val="00BC6DF2"/>
    <w:rsid w:val="00BC7EFA"/>
    <w:rsid w:val="00BD034D"/>
    <w:rsid w:val="00BD1282"/>
    <w:rsid w:val="00BD39C2"/>
    <w:rsid w:val="00BD39D8"/>
    <w:rsid w:val="00BD50A0"/>
    <w:rsid w:val="00BD51A9"/>
    <w:rsid w:val="00BD6089"/>
    <w:rsid w:val="00BD63D3"/>
    <w:rsid w:val="00BE0313"/>
    <w:rsid w:val="00BE095A"/>
    <w:rsid w:val="00BE0D66"/>
    <w:rsid w:val="00BE264A"/>
    <w:rsid w:val="00BE2C00"/>
    <w:rsid w:val="00BE2F07"/>
    <w:rsid w:val="00BE322F"/>
    <w:rsid w:val="00BE3D09"/>
    <w:rsid w:val="00BE7712"/>
    <w:rsid w:val="00BF25D7"/>
    <w:rsid w:val="00BF2D2A"/>
    <w:rsid w:val="00BF43A3"/>
    <w:rsid w:val="00BF62FF"/>
    <w:rsid w:val="00BF65FE"/>
    <w:rsid w:val="00BF67A0"/>
    <w:rsid w:val="00BF68AC"/>
    <w:rsid w:val="00BF7A11"/>
    <w:rsid w:val="00C0174C"/>
    <w:rsid w:val="00C02527"/>
    <w:rsid w:val="00C027D8"/>
    <w:rsid w:val="00C0371C"/>
    <w:rsid w:val="00C05011"/>
    <w:rsid w:val="00C0550C"/>
    <w:rsid w:val="00C078DF"/>
    <w:rsid w:val="00C11622"/>
    <w:rsid w:val="00C126CA"/>
    <w:rsid w:val="00C133B8"/>
    <w:rsid w:val="00C149D5"/>
    <w:rsid w:val="00C15588"/>
    <w:rsid w:val="00C1647B"/>
    <w:rsid w:val="00C20840"/>
    <w:rsid w:val="00C243C8"/>
    <w:rsid w:val="00C2662C"/>
    <w:rsid w:val="00C26E7D"/>
    <w:rsid w:val="00C2778E"/>
    <w:rsid w:val="00C30120"/>
    <w:rsid w:val="00C31755"/>
    <w:rsid w:val="00C31832"/>
    <w:rsid w:val="00C34510"/>
    <w:rsid w:val="00C3578A"/>
    <w:rsid w:val="00C35811"/>
    <w:rsid w:val="00C4000A"/>
    <w:rsid w:val="00C402A2"/>
    <w:rsid w:val="00C40DE7"/>
    <w:rsid w:val="00C45BC7"/>
    <w:rsid w:val="00C46371"/>
    <w:rsid w:val="00C503E0"/>
    <w:rsid w:val="00C52559"/>
    <w:rsid w:val="00C561A7"/>
    <w:rsid w:val="00C56733"/>
    <w:rsid w:val="00C568BC"/>
    <w:rsid w:val="00C57B5B"/>
    <w:rsid w:val="00C6165E"/>
    <w:rsid w:val="00C6316E"/>
    <w:rsid w:val="00C632D5"/>
    <w:rsid w:val="00C64FA4"/>
    <w:rsid w:val="00C65D03"/>
    <w:rsid w:val="00C664D7"/>
    <w:rsid w:val="00C66E96"/>
    <w:rsid w:val="00C67F8B"/>
    <w:rsid w:val="00C71449"/>
    <w:rsid w:val="00C73152"/>
    <w:rsid w:val="00C7320C"/>
    <w:rsid w:val="00C73CB6"/>
    <w:rsid w:val="00C73D21"/>
    <w:rsid w:val="00C7687C"/>
    <w:rsid w:val="00C800B4"/>
    <w:rsid w:val="00C80887"/>
    <w:rsid w:val="00C80890"/>
    <w:rsid w:val="00C8123C"/>
    <w:rsid w:val="00C81CF3"/>
    <w:rsid w:val="00C8253D"/>
    <w:rsid w:val="00C83E69"/>
    <w:rsid w:val="00C867F3"/>
    <w:rsid w:val="00C87BC9"/>
    <w:rsid w:val="00C906DC"/>
    <w:rsid w:val="00C90F6D"/>
    <w:rsid w:val="00C910C0"/>
    <w:rsid w:val="00C91FD2"/>
    <w:rsid w:val="00C9240A"/>
    <w:rsid w:val="00C9374B"/>
    <w:rsid w:val="00C94276"/>
    <w:rsid w:val="00C966E8"/>
    <w:rsid w:val="00C97D93"/>
    <w:rsid w:val="00CA1705"/>
    <w:rsid w:val="00CA1BDA"/>
    <w:rsid w:val="00CA1C75"/>
    <w:rsid w:val="00CA742F"/>
    <w:rsid w:val="00CA76BC"/>
    <w:rsid w:val="00CB6439"/>
    <w:rsid w:val="00CB6788"/>
    <w:rsid w:val="00CC25EB"/>
    <w:rsid w:val="00CC373C"/>
    <w:rsid w:val="00CC504C"/>
    <w:rsid w:val="00CC57E1"/>
    <w:rsid w:val="00CC5D0E"/>
    <w:rsid w:val="00CC7BF6"/>
    <w:rsid w:val="00CD034E"/>
    <w:rsid w:val="00CD1D5C"/>
    <w:rsid w:val="00CD2533"/>
    <w:rsid w:val="00CD3F0B"/>
    <w:rsid w:val="00CD4598"/>
    <w:rsid w:val="00CD6D74"/>
    <w:rsid w:val="00CD6EB6"/>
    <w:rsid w:val="00CD71AA"/>
    <w:rsid w:val="00CD742D"/>
    <w:rsid w:val="00CD7733"/>
    <w:rsid w:val="00CE0785"/>
    <w:rsid w:val="00CE094F"/>
    <w:rsid w:val="00CE0ABB"/>
    <w:rsid w:val="00CE0D60"/>
    <w:rsid w:val="00CE1C74"/>
    <w:rsid w:val="00CE1F58"/>
    <w:rsid w:val="00CE3917"/>
    <w:rsid w:val="00CE4B5D"/>
    <w:rsid w:val="00CE4E93"/>
    <w:rsid w:val="00CE570C"/>
    <w:rsid w:val="00CE6BB2"/>
    <w:rsid w:val="00CF09B6"/>
    <w:rsid w:val="00CF208C"/>
    <w:rsid w:val="00CF322E"/>
    <w:rsid w:val="00CF3332"/>
    <w:rsid w:val="00CF402D"/>
    <w:rsid w:val="00CF6D2D"/>
    <w:rsid w:val="00CF72C1"/>
    <w:rsid w:val="00CF7B60"/>
    <w:rsid w:val="00CF7E5D"/>
    <w:rsid w:val="00D0036E"/>
    <w:rsid w:val="00D018C5"/>
    <w:rsid w:val="00D01EBA"/>
    <w:rsid w:val="00D038BA"/>
    <w:rsid w:val="00D04112"/>
    <w:rsid w:val="00D04ECB"/>
    <w:rsid w:val="00D0636D"/>
    <w:rsid w:val="00D11763"/>
    <w:rsid w:val="00D11E18"/>
    <w:rsid w:val="00D1237B"/>
    <w:rsid w:val="00D125D7"/>
    <w:rsid w:val="00D14091"/>
    <w:rsid w:val="00D14B9A"/>
    <w:rsid w:val="00D14F71"/>
    <w:rsid w:val="00D16FFD"/>
    <w:rsid w:val="00D2056E"/>
    <w:rsid w:val="00D2177E"/>
    <w:rsid w:val="00D228EC"/>
    <w:rsid w:val="00D22B9B"/>
    <w:rsid w:val="00D24B00"/>
    <w:rsid w:val="00D25E94"/>
    <w:rsid w:val="00D3201C"/>
    <w:rsid w:val="00D326DC"/>
    <w:rsid w:val="00D33C94"/>
    <w:rsid w:val="00D34980"/>
    <w:rsid w:val="00D351C9"/>
    <w:rsid w:val="00D3567A"/>
    <w:rsid w:val="00D36166"/>
    <w:rsid w:val="00D40BB0"/>
    <w:rsid w:val="00D4116F"/>
    <w:rsid w:val="00D45925"/>
    <w:rsid w:val="00D50A46"/>
    <w:rsid w:val="00D50EC9"/>
    <w:rsid w:val="00D52BCD"/>
    <w:rsid w:val="00D543AD"/>
    <w:rsid w:val="00D55C83"/>
    <w:rsid w:val="00D57167"/>
    <w:rsid w:val="00D60409"/>
    <w:rsid w:val="00D60595"/>
    <w:rsid w:val="00D61370"/>
    <w:rsid w:val="00D61A42"/>
    <w:rsid w:val="00D62D20"/>
    <w:rsid w:val="00D63E98"/>
    <w:rsid w:val="00D6735C"/>
    <w:rsid w:val="00D6747A"/>
    <w:rsid w:val="00D713EA"/>
    <w:rsid w:val="00D72DE9"/>
    <w:rsid w:val="00D736F5"/>
    <w:rsid w:val="00D73AEB"/>
    <w:rsid w:val="00D75F58"/>
    <w:rsid w:val="00D7623A"/>
    <w:rsid w:val="00D8072F"/>
    <w:rsid w:val="00D809BA"/>
    <w:rsid w:val="00D82288"/>
    <w:rsid w:val="00D836C9"/>
    <w:rsid w:val="00D855A6"/>
    <w:rsid w:val="00D9092D"/>
    <w:rsid w:val="00D915E0"/>
    <w:rsid w:val="00D932C0"/>
    <w:rsid w:val="00D939DF"/>
    <w:rsid w:val="00D93AC8"/>
    <w:rsid w:val="00D97DAE"/>
    <w:rsid w:val="00DA001E"/>
    <w:rsid w:val="00DA148F"/>
    <w:rsid w:val="00DA2503"/>
    <w:rsid w:val="00DA30BC"/>
    <w:rsid w:val="00DA4307"/>
    <w:rsid w:val="00DB0086"/>
    <w:rsid w:val="00DB0453"/>
    <w:rsid w:val="00DB07F3"/>
    <w:rsid w:val="00DB0D90"/>
    <w:rsid w:val="00DB1181"/>
    <w:rsid w:val="00DB1988"/>
    <w:rsid w:val="00DB199C"/>
    <w:rsid w:val="00DB3327"/>
    <w:rsid w:val="00DB4939"/>
    <w:rsid w:val="00DB5C76"/>
    <w:rsid w:val="00DB5DC6"/>
    <w:rsid w:val="00DB6CFC"/>
    <w:rsid w:val="00DB7350"/>
    <w:rsid w:val="00DC0872"/>
    <w:rsid w:val="00DC11EB"/>
    <w:rsid w:val="00DC121E"/>
    <w:rsid w:val="00DC4ACF"/>
    <w:rsid w:val="00DC5BF7"/>
    <w:rsid w:val="00DD112B"/>
    <w:rsid w:val="00DD28EF"/>
    <w:rsid w:val="00DD69BC"/>
    <w:rsid w:val="00DD6D7A"/>
    <w:rsid w:val="00DD7128"/>
    <w:rsid w:val="00DD748D"/>
    <w:rsid w:val="00DE06DA"/>
    <w:rsid w:val="00DE1777"/>
    <w:rsid w:val="00DE2A00"/>
    <w:rsid w:val="00DE3CC1"/>
    <w:rsid w:val="00DE42E3"/>
    <w:rsid w:val="00DE5F88"/>
    <w:rsid w:val="00DE65C9"/>
    <w:rsid w:val="00DE6698"/>
    <w:rsid w:val="00DE7676"/>
    <w:rsid w:val="00DE7EED"/>
    <w:rsid w:val="00DF062D"/>
    <w:rsid w:val="00DF135D"/>
    <w:rsid w:val="00DF224D"/>
    <w:rsid w:val="00DF2F28"/>
    <w:rsid w:val="00DF2F4B"/>
    <w:rsid w:val="00DF406E"/>
    <w:rsid w:val="00DF44DC"/>
    <w:rsid w:val="00DF4AF8"/>
    <w:rsid w:val="00E014DF"/>
    <w:rsid w:val="00E04078"/>
    <w:rsid w:val="00E063DB"/>
    <w:rsid w:val="00E12BA3"/>
    <w:rsid w:val="00E12CDF"/>
    <w:rsid w:val="00E15889"/>
    <w:rsid w:val="00E15895"/>
    <w:rsid w:val="00E16449"/>
    <w:rsid w:val="00E177AC"/>
    <w:rsid w:val="00E17E87"/>
    <w:rsid w:val="00E21BC5"/>
    <w:rsid w:val="00E22633"/>
    <w:rsid w:val="00E23C88"/>
    <w:rsid w:val="00E264EA"/>
    <w:rsid w:val="00E265DB"/>
    <w:rsid w:val="00E26712"/>
    <w:rsid w:val="00E309A9"/>
    <w:rsid w:val="00E30CA3"/>
    <w:rsid w:val="00E31F91"/>
    <w:rsid w:val="00E33FC1"/>
    <w:rsid w:val="00E36FFF"/>
    <w:rsid w:val="00E40988"/>
    <w:rsid w:val="00E43CF1"/>
    <w:rsid w:val="00E4741A"/>
    <w:rsid w:val="00E476F5"/>
    <w:rsid w:val="00E50B66"/>
    <w:rsid w:val="00E52E96"/>
    <w:rsid w:val="00E54508"/>
    <w:rsid w:val="00E54F13"/>
    <w:rsid w:val="00E552F5"/>
    <w:rsid w:val="00E55F53"/>
    <w:rsid w:val="00E56558"/>
    <w:rsid w:val="00E5691D"/>
    <w:rsid w:val="00E56D3A"/>
    <w:rsid w:val="00E60E73"/>
    <w:rsid w:val="00E627A7"/>
    <w:rsid w:val="00E63D7D"/>
    <w:rsid w:val="00E640E5"/>
    <w:rsid w:val="00E64795"/>
    <w:rsid w:val="00E65FA3"/>
    <w:rsid w:val="00E665F5"/>
    <w:rsid w:val="00E678B2"/>
    <w:rsid w:val="00E67ACF"/>
    <w:rsid w:val="00E701A0"/>
    <w:rsid w:val="00E70FF5"/>
    <w:rsid w:val="00E74AAC"/>
    <w:rsid w:val="00E77232"/>
    <w:rsid w:val="00E7732B"/>
    <w:rsid w:val="00E77B41"/>
    <w:rsid w:val="00E82203"/>
    <w:rsid w:val="00E82CF6"/>
    <w:rsid w:val="00E84C71"/>
    <w:rsid w:val="00E84E5F"/>
    <w:rsid w:val="00E856FD"/>
    <w:rsid w:val="00E8774B"/>
    <w:rsid w:val="00E90347"/>
    <w:rsid w:val="00E909BD"/>
    <w:rsid w:val="00E90F6C"/>
    <w:rsid w:val="00E913AD"/>
    <w:rsid w:val="00E918B9"/>
    <w:rsid w:val="00E91989"/>
    <w:rsid w:val="00E923CF"/>
    <w:rsid w:val="00E92A35"/>
    <w:rsid w:val="00E93DF6"/>
    <w:rsid w:val="00E94658"/>
    <w:rsid w:val="00E97DE8"/>
    <w:rsid w:val="00EA008B"/>
    <w:rsid w:val="00EA0A5A"/>
    <w:rsid w:val="00EA0D7D"/>
    <w:rsid w:val="00EA1C2B"/>
    <w:rsid w:val="00EA282D"/>
    <w:rsid w:val="00EA33B1"/>
    <w:rsid w:val="00EA34D7"/>
    <w:rsid w:val="00EA37C2"/>
    <w:rsid w:val="00EA44DC"/>
    <w:rsid w:val="00EA614C"/>
    <w:rsid w:val="00EA6672"/>
    <w:rsid w:val="00EA69D9"/>
    <w:rsid w:val="00EA75FE"/>
    <w:rsid w:val="00EA7DF1"/>
    <w:rsid w:val="00EB0CDD"/>
    <w:rsid w:val="00EB1237"/>
    <w:rsid w:val="00EB15DA"/>
    <w:rsid w:val="00EB2152"/>
    <w:rsid w:val="00EB4BD9"/>
    <w:rsid w:val="00EB6AAF"/>
    <w:rsid w:val="00EB7BDC"/>
    <w:rsid w:val="00EC01F6"/>
    <w:rsid w:val="00EC0BBF"/>
    <w:rsid w:val="00EC217B"/>
    <w:rsid w:val="00EC226F"/>
    <w:rsid w:val="00EC333B"/>
    <w:rsid w:val="00EC378E"/>
    <w:rsid w:val="00EC46A7"/>
    <w:rsid w:val="00EC52B4"/>
    <w:rsid w:val="00EC5FA4"/>
    <w:rsid w:val="00ED3165"/>
    <w:rsid w:val="00ED3607"/>
    <w:rsid w:val="00ED442A"/>
    <w:rsid w:val="00ED5761"/>
    <w:rsid w:val="00ED5DE5"/>
    <w:rsid w:val="00EE088C"/>
    <w:rsid w:val="00EE2A94"/>
    <w:rsid w:val="00EE2E1F"/>
    <w:rsid w:val="00EE2ECF"/>
    <w:rsid w:val="00EE3C73"/>
    <w:rsid w:val="00EE456B"/>
    <w:rsid w:val="00EE4BE6"/>
    <w:rsid w:val="00EE6C99"/>
    <w:rsid w:val="00EE7CB1"/>
    <w:rsid w:val="00EF0BBF"/>
    <w:rsid w:val="00EF12A5"/>
    <w:rsid w:val="00EF1EFB"/>
    <w:rsid w:val="00EF2244"/>
    <w:rsid w:val="00EF36E2"/>
    <w:rsid w:val="00EF3949"/>
    <w:rsid w:val="00EF399A"/>
    <w:rsid w:val="00EF67FE"/>
    <w:rsid w:val="00F009D1"/>
    <w:rsid w:val="00F037F3"/>
    <w:rsid w:val="00F06A7E"/>
    <w:rsid w:val="00F072E7"/>
    <w:rsid w:val="00F07D4C"/>
    <w:rsid w:val="00F11D9F"/>
    <w:rsid w:val="00F123D0"/>
    <w:rsid w:val="00F12E1C"/>
    <w:rsid w:val="00F142F1"/>
    <w:rsid w:val="00F1481B"/>
    <w:rsid w:val="00F15B6A"/>
    <w:rsid w:val="00F16D96"/>
    <w:rsid w:val="00F17503"/>
    <w:rsid w:val="00F17702"/>
    <w:rsid w:val="00F24057"/>
    <w:rsid w:val="00F2425A"/>
    <w:rsid w:val="00F2518C"/>
    <w:rsid w:val="00F2582C"/>
    <w:rsid w:val="00F25A56"/>
    <w:rsid w:val="00F260D0"/>
    <w:rsid w:val="00F30198"/>
    <w:rsid w:val="00F30396"/>
    <w:rsid w:val="00F3129E"/>
    <w:rsid w:val="00F319F7"/>
    <w:rsid w:val="00F31E0D"/>
    <w:rsid w:val="00F32750"/>
    <w:rsid w:val="00F35997"/>
    <w:rsid w:val="00F365EF"/>
    <w:rsid w:val="00F37081"/>
    <w:rsid w:val="00F3766B"/>
    <w:rsid w:val="00F42F42"/>
    <w:rsid w:val="00F43675"/>
    <w:rsid w:val="00F44BEF"/>
    <w:rsid w:val="00F464AE"/>
    <w:rsid w:val="00F469E2"/>
    <w:rsid w:val="00F51121"/>
    <w:rsid w:val="00F51F25"/>
    <w:rsid w:val="00F53721"/>
    <w:rsid w:val="00F53E42"/>
    <w:rsid w:val="00F5477A"/>
    <w:rsid w:val="00F547EA"/>
    <w:rsid w:val="00F54D29"/>
    <w:rsid w:val="00F577D4"/>
    <w:rsid w:val="00F57F0A"/>
    <w:rsid w:val="00F6063D"/>
    <w:rsid w:val="00F6360C"/>
    <w:rsid w:val="00F64179"/>
    <w:rsid w:val="00F65607"/>
    <w:rsid w:val="00F66AA3"/>
    <w:rsid w:val="00F6725A"/>
    <w:rsid w:val="00F67585"/>
    <w:rsid w:val="00F675C5"/>
    <w:rsid w:val="00F67A85"/>
    <w:rsid w:val="00F70E4E"/>
    <w:rsid w:val="00F724B4"/>
    <w:rsid w:val="00F7369A"/>
    <w:rsid w:val="00F757E3"/>
    <w:rsid w:val="00F76706"/>
    <w:rsid w:val="00F76F2A"/>
    <w:rsid w:val="00F8092A"/>
    <w:rsid w:val="00F80C06"/>
    <w:rsid w:val="00F82301"/>
    <w:rsid w:val="00F86810"/>
    <w:rsid w:val="00F87811"/>
    <w:rsid w:val="00F916B8"/>
    <w:rsid w:val="00F924D8"/>
    <w:rsid w:val="00F926F5"/>
    <w:rsid w:val="00F92F47"/>
    <w:rsid w:val="00F9361F"/>
    <w:rsid w:val="00F936E1"/>
    <w:rsid w:val="00F95BFE"/>
    <w:rsid w:val="00F963BD"/>
    <w:rsid w:val="00F9772F"/>
    <w:rsid w:val="00FA0DAE"/>
    <w:rsid w:val="00FA7727"/>
    <w:rsid w:val="00FB0451"/>
    <w:rsid w:val="00FB1153"/>
    <w:rsid w:val="00FB36B4"/>
    <w:rsid w:val="00FB5F87"/>
    <w:rsid w:val="00FB6A81"/>
    <w:rsid w:val="00FB6B5B"/>
    <w:rsid w:val="00FB7180"/>
    <w:rsid w:val="00FB74E9"/>
    <w:rsid w:val="00FB754A"/>
    <w:rsid w:val="00FB7E35"/>
    <w:rsid w:val="00FC307E"/>
    <w:rsid w:val="00FC43C5"/>
    <w:rsid w:val="00FC551C"/>
    <w:rsid w:val="00FC5912"/>
    <w:rsid w:val="00FC6784"/>
    <w:rsid w:val="00FD0550"/>
    <w:rsid w:val="00FD3A92"/>
    <w:rsid w:val="00FD469B"/>
    <w:rsid w:val="00FD545A"/>
    <w:rsid w:val="00FD67FD"/>
    <w:rsid w:val="00FD7ECA"/>
    <w:rsid w:val="00FE142F"/>
    <w:rsid w:val="00FE3421"/>
    <w:rsid w:val="00FE4531"/>
    <w:rsid w:val="00FE5489"/>
    <w:rsid w:val="00FE59CA"/>
    <w:rsid w:val="00FE6D42"/>
    <w:rsid w:val="00FE6E1F"/>
    <w:rsid w:val="00FE6F51"/>
    <w:rsid w:val="00FE7734"/>
    <w:rsid w:val="00FF0427"/>
    <w:rsid w:val="00FF0F20"/>
    <w:rsid w:val="00FF13CE"/>
    <w:rsid w:val="00FF5A5F"/>
    <w:rsid w:val="00FF6E07"/>
    <w:rsid w:val="00FF750A"/>
    <w:rsid w:val="00FF75C2"/>
    <w:rsid w:val="010785DE"/>
    <w:rsid w:val="019669CF"/>
    <w:rsid w:val="02E53C6E"/>
    <w:rsid w:val="02F24607"/>
    <w:rsid w:val="03A6F502"/>
    <w:rsid w:val="041352F6"/>
    <w:rsid w:val="04348484"/>
    <w:rsid w:val="0486BA3B"/>
    <w:rsid w:val="051B901B"/>
    <w:rsid w:val="05296281"/>
    <w:rsid w:val="052FD7F1"/>
    <w:rsid w:val="058CBA9F"/>
    <w:rsid w:val="0599D834"/>
    <w:rsid w:val="05C475D1"/>
    <w:rsid w:val="0604E99F"/>
    <w:rsid w:val="0610704C"/>
    <w:rsid w:val="06D8D865"/>
    <w:rsid w:val="07E2AF40"/>
    <w:rsid w:val="08493E7F"/>
    <w:rsid w:val="085E8AF1"/>
    <w:rsid w:val="08612948"/>
    <w:rsid w:val="086BAA45"/>
    <w:rsid w:val="09608D87"/>
    <w:rsid w:val="098CDBA7"/>
    <w:rsid w:val="0A87DBC3"/>
    <w:rsid w:val="0A990895"/>
    <w:rsid w:val="0AF64201"/>
    <w:rsid w:val="0BA98288"/>
    <w:rsid w:val="0C147FB6"/>
    <w:rsid w:val="0C322057"/>
    <w:rsid w:val="0C4BC2E7"/>
    <w:rsid w:val="0C83EAEC"/>
    <w:rsid w:val="0C9DB0F9"/>
    <w:rsid w:val="0CFA0564"/>
    <w:rsid w:val="0D194F84"/>
    <w:rsid w:val="0D2BA780"/>
    <w:rsid w:val="0D7B44A8"/>
    <w:rsid w:val="0DAD45D2"/>
    <w:rsid w:val="0DDBC3E7"/>
    <w:rsid w:val="0DF55C92"/>
    <w:rsid w:val="0E1151B2"/>
    <w:rsid w:val="0E3135EB"/>
    <w:rsid w:val="0E4BAB9D"/>
    <w:rsid w:val="0EDE8ABB"/>
    <w:rsid w:val="0F3D5B6B"/>
    <w:rsid w:val="0F72BA55"/>
    <w:rsid w:val="0FF0B72A"/>
    <w:rsid w:val="10372E56"/>
    <w:rsid w:val="1107A8D5"/>
    <w:rsid w:val="1273E216"/>
    <w:rsid w:val="12A2FC49"/>
    <w:rsid w:val="12C2E740"/>
    <w:rsid w:val="14099382"/>
    <w:rsid w:val="14685D42"/>
    <w:rsid w:val="149FC850"/>
    <w:rsid w:val="14BD9422"/>
    <w:rsid w:val="14BF8D9E"/>
    <w:rsid w:val="152D8A79"/>
    <w:rsid w:val="15C1ADFA"/>
    <w:rsid w:val="1628B392"/>
    <w:rsid w:val="167C216E"/>
    <w:rsid w:val="16870097"/>
    <w:rsid w:val="1699D1BF"/>
    <w:rsid w:val="16A8835B"/>
    <w:rsid w:val="16B2C6EF"/>
    <w:rsid w:val="171724A4"/>
    <w:rsid w:val="177238B0"/>
    <w:rsid w:val="17B56D54"/>
    <w:rsid w:val="17CE7A5A"/>
    <w:rsid w:val="1886C78F"/>
    <w:rsid w:val="18A079CF"/>
    <w:rsid w:val="18BD3697"/>
    <w:rsid w:val="19133530"/>
    <w:rsid w:val="19FE0EDA"/>
    <w:rsid w:val="1A235087"/>
    <w:rsid w:val="1A69B532"/>
    <w:rsid w:val="1A885B27"/>
    <w:rsid w:val="1AADB247"/>
    <w:rsid w:val="1B1B1C7F"/>
    <w:rsid w:val="1B5A5931"/>
    <w:rsid w:val="1B732BF8"/>
    <w:rsid w:val="1BA3C086"/>
    <w:rsid w:val="1C775376"/>
    <w:rsid w:val="1C7BCE20"/>
    <w:rsid w:val="1CAFEF65"/>
    <w:rsid w:val="1CDCE58A"/>
    <w:rsid w:val="1D26CB72"/>
    <w:rsid w:val="1DAD7E12"/>
    <w:rsid w:val="1E0F1149"/>
    <w:rsid w:val="1E29DA33"/>
    <w:rsid w:val="1E9D4E6E"/>
    <w:rsid w:val="1FA8E4DA"/>
    <w:rsid w:val="2026EFFA"/>
    <w:rsid w:val="20291D24"/>
    <w:rsid w:val="204E15EE"/>
    <w:rsid w:val="2079BFA0"/>
    <w:rsid w:val="2081F92B"/>
    <w:rsid w:val="209C6A3A"/>
    <w:rsid w:val="20DB5126"/>
    <w:rsid w:val="211D6BFC"/>
    <w:rsid w:val="2244A723"/>
    <w:rsid w:val="22898387"/>
    <w:rsid w:val="22CBFE31"/>
    <w:rsid w:val="232E94B2"/>
    <w:rsid w:val="236E6779"/>
    <w:rsid w:val="23EBBE0E"/>
    <w:rsid w:val="241A38FC"/>
    <w:rsid w:val="2495F8A6"/>
    <w:rsid w:val="24A9DDBE"/>
    <w:rsid w:val="25BD9616"/>
    <w:rsid w:val="25C7AA86"/>
    <w:rsid w:val="2659A463"/>
    <w:rsid w:val="267B8C2A"/>
    <w:rsid w:val="26DAE4A2"/>
    <w:rsid w:val="270F7FD7"/>
    <w:rsid w:val="276F5DD2"/>
    <w:rsid w:val="276F66EE"/>
    <w:rsid w:val="287553E1"/>
    <w:rsid w:val="28FDC0FA"/>
    <w:rsid w:val="290A5578"/>
    <w:rsid w:val="291CE1C1"/>
    <w:rsid w:val="29265C63"/>
    <w:rsid w:val="292A53F9"/>
    <w:rsid w:val="29690D5C"/>
    <w:rsid w:val="29FF7CDE"/>
    <w:rsid w:val="2A856F60"/>
    <w:rsid w:val="2AC7E4F7"/>
    <w:rsid w:val="2AE75966"/>
    <w:rsid w:val="2B0DAF32"/>
    <w:rsid w:val="2B3A665C"/>
    <w:rsid w:val="2B3CA4DC"/>
    <w:rsid w:val="2B56FBE6"/>
    <w:rsid w:val="2B5EE239"/>
    <w:rsid w:val="2BE3464D"/>
    <w:rsid w:val="2BF14576"/>
    <w:rsid w:val="2C259C2D"/>
    <w:rsid w:val="2C645619"/>
    <w:rsid w:val="2C7D33BB"/>
    <w:rsid w:val="2C97F112"/>
    <w:rsid w:val="2CA229CB"/>
    <w:rsid w:val="2CCDFF77"/>
    <w:rsid w:val="2D374769"/>
    <w:rsid w:val="2D414E49"/>
    <w:rsid w:val="2D43E97C"/>
    <w:rsid w:val="2D6E1DFC"/>
    <w:rsid w:val="2DEC3D6F"/>
    <w:rsid w:val="2DF2FB23"/>
    <w:rsid w:val="2E05BC82"/>
    <w:rsid w:val="2E1A6915"/>
    <w:rsid w:val="2E24C060"/>
    <w:rsid w:val="2E6C3CB0"/>
    <w:rsid w:val="2EEDCBD8"/>
    <w:rsid w:val="2F24D34E"/>
    <w:rsid w:val="2F267695"/>
    <w:rsid w:val="2F436374"/>
    <w:rsid w:val="2F50F157"/>
    <w:rsid w:val="2F5BF81A"/>
    <w:rsid w:val="2F952C18"/>
    <w:rsid w:val="30199CF8"/>
    <w:rsid w:val="302129F4"/>
    <w:rsid w:val="3053872F"/>
    <w:rsid w:val="30A6985B"/>
    <w:rsid w:val="30BF34F8"/>
    <w:rsid w:val="31094994"/>
    <w:rsid w:val="313B1AD1"/>
    <w:rsid w:val="3144D131"/>
    <w:rsid w:val="31DA5B8B"/>
    <w:rsid w:val="31FDC466"/>
    <w:rsid w:val="32112E52"/>
    <w:rsid w:val="326D271F"/>
    <w:rsid w:val="327748E1"/>
    <w:rsid w:val="32973620"/>
    <w:rsid w:val="32A88305"/>
    <w:rsid w:val="32B35C0F"/>
    <w:rsid w:val="32C3AE7B"/>
    <w:rsid w:val="3392DC98"/>
    <w:rsid w:val="348C87F1"/>
    <w:rsid w:val="352B6BB0"/>
    <w:rsid w:val="3646DE34"/>
    <w:rsid w:val="36E9B09F"/>
    <w:rsid w:val="37335385"/>
    <w:rsid w:val="3756D3DD"/>
    <w:rsid w:val="37B9ABD0"/>
    <w:rsid w:val="37D14EAF"/>
    <w:rsid w:val="37FEA114"/>
    <w:rsid w:val="3977C62B"/>
    <w:rsid w:val="397A7446"/>
    <w:rsid w:val="39DC6A22"/>
    <w:rsid w:val="3B3730A3"/>
    <w:rsid w:val="3B40AE13"/>
    <w:rsid w:val="3B9B529D"/>
    <w:rsid w:val="3BBEF77E"/>
    <w:rsid w:val="3BF08C05"/>
    <w:rsid w:val="3C250B4C"/>
    <w:rsid w:val="3C3BE8CA"/>
    <w:rsid w:val="3C788149"/>
    <w:rsid w:val="3C8F7E97"/>
    <w:rsid w:val="3CA1D194"/>
    <w:rsid w:val="3CB26ED4"/>
    <w:rsid w:val="3DC6A6A1"/>
    <w:rsid w:val="3DD3EA68"/>
    <w:rsid w:val="3DDD3AE0"/>
    <w:rsid w:val="3E5A3FFC"/>
    <w:rsid w:val="3E8B287A"/>
    <w:rsid w:val="3E97BA9A"/>
    <w:rsid w:val="3EEEA2C3"/>
    <w:rsid w:val="40A6E4D5"/>
    <w:rsid w:val="412921A0"/>
    <w:rsid w:val="41709E79"/>
    <w:rsid w:val="41CB42A7"/>
    <w:rsid w:val="41D67FFC"/>
    <w:rsid w:val="41EB49BE"/>
    <w:rsid w:val="424CFFBA"/>
    <w:rsid w:val="426F841D"/>
    <w:rsid w:val="42B9134F"/>
    <w:rsid w:val="439CB84D"/>
    <w:rsid w:val="43ACC6D5"/>
    <w:rsid w:val="43CFBDE9"/>
    <w:rsid w:val="440ADB14"/>
    <w:rsid w:val="44949059"/>
    <w:rsid w:val="44960ACD"/>
    <w:rsid w:val="44FA42C0"/>
    <w:rsid w:val="45054B42"/>
    <w:rsid w:val="45561C16"/>
    <w:rsid w:val="457DD90D"/>
    <w:rsid w:val="45AA3B24"/>
    <w:rsid w:val="45F1D242"/>
    <w:rsid w:val="465D5B6E"/>
    <w:rsid w:val="46982508"/>
    <w:rsid w:val="474B1339"/>
    <w:rsid w:val="47C1C213"/>
    <w:rsid w:val="481AF3B0"/>
    <w:rsid w:val="4824E128"/>
    <w:rsid w:val="4892335D"/>
    <w:rsid w:val="49176F92"/>
    <w:rsid w:val="4917A89B"/>
    <w:rsid w:val="49355A4F"/>
    <w:rsid w:val="4A58F3B9"/>
    <w:rsid w:val="4A711421"/>
    <w:rsid w:val="4B392E82"/>
    <w:rsid w:val="4C8CEE5B"/>
    <w:rsid w:val="4CE033FE"/>
    <w:rsid w:val="4D25DEAF"/>
    <w:rsid w:val="4D3182AF"/>
    <w:rsid w:val="4D685CC3"/>
    <w:rsid w:val="4D72C324"/>
    <w:rsid w:val="4DE5F0DA"/>
    <w:rsid w:val="4DEC421A"/>
    <w:rsid w:val="4ED09598"/>
    <w:rsid w:val="4F0C6EAE"/>
    <w:rsid w:val="4F2E0BFD"/>
    <w:rsid w:val="4FC4597B"/>
    <w:rsid w:val="4FFEFD29"/>
    <w:rsid w:val="502C6DB3"/>
    <w:rsid w:val="504F8B28"/>
    <w:rsid w:val="507A4BE9"/>
    <w:rsid w:val="5080EA10"/>
    <w:rsid w:val="508889CD"/>
    <w:rsid w:val="50C60073"/>
    <w:rsid w:val="513D360E"/>
    <w:rsid w:val="514A9447"/>
    <w:rsid w:val="5169E4FB"/>
    <w:rsid w:val="51916D7B"/>
    <w:rsid w:val="51AE2FC3"/>
    <w:rsid w:val="5242614B"/>
    <w:rsid w:val="525421D2"/>
    <w:rsid w:val="52796E17"/>
    <w:rsid w:val="527C81D4"/>
    <w:rsid w:val="535DCB50"/>
    <w:rsid w:val="549A5964"/>
    <w:rsid w:val="54CA28C1"/>
    <w:rsid w:val="5551AB6D"/>
    <w:rsid w:val="556A96E7"/>
    <w:rsid w:val="559DADC8"/>
    <w:rsid w:val="55C09B7A"/>
    <w:rsid w:val="55E0B754"/>
    <w:rsid w:val="5616226B"/>
    <w:rsid w:val="562AE9B6"/>
    <w:rsid w:val="56F69345"/>
    <w:rsid w:val="57083FFC"/>
    <w:rsid w:val="573C34C1"/>
    <w:rsid w:val="574A6192"/>
    <w:rsid w:val="580C06F8"/>
    <w:rsid w:val="58BBD07E"/>
    <w:rsid w:val="58C76004"/>
    <w:rsid w:val="58DE1D8B"/>
    <w:rsid w:val="58FE1995"/>
    <w:rsid w:val="5921A1A6"/>
    <w:rsid w:val="592A1ED2"/>
    <w:rsid w:val="5977487A"/>
    <w:rsid w:val="59F6B311"/>
    <w:rsid w:val="5A1FFBA8"/>
    <w:rsid w:val="5A46CD69"/>
    <w:rsid w:val="5B6AA0A0"/>
    <w:rsid w:val="5C2C46A5"/>
    <w:rsid w:val="5C920361"/>
    <w:rsid w:val="5D0BD318"/>
    <w:rsid w:val="5DC58D6F"/>
    <w:rsid w:val="5E909290"/>
    <w:rsid w:val="5EDCDD59"/>
    <w:rsid w:val="5F061E0D"/>
    <w:rsid w:val="5F69A2AB"/>
    <w:rsid w:val="60102C32"/>
    <w:rsid w:val="6018CD37"/>
    <w:rsid w:val="602106DB"/>
    <w:rsid w:val="60AF324E"/>
    <w:rsid w:val="610DD3AB"/>
    <w:rsid w:val="61165EC8"/>
    <w:rsid w:val="617FB290"/>
    <w:rsid w:val="618C3500"/>
    <w:rsid w:val="6193CEF2"/>
    <w:rsid w:val="61A0B8D4"/>
    <w:rsid w:val="61B32013"/>
    <w:rsid w:val="61D223AE"/>
    <w:rsid w:val="63006AEC"/>
    <w:rsid w:val="63B3149A"/>
    <w:rsid w:val="640FBA3B"/>
    <w:rsid w:val="648D25A9"/>
    <w:rsid w:val="649CD454"/>
    <w:rsid w:val="65008306"/>
    <w:rsid w:val="652739F9"/>
    <w:rsid w:val="65EC8DB6"/>
    <w:rsid w:val="674453F3"/>
    <w:rsid w:val="6779B80E"/>
    <w:rsid w:val="68478738"/>
    <w:rsid w:val="6871FDC9"/>
    <w:rsid w:val="68930113"/>
    <w:rsid w:val="68B9C449"/>
    <w:rsid w:val="691B5522"/>
    <w:rsid w:val="6A48B1F3"/>
    <w:rsid w:val="6A830F5C"/>
    <w:rsid w:val="6B6FC120"/>
    <w:rsid w:val="6BD0EC57"/>
    <w:rsid w:val="6D259848"/>
    <w:rsid w:val="6D3CE009"/>
    <w:rsid w:val="6D453993"/>
    <w:rsid w:val="6D939E10"/>
    <w:rsid w:val="6DB3005D"/>
    <w:rsid w:val="6DC271AA"/>
    <w:rsid w:val="6E1B1624"/>
    <w:rsid w:val="6E8884BC"/>
    <w:rsid w:val="6F1FEDD5"/>
    <w:rsid w:val="6F2BD01B"/>
    <w:rsid w:val="6FCA9E83"/>
    <w:rsid w:val="7145D6E9"/>
    <w:rsid w:val="71713C74"/>
    <w:rsid w:val="71D04E4E"/>
    <w:rsid w:val="724B7BC2"/>
    <w:rsid w:val="72758366"/>
    <w:rsid w:val="727D364E"/>
    <w:rsid w:val="729380D0"/>
    <w:rsid w:val="7312CC79"/>
    <w:rsid w:val="7318C33D"/>
    <w:rsid w:val="73A43B93"/>
    <w:rsid w:val="73DA91A0"/>
    <w:rsid w:val="74A75AB2"/>
    <w:rsid w:val="7572CFF4"/>
    <w:rsid w:val="75BEA167"/>
    <w:rsid w:val="761A553E"/>
    <w:rsid w:val="761E8B1F"/>
    <w:rsid w:val="7659B40A"/>
    <w:rsid w:val="76662769"/>
    <w:rsid w:val="76916249"/>
    <w:rsid w:val="769EFE31"/>
    <w:rsid w:val="773BDCFF"/>
    <w:rsid w:val="7794989F"/>
    <w:rsid w:val="77EB5B62"/>
    <w:rsid w:val="78750F55"/>
    <w:rsid w:val="78B75460"/>
    <w:rsid w:val="78E6AE73"/>
    <w:rsid w:val="7920141D"/>
    <w:rsid w:val="79376A68"/>
    <w:rsid w:val="7A5F625A"/>
    <w:rsid w:val="7ABF5826"/>
    <w:rsid w:val="7C45221B"/>
    <w:rsid w:val="7C62A375"/>
    <w:rsid w:val="7CA733A2"/>
    <w:rsid w:val="7CAFF84E"/>
    <w:rsid w:val="7CD63297"/>
    <w:rsid w:val="7CF674FC"/>
    <w:rsid w:val="7D077429"/>
    <w:rsid w:val="7D651C64"/>
    <w:rsid w:val="7DFCA375"/>
    <w:rsid w:val="7DFD2264"/>
    <w:rsid w:val="7E31FD60"/>
    <w:rsid w:val="7E3C31FC"/>
    <w:rsid w:val="7E8CD21A"/>
    <w:rsid w:val="7EC5A3F9"/>
    <w:rsid w:val="7F10D9F0"/>
    <w:rsid w:val="7F4954FE"/>
    <w:rsid w:val="7F6C1C81"/>
    <w:rsid w:val="7F904689"/>
    <w:rsid w:val="7FBCC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6B62"/>
  <w15:chartTrackingRefBased/>
  <w15:docId w15:val="{B9233B9D-1D4E-4792-806E-A4F13E2B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5067"/>
    <w:pPr>
      <w:spacing w:before="100" w:beforeAutospacing="1" w:after="100" w:afterAutospacing="1" w:line="240" w:lineRule="auto"/>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405067"/>
    <w:pPr>
      <w:spacing w:before="100" w:beforeAutospacing="1" w:after="100" w:afterAutospacing="1" w:line="240" w:lineRule="auto"/>
      <w:outlineLvl w:val="2"/>
    </w:pPr>
    <w:rPr>
      <w:rFonts w:ascii="Times New Roman" w:eastAsia="Times New Roman" w:hAnsi="Times New Roman" w:cs="Times New Roman"/>
      <w:b/>
      <w:bCs/>
      <w:sz w:val="27"/>
      <w:szCs w:val="27"/>
      <w:lang w:val="en-CA"/>
    </w:rPr>
  </w:style>
  <w:style w:type="paragraph" w:styleId="Heading4">
    <w:name w:val="heading 4"/>
    <w:basedOn w:val="Normal"/>
    <w:link w:val="Heading4Char"/>
    <w:uiPriority w:val="9"/>
    <w:qFormat/>
    <w:rsid w:val="00405067"/>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4C1F"/>
    <w:rPr>
      <w:color w:val="954F72" w:themeColor="followedHyperlink"/>
      <w:u w:val="single"/>
    </w:rPr>
  </w:style>
  <w:style w:type="paragraph" w:styleId="BalloonText">
    <w:name w:val="Balloon Text"/>
    <w:basedOn w:val="Normal"/>
    <w:link w:val="BalloonTextChar"/>
    <w:uiPriority w:val="99"/>
    <w:semiHidden/>
    <w:unhideWhenUsed/>
    <w:rsid w:val="00523A8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A81"/>
    <w:rPr>
      <w:rFonts w:ascii="Times New Roman" w:hAnsi="Times New Roman" w:cs="Times New Roman"/>
      <w:sz w:val="18"/>
      <w:szCs w:val="18"/>
    </w:rPr>
  </w:style>
  <w:style w:type="paragraph" w:styleId="Revision">
    <w:name w:val="Revision"/>
    <w:hidden/>
    <w:uiPriority w:val="99"/>
    <w:semiHidden/>
    <w:rsid w:val="00DB1988"/>
    <w:pPr>
      <w:spacing w:after="0" w:line="240" w:lineRule="auto"/>
    </w:pPr>
  </w:style>
  <w:style w:type="character" w:customStyle="1" w:styleId="UnresolvedMention1">
    <w:name w:val="Unresolved Mention1"/>
    <w:basedOn w:val="DefaultParagraphFont"/>
    <w:uiPriority w:val="99"/>
    <w:semiHidden/>
    <w:unhideWhenUsed/>
    <w:rsid w:val="000A04F1"/>
    <w:rPr>
      <w:color w:val="605E5C"/>
      <w:shd w:val="clear" w:color="auto" w:fill="E1DFDD"/>
    </w:rPr>
  </w:style>
  <w:style w:type="character" w:customStyle="1" w:styleId="Heading1Char">
    <w:name w:val="Heading 1 Char"/>
    <w:basedOn w:val="DefaultParagraphFont"/>
    <w:link w:val="Heading1"/>
    <w:uiPriority w:val="9"/>
    <w:rsid w:val="00405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5067"/>
    <w:rPr>
      <w:rFonts w:ascii="Times New Roman" w:eastAsia="Times New Roman" w:hAnsi="Times New Roman" w:cs="Times New Roman"/>
      <w:b/>
      <w:bCs/>
      <w:sz w:val="36"/>
      <w:szCs w:val="36"/>
      <w:lang w:val="en-CA"/>
    </w:rPr>
  </w:style>
  <w:style w:type="character" w:customStyle="1" w:styleId="Heading3Char">
    <w:name w:val="Heading 3 Char"/>
    <w:basedOn w:val="DefaultParagraphFont"/>
    <w:link w:val="Heading3"/>
    <w:uiPriority w:val="9"/>
    <w:rsid w:val="00405067"/>
    <w:rPr>
      <w:rFonts w:ascii="Times New Roman" w:eastAsia="Times New Roman" w:hAnsi="Times New Roman" w:cs="Times New Roman"/>
      <w:b/>
      <w:bCs/>
      <w:sz w:val="27"/>
      <w:szCs w:val="27"/>
      <w:lang w:val="en-CA"/>
    </w:rPr>
  </w:style>
  <w:style w:type="character" w:customStyle="1" w:styleId="Heading4Char">
    <w:name w:val="Heading 4 Char"/>
    <w:basedOn w:val="DefaultParagraphFont"/>
    <w:link w:val="Heading4"/>
    <w:uiPriority w:val="9"/>
    <w:rsid w:val="00405067"/>
    <w:rPr>
      <w:rFonts w:ascii="Times New Roman" w:eastAsia="Times New Roman" w:hAnsi="Times New Roman" w:cs="Times New Roman"/>
      <w:b/>
      <w:bCs/>
      <w:sz w:val="24"/>
      <w:szCs w:val="24"/>
      <w:lang w:val="en-CA"/>
    </w:rPr>
  </w:style>
  <w:style w:type="paragraph" w:styleId="NormalWeb">
    <w:name w:val="Normal (Web)"/>
    <w:basedOn w:val="Normal"/>
    <w:uiPriority w:val="99"/>
    <w:semiHidden/>
    <w:unhideWhenUsed/>
    <w:rsid w:val="00405067"/>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405067"/>
    <w:rPr>
      <w:b/>
      <w:bCs/>
    </w:rPr>
  </w:style>
  <w:style w:type="character" w:customStyle="1" w:styleId="advancedproofingissue">
    <w:name w:val="advancedproofingissue"/>
    <w:basedOn w:val="DefaultParagraphFont"/>
    <w:rsid w:val="00405067"/>
  </w:style>
  <w:style w:type="paragraph" w:styleId="TOCHeading">
    <w:name w:val="TOC Heading"/>
    <w:basedOn w:val="Heading1"/>
    <w:next w:val="Normal"/>
    <w:uiPriority w:val="39"/>
    <w:unhideWhenUsed/>
    <w:qFormat/>
    <w:rsid w:val="00405067"/>
    <w:pPr>
      <w:outlineLvl w:val="9"/>
    </w:pPr>
  </w:style>
  <w:style w:type="paragraph" w:styleId="TOC2">
    <w:name w:val="toc 2"/>
    <w:basedOn w:val="Normal"/>
    <w:next w:val="Normal"/>
    <w:autoRedefine/>
    <w:uiPriority w:val="39"/>
    <w:unhideWhenUsed/>
    <w:rsid w:val="00405067"/>
    <w:pPr>
      <w:tabs>
        <w:tab w:val="right" w:leader="dot" w:pos="9350"/>
      </w:tabs>
      <w:spacing w:after="100"/>
      <w:ind w:left="220"/>
    </w:pPr>
    <w:rPr>
      <w:rFonts w:ascii="Times New Roman" w:hAnsi="Times New Roman"/>
      <w:sz w:val="24"/>
    </w:rPr>
  </w:style>
  <w:style w:type="paragraph" w:styleId="TOC3">
    <w:name w:val="toc 3"/>
    <w:basedOn w:val="Normal"/>
    <w:next w:val="Normal"/>
    <w:autoRedefine/>
    <w:uiPriority w:val="39"/>
    <w:unhideWhenUsed/>
    <w:rsid w:val="00405067"/>
    <w:pPr>
      <w:spacing w:after="100"/>
      <w:ind w:left="440"/>
    </w:pPr>
    <w:rPr>
      <w:rFonts w:ascii="Times New Roman" w:hAnsi="Times New Roman"/>
      <w:sz w:val="24"/>
    </w:rPr>
  </w:style>
  <w:style w:type="paragraph" w:customStyle="1" w:styleId="paragraph">
    <w:name w:val="paragraph"/>
    <w:basedOn w:val="Normal"/>
    <w:rsid w:val="00405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05067"/>
  </w:style>
  <w:style w:type="character" w:customStyle="1" w:styleId="eop">
    <w:name w:val="eop"/>
    <w:basedOn w:val="DefaultParagraphFont"/>
    <w:rsid w:val="00405067"/>
  </w:style>
  <w:style w:type="character" w:customStyle="1" w:styleId="contextualspellingandgrammarerror">
    <w:name w:val="contextualspellingandgrammarerror"/>
    <w:basedOn w:val="DefaultParagraphFont"/>
    <w:rsid w:val="00405067"/>
  </w:style>
  <w:style w:type="character" w:customStyle="1" w:styleId="spellingerror">
    <w:name w:val="spellingerror"/>
    <w:basedOn w:val="DefaultParagraphFont"/>
    <w:rsid w:val="00405067"/>
  </w:style>
  <w:style w:type="paragraph" w:styleId="Caption">
    <w:name w:val="caption"/>
    <w:basedOn w:val="Normal"/>
    <w:next w:val="Normal"/>
    <w:uiPriority w:val="35"/>
    <w:unhideWhenUsed/>
    <w:qFormat/>
    <w:rsid w:val="00405067"/>
    <w:pPr>
      <w:spacing w:after="200" w:line="240" w:lineRule="auto"/>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405067"/>
    <w:pPr>
      <w:spacing w:after="0"/>
    </w:pPr>
    <w:rPr>
      <w:rFonts w:ascii="Times New Roman" w:hAnsi="Times New Roman"/>
      <w:sz w:val="24"/>
    </w:rPr>
  </w:style>
  <w:style w:type="character" w:styleId="CommentReference">
    <w:name w:val="annotation reference"/>
    <w:basedOn w:val="DefaultParagraphFont"/>
    <w:uiPriority w:val="99"/>
    <w:semiHidden/>
    <w:unhideWhenUsed/>
    <w:rsid w:val="00405067"/>
    <w:rPr>
      <w:sz w:val="16"/>
      <w:szCs w:val="16"/>
    </w:rPr>
  </w:style>
  <w:style w:type="paragraph" w:styleId="CommentText">
    <w:name w:val="annotation text"/>
    <w:basedOn w:val="Normal"/>
    <w:link w:val="CommentTextChar"/>
    <w:uiPriority w:val="99"/>
    <w:semiHidden/>
    <w:unhideWhenUsed/>
    <w:rsid w:val="00405067"/>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40506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05067"/>
    <w:rPr>
      <w:b/>
      <w:bCs/>
    </w:rPr>
  </w:style>
  <w:style w:type="character" w:customStyle="1" w:styleId="CommentSubjectChar">
    <w:name w:val="Comment Subject Char"/>
    <w:basedOn w:val="CommentTextChar"/>
    <w:link w:val="CommentSubject"/>
    <w:uiPriority w:val="99"/>
    <w:semiHidden/>
    <w:rsid w:val="00405067"/>
    <w:rPr>
      <w:rFonts w:ascii="Times New Roman" w:hAnsi="Times New Roman"/>
      <w:b/>
      <w:bCs/>
      <w:sz w:val="20"/>
      <w:szCs w:val="20"/>
    </w:rPr>
  </w:style>
  <w:style w:type="paragraph" w:styleId="Header">
    <w:name w:val="header"/>
    <w:basedOn w:val="Normal"/>
    <w:link w:val="HeaderChar"/>
    <w:uiPriority w:val="99"/>
    <w:unhideWhenUsed/>
    <w:rsid w:val="0040506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405067"/>
    <w:rPr>
      <w:rFonts w:ascii="Times New Roman" w:hAnsi="Times New Roman"/>
      <w:sz w:val="24"/>
    </w:rPr>
  </w:style>
  <w:style w:type="paragraph" w:styleId="Footer">
    <w:name w:val="footer"/>
    <w:basedOn w:val="Normal"/>
    <w:link w:val="FooterChar"/>
    <w:uiPriority w:val="99"/>
    <w:unhideWhenUsed/>
    <w:rsid w:val="00405067"/>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405067"/>
    <w:rPr>
      <w:rFonts w:ascii="Times New Roman" w:hAnsi="Times New Roman"/>
      <w:sz w:val="24"/>
    </w:rPr>
  </w:style>
  <w:style w:type="character" w:customStyle="1" w:styleId="UnresolvedMention2">
    <w:name w:val="Unresolved Mention2"/>
    <w:basedOn w:val="DefaultParagraphFont"/>
    <w:uiPriority w:val="99"/>
    <w:semiHidden/>
    <w:unhideWhenUsed/>
    <w:rsid w:val="00405067"/>
    <w:rPr>
      <w:color w:val="605E5C"/>
      <w:shd w:val="clear" w:color="auto" w:fill="E1DFDD"/>
    </w:rPr>
  </w:style>
  <w:style w:type="character" w:customStyle="1" w:styleId="findhit">
    <w:name w:val="findhit"/>
    <w:basedOn w:val="DefaultParagraphFont"/>
    <w:rsid w:val="00405067"/>
  </w:style>
  <w:style w:type="table" w:styleId="ListTable3">
    <w:name w:val="List Table 3"/>
    <w:basedOn w:val="TableNormal"/>
    <w:uiPriority w:val="48"/>
    <w:rsid w:val="0040506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050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405067"/>
    <w:pPr>
      <w:spacing w:after="100"/>
    </w:pPr>
    <w:rPr>
      <w:rFonts w:ascii="Times New Roman" w:hAnsi="Times New Roman"/>
      <w:sz w:val="24"/>
    </w:rPr>
  </w:style>
  <w:style w:type="character" w:customStyle="1" w:styleId="UnresolvedMention3">
    <w:name w:val="Unresolved Mention3"/>
    <w:basedOn w:val="DefaultParagraphFont"/>
    <w:uiPriority w:val="99"/>
    <w:semiHidden/>
    <w:unhideWhenUsed/>
    <w:rsid w:val="00405067"/>
    <w:rPr>
      <w:color w:val="605E5C"/>
      <w:shd w:val="clear" w:color="auto" w:fill="E1DFDD"/>
    </w:rPr>
  </w:style>
  <w:style w:type="paragraph" w:styleId="NoSpacing">
    <w:name w:val="No Spacing"/>
    <w:uiPriority w:val="1"/>
    <w:qFormat/>
    <w:rsid w:val="00405067"/>
    <w:pPr>
      <w:spacing w:after="0" w:line="240" w:lineRule="auto"/>
    </w:pPr>
    <w:rPr>
      <w:rFonts w:ascii="Times New Roman" w:hAnsi="Times New Roman"/>
      <w:sz w:val="24"/>
    </w:rPr>
  </w:style>
  <w:style w:type="character" w:customStyle="1" w:styleId="UnresolvedMention4">
    <w:name w:val="Unresolved Mention4"/>
    <w:basedOn w:val="DefaultParagraphFont"/>
    <w:uiPriority w:val="99"/>
    <w:semiHidden/>
    <w:unhideWhenUsed/>
    <w:rsid w:val="00405067"/>
    <w:rPr>
      <w:color w:val="605E5C"/>
      <w:shd w:val="clear" w:color="auto" w:fill="E1DFDD"/>
    </w:rPr>
  </w:style>
  <w:style w:type="character" w:customStyle="1" w:styleId="UnresolvedMention30">
    <w:name w:val="Unresolved Mention30"/>
    <w:basedOn w:val="DefaultParagraphFont"/>
    <w:uiPriority w:val="99"/>
    <w:semiHidden/>
    <w:unhideWhenUsed/>
    <w:rsid w:val="00405067"/>
    <w:rPr>
      <w:color w:val="605E5C"/>
      <w:shd w:val="clear" w:color="auto" w:fill="E1DFDD"/>
    </w:rPr>
  </w:style>
  <w:style w:type="character" w:styleId="Emphasis">
    <w:name w:val="Emphasis"/>
    <w:basedOn w:val="DefaultParagraphFont"/>
    <w:uiPriority w:val="20"/>
    <w:qFormat/>
    <w:rsid w:val="00405067"/>
    <w:rPr>
      <w:i/>
      <w:iCs/>
    </w:rPr>
  </w:style>
  <w:style w:type="character" w:customStyle="1" w:styleId="UnresolvedMention40">
    <w:name w:val="Unresolved Mention40"/>
    <w:basedOn w:val="DefaultParagraphFont"/>
    <w:uiPriority w:val="99"/>
    <w:semiHidden/>
    <w:unhideWhenUsed/>
    <w:rsid w:val="00405067"/>
    <w:rPr>
      <w:color w:val="605E5C"/>
      <w:shd w:val="clear" w:color="auto" w:fill="E1DFDD"/>
    </w:rPr>
  </w:style>
  <w:style w:type="character" w:styleId="UnresolvedMention">
    <w:name w:val="Unresolved Mention"/>
    <w:basedOn w:val="DefaultParagraphFont"/>
    <w:uiPriority w:val="99"/>
    <w:semiHidden/>
    <w:unhideWhenUsed/>
    <w:rsid w:val="00405067"/>
    <w:rPr>
      <w:color w:val="605E5C"/>
      <w:shd w:val="clear" w:color="auto" w:fill="E1DFDD"/>
    </w:rPr>
  </w:style>
  <w:style w:type="paragraph" w:styleId="Bibliography">
    <w:name w:val="Bibliography"/>
    <w:basedOn w:val="Normal"/>
    <w:next w:val="Normal"/>
    <w:uiPriority w:val="37"/>
    <w:unhideWhenUsed/>
    <w:rsid w:val="00405067"/>
    <w:rPr>
      <w:rFonts w:ascii="Times New Roman" w:hAnsi="Times New Roman"/>
      <w:sz w:val="24"/>
    </w:rPr>
  </w:style>
  <w:style w:type="character" w:customStyle="1" w:styleId="UnresolvedMention400">
    <w:name w:val="Unresolved Mention400"/>
    <w:basedOn w:val="DefaultParagraphFont"/>
    <w:uiPriority w:val="99"/>
    <w:semiHidden/>
    <w:unhideWhenUsed/>
    <w:rsid w:val="00405067"/>
    <w:rPr>
      <w:color w:val="605E5C"/>
      <w:shd w:val="clear" w:color="auto" w:fill="E1DFDD"/>
    </w:rPr>
  </w:style>
  <w:style w:type="character" w:customStyle="1" w:styleId="UnresolvedMention4000">
    <w:name w:val="Unresolved Mention4000"/>
    <w:basedOn w:val="DefaultParagraphFont"/>
    <w:uiPriority w:val="99"/>
    <w:semiHidden/>
    <w:unhideWhenUsed/>
    <w:rsid w:val="00405067"/>
    <w:rPr>
      <w:color w:val="605E5C"/>
      <w:shd w:val="clear" w:color="auto" w:fill="E1DFDD"/>
    </w:rPr>
  </w:style>
  <w:style w:type="character" w:customStyle="1" w:styleId="UnresolvedMention40000">
    <w:name w:val="Unresolved Mention40000"/>
    <w:basedOn w:val="DefaultParagraphFont"/>
    <w:uiPriority w:val="99"/>
    <w:semiHidden/>
    <w:unhideWhenUsed/>
    <w:rsid w:val="00405067"/>
    <w:rPr>
      <w:color w:val="605E5C"/>
      <w:shd w:val="clear" w:color="auto" w:fill="E1DFDD"/>
    </w:rPr>
  </w:style>
  <w:style w:type="character" w:customStyle="1" w:styleId="UnresolvedMention400000">
    <w:name w:val="Unresolved Mention400000"/>
    <w:basedOn w:val="DefaultParagraphFont"/>
    <w:uiPriority w:val="99"/>
    <w:semiHidden/>
    <w:unhideWhenUsed/>
    <w:rsid w:val="00405067"/>
    <w:rPr>
      <w:color w:val="605E5C"/>
      <w:shd w:val="clear" w:color="auto" w:fill="E1DFDD"/>
    </w:rPr>
  </w:style>
  <w:style w:type="character" w:customStyle="1" w:styleId="UnresolvedMention4000000">
    <w:name w:val="Unresolved Mention4000000"/>
    <w:basedOn w:val="DefaultParagraphFont"/>
    <w:uiPriority w:val="99"/>
    <w:semiHidden/>
    <w:unhideWhenUsed/>
    <w:rsid w:val="00405067"/>
    <w:rPr>
      <w:color w:val="605E5C"/>
      <w:shd w:val="clear" w:color="auto" w:fill="E1DFDD"/>
    </w:rPr>
  </w:style>
  <w:style w:type="character" w:customStyle="1" w:styleId="UnresolvedMention40000000">
    <w:name w:val="Unresolved Mention40000000"/>
    <w:basedOn w:val="DefaultParagraphFont"/>
    <w:uiPriority w:val="99"/>
    <w:semiHidden/>
    <w:unhideWhenUsed/>
    <w:rsid w:val="00405067"/>
    <w:rPr>
      <w:color w:val="605E5C"/>
      <w:shd w:val="clear" w:color="auto" w:fill="E1DFDD"/>
    </w:rPr>
  </w:style>
  <w:style w:type="character" w:customStyle="1" w:styleId="UnresolvedMention400000000">
    <w:name w:val="Unresolved Mention400000000"/>
    <w:basedOn w:val="DefaultParagraphFont"/>
    <w:uiPriority w:val="99"/>
    <w:semiHidden/>
    <w:unhideWhenUsed/>
    <w:rsid w:val="00405067"/>
    <w:rPr>
      <w:color w:val="605E5C"/>
      <w:shd w:val="clear" w:color="auto" w:fill="E1DFDD"/>
    </w:rPr>
  </w:style>
  <w:style w:type="character" w:customStyle="1" w:styleId="UnresolvedMention4000000000">
    <w:name w:val="Unresolved Mention4000000000"/>
    <w:basedOn w:val="DefaultParagraphFont"/>
    <w:uiPriority w:val="99"/>
    <w:semiHidden/>
    <w:unhideWhenUsed/>
    <w:rsid w:val="00405067"/>
    <w:rPr>
      <w:color w:val="605E5C"/>
      <w:shd w:val="clear" w:color="auto" w:fill="E1DFDD"/>
    </w:rPr>
  </w:style>
  <w:style w:type="character" w:customStyle="1" w:styleId="UnresolvedMention40000000000">
    <w:name w:val="Unresolved Mention40000000000"/>
    <w:basedOn w:val="DefaultParagraphFont"/>
    <w:uiPriority w:val="99"/>
    <w:semiHidden/>
    <w:unhideWhenUsed/>
    <w:rsid w:val="00405067"/>
    <w:rPr>
      <w:color w:val="605E5C"/>
      <w:shd w:val="clear" w:color="auto" w:fill="E1DFDD"/>
    </w:rPr>
  </w:style>
  <w:style w:type="character" w:customStyle="1" w:styleId="UnresolvedMention400000000000">
    <w:name w:val="Unresolved Mention400000000000"/>
    <w:basedOn w:val="DefaultParagraphFont"/>
    <w:uiPriority w:val="99"/>
    <w:semiHidden/>
    <w:unhideWhenUsed/>
    <w:rsid w:val="00405067"/>
    <w:rPr>
      <w:color w:val="605E5C"/>
      <w:shd w:val="clear" w:color="auto" w:fill="E1DFDD"/>
    </w:rPr>
  </w:style>
  <w:style w:type="character" w:customStyle="1" w:styleId="UnresolvedMention4000000000000">
    <w:name w:val="Unresolved Mention4000000000000"/>
    <w:basedOn w:val="DefaultParagraphFont"/>
    <w:uiPriority w:val="99"/>
    <w:semiHidden/>
    <w:unhideWhenUsed/>
    <w:rsid w:val="00405067"/>
    <w:rPr>
      <w:color w:val="605E5C"/>
      <w:shd w:val="clear" w:color="auto" w:fill="E1DFDD"/>
    </w:rPr>
  </w:style>
  <w:style w:type="character" w:customStyle="1" w:styleId="UnresolvedMention40000000000000">
    <w:name w:val="Unresolved Mention40000000000000"/>
    <w:basedOn w:val="DefaultParagraphFont"/>
    <w:uiPriority w:val="99"/>
    <w:semiHidden/>
    <w:unhideWhenUsed/>
    <w:rsid w:val="00405067"/>
    <w:rPr>
      <w:color w:val="605E5C"/>
      <w:shd w:val="clear" w:color="auto" w:fill="E1DFDD"/>
    </w:rPr>
  </w:style>
  <w:style w:type="character" w:customStyle="1" w:styleId="UnresolvedMention400000000000000">
    <w:name w:val="Unresolved Mention400000000000000"/>
    <w:basedOn w:val="DefaultParagraphFont"/>
    <w:uiPriority w:val="99"/>
    <w:semiHidden/>
    <w:unhideWhenUsed/>
    <w:rsid w:val="00405067"/>
    <w:rPr>
      <w:color w:val="605E5C"/>
      <w:shd w:val="clear" w:color="auto" w:fill="E1DFDD"/>
    </w:rPr>
  </w:style>
  <w:style w:type="character" w:customStyle="1" w:styleId="UnresolvedMention4000000000000000">
    <w:name w:val="Unresolved Mention4000000000000000"/>
    <w:basedOn w:val="DefaultParagraphFont"/>
    <w:uiPriority w:val="99"/>
    <w:semiHidden/>
    <w:unhideWhenUsed/>
    <w:rsid w:val="00405067"/>
    <w:rPr>
      <w:color w:val="605E5C"/>
      <w:shd w:val="clear" w:color="auto" w:fill="E1DFDD"/>
    </w:rPr>
  </w:style>
  <w:style w:type="character" w:customStyle="1" w:styleId="UnresolvedMention40000000000000000">
    <w:name w:val="Unresolved Mention40000000000000000"/>
    <w:basedOn w:val="DefaultParagraphFont"/>
    <w:uiPriority w:val="99"/>
    <w:semiHidden/>
    <w:unhideWhenUsed/>
    <w:rsid w:val="00405067"/>
    <w:rPr>
      <w:color w:val="605E5C"/>
      <w:shd w:val="clear" w:color="auto" w:fill="E1DFDD"/>
    </w:rPr>
  </w:style>
  <w:style w:type="character" w:customStyle="1" w:styleId="UnresolvedMention400000000000000000">
    <w:name w:val="Unresolved Mention400000000000000000"/>
    <w:basedOn w:val="DefaultParagraphFont"/>
    <w:uiPriority w:val="99"/>
    <w:semiHidden/>
    <w:unhideWhenUsed/>
    <w:rsid w:val="00405067"/>
    <w:rPr>
      <w:color w:val="605E5C"/>
      <w:shd w:val="clear" w:color="auto" w:fill="E1DFDD"/>
    </w:rPr>
  </w:style>
  <w:style w:type="character" w:customStyle="1" w:styleId="UnresolvedMention4000000000000000000">
    <w:name w:val="Unresolved Mention4000000000000000000"/>
    <w:basedOn w:val="DefaultParagraphFont"/>
    <w:uiPriority w:val="99"/>
    <w:semiHidden/>
    <w:unhideWhenUsed/>
    <w:rsid w:val="00405067"/>
    <w:rPr>
      <w:color w:val="605E5C"/>
      <w:shd w:val="clear" w:color="auto" w:fill="E1DFDD"/>
    </w:rPr>
  </w:style>
  <w:style w:type="character" w:customStyle="1" w:styleId="UnresolvedMention40000000000000000000">
    <w:name w:val="Unresolved Mention40000000000000000000"/>
    <w:basedOn w:val="DefaultParagraphFont"/>
    <w:uiPriority w:val="99"/>
    <w:semiHidden/>
    <w:unhideWhenUsed/>
    <w:rsid w:val="00405067"/>
    <w:rPr>
      <w:color w:val="605E5C"/>
      <w:shd w:val="clear" w:color="auto" w:fill="E1DFDD"/>
    </w:rPr>
  </w:style>
  <w:style w:type="character" w:customStyle="1" w:styleId="UnresolvedMention400000000000000000000">
    <w:name w:val="Unresolved Mention400000000000000000000"/>
    <w:basedOn w:val="DefaultParagraphFont"/>
    <w:uiPriority w:val="99"/>
    <w:semiHidden/>
    <w:unhideWhenUsed/>
    <w:rsid w:val="00405067"/>
    <w:rPr>
      <w:color w:val="605E5C"/>
      <w:shd w:val="clear" w:color="auto" w:fill="E1DFDD"/>
    </w:rPr>
  </w:style>
  <w:style w:type="character" w:customStyle="1" w:styleId="UnresolvedMention4000000000000000000000">
    <w:name w:val="Unresolved Mention4000000000000000000000"/>
    <w:basedOn w:val="DefaultParagraphFont"/>
    <w:uiPriority w:val="99"/>
    <w:semiHidden/>
    <w:unhideWhenUsed/>
    <w:rsid w:val="00405067"/>
    <w:rPr>
      <w:color w:val="605E5C"/>
      <w:shd w:val="clear" w:color="auto" w:fill="E1DFDD"/>
    </w:rPr>
  </w:style>
  <w:style w:type="character" w:customStyle="1" w:styleId="UnresolvedMention40000000000000000000000">
    <w:name w:val="Unresolved Mention40000000000000000000000"/>
    <w:basedOn w:val="DefaultParagraphFont"/>
    <w:uiPriority w:val="99"/>
    <w:semiHidden/>
    <w:unhideWhenUsed/>
    <w:rsid w:val="00405067"/>
    <w:rPr>
      <w:color w:val="605E5C"/>
      <w:shd w:val="clear" w:color="auto" w:fill="E1DFDD"/>
    </w:rPr>
  </w:style>
  <w:style w:type="character" w:customStyle="1" w:styleId="UnresolvedMention400000000000000000000000">
    <w:name w:val="Unresolved Mention400000000000000000000000"/>
    <w:basedOn w:val="DefaultParagraphFont"/>
    <w:uiPriority w:val="99"/>
    <w:semiHidden/>
    <w:unhideWhenUsed/>
    <w:rsid w:val="00405067"/>
    <w:rPr>
      <w:color w:val="605E5C"/>
      <w:shd w:val="clear" w:color="auto" w:fill="E1DFDD"/>
    </w:rPr>
  </w:style>
  <w:style w:type="character" w:customStyle="1" w:styleId="UnresolvedMention4000000000000000000000000">
    <w:name w:val="Unresolved Mention4000000000000000000000000"/>
    <w:basedOn w:val="DefaultParagraphFont"/>
    <w:uiPriority w:val="99"/>
    <w:semiHidden/>
    <w:unhideWhenUsed/>
    <w:rsid w:val="00405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7">
      <w:bodyDiv w:val="1"/>
      <w:marLeft w:val="0"/>
      <w:marRight w:val="0"/>
      <w:marTop w:val="0"/>
      <w:marBottom w:val="0"/>
      <w:divBdr>
        <w:top w:val="none" w:sz="0" w:space="0" w:color="auto"/>
        <w:left w:val="none" w:sz="0" w:space="0" w:color="auto"/>
        <w:bottom w:val="none" w:sz="0" w:space="0" w:color="auto"/>
        <w:right w:val="none" w:sz="0" w:space="0" w:color="auto"/>
      </w:divBdr>
      <w:divsChild>
        <w:div w:id="359404642">
          <w:marLeft w:val="0"/>
          <w:marRight w:val="0"/>
          <w:marTop w:val="0"/>
          <w:marBottom w:val="0"/>
          <w:divBdr>
            <w:top w:val="none" w:sz="0" w:space="0" w:color="auto"/>
            <w:left w:val="none" w:sz="0" w:space="0" w:color="auto"/>
            <w:bottom w:val="none" w:sz="0" w:space="0" w:color="auto"/>
            <w:right w:val="none" w:sz="0" w:space="0" w:color="auto"/>
          </w:divBdr>
        </w:div>
        <w:div w:id="1830098672">
          <w:marLeft w:val="0"/>
          <w:marRight w:val="0"/>
          <w:marTop w:val="0"/>
          <w:marBottom w:val="0"/>
          <w:divBdr>
            <w:top w:val="none" w:sz="0" w:space="0" w:color="auto"/>
            <w:left w:val="none" w:sz="0" w:space="0" w:color="auto"/>
            <w:bottom w:val="none" w:sz="0" w:space="0" w:color="auto"/>
            <w:right w:val="none" w:sz="0" w:space="0" w:color="auto"/>
          </w:divBdr>
          <w:divsChild>
            <w:div w:id="1205564013">
              <w:marLeft w:val="0"/>
              <w:marRight w:val="0"/>
              <w:marTop w:val="0"/>
              <w:marBottom w:val="0"/>
              <w:divBdr>
                <w:top w:val="none" w:sz="0" w:space="0" w:color="auto"/>
                <w:left w:val="none" w:sz="0" w:space="0" w:color="auto"/>
                <w:bottom w:val="none" w:sz="0" w:space="0" w:color="auto"/>
                <w:right w:val="none" w:sz="0" w:space="0" w:color="auto"/>
              </w:divBdr>
              <w:divsChild>
                <w:div w:id="1754470237">
                  <w:marLeft w:val="0"/>
                  <w:marRight w:val="0"/>
                  <w:marTop w:val="75"/>
                  <w:marBottom w:val="75"/>
                  <w:divBdr>
                    <w:top w:val="none" w:sz="0" w:space="0" w:color="auto"/>
                    <w:left w:val="none" w:sz="0" w:space="0" w:color="auto"/>
                    <w:bottom w:val="none" w:sz="0" w:space="0" w:color="auto"/>
                    <w:right w:val="none" w:sz="0" w:space="0" w:color="auto"/>
                  </w:divBdr>
                  <w:divsChild>
                    <w:div w:id="6349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980">
      <w:bodyDiv w:val="1"/>
      <w:marLeft w:val="0"/>
      <w:marRight w:val="0"/>
      <w:marTop w:val="0"/>
      <w:marBottom w:val="0"/>
      <w:divBdr>
        <w:top w:val="none" w:sz="0" w:space="0" w:color="auto"/>
        <w:left w:val="none" w:sz="0" w:space="0" w:color="auto"/>
        <w:bottom w:val="none" w:sz="0" w:space="0" w:color="auto"/>
        <w:right w:val="none" w:sz="0" w:space="0" w:color="auto"/>
      </w:divBdr>
    </w:div>
    <w:div w:id="65539690">
      <w:bodyDiv w:val="1"/>
      <w:marLeft w:val="0"/>
      <w:marRight w:val="0"/>
      <w:marTop w:val="0"/>
      <w:marBottom w:val="0"/>
      <w:divBdr>
        <w:top w:val="none" w:sz="0" w:space="0" w:color="auto"/>
        <w:left w:val="none" w:sz="0" w:space="0" w:color="auto"/>
        <w:bottom w:val="none" w:sz="0" w:space="0" w:color="auto"/>
        <w:right w:val="none" w:sz="0" w:space="0" w:color="auto"/>
      </w:divBdr>
      <w:divsChild>
        <w:div w:id="639849768">
          <w:marLeft w:val="0"/>
          <w:marRight w:val="0"/>
          <w:marTop w:val="0"/>
          <w:marBottom w:val="0"/>
          <w:divBdr>
            <w:top w:val="none" w:sz="0" w:space="0" w:color="auto"/>
            <w:left w:val="none" w:sz="0" w:space="0" w:color="auto"/>
            <w:bottom w:val="none" w:sz="0" w:space="0" w:color="auto"/>
            <w:right w:val="none" w:sz="0" w:space="0" w:color="auto"/>
          </w:divBdr>
        </w:div>
        <w:div w:id="1396663738">
          <w:marLeft w:val="0"/>
          <w:marRight w:val="0"/>
          <w:marTop w:val="0"/>
          <w:marBottom w:val="0"/>
          <w:divBdr>
            <w:top w:val="none" w:sz="0" w:space="0" w:color="auto"/>
            <w:left w:val="none" w:sz="0" w:space="0" w:color="auto"/>
            <w:bottom w:val="none" w:sz="0" w:space="0" w:color="auto"/>
            <w:right w:val="none" w:sz="0" w:space="0" w:color="auto"/>
          </w:divBdr>
          <w:divsChild>
            <w:div w:id="784662967">
              <w:marLeft w:val="0"/>
              <w:marRight w:val="0"/>
              <w:marTop w:val="0"/>
              <w:marBottom w:val="0"/>
              <w:divBdr>
                <w:top w:val="none" w:sz="0" w:space="0" w:color="auto"/>
                <w:left w:val="none" w:sz="0" w:space="0" w:color="auto"/>
                <w:bottom w:val="none" w:sz="0" w:space="0" w:color="auto"/>
                <w:right w:val="none" w:sz="0" w:space="0" w:color="auto"/>
              </w:divBdr>
              <w:divsChild>
                <w:div w:id="1457914621">
                  <w:marLeft w:val="0"/>
                  <w:marRight w:val="0"/>
                  <w:marTop w:val="75"/>
                  <w:marBottom w:val="75"/>
                  <w:divBdr>
                    <w:top w:val="none" w:sz="0" w:space="0" w:color="auto"/>
                    <w:left w:val="none" w:sz="0" w:space="0" w:color="auto"/>
                    <w:bottom w:val="none" w:sz="0" w:space="0" w:color="auto"/>
                    <w:right w:val="none" w:sz="0" w:space="0" w:color="auto"/>
                  </w:divBdr>
                  <w:divsChild>
                    <w:div w:id="18729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4942">
      <w:bodyDiv w:val="1"/>
      <w:marLeft w:val="0"/>
      <w:marRight w:val="0"/>
      <w:marTop w:val="0"/>
      <w:marBottom w:val="0"/>
      <w:divBdr>
        <w:top w:val="none" w:sz="0" w:space="0" w:color="auto"/>
        <w:left w:val="none" w:sz="0" w:space="0" w:color="auto"/>
        <w:bottom w:val="none" w:sz="0" w:space="0" w:color="auto"/>
        <w:right w:val="none" w:sz="0" w:space="0" w:color="auto"/>
      </w:divBdr>
    </w:div>
    <w:div w:id="72169535">
      <w:bodyDiv w:val="1"/>
      <w:marLeft w:val="0"/>
      <w:marRight w:val="0"/>
      <w:marTop w:val="0"/>
      <w:marBottom w:val="0"/>
      <w:divBdr>
        <w:top w:val="none" w:sz="0" w:space="0" w:color="auto"/>
        <w:left w:val="none" w:sz="0" w:space="0" w:color="auto"/>
        <w:bottom w:val="none" w:sz="0" w:space="0" w:color="auto"/>
        <w:right w:val="none" w:sz="0" w:space="0" w:color="auto"/>
      </w:divBdr>
      <w:divsChild>
        <w:div w:id="485360033">
          <w:marLeft w:val="0"/>
          <w:marRight w:val="0"/>
          <w:marTop w:val="0"/>
          <w:marBottom w:val="0"/>
          <w:divBdr>
            <w:top w:val="none" w:sz="0" w:space="0" w:color="auto"/>
            <w:left w:val="none" w:sz="0" w:space="0" w:color="auto"/>
            <w:bottom w:val="none" w:sz="0" w:space="0" w:color="auto"/>
            <w:right w:val="none" w:sz="0" w:space="0" w:color="auto"/>
          </w:divBdr>
          <w:divsChild>
            <w:div w:id="278487775">
              <w:marLeft w:val="0"/>
              <w:marRight w:val="0"/>
              <w:marTop w:val="0"/>
              <w:marBottom w:val="0"/>
              <w:divBdr>
                <w:top w:val="none" w:sz="0" w:space="0" w:color="auto"/>
                <w:left w:val="none" w:sz="0" w:space="0" w:color="auto"/>
                <w:bottom w:val="none" w:sz="0" w:space="0" w:color="auto"/>
                <w:right w:val="none" w:sz="0" w:space="0" w:color="auto"/>
              </w:divBdr>
              <w:divsChild>
                <w:div w:id="1762483677">
                  <w:marLeft w:val="0"/>
                  <w:marRight w:val="0"/>
                  <w:marTop w:val="75"/>
                  <w:marBottom w:val="75"/>
                  <w:divBdr>
                    <w:top w:val="none" w:sz="0" w:space="0" w:color="auto"/>
                    <w:left w:val="none" w:sz="0" w:space="0" w:color="auto"/>
                    <w:bottom w:val="none" w:sz="0" w:space="0" w:color="auto"/>
                    <w:right w:val="none" w:sz="0" w:space="0" w:color="auto"/>
                  </w:divBdr>
                  <w:divsChild>
                    <w:div w:id="1780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6911">
          <w:marLeft w:val="0"/>
          <w:marRight w:val="0"/>
          <w:marTop w:val="0"/>
          <w:marBottom w:val="0"/>
          <w:divBdr>
            <w:top w:val="none" w:sz="0" w:space="0" w:color="auto"/>
            <w:left w:val="none" w:sz="0" w:space="0" w:color="auto"/>
            <w:bottom w:val="none" w:sz="0" w:space="0" w:color="auto"/>
            <w:right w:val="none" w:sz="0" w:space="0" w:color="auto"/>
          </w:divBdr>
        </w:div>
      </w:divsChild>
    </w:div>
    <w:div w:id="81100024">
      <w:bodyDiv w:val="1"/>
      <w:marLeft w:val="0"/>
      <w:marRight w:val="0"/>
      <w:marTop w:val="0"/>
      <w:marBottom w:val="0"/>
      <w:divBdr>
        <w:top w:val="none" w:sz="0" w:space="0" w:color="auto"/>
        <w:left w:val="none" w:sz="0" w:space="0" w:color="auto"/>
        <w:bottom w:val="none" w:sz="0" w:space="0" w:color="auto"/>
        <w:right w:val="none" w:sz="0" w:space="0" w:color="auto"/>
      </w:divBdr>
    </w:div>
    <w:div w:id="96753432">
      <w:bodyDiv w:val="1"/>
      <w:marLeft w:val="0"/>
      <w:marRight w:val="0"/>
      <w:marTop w:val="0"/>
      <w:marBottom w:val="0"/>
      <w:divBdr>
        <w:top w:val="none" w:sz="0" w:space="0" w:color="auto"/>
        <w:left w:val="none" w:sz="0" w:space="0" w:color="auto"/>
        <w:bottom w:val="none" w:sz="0" w:space="0" w:color="auto"/>
        <w:right w:val="none" w:sz="0" w:space="0" w:color="auto"/>
      </w:divBdr>
    </w:div>
    <w:div w:id="96872505">
      <w:bodyDiv w:val="1"/>
      <w:marLeft w:val="0"/>
      <w:marRight w:val="0"/>
      <w:marTop w:val="0"/>
      <w:marBottom w:val="0"/>
      <w:divBdr>
        <w:top w:val="none" w:sz="0" w:space="0" w:color="auto"/>
        <w:left w:val="none" w:sz="0" w:space="0" w:color="auto"/>
        <w:bottom w:val="none" w:sz="0" w:space="0" w:color="auto"/>
        <w:right w:val="none" w:sz="0" w:space="0" w:color="auto"/>
      </w:divBdr>
    </w:div>
    <w:div w:id="119685944">
      <w:bodyDiv w:val="1"/>
      <w:marLeft w:val="0"/>
      <w:marRight w:val="0"/>
      <w:marTop w:val="0"/>
      <w:marBottom w:val="0"/>
      <w:divBdr>
        <w:top w:val="none" w:sz="0" w:space="0" w:color="auto"/>
        <w:left w:val="none" w:sz="0" w:space="0" w:color="auto"/>
        <w:bottom w:val="none" w:sz="0" w:space="0" w:color="auto"/>
        <w:right w:val="none" w:sz="0" w:space="0" w:color="auto"/>
      </w:divBdr>
    </w:div>
    <w:div w:id="126627840">
      <w:bodyDiv w:val="1"/>
      <w:marLeft w:val="0"/>
      <w:marRight w:val="0"/>
      <w:marTop w:val="0"/>
      <w:marBottom w:val="0"/>
      <w:divBdr>
        <w:top w:val="none" w:sz="0" w:space="0" w:color="auto"/>
        <w:left w:val="none" w:sz="0" w:space="0" w:color="auto"/>
        <w:bottom w:val="none" w:sz="0" w:space="0" w:color="auto"/>
        <w:right w:val="none" w:sz="0" w:space="0" w:color="auto"/>
      </w:divBdr>
      <w:divsChild>
        <w:div w:id="1388332550">
          <w:marLeft w:val="0"/>
          <w:marRight w:val="0"/>
          <w:marTop w:val="0"/>
          <w:marBottom w:val="0"/>
          <w:divBdr>
            <w:top w:val="none" w:sz="0" w:space="0" w:color="auto"/>
            <w:left w:val="none" w:sz="0" w:space="0" w:color="auto"/>
            <w:bottom w:val="none" w:sz="0" w:space="0" w:color="auto"/>
            <w:right w:val="none" w:sz="0" w:space="0" w:color="auto"/>
          </w:divBdr>
          <w:divsChild>
            <w:div w:id="2028631844">
              <w:marLeft w:val="0"/>
              <w:marRight w:val="0"/>
              <w:marTop w:val="0"/>
              <w:marBottom w:val="0"/>
              <w:divBdr>
                <w:top w:val="none" w:sz="0" w:space="0" w:color="auto"/>
                <w:left w:val="none" w:sz="0" w:space="0" w:color="auto"/>
                <w:bottom w:val="none" w:sz="0" w:space="0" w:color="auto"/>
                <w:right w:val="none" w:sz="0" w:space="0" w:color="auto"/>
              </w:divBdr>
              <w:divsChild>
                <w:div w:id="1123118074">
                  <w:marLeft w:val="0"/>
                  <w:marRight w:val="0"/>
                  <w:marTop w:val="75"/>
                  <w:marBottom w:val="75"/>
                  <w:divBdr>
                    <w:top w:val="none" w:sz="0" w:space="0" w:color="auto"/>
                    <w:left w:val="none" w:sz="0" w:space="0" w:color="auto"/>
                    <w:bottom w:val="none" w:sz="0" w:space="0" w:color="auto"/>
                    <w:right w:val="none" w:sz="0" w:space="0" w:color="auto"/>
                  </w:divBdr>
                  <w:divsChild>
                    <w:div w:id="628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6979">
          <w:marLeft w:val="0"/>
          <w:marRight w:val="0"/>
          <w:marTop w:val="0"/>
          <w:marBottom w:val="0"/>
          <w:divBdr>
            <w:top w:val="none" w:sz="0" w:space="0" w:color="auto"/>
            <w:left w:val="none" w:sz="0" w:space="0" w:color="auto"/>
            <w:bottom w:val="none" w:sz="0" w:space="0" w:color="auto"/>
            <w:right w:val="none" w:sz="0" w:space="0" w:color="auto"/>
          </w:divBdr>
        </w:div>
      </w:divsChild>
    </w:div>
    <w:div w:id="151650961">
      <w:bodyDiv w:val="1"/>
      <w:marLeft w:val="0"/>
      <w:marRight w:val="0"/>
      <w:marTop w:val="0"/>
      <w:marBottom w:val="0"/>
      <w:divBdr>
        <w:top w:val="none" w:sz="0" w:space="0" w:color="auto"/>
        <w:left w:val="none" w:sz="0" w:space="0" w:color="auto"/>
        <w:bottom w:val="none" w:sz="0" w:space="0" w:color="auto"/>
        <w:right w:val="none" w:sz="0" w:space="0" w:color="auto"/>
      </w:divBdr>
      <w:divsChild>
        <w:div w:id="1275675716">
          <w:marLeft w:val="0"/>
          <w:marRight w:val="0"/>
          <w:marTop w:val="0"/>
          <w:marBottom w:val="0"/>
          <w:divBdr>
            <w:top w:val="none" w:sz="0" w:space="0" w:color="auto"/>
            <w:left w:val="none" w:sz="0" w:space="0" w:color="auto"/>
            <w:bottom w:val="none" w:sz="0" w:space="0" w:color="auto"/>
            <w:right w:val="none" w:sz="0" w:space="0" w:color="auto"/>
          </w:divBdr>
        </w:div>
        <w:div w:id="1576429997">
          <w:marLeft w:val="0"/>
          <w:marRight w:val="0"/>
          <w:marTop w:val="0"/>
          <w:marBottom w:val="0"/>
          <w:divBdr>
            <w:top w:val="none" w:sz="0" w:space="0" w:color="auto"/>
            <w:left w:val="none" w:sz="0" w:space="0" w:color="auto"/>
            <w:bottom w:val="none" w:sz="0" w:space="0" w:color="auto"/>
            <w:right w:val="none" w:sz="0" w:space="0" w:color="auto"/>
          </w:divBdr>
          <w:divsChild>
            <w:div w:id="1646155204">
              <w:marLeft w:val="0"/>
              <w:marRight w:val="0"/>
              <w:marTop w:val="0"/>
              <w:marBottom w:val="0"/>
              <w:divBdr>
                <w:top w:val="none" w:sz="0" w:space="0" w:color="auto"/>
                <w:left w:val="none" w:sz="0" w:space="0" w:color="auto"/>
                <w:bottom w:val="none" w:sz="0" w:space="0" w:color="auto"/>
                <w:right w:val="none" w:sz="0" w:space="0" w:color="auto"/>
              </w:divBdr>
              <w:divsChild>
                <w:div w:id="192574318">
                  <w:marLeft w:val="0"/>
                  <w:marRight w:val="0"/>
                  <w:marTop w:val="75"/>
                  <w:marBottom w:val="75"/>
                  <w:divBdr>
                    <w:top w:val="none" w:sz="0" w:space="0" w:color="auto"/>
                    <w:left w:val="none" w:sz="0" w:space="0" w:color="auto"/>
                    <w:bottom w:val="none" w:sz="0" w:space="0" w:color="auto"/>
                    <w:right w:val="none" w:sz="0" w:space="0" w:color="auto"/>
                  </w:divBdr>
                  <w:divsChild>
                    <w:div w:id="1452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07">
      <w:bodyDiv w:val="1"/>
      <w:marLeft w:val="0"/>
      <w:marRight w:val="0"/>
      <w:marTop w:val="0"/>
      <w:marBottom w:val="0"/>
      <w:divBdr>
        <w:top w:val="none" w:sz="0" w:space="0" w:color="auto"/>
        <w:left w:val="none" w:sz="0" w:space="0" w:color="auto"/>
        <w:bottom w:val="none" w:sz="0" w:space="0" w:color="auto"/>
        <w:right w:val="none" w:sz="0" w:space="0" w:color="auto"/>
      </w:divBdr>
      <w:divsChild>
        <w:div w:id="335883688">
          <w:marLeft w:val="0"/>
          <w:marRight w:val="0"/>
          <w:marTop w:val="0"/>
          <w:marBottom w:val="0"/>
          <w:divBdr>
            <w:top w:val="none" w:sz="0" w:space="0" w:color="auto"/>
            <w:left w:val="none" w:sz="0" w:space="0" w:color="auto"/>
            <w:bottom w:val="none" w:sz="0" w:space="0" w:color="auto"/>
            <w:right w:val="none" w:sz="0" w:space="0" w:color="auto"/>
          </w:divBdr>
          <w:divsChild>
            <w:div w:id="1219630866">
              <w:marLeft w:val="0"/>
              <w:marRight w:val="0"/>
              <w:marTop w:val="0"/>
              <w:marBottom w:val="0"/>
              <w:divBdr>
                <w:top w:val="none" w:sz="0" w:space="0" w:color="auto"/>
                <w:left w:val="none" w:sz="0" w:space="0" w:color="auto"/>
                <w:bottom w:val="none" w:sz="0" w:space="0" w:color="auto"/>
                <w:right w:val="none" w:sz="0" w:space="0" w:color="auto"/>
              </w:divBdr>
              <w:divsChild>
                <w:div w:id="54477700">
                  <w:marLeft w:val="0"/>
                  <w:marRight w:val="0"/>
                  <w:marTop w:val="75"/>
                  <w:marBottom w:val="75"/>
                  <w:divBdr>
                    <w:top w:val="none" w:sz="0" w:space="0" w:color="auto"/>
                    <w:left w:val="none" w:sz="0" w:space="0" w:color="auto"/>
                    <w:bottom w:val="none" w:sz="0" w:space="0" w:color="auto"/>
                    <w:right w:val="none" w:sz="0" w:space="0" w:color="auto"/>
                  </w:divBdr>
                  <w:divsChild>
                    <w:div w:id="355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7095">
          <w:marLeft w:val="0"/>
          <w:marRight w:val="0"/>
          <w:marTop w:val="0"/>
          <w:marBottom w:val="0"/>
          <w:divBdr>
            <w:top w:val="none" w:sz="0" w:space="0" w:color="auto"/>
            <w:left w:val="none" w:sz="0" w:space="0" w:color="auto"/>
            <w:bottom w:val="none" w:sz="0" w:space="0" w:color="auto"/>
            <w:right w:val="none" w:sz="0" w:space="0" w:color="auto"/>
          </w:divBdr>
        </w:div>
      </w:divsChild>
    </w:div>
    <w:div w:id="157766582">
      <w:bodyDiv w:val="1"/>
      <w:marLeft w:val="0"/>
      <w:marRight w:val="0"/>
      <w:marTop w:val="0"/>
      <w:marBottom w:val="0"/>
      <w:divBdr>
        <w:top w:val="none" w:sz="0" w:space="0" w:color="auto"/>
        <w:left w:val="none" w:sz="0" w:space="0" w:color="auto"/>
        <w:bottom w:val="none" w:sz="0" w:space="0" w:color="auto"/>
        <w:right w:val="none" w:sz="0" w:space="0" w:color="auto"/>
      </w:divBdr>
      <w:divsChild>
        <w:div w:id="696080030">
          <w:marLeft w:val="0"/>
          <w:marRight w:val="0"/>
          <w:marTop w:val="0"/>
          <w:marBottom w:val="0"/>
          <w:divBdr>
            <w:top w:val="none" w:sz="0" w:space="0" w:color="auto"/>
            <w:left w:val="none" w:sz="0" w:space="0" w:color="auto"/>
            <w:bottom w:val="none" w:sz="0" w:space="0" w:color="auto"/>
            <w:right w:val="none" w:sz="0" w:space="0" w:color="auto"/>
          </w:divBdr>
        </w:div>
        <w:div w:id="815537765">
          <w:marLeft w:val="0"/>
          <w:marRight w:val="0"/>
          <w:marTop w:val="0"/>
          <w:marBottom w:val="0"/>
          <w:divBdr>
            <w:top w:val="none" w:sz="0" w:space="0" w:color="auto"/>
            <w:left w:val="none" w:sz="0" w:space="0" w:color="auto"/>
            <w:bottom w:val="none" w:sz="0" w:space="0" w:color="auto"/>
            <w:right w:val="none" w:sz="0" w:space="0" w:color="auto"/>
          </w:divBdr>
          <w:divsChild>
            <w:div w:id="1972830730">
              <w:marLeft w:val="0"/>
              <w:marRight w:val="0"/>
              <w:marTop w:val="0"/>
              <w:marBottom w:val="0"/>
              <w:divBdr>
                <w:top w:val="none" w:sz="0" w:space="0" w:color="auto"/>
                <w:left w:val="none" w:sz="0" w:space="0" w:color="auto"/>
                <w:bottom w:val="none" w:sz="0" w:space="0" w:color="auto"/>
                <w:right w:val="none" w:sz="0" w:space="0" w:color="auto"/>
              </w:divBdr>
              <w:divsChild>
                <w:div w:id="798573339">
                  <w:marLeft w:val="0"/>
                  <w:marRight w:val="0"/>
                  <w:marTop w:val="75"/>
                  <w:marBottom w:val="75"/>
                  <w:divBdr>
                    <w:top w:val="none" w:sz="0" w:space="0" w:color="auto"/>
                    <w:left w:val="none" w:sz="0" w:space="0" w:color="auto"/>
                    <w:bottom w:val="none" w:sz="0" w:space="0" w:color="auto"/>
                    <w:right w:val="none" w:sz="0" w:space="0" w:color="auto"/>
                  </w:divBdr>
                  <w:divsChild>
                    <w:div w:id="6571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3252">
      <w:bodyDiv w:val="1"/>
      <w:marLeft w:val="0"/>
      <w:marRight w:val="0"/>
      <w:marTop w:val="0"/>
      <w:marBottom w:val="0"/>
      <w:divBdr>
        <w:top w:val="none" w:sz="0" w:space="0" w:color="auto"/>
        <w:left w:val="none" w:sz="0" w:space="0" w:color="auto"/>
        <w:bottom w:val="none" w:sz="0" w:space="0" w:color="auto"/>
        <w:right w:val="none" w:sz="0" w:space="0" w:color="auto"/>
      </w:divBdr>
    </w:div>
    <w:div w:id="200484683">
      <w:bodyDiv w:val="1"/>
      <w:marLeft w:val="0"/>
      <w:marRight w:val="0"/>
      <w:marTop w:val="0"/>
      <w:marBottom w:val="0"/>
      <w:divBdr>
        <w:top w:val="none" w:sz="0" w:space="0" w:color="auto"/>
        <w:left w:val="none" w:sz="0" w:space="0" w:color="auto"/>
        <w:bottom w:val="none" w:sz="0" w:space="0" w:color="auto"/>
        <w:right w:val="none" w:sz="0" w:space="0" w:color="auto"/>
      </w:divBdr>
    </w:div>
    <w:div w:id="209616451">
      <w:bodyDiv w:val="1"/>
      <w:marLeft w:val="0"/>
      <w:marRight w:val="0"/>
      <w:marTop w:val="0"/>
      <w:marBottom w:val="0"/>
      <w:divBdr>
        <w:top w:val="none" w:sz="0" w:space="0" w:color="auto"/>
        <w:left w:val="none" w:sz="0" w:space="0" w:color="auto"/>
        <w:bottom w:val="none" w:sz="0" w:space="0" w:color="auto"/>
        <w:right w:val="none" w:sz="0" w:space="0" w:color="auto"/>
      </w:divBdr>
    </w:div>
    <w:div w:id="215706101">
      <w:bodyDiv w:val="1"/>
      <w:marLeft w:val="0"/>
      <w:marRight w:val="0"/>
      <w:marTop w:val="0"/>
      <w:marBottom w:val="0"/>
      <w:divBdr>
        <w:top w:val="none" w:sz="0" w:space="0" w:color="auto"/>
        <w:left w:val="none" w:sz="0" w:space="0" w:color="auto"/>
        <w:bottom w:val="none" w:sz="0" w:space="0" w:color="auto"/>
        <w:right w:val="none" w:sz="0" w:space="0" w:color="auto"/>
      </w:divBdr>
    </w:div>
    <w:div w:id="237178183">
      <w:bodyDiv w:val="1"/>
      <w:marLeft w:val="0"/>
      <w:marRight w:val="0"/>
      <w:marTop w:val="0"/>
      <w:marBottom w:val="0"/>
      <w:divBdr>
        <w:top w:val="none" w:sz="0" w:space="0" w:color="auto"/>
        <w:left w:val="none" w:sz="0" w:space="0" w:color="auto"/>
        <w:bottom w:val="none" w:sz="0" w:space="0" w:color="auto"/>
        <w:right w:val="none" w:sz="0" w:space="0" w:color="auto"/>
      </w:divBdr>
    </w:div>
    <w:div w:id="261765920">
      <w:bodyDiv w:val="1"/>
      <w:marLeft w:val="0"/>
      <w:marRight w:val="0"/>
      <w:marTop w:val="0"/>
      <w:marBottom w:val="0"/>
      <w:divBdr>
        <w:top w:val="none" w:sz="0" w:space="0" w:color="auto"/>
        <w:left w:val="none" w:sz="0" w:space="0" w:color="auto"/>
        <w:bottom w:val="none" w:sz="0" w:space="0" w:color="auto"/>
        <w:right w:val="none" w:sz="0" w:space="0" w:color="auto"/>
      </w:divBdr>
    </w:div>
    <w:div w:id="264919856">
      <w:bodyDiv w:val="1"/>
      <w:marLeft w:val="0"/>
      <w:marRight w:val="0"/>
      <w:marTop w:val="0"/>
      <w:marBottom w:val="0"/>
      <w:divBdr>
        <w:top w:val="none" w:sz="0" w:space="0" w:color="auto"/>
        <w:left w:val="none" w:sz="0" w:space="0" w:color="auto"/>
        <w:bottom w:val="none" w:sz="0" w:space="0" w:color="auto"/>
        <w:right w:val="none" w:sz="0" w:space="0" w:color="auto"/>
      </w:divBdr>
      <w:divsChild>
        <w:div w:id="516848202">
          <w:marLeft w:val="0"/>
          <w:marRight w:val="0"/>
          <w:marTop w:val="0"/>
          <w:marBottom w:val="0"/>
          <w:divBdr>
            <w:top w:val="none" w:sz="0" w:space="0" w:color="auto"/>
            <w:left w:val="none" w:sz="0" w:space="0" w:color="auto"/>
            <w:bottom w:val="none" w:sz="0" w:space="0" w:color="auto"/>
            <w:right w:val="none" w:sz="0" w:space="0" w:color="auto"/>
          </w:divBdr>
        </w:div>
        <w:div w:id="1979800309">
          <w:marLeft w:val="0"/>
          <w:marRight w:val="0"/>
          <w:marTop w:val="0"/>
          <w:marBottom w:val="0"/>
          <w:divBdr>
            <w:top w:val="none" w:sz="0" w:space="0" w:color="auto"/>
            <w:left w:val="none" w:sz="0" w:space="0" w:color="auto"/>
            <w:bottom w:val="none" w:sz="0" w:space="0" w:color="auto"/>
            <w:right w:val="none" w:sz="0" w:space="0" w:color="auto"/>
          </w:divBdr>
          <w:divsChild>
            <w:div w:id="51469138">
              <w:marLeft w:val="0"/>
              <w:marRight w:val="0"/>
              <w:marTop w:val="0"/>
              <w:marBottom w:val="0"/>
              <w:divBdr>
                <w:top w:val="none" w:sz="0" w:space="0" w:color="auto"/>
                <w:left w:val="none" w:sz="0" w:space="0" w:color="auto"/>
                <w:bottom w:val="none" w:sz="0" w:space="0" w:color="auto"/>
                <w:right w:val="none" w:sz="0" w:space="0" w:color="auto"/>
              </w:divBdr>
              <w:divsChild>
                <w:div w:id="609239518">
                  <w:marLeft w:val="0"/>
                  <w:marRight w:val="0"/>
                  <w:marTop w:val="75"/>
                  <w:marBottom w:val="75"/>
                  <w:divBdr>
                    <w:top w:val="none" w:sz="0" w:space="0" w:color="auto"/>
                    <w:left w:val="none" w:sz="0" w:space="0" w:color="auto"/>
                    <w:bottom w:val="none" w:sz="0" w:space="0" w:color="auto"/>
                    <w:right w:val="none" w:sz="0" w:space="0" w:color="auto"/>
                  </w:divBdr>
                  <w:divsChild>
                    <w:div w:id="289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49438">
      <w:bodyDiv w:val="1"/>
      <w:marLeft w:val="0"/>
      <w:marRight w:val="0"/>
      <w:marTop w:val="0"/>
      <w:marBottom w:val="0"/>
      <w:divBdr>
        <w:top w:val="none" w:sz="0" w:space="0" w:color="auto"/>
        <w:left w:val="none" w:sz="0" w:space="0" w:color="auto"/>
        <w:bottom w:val="none" w:sz="0" w:space="0" w:color="auto"/>
        <w:right w:val="none" w:sz="0" w:space="0" w:color="auto"/>
      </w:divBdr>
    </w:div>
    <w:div w:id="341712092">
      <w:bodyDiv w:val="1"/>
      <w:marLeft w:val="0"/>
      <w:marRight w:val="0"/>
      <w:marTop w:val="0"/>
      <w:marBottom w:val="0"/>
      <w:divBdr>
        <w:top w:val="none" w:sz="0" w:space="0" w:color="auto"/>
        <w:left w:val="none" w:sz="0" w:space="0" w:color="auto"/>
        <w:bottom w:val="none" w:sz="0" w:space="0" w:color="auto"/>
        <w:right w:val="none" w:sz="0" w:space="0" w:color="auto"/>
      </w:divBdr>
    </w:div>
    <w:div w:id="360714759">
      <w:bodyDiv w:val="1"/>
      <w:marLeft w:val="0"/>
      <w:marRight w:val="0"/>
      <w:marTop w:val="0"/>
      <w:marBottom w:val="0"/>
      <w:divBdr>
        <w:top w:val="none" w:sz="0" w:space="0" w:color="auto"/>
        <w:left w:val="none" w:sz="0" w:space="0" w:color="auto"/>
        <w:bottom w:val="none" w:sz="0" w:space="0" w:color="auto"/>
        <w:right w:val="none" w:sz="0" w:space="0" w:color="auto"/>
      </w:divBdr>
    </w:div>
    <w:div w:id="369305009">
      <w:bodyDiv w:val="1"/>
      <w:marLeft w:val="0"/>
      <w:marRight w:val="0"/>
      <w:marTop w:val="0"/>
      <w:marBottom w:val="0"/>
      <w:divBdr>
        <w:top w:val="none" w:sz="0" w:space="0" w:color="auto"/>
        <w:left w:val="none" w:sz="0" w:space="0" w:color="auto"/>
        <w:bottom w:val="none" w:sz="0" w:space="0" w:color="auto"/>
        <w:right w:val="none" w:sz="0" w:space="0" w:color="auto"/>
      </w:divBdr>
      <w:divsChild>
        <w:div w:id="342516712">
          <w:marLeft w:val="0"/>
          <w:marRight w:val="0"/>
          <w:marTop w:val="0"/>
          <w:marBottom w:val="0"/>
          <w:divBdr>
            <w:top w:val="none" w:sz="0" w:space="0" w:color="auto"/>
            <w:left w:val="none" w:sz="0" w:space="0" w:color="auto"/>
            <w:bottom w:val="none" w:sz="0" w:space="0" w:color="auto"/>
            <w:right w:val="none" w:sz="0" w:space="0" w:color="auto"/>
          </w:divBdr>
          <w:divsChild>
            <w:div w:id="588344642">
              <w:marLeft w:val="0"/>
              <w:marRight w:val="0"/>
              <w:marTop w:val="0"/>
              <w:marBottom w:val="0"/>
              <w:divBdr>
                <w:top w:val="none" w:sz="0" w:space="0" w:color="auto"/>
                <w:left w:val="none" w:sz="0" w:space="0" w:color="auto"/>
                <w:bottom w:val="none" w:sz="0" w:space="0" w:color="auto"/>
                <w:right w:val="none" w:sz="0" w:space="0" w:color="auto"/>
              </w:divBdr>
              <w:divsChild>
                <w:div w:id="576402336">
                  <w:marLeft w:val="0"/>
                  <w:marRight w:val="0"/>
                  <w:marTop w:val="75"/>
                  <w:marBottom w:val="75"/>
                  <w:divBdr>
                    <w:top w:val="none" w:sz="0" w:space="0" w:color="auto"/>
                    <w:left w:val="none" w:sz="0" w:space="0" w:color="auto"/>
                    <w:bottom w:val="none" w:sz="0" w:space="0" w:color="auto"/>
                    <w:right w:val="none" w:sz="0" w:space="0" w:color="auto"/>
                  </w:divBdr>
                  <w:divsChild>
                    <w:div w:id="938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164">
          <w:marLeft w:val="0"/>
          <w:marRight w:val="0"/>
          <w:marTop w:val="0"/>
          <w:marBottom w:val="0"/>
          <w:divBdr>
            <w:top w:val="none" w:sz="0" w:space="0" w:color="auto"/>
            <w:left w:val="none" w:sz="0" w:space="0" w:color="auto"/>
            <w:bottom w:val="none" w:sz="0" w:space="0" w:color="auto"/>
            <w:right w:val="none" w:sz="0" w:space="0" w:color="auto"/>
          </w:divBdr>
        </w:div>
      </w:divsChild>
    </w:div>
    <w:div w:id="383912563">
      <w:bodyDiv w:val="1"/>
      <w:marLeft w:val="0"/>
      <w:marRight w:val="0"/>
      <w:marTop w:val="0"/>
      <w:marBottom w:val="0"/>
      <w:divBdr>
        <w:top w:val="none" w:sz="0" w:space="0" w:color="auto"/>
        <w:left w:val="none" w:sz="0" w:space="0" w:color="auto"/>
        <w:bottom w:val="none" w:sz="0" w:space="0" w:color="auto"/>
        <w:right w:val="none" w:sz="0" w:space="0" w:color="auto"/>
      </w:divBdr>
    </w:div>
    <w:div w:id="417486113">
      <w:bodyDiv w:val="1"/>
      <w:marLeft w:val="0"/>
      <w:marRight w:val="0"/>
      <w:marTop w:val="0"/>
      <w:marBottom w:val="0"/>
      <w:divBdr>
        <w:top w:val="none" w:sz="0" w:space="0" w:color="auto"/>
        <w:left w:val="none" w:sz="0" w:space="0" w:color="auto"/>
        <w:bottom w:val="none" w:sz="0" w:space="0" w:color="auto"/>
        <w:right w:val="none" w:sz="0" w:space="0" w:color="auto"/>
      </w:divBdr>
      <w:divsChild>
        <w:div w:id="406150308">
          <w:marLeft w:val="0"/>
          <w:marRight w:val="0"/>
          <w:marTop w:val="0"/>
          <w:marBottom w:val="0"/>
          <w:divBdr>
            <w:top w:val="none" w:sz="0" w:space="0" w:color="auto"/>
            <w:left w:val="none" w:sz="0" w:space="0" w:color="auto"/>
            <w:bottom w:val="none" w:sz="0" w:space="0" w:color="auto"/>
            <w:right w:val="none" w:sz="0" w:space="0" w:color="auto"/>
          </w:divBdr>
          <w:divsChild>
            <w:div w:id="219634605">
              <w:marLeft w:val="0"/>
              <w:marRight w:val="0"/>
              <w:marTop w:val="0"/>
              <w:marBottom w:val="0"/>
              <w:divBdr>
                <w:top w:val="none" w:sz="0" w:space="0" w:color="auto"/>
                <w:left w:val="none" w:sz="0" w:space="0" w:color="auto"/>
                <w:bottom w:val="none" w:sz="0" w:space="0" w:color="auto"/>
                <w:right w:val="none" w:sz="0" w:space="0" w:color="auto"/>
              </w:divBdr>
              <w:divsChild>
                <w:div w:id="1908763075">
                  <w:marLeft w:val="0"/>
                  <w:marRight w:val="0"/>
                  <w:marTop w:val="75"/>
                  <w:marBottom w:val="75"/>
                  <w:divBdr>
                    <w:top w:val="none" w:sz="0" w:space="0" w:color="auto"/>
                    <w:left w:val="none" w:sz="0" w:space="0" w:color="auto"/>
                    <w:bottom w:val="none" w:sz="0" w:space="0" w:color="auto"/>
                    <w:right w:val="none" w:sz="0" w:space="0" w:color="auto"/>
                  </w:divBdr>
                  <w:divsChild>
                    <w:div w:id="12330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8644">
          <w:marLeft w:val="0"/>
          <w:marRight w:val="0"/>
          <w:marTop w:val="0"/>
          <w:marBottom w:val="0"/>
          <w:divBdr>
            <w:top w:val="none" w:sz="0" w:space="0" w:color="auto"/>
            <w:left w:val="none" w:sz="0" w:space="0" w:color="auto"/>
            <w:bottom w:val="none" w:sz="0" w:space="0" w:color="auto"/>
            <w:right w:val="none" w:sz="0" w:space="0" w:color="auto"/>
          </w:divBdr>
        </w:div>
      </w:divsChild>
    </w:div>
    <w:div w:id="436481965">
      <w:bodyDiv w:val="1"/>
      <w:marLeft w:val="0"/>
      <w:marRight w:val="0"/>
      <w:marTop w:val="0"/>
      <w:marBottom w:val="0"/>
      <w:divBdr>
        <w:top w:val="none" w:sz="0" w:space="0" w:color="auto"/>
        <w:left w:val="none" w:sz="0" w:space="0" w:color="auto"/>
        <w:bottom w:val="none" w:sz="0" w:space="0" w:color="auto"/>
        <w:right w:val="none" w:sz="0" w:space="0" w:color="auto"/>
      </w:divBdr>
      <w:divsChild>
        <w:div w:id="461733357">
          <w:marLeft w:val="0"/>
          <w:marRight w:val="0"/>
          <w:marTop w:val="0"/>
          <w:marBottom w:val="0"/>
          <w:divBdr>
            <w:top w:val="none" w:sz="0" w:space="0" w:color="auto"/>
            <w:left w:val="none" w:sz="0" w:space="0" w:color="auto"/>
            <w:bottom w:val="none" w:sz="0" w:space="0" w:color="auto"/>
            <w:right w:val="none" w:sz="0" w:space="0" w:color="auto"/>
          </w:divBdr>
        </w:div>
        <w:div w:id="1106386516">
          <w:marLeft w:val="0"/>
          <w:marRight w:val="0"/>
          <w:marTop w:val="0"/>
          <w:marBottom w:val="0"/>
          <w:divBdr>
            <w:top w:val="none" w:sz="0" w:space="0" w:color="auto"/>
            <w:left w:val="none" w:sz="0" w:space="0" w:color="auto"/>
            <w:bottom w:val="none" w:sz="0" w:space="0" w:color="auto"/>
            <w:right w:val="none" w:sz="0" w:space="0" w:color="auto"/>
          </w:divBdr>
          <w:divsChild>
            <w:div w:id="1804732605">
              <w:marLeft w:val="0"/>
              <w:marRight w:val="0"/>
              <w:marTop w:val="0"/>
              <w:marBottom w:val="0"/>
              <w:divBdr>
                <w:top w:val="none" w:sz="0" w:space="0" w:color="auto"/>
                <w:left w:val="none" w:sz="0" w:space="0" w:color="auto"/>
                <w:bottom w:val="none" w:sz="0" w:space="0" w:color="auto"/>
                <w:right w:val="none" w:sz="0" w:space="0" w:color="auto"/>
              </w:divBdr>
              <w:divsChild>
                <w:div w:id="380902928">
                  <w:marLeft w:val="0"/>
                  <w:marRight w:val="0"/>
                  <w:marTop w:val="75"/>
                  <w:marBottom w:val="75"/>
                  <w:divBdr>
                    <w:top w:val="none" w:sz="0" w:space="0" w:color="auto"/>
                    <w:left w:val="none" w:sz="0" w:space="0" w:color="auto"/>
                    <w:bottom w:val="none" w:sz="0" w:space="0" w:color="auto"/>
                    <w:right w:val="none" w:sz="0" w:space="0" w:color="auto"/>
                  </w:divBdr>
                  <w:divsChild>
                    <w:div w:id="1768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90088">
      <w:bodyDiv w:val="1"/>
      <w:marLeft w:val="0"/>
      <w:marRight w:val="0"/>
      <w:marTop w:val="0"/>
      <w:marBottom w:val="0"/>
      <w:divBdr>
        <w:top w:val="none" w:sz="0" w:space="0" w:color="auto"/>
        <w:left w:val="none" w:sz="0" w:space="0" w:color="auto"/>
        <w:bottom w:val="none" w:sz="0" w:space="0" w:color="auto"/>
        <w:right w:val="none" w:sz="0" w:space="0" w:color="auto"/>
      </w:divBdr>
      <w:divsChild>
        <w:div w:id="1229802639">
          <w:marLeft w:val="0"/>
          <w:marRight w:val="0"/>
          <w:marTop w:val="0"/>
          <w:marBottom w:val="0"/>
          <w:divBdr>
            <w:top w:val="none" w:sz="0" w:space="0" w:color="auto"/>
            <w:left w:val="none" w:sz="0" w:space="0" w:color="auto"/>
            <w:bottom w:val="none" w:sz="0" w:space="0" w:color="auto"/>
            <w:right w:val="none" w:sz="0" w:space="0" w:color="auto"/>
          </w:divBdr>
        </w:div>
        <w:div w:id="1440369901">
          <w:marLeft w:val="0"/>
          <w:marRight w:val="0"/>
          <w:marTop w:val="0"/>
          <w:marBottom w:val="0"/>
          <w:divBdr>
            <w:top w:val="none" w:sz="0" w:space="0" w:color="auto"/>
            <w:left w:val="none" w:sz="0" w:space="0" w:color="auto"/>
            <w:bottom w:val="none" w:sz="0" w:space="0" w:color="auto"/>
            <w:right w:val="none" w:sz="0" w:space="0" w:color="auto"/>
          </w:divBdr>
          <w:divsChild>
            <w:div w:id="324482247">
              <w:marLeft w:val="0"/>
              <w:marRight w:val="0"/>
              <w:marTop w:val="0"/>
              <w:marBottom w:val="0"/>
              <w:divBdr>
                <w:top w:val="none" w:sz="0" w:space="0" w:color="auto"/>
                <w:left w:val="none" w:sz="0" w:space="0" w:color="auto"/>
                <w:bottom w:val="none" w:sz="0" w:space="0" w:color="auto"/>
                <w:right w:val="none" w:sz="0" w:space="0" w:color="auto"/>
              </w:divBdr>
              <w:divsChild>
                <w:div w:id="1136338920">
                  <w:marLeft w:val="0"/>
                  <w:marRight w:val="0"/>
                  <w:marTop w:val="75"/>
                  <w:marBottom w:val="75"/>
                  <w:divBdr>
                    <w:top w:val="none" w:sz="0" w:space="0" w:color="auto"/>
                    <w:left w:val="none" w:sz="0" w:space="0" w:color="auto"/>
                    <w:bottom w:val="none" w:sz="0" w:space="0" w:color="auto"/>
                    <w:right w:val="none" w:sz="0" w:space="0" w:color="auto"/>
                  </w:divBdr>
                  <w:divsChild>
                    <w:div w:id="102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76850">
      <w:bodyDiv w:val="1"/>
      <w:marLeft w:val="0"/>
      <w:marRight w:val="0"/>
      <w:marTop w:val="0"/>
      <w:marBottom w:val="0"/>
      <w:divBdr>
        <w:top w:val="none" w:sz="0" w:space="0" w:color="auto"/>
        <w:left w:val="none" w:sz="0" w:space="0" w:color="auto"/>
        <w:bottom w:val="none" w:sz="0" w:space="0" w:color="auto"/>
        <w:right w:val="none" w:sz="0" w:space="0" w:color="auto"/>
      </w:divBdr>
    </w:div>
    <w:div w:id="596139629">
      <w:bodyDiv w:val="1"/>
      <w:marLeft w:val="0"/>
      <w:marRight w:val="0"/>
      <w:marTop w:val="0"/>
      <w:marBottom w:val="0"/>
      <w:divBdr>
        <w:top w:val="none" w:sz="0" w:space="0" w:color="auto"/>
        <w:left w:val="none" w:sz="0" w:space="0" w:color="auto"/>
        <w:bottom w:val="none" w:sz="0" w:space="0" w:color="auto"/>
        <w:right w:val="none" w:sz="0" w:space="0" w:color="auto"/>
      </w:divBdr>
      <w:divsChild>
        <w:div w:id="545483187">
          <w:marLeft w:val="0"/>
          <w:marRight w:val="0"/>
          <w:marTop w:val="0"/>
          <w:marBottom w:val="0"/>
          <w:divBdr>
            <w:top w:val="none" w:sz="0" w:space="0" w:color="auto"/>
            <w:left w:val="none" w:sz="0" w:space="0" w:color="auto"/>
            <w:bottom w:val="none" w:sz="0" w:space="0" w:color="auto"/>
            <w:right w:val="none" w:sz="0" w:space="0" w:color="auto"/>
          </w:divBdr>
        </w:div>
        <w:div w:id="703019650">
          <w:marLeft w:val="0"/>
          <w:marRight w:val="0"/>
          <w:marTop w:val="0"/>
          <w:marBottom w:val="0"/>
          <w:divBdr>
            <w:top w:val="none" w:sz="0" w:space="0" w:color="auto"/>
            <w:left w:val="none" w:sz="0" w:space="0" w:color="auto"/>
            <w:bottom w:val="none" w:sz="0" w:space="0" w:color="auto"/>
            <w:right w:val="none" w:sz="0" w:space="0" w:color="auto"/>
          </w:divBdr>
          <w:divsChild>
            <w:div w:id="1818258427">
              <w:marLeft w:val="0"/>
              <w:marRight w:val="0"/>
              <w:marTop w:val="0"/>
              <w:marBottom w:val="0"/>
              <w:divBdr>
                <w:top w:val="none" w:sz="0" w:space="0" w:color="auto"/>
                <w:left w:val="none" w:sz="0" w:space="0" w:color="auto"/>
                <w:bottom w:val="none" w:sz="0" w:space="0" w:color="auto"/>
                <w:right w:val="none" w:sz="0" w:space="0" w:color="auto"/>
              </w:divBdr>
              <w:divsChild>
                <w:div w:id="1125588116">
                  <w:marLeft w:val="0"/>
                  <w:marRight w:val="0"/>
                  <w:marTop w:val="75"/>
                  <w:marBottom w:val="75"/>
                  <w:divBdr>
                    <w:top w:val="none" w:sz="0" w:space="0" w:color="auto"/>
                    <w:left w:val="none" w:sz="0" w:space="0" w:color="auto"/>
                    <w:bottom w:val="none" w:sz="0" w:space="0" w:color="auto"/>
                    <w:right w:val="none" w:sz="0" w:space="0" w:color="auto"/>
                  </w:divBdr>
                  <w:divsChild>
                    <w:div w:id="542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9886">
      <w:bodyDiv w:val="1"/>
      <w:marLeft w:val="0"/>
      <w:marRight w:val="0"/>
      <w:marTop w:val="0"/>
      <w:marBottom w:val="0"/>
      <w:divBdr>
        <w:top w:val="none" w:sz="0" w:space="0" w:color="auto"/>
        <w:left w:val="none" w:sz="0" w:space="0" w:color="auto"/>
        <w:bottom w:val="none" w:sz="0" w:space="0" w:color="auto"/>
        <w:right w:val="none" w:sz="0" w:space="0" w:color="auto"/>
      </w:divBdr>
      <w:divsChild>
        <w:div w:id="501747295">
          <w:marLeft w:val="0"/>
          <w:marRight w:val="0"/>
          <w:marTop w:val="0"/>
          <w:marBottom w:val="0"/>
          <w:divBdr>
            <w:top w:val="none" w:sz="0" w:space="0" w:color="auto"/>
            <w:left w:val="none" w:sz="0" w:space="0" w:color="auto"/>
            <w:bottom w:val="none" w:sz="0" w:space="0" w:color="auto"/>
            <w:right w:val="none" w:sz="0" w:space="0" w:color="auto"/>
          </w:divBdr>
          <w:divsChild>
            <w:div w:id="498934577">
              <w:marLeft w:val="0"/>
              <w:marRight w:val="0"/>
              <w:marTop w:val="0"/>
              <w:marBottom w:val="0"/>
              <w:divBdr>
                <w:top w:val="none" w:sz="0" w:space="0" w:color="auto"/>
                <w:left w:val="none" w:sz="0" w:space="0" w:color="auto"/>
                <w:bottom w:val="none" w:sz="0" w:space="0" w:color="auto"/>
                <w:right w:val="none" w:sz="0" w:space="0" w:color="auto"/>
              </w:divBdr>
              <w:divsChild>
                <w:div w:id="1762214891">
                  <w:marLeft w:val="0"/>
                  <w:marRight w:val="0"/>
                  <w:marTop w:val="75"/>
                  <w:marBottom w:val="75"/>
                  <w:divBdr>
                    <w:top w:val="none" w:sz="0" w:space="0" w:color="auto"/>
                    <w:left w:val="none" w:sz="0" w:space="0" w:color="auto"/>
                    <w:bottom w:val="none" w:sz="0" w:space="0" w:color="auto"/>
                    <w:right w:val="none" w:sz="0" w:space="0" w:color="auto"/>
                  </w:divBdr>
                  <w:divsChild>
                    <w:div w:id="20973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036">
          <w:marLeft w:val="0"/>
          <w:marRight w:val="0"/>
          <w:marTop w:val="0"/>
          <w:marBottom w:val="0"/>
          <w:divBdr>
            <w:top w:val="none" w:sz="0" w:space="0" w:color="auto"/>
            <w:left w:val="none" w:sz="0" w:space="0" w:color="auto"/>
            <w:bottom w:val="none" w:sz="0" w:space="0" w:color="auto"/>
            <w:right w:val="none" w:sz="0" w:space="0" w:color="auto"/>
          </w:divBdr>
        </w:div>
      </w:divsChild>
    </w:div>
    <w:div w:id="642731962">
      <w:bodyDiv w:val="1"/>
      <w:marLeft w:val="0"/>
      <w:marRight w:val="0"/>
      <w:marTop w:val="0"/>
      <w:marBottom w:val="0"/>
      <w:divBdr>
        <w:top w:val="none" w:sz="0" w:space="0" w:color="auto"/>
        <w:left w:val="none" w:sz="0" w:space="0" w:color="auto"/>
        <w:bottom w:val="none" w:sz="0" w:space="0" w:color="auto"/>
        <w:right w:val="none" w:sz="0" w:space="0" w:color="auto"/>
      </w:divBdr>
    </w:div>
    <w:div w:id="651253242">
      <w:bodyDiv w:val="1"/>
      <w:marLeft w:val="0"/>
      <w:marRight w:val="0"/>
      <w:marTop w:val="0"/>
      <w:marBottom w:val="0"/>
      <w:divBdr>
        <w:top w:val="none" w:sz="0" w:space="0" w:color="auto"/>
        <w:left w:val="none" w:sz="0" w:space="0" w:color="auto"/>
        <w:bottom w:val="none" w:sz="0" w:space="0" w:color="auto"/>
        <w:right w:val="none" w:sz="0" w:space="0" w:color="auto"/>
      </w:divBdr>
      <w:divsChild>
        <w:div w:id="287590846">
          <w:marLeft w:val="0"/>
          <w:marRight w:val="0"/>
          <w:marTop w:val="0"/>
          <w:marBottom w:val="0"/>
          <w:divBdr>
            <w:top w:val="none" w:sz="0" w:space="0" w:color="auto"/>
            <w:left w:val="none" w:sz="0" w:space="0" w:color="auto"/>
            <w:bottom w:val="none" w:sz="0" w:space="0" w:color="auto"/>
            <w:right w:val="none" w:sz="0" w:space="0" w:color="auto"/>
          </w:divBdr>
        </w:div>
        <w:div w:id="2041010079">
          <w:marLeft w:val="0"/>
          <w:marRight w:val="0"/>
          <w:marTop w:val="0"/>
          <w:marBottom w:val="0"/>
          <w:divBdr>
            <w:top w:val="none" w:sz="0" w:space="0" w:color="auto"/>
            <w:left w:val="none" w:sz="0" w:space="0" w:color="auto"/>
            <w:bottom w:val="none" w:sz="0" w:space="0" w:color="auto"/>
            <w:right w:val="none" w:sz="0" w:space="0" w:color="auto"/>
          </w:divBdr>
          <w:divsChild>
            <w:div w:id="519971542">
              <w:marLeft w:val="0"/>
              <w:marRight w:val="0"/>
              <w:marTop w:val="0"/>
              <w:marBottom w:val="0"/>
              <w:divBdr>
                <w:top w:val="none" w:sz="0" w:space="0" w:color="auto"/>
                <w:left w:val="none" w:sz="0" w:space="0" w:color="auto"/>
                <w:bottom w:val="none" w:sz="0" w:space="0" w:color="auto"/>
                <w:right w:val="none" w:sz="0" w:space="0" w:color="auto"/>
              </w:divBdr>
              <w:divsChild>
                <w:div w:id="80956432">
                  <w:marLeft w:val="0"/>
                  <w:marRight w:val="0"/>
                  <w:marTop w:val="75"/>
                  <w:marBottom w:val="75"/>
                  <w:divBdr>
                    <w:top w:val="none" w:sz="0" w:space="0" w:color="auto"/>
                    <w:left w:val="none" w:sz="0" w:space="0" w:color="auto"/>
                    <w:bottom w:val="none" w:sz="0" w:space="0" w:color="auto"/>
                    <w:right w:val="none" w:sz="0" w:space="0" w:color="auto"/>
                  </w:divBdr>
                  <w:divsChild>
                    <w:div w:id="11818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9779">
      <w:bodyDiv w:val="1"/>
      <w:marLeft w:val="0"/>
      <w:marRight w:val="0"/>
      <w:marTop w:val="0"/>
      <w:marBottom w:val="0"/>
      <w:divBdr>
        <w:top w:val="none" w:sz="0" w:space="0" w:color="auto"/>
        <w:left w:val="none" w:sz="0" w:space="0" w:color="auto"/>
        <w:bottom w:val="none" w:sz="0" w:space="0" w:color="auto"/>
        <w:right w:val="none" w:sz="0" w:space="0" w:color="auto"/>
      </w:divBdr>
    </w:div>
    <w:div w:id="655571257">
      <w:bodyDiv w:val="1"/>
      <w:marLeft w:val="0"/>
      <w:marRight w:val="0"/>
      <w:marTop w:val="0"/>
      <w:marBottom w:val="0"/>
      <w:divBdr>
        <w:top w:val="none" w:sz="0" w:space="0" w:color="auto"/>
        <w:left w:val="none" w:sz="0" w:space="0" w:color="auto"/>
        <w:bottom w:val="none" w:sz="0" w:space="0" w:color="auto"/>
        <w:right w:val="none" w:sz="0" w:space="0" w:color="auto"/>
      </w:divBdr>
    </w:div>
    <w:div w:id="695930818">
      <w:bodyDiv w:val="1"/>
      <w:marLeft w:val="0"/>
      <w:marRight w:val="0"/>
      <w:marTop w:val="0"/>
      <w:marBottom w:val="0"/>
      <w:divBdr>
        <w:top w:val="none" w:sz="0" w:space="0" w:color="auto"/>
        <w:left w:val="none" w:sz="0" w:space="0" w:color="auto"/>
        <w:bottom w:val="none" w:sz="0" w:space="0" w:color="auto"/>
        <w:right w:val="none" w:sz="0" w:space="0" w:color="auto"/>
      </w:divBdr>
    </w:div>
    <w:div w:id="703016928">
      <w:bodyDiv w:val="1"/>
      <w:marLeft w:val="0"/>
      <w:marRight w:val="0"/>
      <w:marTop w:val="0"/>
      <w:marBottom w:val="0"/>
      <w:divBdr>
        <w:top w:val="none" w:sz="0" w:space="0" w:color="auto"/>
        <w:left w:val="none" w:sz="0" w:space="0" w:color="auto"/>
        <w:bottom w:val="none" w:sz="0" w:space="0" w:color="auto"/>
        <w:right w:val="none" w:sz="0" w:space="0" w:color="auto"/>
      </w:divBdr>
    </w:div>
    <w:div w:id="716125715">
      <w:bodyDiv w:val="1"/>
      <w:marLeft w:val="0"/>
      <w:marRight w:val="0"/>
      <w:marTop w:val="0"/>
      <w:marBottom w:val="0"/>
      <w:divBdr>
        <w:top w:val="none" w:sz="0" w:space="0" w:color="auto"/>
        <w:left w:val="none" w:sz="0" w:space="0" w:color="auto"/>
        <w:bottom w:val="none" w:sz="0" w:space="0" w:color="auto"/>
        <w:right w:val="none" w:sz="0" w:space="0" w:color="auto"/>
      </w:divBdr>
      <w:divsChild>
        <w:div w:id="363949530">
          <w:marLeft w:val="0"/>
          <w:marRight w:val="0"/>
          <w:marTop w:val="0"/>
          <w:marBottom w:val="0"/>
          <w:divBdr>
            <w:top w:val="none" w:sz="0" w:space="0" w:color="auto"/>
            <w:left w:val="none" w:sz="0" w:space="0" w:color="auto"/>
            <w:bottom w:val="none" w:sz="0" w:space="0" w:color="auto"/>
            <w:right w:val="none" w:sz="0" w:space="0" w:color="auto"/>
          </w:divBdr>
          <w:divsChild>
            <w:div w:id="1208176553">
              <w:marLeft w:val="0"/>
              <w:marRight w:val="0"/>
              <w:marTop w:val="0"/>
              <w:marBottom w:val="0"/>
              <w:divBdr>
                <w:top w:val="none" w:sz="0" w:space="0" w:color="auto"/>
                <w:left w:val="none" w:sz="0" w:space="0" w:color="auto"/>
                <w:bottom w:val="none" w:sz="0" w:space="0" w:color="auto"/>
                <w:right w:val="none" w:sz="0" w:space="0" w:color="auto"/>
              </w:divBdr>
              <w:divsChild>
                <w:div w:id="546767267">
                  <w:marLeft w:val="0"/>
                  <w:marRight w:val="0"/>
                  <w:marTop w:val="75"/>
                  <w:marBottom w:val="75"/>
                  <w:divBdr>
                    <w:top w:val="none" w:sz="0" w:space="0" w:color="auto"/>
                    <w:left w:val="none" w:sz="0" w:space="0" w:color="auto"/>
                    <w:bottom w:val="none" w:sz="0" w:space="0" w:color="auto"/>
                    <w:right w:val="none" w:sz="0" w:space="0" w:color="auto"/>
                  </w:divBdr>
                  <w:divsChild>
                    <w:div w:id="21002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6374">
          <w:marLeft w:val="0"/>
          <w:marRight w:val="0"/>
          <w:marTop w:val="0"/>
          <w:marBottom w:val="0"/>
          <w:divBdr>
            <w:top w:val="none" w:sz="0" w:space="0" w:color="auto"/>
            <w:left w:val="none" w:sz="0" w:space="0" w:color="auto"/>
            <w:bottom w:val="none" w:sz="0" w:space="0" w:color="auto"/>
            <w:right w:val="none" w:sz="0" w:space="0" w:color="auto"/>
          </w:divBdr>
        </w:div>
      </w:divsChild>
    </w:div>
    <w:div w:id="748308048">
      <w:bodyDiv w:val="1"/>
      <w:marLeft w:val="0"/>
      <w:marRight w:val="0"/>
      <w:marTop w:val="0"/>
      <w:marBottom w:val="0"/>
      <w:divBdr>
        <w:top w:val="none" w:sz="0" w:space="0" w:color="auto"/>
        <w:left w:val="none" w:sz="0" w:space="0" w:color="auto"/>
        <w:bottom w:val="none" w:sz="0" w:space="0" w:color="auto"/>
        <w:right w:val="none" w:sz="0" w:space="0" w:color="auto"/>
      </w:divBdr>
      <w:divsChild>
        <w:div w:id="1052969862">
          <w:marLeft w:val="0"/>
          <w:marRight w:val="0"/>
          <w:marTop w:val="0"/>
          <w:marBottom w:val="0"/>
          <w:divBdr>
            <w:top w:val="none" w:sz="0" w:space="0" w:color="auto"/>
            <w:left w:val="none" w:sz="0" w:space="0" w:color="auto"/>
            <w:bottom w:val="none" w:sz="0" w:space="0" w:color="auto"/>
            <w:right w:val="none" w:sz="0" w:space="0" w:color="auto"/>
          </w:divBdr>
        </w:div>
        <w:div w:id="1380744616">
          <w:marLeft w:val="0"/>
          <w:marRight w:val="0"/>
          <w:marTop w:val="0"/>
          <w:marBottom w:val="0"/>
          <w:divBdr>
            <w:top w:val="none" w:sz="0" w:space="0" w:color="auto"/>
            <w:left w:val="none" w:sz="0" w:space="0" w:color="auto"/>
            <w:bottom w:val="none" w:sz="0" w:space="0" w:color="auto"/>
            <w:right w:val="none" w:sz="0" w:space="0" w:color="auto"/>
          </w:divBdr>
          <w:divsChild>
            <w:div w:id="1670524630">
              <w:marLeft w:val="0"/>
              <w:marRight w:val="0"/>
              <w:marTop w:val="0"/>
              <w:marBottom w:val="0"/>
              <w:divBdr>
                <w:top w:val="none" w:sz="0" w:space="0" w:color="auto"/>
                <w:left w:val="none" w:sz="0" w:space="0" w:color="auto"/>
                <w:bottom w:val="none" w:sz="0" w:space="0" w:color="auto"/>
                <w:right w:val="none" w:sz="0" w:space="0" w:color="auto"/>
              </w:divBdr>
              <w:divsChild>
                <w:div w:id="2086414198">
                  <w:marLeft w:val="0"/>
                  <w:marRight w:val="0"/>
                  <w:marTop w:val="75"/>
                  <w:marBottom w:val="75"/>
                  <w:divBdr>
                    <w:top w:val="none" w:sz="0" w:space="0" w:color="auto"/>
                    <w:left w:val="none" w:sz="0" w:space="0" w:color="auto"/>
                    <w:bottom w:val="none" w:sz="0" w:space="0" w:color="auto"/>
                    <w:right w:val="none" w:sz="0" w:space="0" w:color="auto"/>
                  </w:divBdr>
                  <w:divsChild>
                    <w:div w:id="1203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5007">
      <w:bodyDiv w:val="1"/>
      <w:marLeft w:val="0"/>
      <w:marRight w:val="0"/>
      <w:marTop w:val="0"/>
      <w:marBottom w:val="0"/>
      <w:divBdr>
        <w:top w:val="none" w:sz="0" w:space="0" w:color="auto"/>
        <w:left w:val="none" w:sz="0" w:space="0" w:color="auto"/>
        <w:bottom w:val="none" w:sz="0" w:space="0" w:color="auto"/>
        <w:right w:val="none" w:sz="0" w:space="0" w:color="auto"/>
      </w:divBdr>
      <w:divsChild>
        <w:div w:id="274365313">
          <w:marLeft w:val="0"/>
          <w:marRight w:val="0"/>
          <w:marTop w:val="0"/>
          <w:marBottom w:val="0"/>
          <w:divBdr>
            <w:top w:val="none" w:sz="0" w:space="0" w:color="auto"/>
            <w:left w:val="none" w:sz="0" w:space="0" w:color="auto"/>
            <w:bottom w:val="none" w:sz="0" w:space="0" w:color="auto"/>
            <w:right w:val="none" w:sz="0" w:space="0" w:color="auto"/>
          </w:divBdr>
        </w:div>
        <w:div w:id="1838690124">
          <w:marLeft w:val="0"/>
          <w:marRight w:val="0"/>
          <w:marTop w:val="0"/>
          <w:marBottom w:val="0"/>
          <w:divBdr>
            <w:top w:val="none" w:sz="0" w:space="0" w:color="auto"/>
            <w:left w:val="none" w:sz="0" w:space="0" w:color="auto"/>
            <w:bottom w:val="none" w:sz="0" w:space="0" w:color="auto"/>
            <w:right w:val="none" w:sz="0" w:space="0" w:color="auto"/>
          </w:divBdr>
          <w:divsChild>
            <w:div w:id="352463284">
              <w:marLeft w:val="0"/>
              <w:marRight w:val="0"/>
              <w:marTop w:val="0"/>
              <w:marBottom w:val="0"/>
              <w:divBdr>
                <w:top w:val="none" w:sz="0" w:space="0" w:color="auto"/>
                <w:left w:val="none" w:sz="0" w:space="0" w:color="auto"/>
                <w:bottom w:val="none" w:sz="0" w:space="0" w:color="auto"/>
                <w:right w:val="none" w:sz="0" w:space="0" w:color="auto"/>
              </w:divBdr>
              <w:divsChild>
                <w:div w:id="1906063444">
                  <w:marLeft w:val="0"/>
                  <w:marRight w:val="0"/>
                  <w:marTop w:val="75"/>
                  <w:marBottom w:val="75"/>
                  <w:divBdr>
                    <w:top w:val="none" w:sz="0" w:space="0" w:color="auto"/>
                    <w:left w:val="none" w:sz="0" w:space="0" w:color="auto"/>
                    <w:bottom w:val="none" w:sz="0" w:space="0" w:color="auto"/>
                    <w:right w:val="none" w:sz="0" w:space="0" w:color="auto"/>
                  </w:divBdr>
                  <w:divsChild>
                    <w:div w:id="3016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3253">
      <w:bodyDiv w:val="1"/>
      <w:marLeft w:val="0"/>
      <w:marRight w:val="0"/>
      <w:marTop w:val="0"/>
      <w:marBottom w:val="0"/>
      <w:divBdr>
        <w:top w:val="none" w:sz="0" w:space="0" w:color="auto"/>
        <w:left w:val="none" w:sz="0" w:space="0" w:color="auto"/>
        <w:bottom w:val="none" w:sz="0" w:space="0" w:color="auto"/>
        <w:right w:val="none" w:sz="0" w:space="0" w:color="auto"/>
      </w:divBdr>
    </w:div>
    <w:div w:id="843129813">
      <w:bodyDiv w:val="1"/>
      <w:marLeft w:val="0"/>
      <w:marRight w:val="0"/>
      <w:marTop w:val="0"/>
      <w:marBottom w:val="0"/>
      <w:divBdr>
        <w:top w:val="none" w:sz="0" w:space="0" w:color="auto"/>
        <w:left w:val="none" w:sz="0" w:space="0" w:color="auto"/>
        <w:bottom w:val="none" w:sz="0" w:space="0" w:color="auto"/>
        <w:right w:val="none" w:sz="0" w:space="0" w:color="auto"/>
      </w:divBdr>
      <w:divsChild>
        <w:div w:id="354960116">
          <w:marLeft w:val="0"/>
          <w:marRight w:val="0"/>
          <w:marTop w:val="0"/>
          <w:marBottom w:val="0"/>
          <w:divBdr>
            <w:top w:val="none" w:sz="0" w:space="0" w:color="auto"/>
            <w:left w:val="none" w:sz="0" w:space="0" w:color="auto"/>
            <w:bottom w:val="none" w:sz="0" w:space="0" w:color="auto"/>
            <w:right w:val="none" w:sz="0" w:space="0" w:color="auto"/>
          </w:divBdr>
        </w:div>
        <w:div w:id="1529831168">
          <w:marLeft w:val="0"/>
          <w:marRight w:val="0"/>
          <w:marTop w:val="0"/>
          <w:marBottom w:val="0"/>
          <w:divBdr>
            <w:top w:val="none" w:sz="0" w:space="0" w:color="auto"/>
            <w:left w:val="none" w:sz="0" w:space="0" w:color="auto"/>
            <w:bottom w:val="none" w:sz="0" w:space="0" w:color="auto"/>
            <w:right w:val="none" w:sz="0" w:space="0" w:color="auto"/>
          </w:divBdr>
          <w:divsChild>
            <w:div w:id="1673413602">
              <w:marLeft w:val="0"/>
              <w:marRight w:val="0"/>
              <w:marTop w:val="0"/>
              <w:marBottom w:val="0"/>
              <w:divBdr>
                <w:top w:val="none" w:sz="0" w:space="0" w:color="auto"/>
                <w:left w:val="none" w:sz="0" w:space="0" w:color="auto"/>
                <w:bottom w:val="none" w:sz="0" w:space="0" w:color="auto"/>
                <w:right w:val="none" w:sz="0" w:space="0" w:color="auto"/>
              </w:divBdr>
              <w:divsChild>
                <w:div w:id="497617613">
                  <w:marLeft w:val="0"/>
                  <w:marRight w:val="0"/>
                  <w:marTop w:val="75"/>
                  <w:marBottom w:val="75"/>
                  <w:divBdr>
                    <w:top w:val="none" w:sz="0" w:space="0" w:color="auto"/>
                    <w:left w:val="none" w:sz="0" w:space="0" w:color="auto"/>
                    <w:bottom w:val="none" w:sz="0" w:space="0" w:color="auto"/>
                    <w:right w:val="none" w:sz="0" w:space="0" w:color="auto"/>
                  </w:divBdr>
                  <w:divsChild>
                    <w:div w:id="16805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47363">
      <w:bodyDiv w:val="1"/>
      <w:marLeft w:val="0"/>
      <w:marRight w:val="0"/>
      <w:marTop w:val="0"/>
      <w:marBottom w:val="0"/>
      <w:divBdr>
        <w:top w:val="none" w:sz="0" w:space="0" w:color="auto"/>
        <w:left w:val="none" w:sz="0" w:space="0" w:color="auto"/>
        <w:bottom w:val="none" w:sz="0" w:space="0" w:color="auto"/>
        <w:right w:val="none" w:sz="0" w:space="0" w:color="auto"/>
      </w:divBdr>
    </w:div>
    <w:div w:id="859708588">
      <w:bodyDiv w:val="1"/>
      <w:marLeft w:val="0"/>
      <w:marRight w:val="0"/>
      <w:marTop w:val="0"/>
      <w:marBottom w:val="0"/>
      <w:divBdr>
        <w:top w:val="none" w:sz="0" w:space="0" w:color="auto"/>
        <w:left w:val="none" w:sz="0" w:space="0" w:color="auto"/>
        <w:bottom w:val="none" w:sz="0" w:space="0" w:color="auto"/>
        <w:right w:val="none" w:sz="0" w:space="0" w:color="auto"/>
      </w:divBdr>
    </w:div>
    <w:div w:id="865757830">
      <w:bodyDiv w:val="1"/>
      <w:marLeft w:val="0"/>
      <w:marRight w:val="0"/>
      <w:marTop w:val="0"/>
      <w:marBottom w:val="0"/>
      <w:divBdr>
        <w:top w:val="none" w:sz="0" w:space="0" w:color="auto"/>
        <w:left w:val="none" w:sz="0" w:space="0" w:color="auto"/>
        <w:bottom w:val="none" w:sz="0" w:space="0" w:color="auto"/>
        <w:right w:val="none" w:sz="0" w:space="0" w:color="auto"/>
      </w:divBdr>
      <w:divsChild>
        <w:div w:id="333382914">
          <w:marLeft w:val="0"/>
          <w:marRight w:val="0"/>
          <w:marTop w:val="0"/>
          <w:marBottom w:val="0"/>
          <w:divBdr>
            <w:top w:val="none" w:sz="0" w:space="0" w:color="auto"/>
            <w:left w:val="none" w:sz="0" w:space="0" w:color="auto"/>
            <w:bottom w:val="none" w:sz="0" w:space="0" w:color="auto"/>
            <w:right w:val="none" w:sz="0" w:space="0" w:color="auto"/>
          </w:divBdr>
        </w:div>
        <w:div w:id="506866615">
          <w:marLeft w:val="0"/>
          <w:marRight w:val="0"/>
          <w:marTop w:val="0"/>
          <w:marBottom w:val="0"/>
          <w:divBdr>
            <w:top w:val="none" w:sz="0" w:space="0" w:color="auto"/>
            <w:left w:val="none" w:sz="0" w:space="0" w:color="auto"/>
            <w:bottom w:val="none" w:sz="0" w:space="0" w:color="auto"/>
            <w:right w:val="none" w:sz="0" w:space="0" w:color="auto"/>
          </w:divBdr>
          <w:divsChild>
            <w:div w:id="1909729797">
              <w:marLeft w:val="0"/>
              <w:marRight w:val="0"/>
              <w:marTop w:val="0"/>
              <w:marBottom w:val="0"/>
              <w:divBdr>
                <w:top w:val="none" w:sz="0" w:space="0" w:color="auto"/>
                <w:left w:val="none" w:sz="0" w:space="0" w:color="auto"/>
                <w:bottom w:val="none" w:sz="0" w:space="0" w:color="auto"/>
                <w:right w:val="none" w:sz="0" w:space="0" w:color="auto"/>
              </w:divBdr>
              <w:divsChild>
                <w:div w:id="1672290249">
                  <w:marLeft w:val="0"/>
                  <w:marRight w:val="0"/>
                  <w:marTop w:val="75"/>
                  <w:marBottom w:val="75"/>
                  <w:divBdr>
                    <w:top w:val="none" w:sz="0" w:space="0" w:color="auto"/>
                    <w:left w:val="none" w:sz="0" w:space="0" w:color="auto"/>
                    <w:bottom w:val="none" w:sz="0" w:space="0" w:color="auto"/>
                    <w:right w:val="none" w:sz="0" w:space="0" w:color="auto"/>
                  </w:divBdr>
                  <w:divsChild>
                    <w:div w:id="10991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8012">
      <w:bodyDiv w:val="1"/>
      <w:marLeft w:val="0"/>
      <w:marRight w:val="0"/>
      <w:marTop w:val="0"/>
      <w:marBottom w:val="0"/>
      <w:divBdr>
        <w:top w:val="none" w:sz="0" w:space="0" w:color="auto"/>
        <w:left w:val="none" w:sz="0" w:space="0" w:color="auto"/>
        <w:bottom w:val="none" w:sz="0" w:space="0" w:color="auto"/>
        <w:right w:val="none" w:sz="0" w:space="0" w:color="auto"/>
      </w:divBdr>
      <w:divsChild>
        <w:div w:id="251358394">
          <w:marLeft w:val="0"/>
          <w:marRight w:val="0"/>
          <w:marTop w:val="0"/>
          <w:marBottom w:val="0"/>
          <w:divBdr>
            <w:top w:val="none" w:sz="0" w:space="0" w:color="auto"/>
            <w:left w:val="none" w:sz="0" w:space="0" w:color="auto"/>
            <w:bottom w:val="none" w:sz="0" w:space="0" w:color="auto"/>
            <w:right w:val="none" w:sz="0" w:space="0" w:color="auto"/>
          </w:divBdr>
        </w:div>
        <w:div w:id="1807357180">
          <w:marLeft w:val="0"/>
          <w:marRight w:val="0"/>
          <w:marTop w:val="0"/>
          <w:marBottom w:val="0"/>
          <w:divBdr>
            <w:top w:val="none" w:sz="0" w:space="0" w:color="auto"/>
            <w:left w:val="none" w:sz="0" w:space="0" w:color="auto"/>
            <w:bottom w:val="none" w:sz="0" w:space="0" w:color="auto"/>
            <w:right w:val="none" w:sz="0" w:space="0" w:color="auto"/>
          </w:divBdr>
          <w:divsChild>
            <w:div w:id="934634909">
              <w:marLeft w:val="0"/>
              <w:marRight w:val="0"/>
              <w:marTop w:val="0"/>
              <w:marBottom w:val="0"/>
              <w:divBdr>
                <w:top w:val="none" w:sz="0" w:space="0" w:color="auto"/>
                <w:left w:val="none" w:sz="0" w:space="0" w:color="auto"/>
                <w:bottom w:val="none" w:sz="0" w:space="0" w:color="auto"/>
                <w:right w:val="none" w:sz="0" w:space="0" w:color="auto"/>
              </w:divBdr>
              <w:divsChild>
                <w:div w:id="305743248">
                  <w:marLeft w:val="0"/>
                  <w:marRight w:val="0"/>
                  <w:marTop w:val="75"/>
                  <w:marBottom w:val="75"/>
                  <w:divBdr>
                    <w:top w:val="none" w:sz="0" w:space="0" w:color="auto"/>
                    <w:left w:val="none" w:sz="0" w:space="0" w:color="auto"/>
                    <w:bottom w:val="none" w:sz="0" w:space="0" w:color="auto"/>
                    <w:right w:val="none" w:sz="0" w:space="0" w:color="auto"/>
                  </w:divBdr>
                  <w:divsChild>
                    <w:div w:id="1349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22925">
      <w:bodyDiv w:val="1"/>
      <w:marLeft w:val="0"/>
      <w:marRight w:val="0"/>
      <w:marTop w:val="0"/>
      <w:marBottom w:val="0"/>
      <w:divBdr>
        <w:top w:val="none" w:sz="0" w:space="0" w:color="auto"/>
        <w:left w:val="none" w:sz="0" w:space="0" w:color="auto"/>
        <w:bottom w:val="none" w:sz="0" w:space="0" w:color="auto"/>
        <w:right w:val="none" w:sz="0" w:space="0" w:color="auto"/>
      </w:divBdr>
    </w:div>
    <w:div w:id="991910807">
      <w:bodyDiv w:val="1"/>
      <w:marLeft w:val="0"/>
      <w:marRight w:val="0"/>
      <w:marTop w:val="0"/>
      <w:marBottom w:val="0"/>
      <w:divBdr>
        <w:top w:val="none" w:sz="0" w:space="0" w:color="auto"/>
        <w:left w:val="none" w:sz="0" w:space="0" w:color="auto"/>
        <w:bottom w:val="none" w:sz="0" w:space="0" w:color="auto"/>
        <w:right w:val="none" w:sz="0" w:space="0" w:color="auto"/>
      </w:divBdr>
      <w:divsChild>
        <w:div w:id="1320035977">
          <w:marLeft w:val="0"/>
          <w:marRight w:val="0"/>
          <w:marTop w:val="0"/>
          <w:marBottom w:val="0"/>
          <w:divBdr>
            <w:top w:val="none" w:sz="0" w:space="0" w:color="auto"/>
            <w:left w:val="none" w:sz="0" w:space="0" w:color="auto"/>
            <w:bottom w:val="none" w:sz="0" w:space="0" w:color="auto"/>
            <w:right w:val="none" w:sz="0" w:space="0" w:color="auto"/>
          </w:divBdr>
          <w:divsChild>
            <w:div w:id="1889493768">
              <w:marLeft w:val="0"/>
              <w:marRight w:val="0"/>
              <w:marTop w:val="0"/>
              <w:marBottom w:val="0"/>
              <w:divBdr>
                <w:top w:val="none" w:sz="0" w:space="0" w:color="auto"/>
                <w:left w:val="none" w:sz="0" w:space="0" w:color="auto"/>
                <w:bottom w:val="none" w:sz="0" w:space="0" w:color="auto"/>
                <w:right w:val="none" w:sz="0" w:space="0" w:color="auto"/>
              </w:divBdr>
              <w:divsChild>
                <w:div w:id="588150355">
                  <w:marLeft w:val="0"/>
                  <w:marRight w:val="0"/>
                  <w:marTop w:val="75"/>
                  <w:marBottom w:val="75"/>
                  <w:divBdr>
                    <w:top w:val="none" w:sz="0" w:space="0" w:color="auto"/>
                    <w:left w:val="none" w:sz="0" w:space="0" w:color="auto"/>
                    <w:bottom w:val="none" w:sz="0" w:space="0" w:color="auto"/>
                    <w:right w:val="none" w:sz="0" w:space="0" w:color="auto"/>
                  </w:divBdr>
                  <w:divsChild>
                    <w:div w:id="655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905">
          <w:marLeft w:val="0"/>
          <w:marRight w:val="0"/>
          <w:marTop w:val="0"/>
          <w:marBottom w:val="0"/>
          <w:divBdr>
            <w:top w:val="none" w:sz="0" w:space="0" w:color="auto"/>
            <w:left w:val="none" w:sz="0" w:space="0" w:color="auto"/>
            <w:bottom w:val="none" w:sz="0" w:space="0" w:color="auto"/>
            <w:right w:val="none" w:sz="0" w:space="0" w:color="auto"/>
          </w:divBdr>
        </w:div>
      </w:divsChild>
    </w:div>
    <w:div w:id="994797775">
      <w:bodyDiv w:val="1"/>
      <w:marLeft w:val="0"/>
      <w:marRight w:val="0"/>
      <w:marTop w:val="0"/>
      <w:marBottom w:val="0"/>
      <w:divBdr>
        <w:top w:val="none" w:sz="0" w:space="0" w:color="auto"/>
        <w:left w:val="none" w:sz="0" w:space="0" w:color="auto"/>
        <w:bottom w:val="none" w:sz="0" w:space="0" w:color="auto"/>
        <w:right w:val="none" w:sz="0" w:space="0" w:color="auto"/>
      </w:divBdr>
      <w:divsChild>
        <w:div w:id="616789809">
          <w:marLeft w:val="0"/>
          <w:marRight w:val="0"/>
          <w:marTop w:val="0"/>
          <w:marBottom w:val="0"/>
          <w:divBdr>
            <w:top w:val="none" w:sz="0" w:space="0" w:color="auto"/>
            <w:left w:val="none" w:sz="0" w:space="0" w:color="auto"/>
            <w:bottom w:val="none" w:sz="0" w:space="0" w:color="auto"/>
            <w:right w:val="none" w:sz="0" w:space="0" w:color="auto"/>
          </w:divBdr>
          <w:divsChild>
            <w:div w:id="876545933">
              <w:marLeft w:val="0"/>
              <w:marRight w:val="0"/>
              <w:marTop w:val="0"/>
              <w:marBottom w:val="0"/>
              <w:divBdr>
                <w:top w:val="none" w:sz="0" w:space="0" w:color="auto"/>
                <w:left w:val="none" w:sz="0" w:space="0" w:color="auto"/>
                <w:bottom w:val="none" w:sz="0" w:space="0" w:color="auto"/>
                <w:right w:val="none" w:sz="0" w:space="0" w:color="auto"/>
              </w:divBdr>
              <w:divsChild>
                <w:div w:id="1295327412">
                  <w:marLeft w:val="0"/>
                  <w:marRight w:val="0"/>
                  <w:marTop w:val="75"/>
                  <w:marBottom w:val="75"/>
                  <w:divBdr>
                    <w:top w:val="none" w:sz="0" w:space="0" w:color="auto"/>
                    <w:left w:val="none" w:sz="0" w:space="0" w:color="auto"/>
                    <w:bottom w:val="none" w:sz="0" w:space="0" w:color="auto"/>
                    <w:right w:val="none" w:sz="0" w:space="0" w:color="auto"/>
                  </w:divBdr>
                  <w:divsChild>
                    <w:div w:id="1887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369">
          <w:marLeft w:val="0"/>
          <w:marRight w:val="0"/>
          <w:marTop w:val="0"/>
          <w:marBottom w:val="0"/>
          <w:divBdr>
            <w:top w:val="none" w:sz="0" w:space="0" w:color="auto"/>
            <w:left w:val="none" w:sz="0" w:space="0" w:color="auto"/>
            <w:bottom w:val="none" w:sz="0" w:space="0" w:color="auto"/>
            <w:right w:val="none" w:sz="0" w:space="0" w:color="auto"/>
          </w:divBdr>
        </w:div>
      </w:divsChild>
    </w:div>
    <w:div w:id="1029643360">
      <w:bodyDiv w:val="1"/>
      <w:marLeft w:val="0"/>
      <w:marRight w:val="0"/>
      <w:marTop w:val="0"/>
      <w:marBottom w:val="0"/>
      <w:divBdr>
        <w:top w:val="none" w:sz="0" w:space="0" w:color="auto"/>
        <w:left w:val="none" w:sz="0" w:space="0" w:color="auto"/>
        <w:bottom w:val="none" w:sz="0" w:space="0" w:color="auto"/>
        <w:right w:val="none" w:sz="0" w:space="0" w:color="auto"/>
      </w:divBdr>
    </w:div>
    <w:div w:id="1036081267">
      <w:bodyDiv w:val="1"/>
      <w:marLeft w:val="0"/>
      <w:marRight w:val="0"/>
      <w:marTop w:val="0"/>
      <w:marBottom w:val="0"/>
      <w:divBdr>
        <w:top w:val="none" w:sz="0" w:space="0" w:color="auto"/>
        <w:left w:val="none" w:sz="0" w:space="0" w:color="auto"/>
        <w:bottom w:val="none" w:sz="0" w:space="0" w:color="auto"/>
        <w:right w:val="none" w:sz="0" w:space="0" w:color="auto"/>
      </w:divBdr>
    </w:div>
    <w:div w:id="1036201471">
      <w:bodyDiv w:val="1"/>
      <w:marLeft w:val="0"/>
      <w:marRight w:val="0"/>
      <w:marTop w:val="0"/>
      <w:marBottom w:val="0"/>
      <w:divBdr>
        <w:top w:val="none" w:sz="0" w:space="0" w:color="auto"/>
        <w:left w:val="none" w:sz="0" w:space="0" w:color="auto"/>
        <w:bottom w:val="none" w:sz="0" w:space="0" w:color="auto"/>
        <w:right w:val="none" w:sz="0" w:space="0" w:color="auto"/>
      </w:divBdr>
    </w:div>
    <w:div w:id="1043746257">
      <w:bodyDiv w:val="1"/>
      <w:marLeft w:val="0"/>
      <w:marRight w:val="0"/>
      <w:marTop w:val="0"/>
      <w:marBottom w:val="0"/>
      <w:divBdr>
        <w:top w:val="none" w:sz="0" w:space="0" w:color="auto"/>
        <w:left w:val="none" w:sz="0" w:space="0" w:color="auto"/>
        <w:bottom w:val="none" w:sz="0" w:space="0" w:color="auto"/>
        <w:right w:val="none" w:sz="0" w:space="0" w:color="auto"/>
      </w:divBdr>
      <w:divsChild>
        <w:div w:id="502353563">
          <w:marLeft w:val="0"/>
          <w:marRight w:val="0"/>
          <w:marTop w:val="0"/>
          <w:marBottom w:val="0"/>
          <w:divBdr>
            <w:top w:val="none" w:sz="0" w:space="0" w:color="auto"/>
            <w:left w:val="none" w:sz="0" w:space="0" w:color="auto"/>
            <w:bottom w:val="none" w:sz="0" w:space="0" w:color="auto"/>
            <w:right w:val="none" w:sz="0" w:space="0" w:color="auto"/>
          </w:divBdr>
        </w:div>
        <w:div w:id="1022515260">
          <w:marLeft w:val="0"/>
          <w:marRight w:val="0"/>
          <w:marTop w:val="0"/>
          <w:marBottom w:val="0"/>
          <w:divBdr>
            <w:top w:val="none" w:sz="0" w:space="0" w:color="auto"/>
            <w:left w:val="none" w:sz="0" w:space="0" w:color="auto"/>
            <w:bottom w:val="none" w:sz="0" w:space="0" w:color="auto"/>
            <w:right w:val="none" w:sz="0" w:space="0" w:color="auto"/>
          </w:divBdr>
          <w:divsChild>
            <w:div w:id="823933581">
              <w:marLeft w:val="0"/>
              <w:marRight w:val="0"/>
              <w:marTop w:val="0"/>
              <w:marBottom w:val="0"/>
              <w:divBdr>
                <w:top w:val="none" w:sz="0" w:space="0" w:color="auto"/>
                <w:left w:val="none" w:sz="0" w:space="0" w:color="auto"/>
                <w:bottom w:val="none" w:sz="0" w:space="0" w:color="auto"/>
                <w:right w:val="none" w:sz="0" w:space="0" w:color="auto"/>
              </w:divBdr>
              <w:divsChild>
                <w:div w:id="1840652648">
                  <w:marLeft w:val="0"/>
                  <w:marRight w:val="0"/>
                  <w:marTop w:val="75"/>
                  <w:marBottom w:val="75"/>
                  <w:divBdr>
                    <w:top w:val="none" w:sz="0" w:space="0" w:color="auto"/>
                    <w:left w:val="none" w:sz="0" w:space="0" w:color="auto"/>
                    <w:bottom w:val="none" w:sz="0" w:space="0" w:color="auto"/>
                    <w:right w:val="none" w:sz="0" w:space="0" w:color="auto"/>
                  </w:divBdr>
                  <w:divsChild>
                    <w:div w:id="13416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5979">
      <w:bodyDiv w:val="1"/>
      <w:marLeft w:val="0"/>
      <w:marRight w:val="0"/>
      <w:marTop w:val="0"/>
      <w:marBottom w:val="0"/>
      <w:divBdr>
        <w:top w:val="none" w:sz="0" w:space="0" w:color="auto"/>
        <w:left w:val="none" w:sz="0" w:space="0" w:color="auto"/>
        <w:bottom w:val="none" w:sz="0" w:space="0" w:color="auto"/>
        <w:right w:val="none" w:sz="0" w:space="0" w:color="auto"/>
      </w:divBdr>
    </w:div>
    <w:div w:id="1146361505">
      <w:bodyDiv w:val="1"/>
      <w:marLeft w:val="0"/>
      <w:marRight w:val="0"/>
      <w:marTop w:val="0"/>
      <w:marBottom w:val="0"/>
      <w:divBdr>
        <w:top w:val="none" w:sz="0" w:space="0" w:color="auto"/>
        <w:left w:val="none" w:sz="0" w:space="0" w:color="auto"/>
        <w:bottom w:val="none" w:sz="0" w:space="0" w:color="auto"/>
        <w:right w:val="none" w:sz="0" w:space="0" w:color="auto"/>
      </w:divBdr>
      <w:divsChild>
        <w:div w:id="200897838">
          <w:marLeft w:val="0"/>
          <w:marRight w:val="0"/>
          <w:marTop w:val="0"/>
          <w:marBottom w:val="0"/>
          <w:divBdr>
            <w:top w:val="none" w:sz="0" w:space="0" w:color="auto"/>
            <w:left w:val="none" w:sz="0" w:space="0" w:color="auto"/>
            <w:bottom w:val="none" w:sz="0" w:space="0" w:color="auto"/>
            <w:right w:val="none" w:sz="0" w:space="0" w:color="auto"/>
          </w:divBdr>
          <w:divsChild>
            <w:div w:id="1569459004">
              <w:marLeft w:val="0"/>
              <w:marRight w:val="0"/>
              <w:marTop w:val="0"/>
              <w:marBottom w:val="0"/>
              <w:divBdr>
                <w:top w:val="none" w:sz="0" w:space="0" w:color="auto"/>
                <w:left w:val="none" w:sz="0" w:space="0" w:color="auto"/>
                <w:bottom w:val="none" w:sz="0" w:space="0" w:color="auto"/>
                <w:right w:val="none" w:sz="0" w:space="0" w:color="auto"/>
              </w:divBdr>
              <w:divsChild>
                <w:div w:id="514809084">
                  <w:marLeft w:val="0"/>
                  <w:marRight w:val="0"/>
                  <w:marTop w:val="75"/>
                  <w:marBottom w:val="75"/>
                  <w:divBdr>
                    <w:top w:val="none" w:sz="0" w:space="0" w:color="auto"/>
                    <w:left w:val="none" w:sz="0" w:space="0" w:color="auto"/>
                    <w:bottom w:val="none" w:sz="0" w:space="0" w:color="auto"/>
                    <w:right w:val="none" w:sz="0" w:space="0" w:color="auto"/>
                  </w:divBdr>
                  <w:divsChild>
                    <w:div w:id="10007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5199">
          <w:marLeft w:val="0"/>
          <w:marRight w:val="0"/>
          <w:marTop w:val="0"/>
          <w:marBottom w:val="0"/>
          <w:divBdr>
            <w:top w:val="none" w:sz="0" w:space="0" w:color="auto"/>
            <w:left w:val="none" w:sz="0" w:space="0" w:color="auto"/>
            <w:bottom w:val="none" w:sz="0" w:space="0" w:color="auto"/>
            <w:right w:val="none" w:sz="0" w:space="0" w:color="auto"/>
          </w:divBdr>
        </w:div>
      </w:divsChild>
    </w:div>
    <w:div w:id="1159803880">
      <w:bodyDiv w:val="1"/>
      <w:marLeft w:val="0"/>
      <w:marRight w:val="0"/>
      <w:marTop w:val="0"/>
      <w:marBottom w:val="0"/>
      <w:divBdr>
        <w:top w:val="none" w:sz="0" w:space="0" w:color="auto"/>
        <w:left w:val="none" w:sz="0" w:space="0" w:color="auto"/>
        <w:bottom w:val="none" w:sz="0" w:space="0" w:color="auto"/>
        <w:right w:val="none" w:sz="0" w:space="0" w:color="auto"/>
      </w:divBdr>
      <w:divsChild>
        <w:div w:id="1229421722">
          <w:marLeft w:val="0"/>
          <w:marRight w:val="0"/>
          <w:marTop w:val="0"/>
          <w:marBottom w:val="0"/>
          <w:divBdr>
            <w:top w:val="none" w:sz="0" w:space="0" w:color="auto"/>
            <w:left w:val="none" w:sz="0" w:space="0" w:color="auto"/>
            <w:bottom w:val="none" w:sz="0" w:space="0" w:color="auto"/>
            <w:right w:val="none" w:sz="0" w:space="0" w:color="auto"/>
          </w:divBdr>
        </w:div>
        <w:div w:id="1341002245">
          <w:marLeft w:val="0"/>
          <w:marRight w:val="0"/>
          <w:marTop w:val="0"/>
          <w:marBottom w:val="0"/>
          <w:divBdr>
            <w:top w:val="none" w:sz="0" w:space="0" w:color="auto"/>
            <w:left w:val="none" w:sz="0" w:space="0" w:color="auto"/>
            <w:bottom w:val="none" w:sz="0" w:space="0" w:color="auto"/>
            <w:right w:val="none" w:sz="0" w:space="0" w:color="auto"/>
          </w:divBdr>
          <w:divsChild>
            <w:div w:id="744184383">
              <w:marLeft w:val="0"/>
              <w:marRight w:val="0"/>
              <w:marTop w:val="0"/>
              <w:marBottom w:val="0"/>
              <w:divBdr>
                <w:top w:val="none" w:sz="0" w:space="0" w:color="auto"/>
                <w:left w:val="none" w:sz="0" w:space="0" w:color="auto"/>
                <w:bottom w:val="none" w:sz="0" w:space="0" w:color="auto"/>
                <w:right w:val="none" w:sz="0" w:space="0" w:color="auto"/>
              </w:divBdr>
              <w:divsChild>
                <w:div w:id="1032803135">
                  <w:marLeft w:val="0"/>
                  <w:marRight w:val="0"/>
                  <w:marTop w:val="75"/>
                  <w:marBottom w:val="75"/>
                  <w:divBdr>
                    <w:top w:val="none" w:sz="0" w:space="0" w:color="auto"/>
                    <w:left w:val="none" w:sz="0" w:space="0" w:color="auto"/>
                    <w:bottom w:val="none" w:sz="0" w:space="0" w:color="auto"/>
                    <w:right w:val="none" w:sz="0" w:space="0" w:color="auto"/>
                  </w:divBdr>
                  <w:divsChild>
                    <w:div w:id="329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2005">
      <w:bodyDiv w:val="1"/>
      <w:marLeft w:val="0"/>
      <w:marRight w:val="0"/>
      <w:marTop w:val="0"/>
      <w:marBottom w:val="0"/>
      <w:divBdr>
        <w:top w:val="none" w:sz="0" w:space="0" w:color="auto"/>
        <w:left w:val="none" w:sz="0" w:space="0" w:color="auto"/>
        <w:bottom w:val="none" w:sz="0" w:space="0" w:color="auto"/>
        <w:right w:val="none" w:sz="0" w:space="0" w:color="auto"/>
      </w:divBdr>
    </w:div>
    <w:div w:id="1171219134">
      <w:bodyDiv w:val="1"/>
      <w:marLeft w:val="0"/>
      <w:marRight w:val="0"/>
      <w:marTop w:val="0"/>
      <w:marBottom w:val="0"/>
      <w:divBdr>
        <w:top w:val="none" w:sz="0" w:space="0" w:color="auto"/>
        <w:left w:val="none" w:sz="0" w:space="0" w:color="auto"/>
        <w:bottom w:val="none" w:sz="0" w:space="0" w:color="auto"/>
        <w:right w:val="none" w:sz="0" w:space="0" w:color="auto"/>
      </w:divBdr>
    </w:div>
    <w:div w:id="1215852213">
      <w:bodyDiv w:val="1"/>
      <w:marLeft w:val="0"/>
      <w:marRight w:val="0"/>
      <w:marTop w:val="0"/>
      <w:marBottom w:val="0"/>
      <w:divBdr>
        <w:top w:val="none" w:sz="0" w:space="0" w:color="auto"/>
        <w:left w:val="none" w:sz="0" w:space="0" w:color="auto"/>
        <w:bottom w:val="none" w:sz="0" w:space="0" w:color="auto"/>
        <w:right w:val="none" w:sz="0" w:space="0" w:color="auto"/>
      </w:divBdr>
    </w:div>
    <w:div w:id="1239901752">
      <w:bodyDiv w:val="1"/>
      <w:marLeft w:val="0"/>
      <w:marRight w:val="0"/>
      <w:marTop w:val="0"/>
      <w:marBottom w:val="0"/>
      <w:divBdr>
        <w:top w:val="none" w:sz="0" w:space="0" w:color="auto"/>
        <w:left w:val="none" w:sz="0" w:space="0" w:color="auto"/>
        <w:bottom w:val="none" w:sz="0" w:space="0" w:color="auto"/>
        <w:right w:val="none" w:sz="0" w:space="0" w:color="auto"/>
      </w:divBdr>
    </w:div>
    <w:div w:id="1240094560">
      <w:bodyDiv w:val="1"/>
      <w:marLeft w:val="0"/>
      <w:marRight w:val="0"/>
      <w:marTop w:val="0"/>
      <w:marBottom w:val="0"/>
      <w:divBdr>
        <w:top w:val="none" w:sz="0" w:space="0" w:color="auto"/>
        <w:left w:val="none" w:sz="0" w:space="0" w:color="auto"/>
        <w:bottom w:val="none" w:sz="0" w:space="0" w:color="auto"/>
        <w:right w:val="none" w:sz="0" w:space="0" w:color="auto"/>
      </w:divBdr>
    </w:div>
    <w:div w:id="1248611946">
      <w:bodyDiv w:val="1"/>
      <w:marLeft w:val="0"/>
      <w:marRight w:val="0"/>
      <w:marTop w:val="0"/>
      <w:marBottom w:val="0"/>
      <w:divBdr>
        <w:top w:val="none" w:sz="0" w:space="0" w:color="auto"/>
        <w:left w:val="none" w:sz="0" w:space="0" w:color="auto"/>
        <w:bottom w:val="none" w:sz="0" w:space="0" w:color="auto"/>
        <w:right w:val="none" w:sz="0" w:space="0" w:color="auto"/>
      </w:divBdr>
    </w:div>
    <w:div w:id="1292830780">
      <w:bodyDiv w:val="1"/>
      <w:marLeft w:val="0"/>
      <w:marRight w:val="0"/>
      <w:marTop w:val="0"/>
      <w:marBottom w:val="0"/>
      <w:divBdr>
        <w:top w:val="none" w:sz="0" w:space="0" w:color="auto"/>
        <w:left w:val="none" w:sz="0" w:space="0" w:color="auto"/>
        <w:bottom w:val="none" w:sz="0" w:space="0" w:color="auto"/>
        <w:right w:val="none" w:sz="0" w:space="0" w:color="auto"/>
      </w:divBdr>
      <w:divsChild>
        <w:div w:id="269121309">
          <w:marLeft w:val="0"/>
          <w:marRight w:val="0"/>
          <w:marTop w:val="0"/>
          <w:marBottom w:val="0"/>
          <w:divBdr>
            <w:top w:val="none" w:sz="0" w:space="0" w:color="auto"/>
            <w:left w:val="none" w:sz="0" w:space="0" w:color="auto"/>
            <w:bottom w:val="none" w:sz="0" w:space="0" w:color="auto"/>
            <w:right w:val="none" w:sz="0" w:space="0" w:color="auto"/>
          </w:divBdr>
        </w:div>
        <w:div w:id="1669676657">
          <w:marLeft w:val="0"/>
          <w:marRight w:val="0"/>
          <w:marTop w:val="0"/>
          <w:marBottom w:val="0"/>
          <w:divBdr>
            <w:top w:val="none" w:sz="0" w:space="0" w:color="auto"/>
            <w:left w:val="none" w:sz="0" w:space="0" w:color="auto"/>
            <w:bottom w:val="none" w:sz="0" w:space="0" w:color="auto"/>
            <w:right w:val="none" w:sz="0" w:space="0" w:color="auto"/>
          </w:divBdr>
          <w:divsChild>
            <w:div w:id="2241689">
              <w:marLeft w:val="0"/>
              <w:marRight w:val="0"/>
              <w:marTop w:val="0"/>
              <w:marBottom w:val="0"/>
              <w:divBdr>
                <w:top w:val="none" w:sz="0" w:space="0" w:color="auto"/>
                <w:left w:val="none" w:sz="0" w:space="0" w:color="auto"/>
                <w:bottom w:val="none" w:sz="0" w:space="0" w:color="auto"/>
                <w:right w:val="none" w:sz="0" w:space="0" w:color="auto"/>
              </w:divBdr>
              <w:divsChild>
                <w:div w:id="1071348261">
                  <w:marLeft w:val="0"/>
                  <w:marRight w:val="0"/>
                  <w:marTop w:val="75"/>
                  <w:marBottom w:val="75"/>
                  <w:divBdr>
                    <w:top w:val="none" w:sz="0" w:space="0" w:color="auto"/>
                    <w:left w:val="none" w:sz="0" w:space="0" w:color="auto"/>
                    <w:bottom w:val="none" w:sz="0" w:space="0" w:color="auto"/>
                    <w:right w:val="none" w:sz="0" w:space="0" w:color="auto"/>
                  </w:divBdr>
                  <w:divsChild>
                    <w:div w:id="1798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7695">
      <w:bodyDiv w:val="1"/>
      <w:marLeft w:val="0"/>
      <w:marRight w:val="0"/>
      <w:marTop w:val="0"/>
      <w:marBottom w:val="0"/>
      <w:divBdr>
        <w:top w:val="none" w:sz="0" w:space="0" w:color="auto"/>
        <w:left w:val="none" w:sz="0" w:space="0" w:color="auto"/>
        <w:bottom w:val="none" w:sz="0" w:space="0" w:color="auto"/>
        <w:right w:val="none" w:sz="0" w:space="0" w:color="auto"/>
      </w:divBdr>
      <w:divsChild>
        <w:div w:id="746534812">
          <w:marLeft w:val="0"/>
          <w:marRight w:val="0"/>
          <w:marTop w:val="0"/>
          <w:marBottom w:val="0"/>
          <w:divBdr>
            <w:top w:val="none" w:sz="0" w:space="0" w:color="auto"/>
            <w:left w:val="none" w:sz="0" w:space="0" w:color="auto"/>
            <w:bottom w:val="none" w:sz="0" w:space="0" w:color="auto"/>
            <w:right w:val="none" w:sz="0" w:space="0" w:color="auto"/>
          </w:divBdr>
          <w:divsChild>
            <w:div w:id="1482120259">
              <w:marLeft w:val="0"/>
              <w:marRight w:val="0"/>
              <w:marTop w:val="0"/>
              <w:marBottom w:val="0"/>
              <w:divBdr>
                <w:top w:val="none" w:sz="0" w:space="0" w:color="auto"/>
                <w:left w:val="none" w:sz="0" w:space="0" w:color="auto"/>
                <w:bottom w:val="none" w:sz="0" w:space="0" w:color="auto"/>
                <w:right w:val="none" w:sz="0" w:space="0" w:color="auto"/>
              </w:divBdr>
              <w:divsChild>
                <w:div w:id="691344041">
                  <w:marLeft w:val="0"/>
                  <w:marRight w:val="0"/>
                  <w:marTop w:val="75"/>
                  <w:marBottom w:val="75"/>
                  <w:divBdr>
                    <w:top w:val="none" w:sz="0" w:space="0" w:color="auto"/>
                    <w:left w:val="none" w:sz="0" w:space="0" w:color="auto"/>
                    <w:bottom w:val="none" w:sz="0" w:space="0" w:color="auto"/>
                    <w:right w:val="none" w:sz="0" w:space="0" w:color="auto"/>
                  </w:divBdr>
                  <w:divsChild>
                    <w:div w:id="1483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41453">
          <w:marLeft w:val="0"/>
          <w:marRight w:val="0"/>
          <w:marTop w:val="0"/>
          <w:marBottom w:val="0"/>
          <w:divBdr>
            <w:top w:val="none" w:sz="0" w:space="0" w:color="auto"/>
            <w:left w:val="none" w:sz="0" w:space="0" w:color="auto"/>
            <w:bottom w:val="none" w:sz="0" w:space="0" w:color="auto"/>
            <w:right w:val="none" w:sz="0" w:space="0" w:color="auto"/>
          </w:divBdr>
        </w:div>
      </w:divsChild>
    </w:div>
    <w:div w:id="1372264568">
      <w:bodyDiv w:val="1"/>
      <w:marLeft w:val="0"/>
      <w:marRight w:val="0"/>
      <w:marTop w:val="0"/>
      <w:marBottom w:val="0"/>
      <w:divBdr>
        <w:top w:val="none" w:sz="0" w:space="0" w:color="auto"/>
        <w:left w:val="none" w:sz="0" w:space="0" w:color="auto"/>
        <w:bottom w:val="none" w:sz="0" w:space="0" w:color="auto"/>
        <w:right w:val="none" w:sz="0" w:space="0" w:color="auto"/>
      </w:divBdr>
      <w:divsChild>
        <w:div w:id="768038473">
          <w:marLeft w:val="0"/>
          <w:marRight w:val="0"/>
          <w:marTop w:val="0"/>
          <w:marBottom w:val="0"/>
          <w:divBdr>
            <w:top w:val="none" w:sz="0" w:space="0" w:color="auto"/>
            <w:left w:val="none" w:sz="0" w:space="0" w:color="auto"/>
            <w:bottom w:val="none" w:sz="0" w:space="0" w:color="auto"/>
            <w:right w:val="none" w:sz="0" w:space="0" w:color="auto"/>
          </w:divBdr>
        </w:div>
        <w:div w:id="1480422412">
          <w:marLeft w:val="0"/>
          <w:marRight w:val="0"/>
          <w:marTop w:val="0"/>
          <w:marBottom w:val="0"/>
          <w:divBdr>
            <w:top w:val="none" w:sz="0" w:space="0" w:color="auto"/>
            <w:left w:val="none" w:sz="0" w:space="0" w:color="auto"/>
            <w:bottom w:val="none" w:sz="0" w:space="0" w:color="auto"/>
            <w:right w:val="none" w:sz="0" w:space="0" w:color="auto"/>
          </w:divBdr>
          <w:divsChild>
            <w:div w:id="856849219">
              <w:marLeft w:val="0"/>
              <w:marRight w:val="0"/>
              <w:marTop w:val="0"/>
              <w:marBottom w:val="0"/>
              <w:divBdr>
                <w:top w:val="none" w:sz="0" w:space="0" w:color="auto"/>
                <w:left w:val="none" w:sz="0" w:space="0" w:color="auto"/>
                <w:bottom w:val="none" w:sz="0" w:space="0" w:color="auto"/>
                <w:right w:val="none" w:sz="0" w:space="0" w:color="auto"/>
              </w:divBdr>
              <w:divsChild>
                <w:div w:id="1747150513">
                  <w:marLeft w:val="0"/>
                  <w:marRight w:val="0"/>
                  <w:marTop w:val="75"/>
                  <w:marBottom w:val="75"/>
                  <w:divBdr>
                    <w:top w:val="none" w:sz="0" w:space="0" w:color="auto"/>
                    <w:left w:val="none" w:sz="0" w:space="0" w:color="auto"/>
                    <w:bottom w:val="none" w:sz="0" w:space="0" w:color="auto"/>
                    <w:right w:val="none" w:sz="0" w:space="0" w:color="auto"/>
                  </w:divBdr>
                  <w:divsChild>
                    <w:div w:id="4641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2715">
      <w:bodyDiv w:val="1"/>
      <w:marLeft w:val="0"/>
      <w:marRight w:val="0"/>
      <w:marTop w:val="0"/>
      <w:marBottom w:val="0"/>
      <w:divBdr>
        <w:top w:val="none" w:sz="0" w:space="0" w:color="auto"/>
        <w:left w:val="none" w:sz="0" w:space="0" w:color="auto"/>
        <w:bottom w:val="none" w:sz="0" w:space="0" w:color="auto"/>
        <w:right w:val="none" w:sz="0" w:space="0" w:color="auto"/>
      </w:divBdr>
      <w:divsChild>
        <w:div w:id="1016267758">
          <w:marLeft w:val="0"/>
          <w:marRight w:val="0"/>
          <w:marTop w:val="0"/>
          <w:marBottom w:val="0"/>
          <w:divBdr>
            <w:top w:val="none" w:sz="0" w:space="0" w:color="auto"/>
            <w:left w:val="none" w:sz="0" w:space="0" w:color="auto"/>
            <w:bottom w:val="none" w:sz="0" w:space="0" w:color="auto"/>
            <w:right w:val="none" w:sz="0" w:space="0" w:color="auto"/>
          </w:divBdr>
        </w:div>
        <w:div w:id="1563255129">
          <w:marLeft w:val="0"/>
          <w:marRight w:val="0"/>
          <w:marTop w:val="0"/>
          <w:marBottom w:val="0"/>
          <w:divBdr>
            <w:top w:val="none" w:sz="0" w:space="0" w:color="auto"/>
            <w:left w:val="none" w:sz="0" w:space="0" w:color="auto"/>
            <w:bottom w:val="none" w:sz="0" w:space="0" w:color="auto"/>
            <w:right w:val="none" w:sz="0" w:space="0" w:color="auto"/>
          </w:divBdr>
          <w:divsChild>
            <w:div w:id="1205605873">
              <w:marLeft w:val="0"/>
              <w:marRight w:val="0"/>
              <w:marTop w:val="0"/>
              <w:marBottom w:val="0"/>
              <w:divBdr>
                <w:top w:val="none" w:sz="0" w:space="0" w:color="auto"/>
                <w:left w:val="none" w:sz="0" w:space="0" w:color="auto"/>
                <w:bottom w:val="none" w:sz="0" w:space="0" w:color="auto"/>
                <w:right w:val="none" w:sz="0" w:space="0" w:color="auto"/>
              </w:divBdr>
              <w:divsChild>
                <w:div w:id="201946165">
                  <w:marLeft w:val="0"/>
                  <w:marRight w:val="0"/>
                  <w:marTop w:val="75"/>
                  <w:marBottom w:val="75"/>
                  <w:divBdr>
                    <w:top w:val="none" w:sz="0" w:space="0" w:color="auto"/>
                    <w:left w:val="none" w:sz="0" w:space="0" w:color="auto"/>
                    <w:bottom w:val="none" w:sz="0" w:space="0" w:color="auto"/>
                    <w:right w:val="none" w:sz="0" w:space="0" w:color="auto"/>
                  </w:divBdr>
                  <w:divsChild>
                    <w:div w:id="72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48567">
      <w:bodyDiv w:val="1"/>
      <w:marLeft w:val="0"/>
      <w:marRight w:val="0"/>
      <w:marTop w:val="0"/>
      <w:marBottom w:val="0"/>
      <w:divBdr>
        <w:top w:val="none" w:sz="0" w:space="0" w:color="auto"/>
        <w:left w:val="none" w:sz="0" w:space="0" w:color="auto"/>
        <w:bottom w:val="none" w:sz="0" w:space="0" w:color="auto"/>
        <w:right w:val="none" w:sz="0" w:space="0" w:color="auto"/>
      </w:divBdr>
    </w:div>
    <w:div w:id="1415399007">
      <w:bodyDiv w:val="1"/>
      <w:marLeft w:val="0"/>
      <w:marRight w:val="0"/>
      <w:marTop w:val="0"/>
      <w:marBottom w:val="0"/>
      <w:divBdr>
        <w:top w:val="none" w:sz="0" w:space="0" w:color="auto"/>
        <w:left w:val="none" w:sz="0" w:space="0" w:color="auto"/>
        <w:bottom w:val="none" w:sz="0" w:space="0" w:color="auto"/>
        <w:right w:val="none" w:sz="0" w:space="0" w:color="auto"/>
      </w:divBdr>
      <w:divsChild>
        <w:div w:id="11805450">
          <w:marLeft w:val="0"/>
          <w:marRight w:val="0"/>
          <w:marTop w:val="0"/>
          <w:marBottom w:val="0"/>
          <w:divBdr>
            <w:top w:val="none" w:sz="0" w:space="0" w:color="auto"/>
            <w:left w:val="none" w:sz="0" w:space="0" w:color="auto"/>
            <w:bottom w:val="none" w:sz="0" w:space="0" w:color="auto"/>
            <w:right w:val="none" w:sz="0" w:space="0" w:color="auto"/>
          </w:divBdr>
        </w:div>
        <w:div w:id="1254783702">
          <w:marLeft w:val="0"/>
          <w:marRight w:val="0"/>
          <w:marTop w:val="0"/>
          <w:marBottom w:val="0"/>
          <w:divBdr>
            <w:top w:val="none" w:sz="0" w:space="0" w:color="auto"/>
            <w:left w:val="none" w:sz="0" w:space="0" w:color="auto"/>
            <w:bottom w:val="none" w:sz="0" w:space="0" w:color="auto"/>
            <w:right w:val="none" w:sz="0" w:space="0" w:color="auto"/>
          </w:divBdr>
          <w:divsChild>
            <w:div w:id="1542863131">
              <w:marLeft w:val="0"/>
              <w:marRight w:val="0"/>
              <w:marTop w:val="0"/>
              <w:marBottom w:val="0"/>
              <w:divBdr>
                <w:top w:val="none" w:sz="0" w:space="0" w:color="auto"/>
                <w:left w:val="none" w:sz="0" w:space="0" w:color="auto"/>
                <w:bottom w:val="none" w:sz="0" w:space="0" w:color="auto"/>
                <w:right w:val="none" w:sz="0" w:space="0" w:color="auto"/>
              </w:divBdr>
              <w:divsChild>
                <w:div w:id="1459251970">
                  <w:marLeft w:val="0"/>
                  <w:marRight w:val="0"/>
                  <w:marTop w:val="75"/>
                  <w:marBottom w:val="75"/>
                  <w:divBdr>
                    <w:top w:val="none" w:sz="0" w:space="0" w:color="auto"/>
                    <w:left w:val="none" w:sz="0" w:space="0" w:color="auto"/>
                    <w:bottom w:val="none" w:sz="0" w:space="0" w:color="auto"/>
                    <w:right w:val="none" w:sz="0" w:space="0" w:color="auto"/>
                  </w:divBdr>
                  <w:divsChild>
                    <w:div w:id="1414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35602">
      <w:bodyDiv w:val="1"/>
      <w:marLeft w:val="0"/>
      <w:marRight w:val="0"/>
      <w:marTop w:val="0"/>
      <w:marBottom w:val="0"/>
      <w:divBdr>
        <w:top w:val="none" w:sz="0" w:space="0" w:color="auto"/>
        <w:left w:val="none" w:sz="0" w:space="0" w:color="auto"/>
        <w:bottom w:val="none" w:sz="0" w:space="0" w:color="auto"/>
        <w:right w:val="none" w:sz="0" w:space="0" w:color="auto"/>
      </w:divBdr>
    </w:div>
    <w:div w:id="1454589501">
      <w:bodyDiv w:val="1"/>
      <w:marLeft w:val="0"/>
      <w:marRight w:val="0"/>
      <w:marTop w:val="0"/>
      <w:marBottom w:val="0"/>
      <w:divBdr>
        <w:top w:val="none" w:sz="0" w:space="0" w:color="auto"/>
        <w:left w:val="none" w:sz="0" w:space="0" w:color="auto"/>
        <w:bottom w:val="none" w:sz="0" w:space="0" w:color="auto"/>
        <w:right w:val="none" w:sz="0" w:space="0" w:color="auto"/>
      </w:divBdr>
      <w:divsChild>
        <w:div w:id="462773947">
          <w:marLeft w:val="0"/>
          <w:marRight w:val="0"/>
          <w:marTop w:val="0"/>
          <w:marBottom w:val="0"/>
          <w:divBdr>
            <w:top w:val="none" w:sz="0" w:space="0" w:color="auto"/>
            <w:left w:val="none" w:sz="0" w:space="0" w:color="auto"/>
            <w:bottom w:val="none" w:sz="0" w:space="0" w:color="auto"/>
            <w:right w:val="none" w:sz="0" w:space="0" w:color="auto"/>
          </w:divBdr>
          <w:divsChild>
            <w:div w:id="383019109">
              <w:marLeft w:val="0"/>
              <w:marRight w:val="0"/>
              <w:marTop w:val="0"/>
              <w:marBottom w:val="0"/>
              <w:divBdr>
                <w:top w:val="none" w:sz="0" w:space="0" w:color="auto"/>
                <w:left w:val="none" w:sz="0" w:space="0" w:color="auto"/>
                <w:bottom w:val="none" w:sz="0" w:space="0" w:color="auto"/>
                <w:right w:val="none" w:sz="0" w:space="0" w:color="auto"/>
              </w:divBdr>
              <w:divsChild>
                <w:div w:id="244263933">
                  <w:marLeft w:val="0"/>
                  <w:marRight w:val="0"/>
                  <w:marTop w:val="75"/>
                  <w:marBottom w:val="75"/>
                  <w:divBdr>
                    <w:top w:val="none" w:sz="0" w:space="0" w:color="auto"/>
                    <w:left w:val="none" w:sz="0" w:space="0" w:color="auto"/>
                    <w:bottom w:val="none" w:sz="0" w:space="0" w:color="auto"/>
                    <w:right w:val="none" w:sz="0" w:space="0" w:color="auto"/>
                  </w:divBdr>
                  <w:divsChild>
                    <w:div w:id="324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5930">
          <w:marLeft w:val="0"/>
          <w:marRight w:val="0"/>
          <w:marTop w:val="0"/>
          <w:marBottom w:val="0"/>
          <w:divBdr>
            <w:top w:val="none" w:sz="0" w:space="0" w:color="auto"/>
            <w:left w:val="none" w:sz="0" w:space="0" w:color="auto"/>
            <w:bottom w:val="none" w:sz="0" w:space="0" w:color="auto"/>
            <w:right w:val="none" w:sz="0" w:space="0" w:color="auto"/>
          </w:divBdr>
        </w:div>
      </w:divsChild>
    </w:div>
    <w:div w:id="1471629999">
      <w:bodyDiv w:val="1"/>
      <w:marLeft w:val="0"/>
      <w:marRight w:val="0"/>
      <w:marTop w:val="0"/>
      <w:marBottom w:val="0"/>
      <w:divBdr>
        <w:top w:val="none" w:sz="0" w:space="0" w:color="auto"/>
        <w:left w:val="none" w:sz="0" w:space="0" w:color="auto"/>
        <w:bottom w:val="none" w:sz="0" w:space="0" w:color="auto"/>
        <w:right w:val="none" w:sz="0" w:space="0" w:color="auto"/>
      </w:divBdr>
    </w:div>
    <w:div w:id="1501702180">
      <w:bodyDiv w:val="1"/>
      <w:marLeft w:val="0"/>
      <w:marRight w:val="0"/>
      <w:marTop w:val="0"/>
      <w:marBottom w:val="0"/>
      <w:divBdr>
        <w:top w:val="none" w:sz="0" w:space="0" w:color="auto"/>
        <w:left w:val="none" w:sz="0" w:space="0" w:color="auto"/>
        <w:bottom w:val="none" w:sz="0" w:space="0" w:color="auto"/>
        <w:right w:val="none" w:sz="0" w:space="0" w:color="auto"/>
      </w:divBdr>
      <w:divsChild>
        <w:div w:id="817302911">
          <w:marLeft w:val="0"/>
          <w:marRight w:val="0"/>
          <w:marTop w:val="0"/>
          <w:marBottom w:val="0"/>
          <w:divBdr>
            <w:top w:val="none" w:sz="0" w:space="0" w:color="auto"/>
            <w:left w:val="none" w:sz="0" w:space="0" w:color="auto"/>
            <w:bottom w:val="none" w:sz="0" w:space="0" w:color="auto"/>
            <w:right w:val="none" w:sz="0" w:space="0" w:color="auto"/>
          </w:divBdr>
        </w:div>
        <w:div w:id="1932346200">
          <w:marLeft w:val="0"/>
          <w:marRight w:val="0"/>
          <w:marTop w:val="0"/>
          <w:marBottom w:val="0"/>
          <w:divBdr>
            <w:top w:val="none" w:sz="0" w:space="0" w:color="auto"/>
            <w:left w:val="none" w:sz="0" w:space="0" w:color="auto"/>
            <w:bottom w:val="none" w:sz="0" w:space="0" w:color="auto"/>
            <w:right w:val="none" w:sz="0" w:space="0" w:color="auto"/>
          </w:divBdr>
          <w:divsChild>
            <w:div w:id="663430847">
              <w:marLeft w:val="0"/>
              <w:marRight w:val="0"/>
              <w:marTop w:val="0"/>
              <w:marBottom w:val="0"/>
              <w:divBdr>
                <w:top w:val="none" w:sz="0" w:space="0" w:color="auto"/>
                <w:left w:val="none" w:sz="0" w:space="0" w:color="auto"/>
                <w:bottom w:val="none" w:sz="0" w:space="0" w:color="auto"/>
                <w:right w:val="none" w:sz="0" w:space="0" w:color="auto"/>
              </w:divBdr>
              <w:divsChild>
                <w:div w:id="772670655">
                  <w:marLeft w:val="0"/>
                  <w:marRight w:val="0"/>
                  <w:marTop w:val="75"/>
                  <w:marBottom w:val="75"/>
                  <w:divBdr>
                    <w:top w:val="none" w:sz="0" w:space="0" w:color="auto"/>
                    <w:left w:val="none" w:sz="0" w:space="0" w:color="auto"/>
                    <w:bottom w:val="none" w:sz="0" w:space="0" w:color="auto"/>
                    <w:right w:val="none" w:sz="0" w:space="0" w:color="auto"/>
                  </w:divBdr>
                  <w:divsChild>
                    <w:div w:id="7056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9288">
      <w:bodyDiv w:val="1"/>
      <w:marLeft w:val="0"/>
      <w:marRight w:val="0"/>
      <w:marTop w:val="0"/>
      <w:marBottom w:val="0"/>
      <w:divBdr>
        <w:top w:val="none" w:sz="0" w:space="0" w:color="auto"/>
        <w:left w:val="none" w:sz="0" w:space="0" w:color="auto"/>
        <w:bottom w:val="none" w:sz="0" w:space="0" w:color="auto"/>
        <w:right w:val="none" w:sz="0" w:space="0" w:color="auto"/>
      </w:divBdr>
    </w:div>
    <w:div w:id="1508128690">
      <w:bodyDiv w:val="1"/>
      <w:marLeft w:val="0"/>
      <w:marRight w:val="0"/>
      <w:marTop w:val="0"/>
      <w:marBottom w:val="0"/>
      <w:divBdr>
        <w:top w:val="none" w:sz="0" w:space="0" w:color="auto"/>
        <w:left w:val="none" w:sz="0" w:space="0" w:color="auto"/>
        <w:bottom w:val="none" w:sz="0" w:space="0" w:color="auto"/>
        <w:right w:val="none" w:sz="0" w:space="0" w:color="auto"/>
      </w:divBdr>
      <w:divsChild>
        <w:div w:id="332270682">
          <w:marLeft w:val="0"/>
          <w:marRight w:val="0"/>
          <w:marTop w:val="0"/>
          <w:marBottom w:val="0"/>
          <w:divBdr>
            <w:top w:val="none" w:sz="0" w:space="0" w:color="auto"/>
            <w:left w:val="none" w:sz="0" w:space="0" w:color="auto"/>
            <w:bottom w:val="none" w:sz="0" w:space="0" w:color="auto"/>
            <w:right w:val="none" w:sz="0" w:space="0" w:color="auto"/>
          </w:divBdr>
        </w:div>
        <w:div w:id="1398164499">
          <w:marLeft w:val="0"/>
          <w:marRight w:val="0"/>
          <w:marTop w:val="0"/>
          <w:marBottom w:val="0"/>
          <w:divBdr>
            <w:top w:val="none" w:sz="0" w:space="0" w:color="auto"/>
            <w:left w:val="none" w:sz="0" w:space="0" w:color="auto"/>
            <w:bottom w:val="none" w:sz="0" w:space="0" w:color="auto"/>
            <w:right w:val="none" w:sz="0" w:space="0" w:color="auto"/>
          </w:divBdr>
          <w:divsChild>
            <w:div w:id="1111123921">
              <w:marLeft w:val="0"/>
              <w:marRight w:val="0"/>
              <w:marTop w:val="0"/>
              <w:marBottom w:val="0"/>
              <w:divBdr>
                <w:top w:val="none" w:sz="0" w:space="0" w:color="auto"/>
                <w:left w:val="none" w:sz="0" w:space="0" w:color="auto"/>
                <w:bottom w:val="none" w:sz="0" w:space="0" w:color="auto"/>
                <w:right w:val="none" w:sz="0" w:space="0" w:color="auto"/>
              </w:divBdr>
              <w:divsChild>
                <w:div w:id="651562730">
                  <w:marLeft w:val="0"/>
                  <w:marRight w:val="0"/>
                  <w:marTop w:val="75"/>
                  <w:marBottom w:val="75"/>
                  <w:divBdr>
                    <w:top w:val="none" w:sz="0" w:space="0" w:color="auto"/>
                    <w:left w:val="none" w:sz="0" w:space="0" w:color="auto"/>
                    <w:bottom w:val="none" w:sz="0" w:space="0" w:color="auto"/>
                    <w:right w:val="none" w:sz="0" w:space="0" w:color="auto"/>
                  </w:divBdr>
                  <w:divsChild>
                    <w:div w:id="10920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3976">
      <w:bodyDiv w:val="1"/>
      <w:marLeft w:val="0"/>
      <w:marRight w:val="0"/>
      <w:marTop w:val="0"/>
      <w:marBottom w:val="0"/>
      <w:divBdr>
        <w:top w:val="none" w:sz="0" w:space="0" w:color="auto"/>
        <w:left w:val="none" w:sz="0" w:space="0" w:color="auto"/>
        <w:bottom w:val="none" w:sz="0" w:space="0" w:color="auto"/>
        <w:right w:val="none" w:sz="0" w:space="0" w:color="auto"/>
      </w:divBdr>
      <w:divsChild>
        <w:div w:id="929696177">
          <w:marLeft w:val="0"/>
          <w:marRight w:val="0"/>
          <w:marTop w:val="0"/>
          <w:marBottom w:val="0"/>
          <w:divBdr>
            <w:top w:val="none" w:sz="0" w:space="0" w:color="auto"/>
            <w:left w:val="none" w:sz="0" w:space="0" w:color="auto"/>
            <w:bottom w:val="none" w:sz="0" w:space="0" w:color="auto"/>
            <w:right w:val="none" w:sz="0" w:space="0" w:color="auto"/>
          </w:divBdr>
        </w:div>
        <w:div w:id="1171487931">
          <w:marLeft w:val="0"/>
          <w:marRight w:val="0"/>
          <w:marTop w:val="0"/>
          <w:marBottom w:val="0"/>
          <w:divBdr>
            <w:top w:val="none" w:sz="0" w:space="0" w:color="auto"/>
            <w:left w:val="none" w:sz="0" w:space="0" w:color="auto"/>
            <w:bottom w:val="none" w:sz="0" w:space="0" w:color="auto"/>
            <w:right w:val="none" w:sz="0" w:space="0" w:color="auto"/>
          </w:divBdr>
          <w:divsChild>
            <w:div w:id="748624426">
              <w:marLeft w:val="0"/>
              <w:marRight w:val="0"/>
              <w:marTop w:val="0"/>
              <w:marBottom w:val="0"/>
              <w:divBdr>
                <w:top w:val="none" w:sz="0" w:space="0" w:color="auto"/>
                <w:left w:val="none" w:sz="0" w:space="0" w:color="auto"/>
                <w:bottom w:val="none" w:sz="0" w:space="0" w:color="auto"/>
                <w:right w:val="none" w:sz="0" w:space="0" w:color="auto"/>
              </w:divBdr>
              <w:divsChild>
                <w:div w:id="1902446196">
                  <w:marLeft w:val="0"/>
                  <w:marRight w:val="0"/>
                  <w:marTop w:val="75"/>
                  <w:marBottom w:val="75"/>
                  <w:divBdr>
                    <w:top w:val="none" w:sz="0" w:space="0" w:color="auto"/>
                    <w:left w:val="none" w:sz="0" w:space="0" w:color="auto"/>
                    <w:bottom w:val="none" w:sz="0" w:space="0" w:color="auto"/>
                    <w:right w:val="none" w:sz="0" w:space="0" w:color="auto"/>
                  </w:divBdr>
                  <w:divsChild>
                    <w:div w:id="854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49959">
      <w:bodyDiv w:val="1"/>
      <w:marLeft w:val="0"/>
      <w:marRight w:val="0"/>
      <w:marTop w:val="0"/>
      <w:marBottom w:val="0"/>
      <w:divBdr>
        <w:top w:val="none" w:sz="0" w:space="0" w:color="auto"/>
        <w:left w:val="none" w:sz="0" w:space="0" w:color="auto"/>
        <w:bottom w:val="none" w:sz="0" w:space="0" w:color="auto"/>
        <w:right w:val="none" w:sz="0" w:space="0" w:color="auto"/>
      </w:divBdr>
      <w:divsChild>
        <w:div w:id="561671271">
          <w:marLeft w:val="0"/>
          <w:marRight w:val="0"/>
          <w:marTop w:val="0"/>
          <w:marBottom w:val="0"/>
          <w:divBdr>
            <w:top w:val="none" w:sz="0" w:space="0" w:color="auto"/>
            <w:left w:val="none" w:sz="0" w:space="0" w:color="auto"/>
            <w:bottom w:val="none" w:sz="0" w:space="0" w:color="auto"/>
            <w:right w:val="none" w:sz="0" w:space="0" w:color="auto"/>
          </w:divBdr>
        </w:div>
        <w:div w:id="931351034">
          <w:marLeft w:val="0"/>
          <w:marRight w:val="0"/>
          <w:marTop w:val="0"/>
          <w:marBottom w:val="0"/>
          <w:divBdr>
            <w:top w:val="none" w:sz="0" w:space="0" w:color="auto"/>
            <w:left w:val="none" w:sz="0" w:space="0" w:color="auto"/>
            <w:bottom w:val="none" w:sz="0" w:space="0" w:color="auto"/>
            <w:right w:val="none" w:sz="0" w:space="0" w:color="auto"/>
          </w:divBdr>
          <w:divsChild>
            <w:div w:id="1553155355">
              <w:marLeft w:val="0"/>
              <w:marRight w:val="0"/>
              <w:marTop w:val="0"/>
              <w:marBottom w:val="0"/>
              <w:divBdr>
                <w:top w:val="none" w:sz="0" w:space="0" w:color="auto"/>
                <w:left w:val="none" w:sz="0" w:space="0" w:color="auto"/>
                <w:bottom w:val="none" w:sz="0" w:space="0" w:color="auto"/>
                <w:right w:val="none" w:sz="0" w:space="0" w:color="auto"/>
              </w:divBdr>
              <w:divsChild>
                <w:div w:id="332877899">
                  <w:marLeft w:val="0"/>
                  <w:marRight w:val="0"/>
                  <w:marTop w:val="75"/>
                  <w:marBottom w:val="75"/>
                  <w:divBdr>
                    <w:top w:val="none" w:sz="0" w:space="0" w:color="auto"/>
                    <w:left w:val="none" w:sz="0" w:space="0" w:color="auto"/>
                    <w:bottom w:val="none" w:sz="0" w:space="0" w:color="auto"/>
                    <w:right w:val="none" w:sz="0" w:space="0" w:color="auto"/>
                  </w:divBdr>
                  <w:divsChild>
                    <w:div w:id="1747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20370">
      <w:bodyDiv w:val="1"/>
      <w:marLeft w:val="0"/>
      <w:marRight w:val="0"/>
      <w:marTop w:val="0"/>
      <w:marBottom w:val="0"/>
      <w:divBdr>
        <w:top w:val="none" w:sz="0" w:space="0" w:color="auto"/>
        <w:left w:val="none" w:sz="0" w:space="0" w:color="auto"/>
        <w:bottom w:val="none" w:sz="0" w:space="0" w:color="auto"/>
        <w:right w:val="none" w:sz="0" w:space="0" w:color="auto"/>
      </w:divBdr>
    </w:div>
    <w:div w:id="1628730639">
      <w:bodyDiv w:val="1"/>
      <w:marLeft w:val="0"/>
      <w:marRight w:val="0"/>
      <w:marTop w:val="0"/>
      <w:marBottom w:val="0"/>
      <w:divBdr>
        <w:top w:val="none" w:sz="0" w:space="0" w:color="auto"/>
        <w:left w:val="none" w:sz="0" w:space="0" w:color="auto"/>
        <w:bottom w:val="none" w:sz="0" w:space="0" w:color="auto"/>
        <w:right w:val="none" w:sz="0" w:space="0" w:color="auto"/>
      </w:divBdr>
    </w:div>
    <w:div w:id="1639870702">
      <w:bodyDiv w:val="1"/>
      <w:marLeft w:val="0"/>
      <w:marRight w:val="0"/>
      <w:marTop w:val="0"/>
      <w:marBottom w:val="0"/>
      <w:divBdr>
        <w:top w:val="none" w:sz="0" w:space="0" w:color="auto"/>
        <w:left w:val="none" w:sz="0" w:space="0" w:color="auto"/>
        <w:bottom w:val="none" w:sz="0" w:space="0" w:color="auto"/>
        <w:right w:val="none" w:sz="0" w:space="0" w:color="auto"/>
      </w:divBdr>
    </w:div>
    <w:div w:id="1650405922">
      <w:bodyDiv w:val="1"/>
      <w:marLeft w:val="0"/>
      <w:marRight w:val="0"/>
      <w:marTop w:val="0"/>
      <w:marBottom w:val="0"/>
      <w:divBdr>
        <w:top w:val="none" w:sz="0" w:space="0" w:color="auto"/>
        <w:left w:val="none" w:sz="0" w:space="0" w:color="auto"/>
        <w:bottom w:val="none" w:sz="0" w:space="0" w:color="auto"/>
        <w:right w:val="none" w:sz="0" w:space="0" w:color="auto"/>
      </w:divBdr>
      <w:divsChild>
        <w:div w:id="838812831">
          <w:marLeft w:val="0"/>
          <w:marRight w:val="0"/>
          <w:marTop w:val="0"/>
          <w:marBottom w:val="0"/>
          <w:divBdr>
            <w:top w:val="none" w:sz="0" w:space="0" w:color="auto"/>
            <w:left w:val="none" w:sz="0" w:space="0" w:color="auto"/>
            <w:bottom w:val="none" w:sz="0" w:space="0" w:color="auto"/>
            <w:right w:val="none" w:sz="0" w:space="0" w:color="auto"/>
          </w:divBdr>
          <w:divsChild>
            <w:div w:id="1751806825">
              <w:marLeft w:val="0"/>
              <w:marRight w:val="0"/>
              <w:marTop w:val="0"/>
              <w:marBottom w:val="0"/>
              <w:divBdr>
                <w:top w:val="none" w:sz="0" w:space="0" w:color="auto"/>
                <w:left w:val="none" w:sz="0" w:space="0" w:color="auto"/>
                <w:bottom w:val="none" w:sz="0" w:space="0" w:color="auto"/>
                <w:right w:val="none" w:sz="0" w:space="0" w:color="auto"/>
              </w:divBdr>
              <w:divsChild>
                <w:div w:id="1011756575">
                  <w:marLeft w:val="0"/>
                  <w:marRight w:val="0"/>
                  <w:marTop w:val="75"/>
                  <w:marBottom w:val="75"/>
                  <w:divBdr>
                    <w:top w:val="none" w:sz="0" w:space="0" w:color="auto"/>
                    <w:left w:val="none" w:sz="0" w:space="0" w:color="auto"/>
                    <w:bottom w:val="none" w:sz="0" w:space="0" w:color="auto"/>
                    <w:right w:val="none" w:sz="0" w:space="0" w:color="auto"/>
                  </w:divBdr>
                  <w:divsChild>
                    <w:div w:id="8505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20352">
          <w:marLeft w:val="0"/>
          <w:marRight w:val="0"/>
          <w:marTop w:val="0"/>
          <w:marBottom w:val="0"/>
          <w:divBdr>
            <w:top w:val="none" w:sz="0" w:space="0" w:color="auto"/>
            <w:left w:val="none" w:sz="0" w:space="0" w:color="auto"/>
            <w:bottom w:val="none" w:sz="0" w:space="0" w:color="auto"/>
            <w:right w:val="none" w:sz="0" w:space="0" w:color="auto"/>
          </w:divBdr>
        </w:div>
      </w:divsChild>
    </w:div>
    <w:div w:id="1655526342">
      <w:bodyDiv w:val="1"/>
      <w:marLeft w:val="0"/>
      <w:marRight w:val="0"/>
      <w:marTop w:val="0"/>
      <w:marBottom w:val="0"/>
      <w:divBdr>
        <w:top w:val="none" w:sz="0" w:space="0" w:color="auto"/>
        <w:left w:val="none" w:sz="0" w:space="0" w:color="auto"/>
        <w:bottom w:val="none" w:sz="0" w:space="0" w:color="auto"/>
        <w:right w:val="none" w:sz="0" w:space="0" w:color="auto"/>
      </w:divBdr>
    </w:div>
    <w:div w:id="1660843100">
      <w:bodyDiv w:val="1"/>
      <w:marLeft w:val="0"/>
      <w:marRight w:val="0"/>
      <w:marTop w:val="0"/>
      <w:marBottom w:val="0"/>
      <w:divBdr>
        <w:top w:val="none" w:sz="0" w:space="0" w:color="auto"/>
        <w:left w:val="none" w:sz="0" w:space="0" w:color="auto"/>
        <w:bottom w:val="none" w:sz="0" w:space="0" w:color="auto"/>
        <w:right w:val="none" w:sz="0" w:space="0" w:color="auto"/>
      </w:divBdr>
    </w:div>
    <w:div w:id="1682318838">
      <w:bodyDiv w:val="1"/>
      <w:marLeft w:val="0"/>
      <w:marRight w:val="0"/>
      <w:marTop w:val="0"/>
      <w:marBottom w:val="0"/>
      <w:divBdr>
        <w:top w:val="none" w:sz="0" w:space="0" w:color="auto"/>
        <w:left w:val="none" w:sz="0" w:space="0" w:color="auto"/>
        <w:bottom w:val="none" w:sz="0" w:space="0" w:color="auto"/>
        <w:right w:val="none" w:sz="0" w:space="0" w:color="auto"/>
      </w:divBdr>
    </w:div>
    <w:div w:id="1739404468">
      <w:bodyDiv w:val="1"/>
      <w:marLeft w:val="0"/>
      <w:marRight w:val="0"/>
      <w:marTop w:val="0"/>
      <w:marBottom w:val="0"/>
      <w:divBdr>
        <w:top w:val="none" w:sz="0" w:space="0" w:color="auto"/>
        <w:left w:val="none" w:sz="0" w:space="0" w:color="auto"/>
        <w:bottom w:val="none" w:sz="0" w:space="0" w:color="auto"/>
        <w:right w:val="none" w:sz="0" w:space="0" w:color="auto"/>
      </w:divBdr>
    </w:div>
    <w:div w:id="1812750307">
      <w:bodyDiv w:val="1"/>
      <w:marLeft w:val="0"/>
      <w:marRight w:val="0"/>
      <w:marTop w:val="0"/>
      <w:marBottom w:val="0"/>
      <w:divBdr>
        <w:top w:val="none" w:sz="0" w:space="0" w:color="auto"/>
        <w:left w:val="none" w:sz="0" w:space="0" w:color="auto"/>
        <w:bottom w:val="none" w:sz="0" w:space="0" w:color="auto"/>
        <w:right w:val="none" w:sz="0" w:space="0" w:color="auto"/>
      </w:divBdr>
    </w:div>
    <w:div w:id="1825856150">
      <w:bodyDiv w:val="1"/>
      <w:marLeft w:val="0"/>
      <w:marRight w:val="0"/>
      <w:marTop w:val="0"/>
      <w:marBottom w:val="0"/>
      <w:divBdr>
        <w:top w:val="none" w:sz="0" w:space="0" w:color="auto"/>
        <w:left w:val="none" w:sz="0" w:space="0" w:color="auto"/>
        <w:bottom w:val="none" w:sz="0" w:space="0" w:color="auto"/>
        <w:right w:val="none" w:sz="0" w:space="0" w:color="auto"/>
      </w:divBdr>
      <w:divsChild>
        <w:div w:id="5837718">
          <w:marLeft w:val="0"/>
          <w:marRight w:val="0"/>
          <w:marTop w:val="0"/>
          <w:marBottom w:val="0"/>
          <w:divBdr>
            <w:top w:val="none" w:sz="0" w:space="0" w:color="auto"/>
            <w:left w:val="none" w:sz="0" w:space="0" w:color="auto"/>
            <w:bottom w:val="none" w:sz="0" w:space="0" w:color="auto"/>
            <w:right w:val="none" w:sz="0" w:space="0" w:color="auto"/>
          </w:divBdr>
        </w:div>
        <w:div w:id="721637275">
          <w:marLeft w:val="0"/>
          <w:marRight w:val="0"/>
          <w:marTop w:val="0"/>
          <w:marBottom w:val="0"/>
          <w:divBdr>
            <w:top w:val="none" w:sz="0" w:space="0" w:color="auto"/>
            <w:left w:val="none" w:sz="0" w:space="0" w:color="auto"/>
            <w:bottom w:val="none" w:sz="0" w:space="0" w:color="auto"/>
            <w:right w:val="none" w:sz="0" w:space="0" w:color="auto"/>
          </w:divBdr>
          <w:divsChild>
            <w:div w:id="2141532144">
              <w:marLeft w:val="0"/>
              <w:marRight w:val="0"/>
              <w:marTop w:val="0"/>
              <w:marBottom w:val="0"/>
              <w:divBdr>
                <w:top w:val="none" w:sz="0" w:space="0" w:color="auto"/>
                <w:left w:val="none" w:sz="0" w:space="0" w:color="auto"/>
                <w:bottom w:val="none" w:sz="0" w:space="0" w:color="auto"/>
                <w:right w:val="none" w:sz="0" w:space="0" w:color="auto"/>
              </w:divBdr>
              <w:divsChild>
                <w:div w:id="1581674013">
                  <w:marLeft w:val="0"/>
                  <w:marRight w:val="0"/>
                  <w:marTop w:val="75"/>
                  <w:marBottom w:val="75"/>
                  <w:divBdr>
                    <w:top w:val="none" w:sz="0" w:space="0" w:color="auto"/>
                    <w:left w:val="none" w:sz="0" w:space="0" w:color="auto"/>
                    <w:bottom w:val="none" w:sz="0" w:space="0" w:color="auto"/>
                    <w:right w:val="none" w:sz="0" w:space="0" w:color="auto"/>
                  </w:divBdr>
                  <w:divsChild>
                    <w:div w:id="1950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3778">
      <w:bodyDiv w:val="1"/>
      <w:marLeft w:val="0"/>
      <w:marRight w:val="0"/>
      <w:marTop w:val="0"/>
      <w:marBottom w:val="0"/>
      <w:divBdr>
        <w:top w:val="none" w:sz="0" w:space="0" w:color="auto"/>
        <w:left w:val="none" w:sz="0" w:space="0" w:color="auto"/>
        <w:bottom w:val="none" w:sz="0" w:space="0" w:color="auto"/>
        <w:right w:val="none" w:sz="0" w:space="0" w:color="auto"/>
      </w:divBdr>
    </w:div>
    <w:div w:id="1848329087">
      <w:bodyDiv w:val="1"/>
      <w:marLeft w:val="0"/>
      <w:marRight w:val="0"/>
      <w:marTop w:val="0"/>
      <w:marBottom w:val="0"/>
      <w:divBdr>
        <w:top w:val="none" w:sz="0" w:space="0" w:color="auto"/>
        <w:left w:val="none" w:sz="0" w:space="0" w:color="auto"/>
        <w:bottom w:val="none" w:sz="0" w:space="0" w:color="auto"/>
        <w:right w:val="none" w:sz="0" w:space="0" w:color="auto"/>
      </w:divBdr>
      <w:divsChild>
        <w:div w:id="451092532">
          <w:marLeft w:val="0"/>
          <w:marRight w:val="0"/>
          <w:marTop w:val="0"/>
          <w:marBottom w:val="0"/>
          <w:divBdr>
            <w:top w:val="none" w:sz="0" w:space="0" w:color="auto"/>
            <w:left w:val="none" w:sz="0" w:space="0" w:color="auto"/>
            <w:bottom w:val="none" w:sz="0" w:space="0" w:color="auto"/>
            <w:right w:val="none" w:sz="0" w:space="0" w:color="auto"/>
          </w:divBdr>
        </w:div>
        <w:div w:id="710422899">
          <w:marLeft w:val="0"/>
          <w:marRight w:val="0"/>
          <w:marTop w:val="0"/>
          <w:marBottom w:val="0"/>
          <w:divBdr>
            <w:top w:val="none" w:sz="0" w:space="0" w:color="auto"/>
            <w:left w:val="none" w:sz="0" w:space="0" w:color="auto"/>
            <w:bottom w:val="none" w:sz="0" w:space="0" w:color="auto"/>
            <w:right w:val="none" w:sz="0" w:space="0" w:color="auto"/>
          </w:divBdr>
          <w:divsChild>
            <w:div w:id="1724209973">
              <w:marLeft w:val="0"/>
              <w:marRight w:val="0"/>
              <w:marTop w:val="0"/>
              <w:marBottom w:val="0"/>
              <w:divBdr>
                <w:top w:val="none" w:sz="0" w:space="0" w:color="auto"/>
                <w:left w:val="none" w:sz="0" w:space="0" w:color="auto"/>
                <w:bottom w:val="none" w:sz="0" w:space="0" w:color="auto"/>
                <w:right w:val="none" w:sz="0" w:space="0" w:color="auto"/>
              </w:divBdr>
              <w:divsChild>
                <w:div w:id="641470287">
                  <w:marLeft w:val="0"/>
                  <w:marRight w:val="0"/>
                  <w:marTop w:val="75"/>
                  <w:marBottom w:val="75"/>
                  <w:divBdr>
                    <w:top w:val="none" w:sz="0" w:space="0" w:color="auto"/>
                    <w:left w:val="none" w:sz="0" w:space="0" w:color="auto"/>
                    <w:bottom w:val="none" w:sz="0" w:space="0" w:color="auto"/>
                    <w:right w:val="none" w:sz="0" w:space="0" w:color="auto"/>
                  </w:divBdr>
                  <w:divsChild>
                    <w:div w:id="1408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892">
      <w:bodyDiv w:val="1"/>
      <w:marLeft w:val="0"/>
      <w:marRight w:val="0"/>
      <w:marTop w:val="0"/>
      <w:marBottom w:val="0"/>
      <w:divBdr>
        <w:top w:val="none" w:sz="0" w:space="0" w:color="auto"/>
        <w:left w:val="none" w:sz="0" w:space="0" w:color="auto"/>
        <w:bottom w:val="none" w:sz="0" w:space="0" w:color="auto"/>
        <w:right w:val="none" w:sz="0" w:space="0" w:color="auto"/>
      </w:divBdr>
      <w:divsChild>
        <w:div w:id="21781687">
          <w:marLeft w:val="0"/>
          <w:marRight w:val="0"/>
          <w:marTop w:val="0"/>
          <w:marBottom w:val="0"/>
          <w:divBdr>
            <w:top w:val="none" w:sz="0" w:space="0" w:color="auto"/>
            <w:left w:val="none" w:sz="0" w:space="0" w:color="auto"/>
            <w:bottom w:val="none" w:sz="0" w:space="0" w:color="auto"/>
            <w:right w:val="none" w:sz="0" w:space="0" w:color="auto"/>
          </w:divBdr>
          <w:divsChild>
            <w:div w:id="1044329989">
              <w:marLeft w:val="0"/>
              <w:marRight w:val="0"/>
              <w:marTop w:val="0"/>
              <w:marBottom w:val="0"/>
              <w:divBdr>
                <w:top w:val="none" w:sz="0" w:space="0" w:color="auto"/>
                <w:left w:val="none" w:sz="0" w:space="0" w:color="auto"/>
                <w:bottom w:val="none" w:sz="0" w:space="0" w:color="auto"/>
                <w:right w:val="none" w:sz="0" w:space="0" w:color="auto"/>
              </w:divBdr>
              <w:divsChild>
                <w:div w:id="571547245">
                  <w:marLeft w:val="0"/>
                  <w:marRight w:val="0"/>
                  <w:marTop w:val="75"/>
                  <w:marBottom w:val="75"/>
                  <w:divBdr>
                    <w:top w:val="none" w:sz="0" w:space="0" w:color="auto"/>
                    <w:left w:val="none" w:sz="0" w:space="0" w:color="auto"/>
                    <w:bottom w:val="none" w:sz="0" w:space="0" w:color="auto"/>
                    <w:right w:val="none" w:sz="0" w:space="0" w:color="auto"/>
                  </w:divBdr>
                  <w:divsChild>
                    <w:div w:id="1147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63">
          <w:marLeft w:val="0"/>
          <w:marRight w:val="0"/>
          <w:marTop w:val="0"/>
          <w:marBottom w:val="0"/>
          <w:divBdr>
            <w:top w:val="none" w:sz="0" w:space="0" w:color="auto"/>
            <w:left w:val="none" w:sz="0" w:space="0" w:color="auto"/>
            <w:bottom w:val="none" w:sz="0" w:space="0" w:color="auto"/>
            <w:right w:val="none" w:sz="0" w:space="0" w:color="auto"/>
          </w:divBdr>
        </w:div>
      </w:divsChild>
    </w:div>
    <w:div w:id="1888636654">
      <w:bodyDiv w:val="1"/>
      <w:marLeft w:val="0"/>
      <w:marRight w:val="0"/>
      <w:marTop w:val="0"/>
      <w:marBottom w:val="0"/>
      <w:divBdr>
        <w:top w:val="none" w:sz="0" w:space="0" w:color="auto"/>
        <w:left w:val="none" w:sz="0" w:space="0" w:color="auto"/>
        <w:bottom w:val="none" w:sz="0" w:space="0" w:color="auto"/>
        <w:right w:val="none" w:sz="0" w:space="0" w:color="auto"/>
      </w:divBdr>
    </w:div>
    <w:div w:id="1893812703">
      <w:bodyDiv w:val="1"/>
      <w:marLeft w:val="0"/>
      <w:marRight w:val="0"/>
      <w:marTop w:val="0"/>
      <w:marBottom w:val="0"/>
      <w:divBdr>
        <w:top w:val="none" w:sz="0" w:space="0" w:color="auto"/>
        <w:left w:val="none" w:sz="0" w:space="0" w:color="auto"/>
        <w:bottom w:val="none" w:sz="0" w:space="0" w:color="auto"/>
        <w:right w:val="none" w:sz="0" w:space="0" w:color="auto"/>
      </w:divBdr>
    </w:div>
    <w:div w:id="1910844243">
      <w:bodyDiv w:val="1"/>
      <w:marLeft w:val="0"/>
      <w:marRight w:val="0"/>
      <w:marTop w:val="0"/>
      <w:marBottom w:val="0"/>
      <w:divBdr>
        <w:top w:val="none" w:sz="0" w:space="0" w:color="auto"/>
        <w:left w:val="none" w:sz="0" w:space="0" w:color="auto"/>
        <w:bottom w:val="none" w:sz="0" w:space="0" w:color="auto"/>
        <w:right w:val="none" w:sz="0" w:space="0" w:color="auto"/>
      </w:divBdr>
    </w:div>
    <w:div w:id="1924871067">
      <w:bodyDiv w:val="1"/>
      <w:marLeft w:val="0"/>
      <w:marRight w:val="0"/>
      <w:marTop w:val="0"/>
      <w:marBottom w:val="0"/>
      <w:divBdr>
        <w:top w:val="none" w:sz="0" w:space="0" w:color="auto"/>
        <w:left w:val="none" w:sz="0" w:space="0" w:color="auto"/>
        <w:bottom w:val="none" w:sz="0" w:space="0" w:color="auto"/>
        <w:right w:val="none" w:sz="0" w:space="0" w:color="auto"/>
      </w:divBdr>
      <w:divsChild>
        <w:div w:id="53045211">
          <w:marLeft w:val="0"/>
          <w:marRight w:val="0"/>
          <w:marTop w:val="0"/>
          <w:marBottom w:val="0"/>
          <w:divBdr>
            <w:top w:val="none" w:sz="0" w:space="0" w:color="auto"/>
            <w:left w:val="none" w:sz="0" w:space="0" w:color="auto"/>
            <w:bottom w:val="none" w:sz="0" w:space="0" w:color="auto"/>
            <w:right w:val="none" w:sz="0" w:space="0" w:color="auto"/>
          </w:divBdr>
        </w:div>
        <w:div w:id="1838839266">
          <w:marLeft w:val="0"/>
          <w:marRight w:val="0"/>
          <w:marTop w:val="0"/>
          <w:marBottom w:val="0"/>
          <w:divBdr>
            <w:top w:val="none" w:sz="0" w:space="0" w:color="auto"/>
            <w:left w:val="none" w:sz="0" w:space="0" w:color="auto"/>
            <w:bottom w:val="none" w:sz="0" w:space="0" w:color="auto"/>
            <w:right w:val="none" w:sz="0" w:space="0" w:color="auto"/>
          </w:divBdr>
          <w:divsChild>
            <w:div w:id="521630457">
              <w:marLeft w:val="0"/>
              <w:marRight w:val="0"/>
              <w:marTop w:val="0"/>
              <w:marBottom w:val="0"/>
              <w:divBdr>
                <w:top w:val="none" w:sz="0" w:space="0" w:color="auto"/>
                <w:left w:val="none" w:sz="0" w:space="0" w:color="auto"/>
                <w:bottom w:val="none" w:sz="0" w:space="0" w:color="auto"/>
                <w:right w:val="none" w:sz="0" w:space="0" w:color="auto"/>
              </w:divBdr>
              <w:divsChild>
                <w:div w:id="1087379982">
                  <w:marLeft w:val="0"/>
                  <w:marRight w:val="0"/>
                  <w:marTop w:val="75"/>
                  <w:marBottom w:val="75"/>
                  <w:divBdr>
                    <w:top w:val="none" w:sz="0" w:space="0" w:color="auto"/>
                    <w:left w:val="none" w:sz="0" w:space="0" w:color="auto"/>
                    <w:bottom w:val="none" w:sz="0" w:space="0" w:color="auto"/>
                    <w:right w:val="none" w:sz="0" w:space="0" w:color="auto"/>
                  </w:divBdr>
                  <w:divsChild>
                    <w:div w:id="1458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09836">
      <w:bodyDiv w:val="1"/>
      <w:marLeft w:val="0"/>
      <w:marRight w:val="0"/>
      <w:marTop w:val="0"/>
      <w:marBottom w:val="0"/>
      <w:divBdr>
        <w:top w:val="none" w:sz="0" w:space="0" w:color="auto"/>
        <w:left w:val="none" w:sz="0" w:space="0" w:color="auto"/>
        <w:bottom w:val="none" w:sz="0" w:space="0" w:color="auto"/>
        <w:right w:val="none" w:sz="0" w:space="0" w:color="auto"/>
      </w:divBdr>
      <w:divsChild>
        <w:div w:id="816611243">
          <w:marLeft w:val="0"/>
          <w:marRight w:val="0"/>
          <w:marTop w:val="0"/>
          <w:marBottom w:val="0"/>
          <w:divBdr>
            <w:top w:val="none" w:sz="0" w:space="0" w:color="auto"/>
            <w:left w:val="none" w:sz="0" w:space="0" w:color="auto"/>
            <w:bottom w:val="none" w:sz="0" w:space="0" w:color="auto"/>
            <w:right w:val="none" w:sz="0" w:space="0" w:color="auto"/>
          </w:divBdr>
        </w:div>
        <w:div w:id="1715539089">
          <w:marLeft w:val="0"/>
          <w:marRight w:val="0"/>
          <w:marTop w:val="0"/>
          <w:marBottom w:val="0"/>
          <w:divBdr>
            <w:top w:val="none" w:sz="0" w:space="0" w:color="auto"/>
            <w:left w:val="none" w:sz="0" w:space="0" w:color="auto"/>
            <w:bottom w:val="none" w:sz="0" w:space="0" w:color="auto"/>
            <w:right w:val="none" w:sz="0" w:space="0" w:color="auto"/>
          </w:divBdr>
          <w:divsChild>
            <w:div w:id="231237188">
              <w:marLeft w:val="0"/>
              <w:marRight w:val="0"/>
              <w:marTop w:val="0"/>
              <w:marBottom w:val="0"/>
              <w:divBdr>
                <w:top w:val="none" w:sz="0" w:space="0" w:color="auto"/>
                <w:left w:val="none" w:sz="0" w:space="0" w:color="auto"/>
                <w:bottom w:val="none" w:sz="0" w:space="0" w:color="auto"/>
                <w:right w:val="none" w:sz="0" w:space="0" w:color="auto"/>
              </w:divBdr>
              <w:divsChild>
                <w:div w:id="1963919758">
                  <w:marLeft w:val="0"/>
                  <w:marRight w:val="0"/>
                  <w:marTop w:val="75"/>
                  <w:marBottom w:val="75"/>
                  <w:divBdr>
                    <w:top w:val="none" w:sz="0" w:space="0" w:color="auto"/>
                    <w:left w:val="none" w:sz="0" w:space="0" w:color="auto"/>
                    <w:bottom w:val="none" w:sz="0" w:space="0" w:color="auto"/>
                    <w:right w:val="none" w:sz="0" w:space="0" w:color="auto"/>
                  </w:divBdr>
                  <w:divsChild>
                    <w:div w:id="10439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9741">
      <w:bodyDiv w:val="1"/>
      <w:marLeft w:val="0"/>
      <w:marRight w:val="0"/>
      <w:marTop w:val="0"/>
      <w:marBottom w:val="0"/>
      <w:divBdr>
        <w:top w:val="none" w:sz="0" w:space="0" w:color="auto"/>
        <w:left w:val="none" w:sz="0" w:space="0" w:color="auto"/>
        <w:bottom w:val="none" w:sz="0" w:space="0" w:color="auto"/>
        <w:right w:val="none" w:sz="0" w:space="0" w:color="auto"/>
      </w:divBdr>
      <w:divsChild>
        <w:div w:id="1677732113">
          <w:marLeft w:val="0"/>
          <w:marRight w:val="0"/>
          <w:marTop w:val="0"/>
          <w:marBottom w:val="0"/>
          <w:divBdr>
            <w:top w:val="none" w:sz="0" w:space="0" w:color="auto"/>
            <w:left w:val="none" w:sz="0" w:space="0" w:color="auto"/>
            <w:bottom w:val="none" w:sz="0" w:space="0" w:color="auto"/>
            <w:right w:val="none" w:sz="0" w:space="0" w:color="auto"/>
          </w:divBdr>
          <w:divsChild>
            <w:div w:id="513959058">
              <w:marLeft w:val="0"/>
              <w:marRight w:val="0"/>
              <w:marTop w:val="0"/>
              <w:marBottom w:val="0"/>
              <w:divBdr>
                <w:top w:val="none" w:sz="0" w:space="0" w:color="auto"/>
                <w:left w:val="none" w:sz="0" w:space="0" w:color="auto"/>
                <w:bottom w:val="none" w:sz="0" w:space="0" w:color="auto"/>
                <w:right w:val="none" w:sz="0" w:space="0" w:color="auto"/>
              </w:divBdr>
              <w:divsChild>
                <w:div w:id="1356806082">
                  <w:marLeft w:val="0"/>
                  <w:marRight w:val="0"/>
                  <w:marTop w:val="75"/>
                  <w:marBottom w:val="75"/>
                  <w:divBdr>
                    <w:top w:val="none" w:sz="0" w:space="0" w:color="auto"/>
                    <w:left w:val="none" w:sz="0" w:space="0" w:color="auto"/>
                    <w:bottom w:val="none" w:sz="0" w:space="0" w:color="auto"/>
                    <w:right w:val="none" w:sz="0" w:space="0" w:color="auto"/>
                  </w:divBdr>
                  <w:divsChild>
                    <w:div w:id="416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1083">
          <w:marLeft w:val="0"/>
          <w:marRight w:val="0"/>
          <w:marTop w:val="0"/>
          <w:marBottom w:val="0"/>
          <w:divBdr>
            <w:top w:val="none" w:sz="0" w:space="0" w:color="auto"/>
            <w:left w:val="none" w:sz="0" w:space="0" w:color="auto"/>
            <w:bottom w:val="none" w:sz="0" w:space="0" w:color="auto"/>
            <w:right w:val="none" w:sz="0" w:space="0" w:color="auto"/>
          </w:divBdr>
        </w:div>
      </w:divsChild>
    </w:div>
    <w:div w:id="1989820146">
      <w:bodyDiv w:val="1"/>
      <w:marLeft w:val="0"/>
      <w:marRight w:val="0"/>
      <w:marTop w:val="0"/>
      <w:marBottom w:val="0"/>
      <w:divBdr>
        <w:top w:val="none" w:sz="0" w:space="0" w:color="auto"/>
        <w:left w:val="none" w:sz="0" w:space="0" w:color="auto"/>
        <w:bottom w:val="none" w:sz="0" w:space="0" w:color="auto"/>
        <w:right w:val="none" w:sz="0" w:space="0" w:color="auto"/>
      </w:divBdr>
    </w:div>
    <w:div w:id="1991277921">
      <w:bodyDiv w:val="1"/>
      <w:marLeft w:val="0"/>
      <w:marRight w:val="0"/>
      <w:marTop w:val="0"/>
      <w:marBottom w:val="0"/>
      <w:divBdr>
        <w:top w:val="none" w:sz="0" w:space="0" w:color="auto"/>
        <w:left w:val="none" w:sz="0" w:space="0" w:color="auto"/>
        <w:bottom w:val="none" w:sz="0" w:space="0" w:color="auto"/>
        <w:right w:val="none" w:sz="0" w:space="0" w:color="auto"/>
      </w:divBdr>
    </w:div>
    <w:div w:id="1992296413">
      <w:bodyDiv w:val="1"/>
      <w:marLeft w:val="0"/>
      <w:marRight w:val="0"/>
      <w:marTop w:val="0"/>
      <w:marBottom w:val="0"/>
      <w:divBdr>
        <w:top w:val="none" w:sz="0" w:space="0" w:color="auto"/>
        <w:left w:val="none" w:sz="0" w:space="0" w:color="auto"/>
        <w:bottom w:val="none" w:sz="0" w:space="0" w:color="auto"/>
        <w:right w:val="none" w:sz="0" w:space="0" w:color="auto"/>
      </w:divBdr>
      <w:divsChild>
        <w:div w:id="916942391">
          <w:marLeft w:val="0"/>
          <w:marRight w:val="0"/>
          <w:marTop w:val="0"/>
          <w:marBottom w:val="0"/>
          <w:divBdr>
            <w:top w:val="none" w:sz="0" w:space="0" w:color="auto"/>
            <w:left w:val="none" w:sz="0" w:space="0" w:color="auto"/>
            <w:bottom w:val="none" w:sz="0" w:space="0" w:color="auto"/>
            <w:right w:val="none" w:sz="0" w:space="0" w:color="auto"/>
          </w:divBdr>
          <w:divsChild>
            <w:div w:id="1198205553">
              <w:marLeft w:val="0"/>
              <w:marRight w:val="0"/>
              <w:marTop w:val="0"/>
              <w:marBottom w:val="0"/>
              <w:divBdr>
                <w:top w:val="none" w:sz="0" w:space="0" w:color="auto"/>
                <w:left w:val="none" w:sz="0" w:space="0" w:color="auto"/>
                <w:bottom w:val="none" w:sz="0" w:space="0" w:color="auto"/>
                <w:right w:val="none" w:sz="0" w:space="0" w:color="auto"/>
              </w:divBdr>
              <w:divsChild>
                <w:div w:id="209849683">
                  <w:marLeft w:val="0"/>
                  <w:marRight w:val="0"/>
                  <w:marTop w:val="75"/>
                  <w:marBottom w:val="75"/>
                  <w:divBdr>
                    <w:top w:val="none" w:sz="0" w:space="0" w:color="auto"/>
                    <w:left w:val="none" w:sz="0" w:space="0" w:color="auto"/>
                    <w:bottom w:val="none" w:sz="0" w:space="0" w:color="auto"/>
                    <w:right w:val="none" w:sz="0" w:space="0" w:color="auto"/>
                  </w:divBdr>
                  <w:divsChild>
                    <w:div w:id="615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1265">
          <w:marLeft w:val="0"/>
          <w:marRight w:val="0"/>
          <w:marTop w:val="0"/>
          <w:marBottom w:val="0"/>
          <w:divBdr>
            <w:top w:val="none" w:sz="0" w:space="0" w:color="auto"/>
            <w:left w:val="none" w:sz="0" w:space="0" w:color="auto"/>
            <w:bottom w:val="none" w:sz="0" w:space="0" w:color="auto"/>
            <w:right w:val="none" w:sz="0" w:space="0" w:color="auto"/>
          </w:divBdr>
        </w:div>
      </w:divsChild>
    </w:div>
    <w:div w:id="2026054384">
      <w:bodyDiv w:val="1"/>
      <w:marLeft w:val="0"/>
      <w:marRight w:val="0"/>
      <w:marTop w:val="0"/>
      <w:marBottom w:val="0"/>
      <w:divBdr>
        <w:top w:val="none" w:sz="0" w:space="0" w:color="auto"/>
        <w:left w:val="none" w:sz="0" w:space="0" w:color="auto"/>
        <w:bottom w:val="none" w:sz="0" w:space="0" w:color="auto"/>
        <w:right w:val="none" w:sz="0" w:space="0" w:color="auto"/>
      </w:divBdr>
      <w:divsChild>
        <w:div w:id="816648466">
          <w:marLeft w:val="0"/>
          <w:marRight w:val="0"/>
          <w:marTop w:val="0"/>
          <w:marBottom w:val="0"/>
          <w:divBdr>
            <w:top w:val="none" w:sz="0" w:space="0" w:color="auto"/>
            <w:left w:val="none" w:sz="0" w:space="0" w:color="auto"/>
            <w:bottom w:val="none" w:sz="0" w:space="0" w:color="auto"/>
            <w:right w:val="none" w:sz="0" w:space="0" w:color="auto"/>
          </w:divBdr>
          <w:divsChild>
            <w:div w:id="509951849">
              <w:marLeft w:val="0"/>
              <w:marRight w:val="0"/>
              <w:marTop w:val="0"/>
              <w:marBottom w:val="0"/>
              <w:divBdr>
                <w:top w:val="none" w:sz="0" w:space="0" w:color="auto"/>
                <w:left w:val="none" w:sz="0" w:space="0" w:color="auto"/>
                <w:bottom w:val="none" w:sz="0" w:space="0" w:color="auto"/>
                <w:right w:val="none" w:sz="0" w:space="0" w:color="auto"/>
              </w:divBdr>
              <w:divsChild>
                <w:div w:id="826671562">
                  <w:marLeft w:val="0"/>
                  <w:marRight w:val="0"/>
                  <w:marTop w:val="75"/>
                  <w:marBottom w:val="75"/>
                  <w:divBdr>
                    <w:top w:val="none" w:sz="0" w:space="0" w:color="auto"/>
                    <w:left w:val="none" w:sz="0" w:space="0" w:color="auto"/>
                    <w:bottom w:val="none" w:sz="0" w:space="0" w:color="auto"/>
                    <w:right w:val="none" w:sz="0" w:space="0" w:color="auto"/>
                  </w:divBdr>
                  <w:divsChild>
                    <w:div w:id="675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7188">
          <w:marLeft w:val="0"/>
          <w:marRight w:val="0"/>
          <w:marTop w:val="0"/>
          <w:marBottom w:val="0"/>
          <w:divBdr>
            <w:top w:val="none" w:sz="0" w:space="0" w:color="auto"/>
            <w:left w:val="none" w:sz="0" w:space="0" w:color="auto"/>
            <w:bottom w:val="none" w:sz="0" w:space="0" w:color="auto"/>
            <w:right w:val="none" w:sz="0" w:space="0" w:color="auto"/>
          </w:divBdr>
        </w:div>
      </w:divsChild>
    </w:div>
    <w:div w:id="2047288565">
      <w:bodyDiv w:val="1"/>
      <w:marLeft w:val="0"/>
      <w:marRight w:val="0"/>
      <w:marTop w:val="0"/>
      <w:marBottom w:val="0"/>
      <w:divBdr>
        <w:top w:val="none" w:sz="0" w:space="0" w:color="auto"/>
        <w:left w:val="none" w:sz="0" w:space="0" w:color="auto"/>
        <w:bottom w:val="none" w:sz="0" w:space="0" w:color="auto"/>
        <w:right w:val="none" w:sz="0" w:space="0" w:color="auto"/>
      </w:divBdr>
    </w:div>
    <w:div w:id="2062094568">
      <w:bodyDiv w:val="1"/>
      <w:marLeft w:val="0"/>
      <w:marRight w:val="0"/>
      <w:marTop w:val="0"/>
      <w:marBottom w:val="0"/>
      <w:divBdr>
        <w:top w:val="none" w:sz="0" w:space="0" w:color="auto"/>
        <w:left w:val="none" w:sz="0" w:space="0" w:color="auto"/>
        <w:bottom w:val="none" w:sz="0" w:space="0" w:color="auto"/>
        <w:right w:val="none" w:sz="0" w:space="0" w:color="auto"/>
      </w:divBdr>
    </w:div>
    <w:div w:id="2066951682">
      <w:bodyDiv w:val="1"/>
      <w:marLeft w:val="0"/>
      <w:marRight w:val="0"/>
      <w:marTop w:val="0"/>
      <w:marBottom w:val="0"/>
      <w:divBdr>
        <w:top w:val="none" w:sz="0" w:space="0" w:color="auto"/>
        <w:left w:val="none" w:sz="0" w:space="0" w:color="auto"/>
        <w:bottom w:val="none" w:sz="0" w:space="0" w:color="auto"/>
        <w:right w:val="none" w:sz="0" w:space="0" w:color="auto"/>
      </w:divBdr>
      <w:divsChild>
        <w:div w:id="1193419281">
          <w:marLeft w:val="0"/>
          <w:marRight w:val="0"/>
          <w:marTop w:val="0"/>
          <w:marBottom w:val="0"/>
          <w:divBdr>
            <w:top w:val="none" w:sz="0" w:space="0" w:color="auto"/>
            <w:left w:val="none" w:sz="0" w:space="0" w:color="auto"/>
            <w:bottom w:val="none" w:sz="0" w:space="0" w:color="auto"/>
            <w:right w:val="none" w:sz="0" w:space="0" w:color="auto"/>
          </w:divBdr>
          <w:divsChild>
            <w:div w:id="707998502">
              <w:marLeft w:val="0"/>
              <w:marRight w:val="0"/>
              <w:marTop w:val="0"/>
              <w:marBottom w:val="0"/>
              <w:divBdr>
                <w:top w:val="none" w:sz="0" w:space="0" w:color="auto"/>
                <w:left w:val="none" w:sz="0" w:space="0" w:color="auto"/>
                <w:bottom w:val="none" w:sz="0" w:space="0" w:color="auto"/>
                <w:right w:val="none" w:sz="0" w:space="0" w:color="auto"/>
              </w:divBdr>
              <w:divsChild>
                <w:div w:id="562839921">
                  <w:marLeft w:val="0"/>
                  <w:marRight w:val="0"/>
                  <w:marTop w:val="75"/>
                  <w:marBottom w:val="75"/>
                  <w:divBdr>
                    <w:top w:val="none" w:sz="0" w:space="0" w:color="auto"/>
                    <w:left w:val="none" w:sz="0" w:space="0" w:color="auto"/>
                    <w:bottom w:val="none" w:sz="0" w:space="0" w:color="auto"/>
                    <w:right w:val="none" w:sz="0" w:space="0" w:color="auto"/>
                  </w:divBdr>
                  <w:divsChild>
                    <w:div w:id="9729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1539">
          <w:marLeft w:val="0"/>
          <w:marRight w:val="0"/>
          <w:marTop w:val="0"/>
          <w:marBottom w:val="0"/>
          <w:divBdr>
            <w:top w:val="none" w:sz="0" w:space="0" w:color="auto"/>
            <w:left w:val="none" w:sz="0" w:space="0" w:color="auto"/>
            <w:bottom w:val="none" w:sz="0" w:space="0" w:color="auto"/>
            <w:right w:val="none" w:sz="0" w:space="0" w:color="auto"/>
          </w:divBdr>
        </w:div>
      </w:divsChild>
    </w:div>
    <w:div w:id="2099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039366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sChild>
            <w:div w:id="957447316">
              <w:marLeft w:val="0"/>
              <w:marRight w:val="0"/>
              <w:marTop w:val="0"/>
              <w:marBottom w:val="0"/>
              <w:divBdr>
                <w:top w:val="none" w:sz="0" w:space="0" w:color="auto"/>
                <w:left w:val="none" w:sz="0" w:space="0" w:color="auto"/>
                <w:bottom w:val="none" w:sz="0" w:space="0" w:color="auto"/>
                <w:right w:val="none" w:sz="0" w:space="0" w:color="auto"/>
              </w:divBdr>
              <w:divsChild>
                <w:div w:id="790440831">
                  <w:marLeft w:val="0"/>
                  <w:marRight w:val="0"/>
                  <w:marTop w:val="75"/>
                  <w:marBottom w:val="75"/>
                  <w:divBdr>
                    <w:top w:val="none" w:sz="0" w:space="0" w:color="auto"/>
                    <w:left w:val="none" w:sz="0" w:space="0" w:color="auto"/>
                    <w:bottom w:val="none" w:sz="0" w:space="0" w:color="auto"/>
                    <w:right w:val="none" w:sz="0" w:space="0" w:color="auto"/>
                  </w:divBdr>
                  <w:divsChild>
                    <w:div w:id="1278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9187">
      <w:bodyDiv w:val="1"/>
      <w:marLeft w:val="0"/>
      <w:marRight w:val="0"/>
      <w:marTop w:val="0"/>
      <w:marBottom w:val="0"/>
      <w:divBdr>
        <w:top w:val="none" w:sz="0" w:space="0" w:color="auto"/>
        <w:left w:val="none" w:sz="0" w:space="0" w:color="auto"/>
        <w:bottom w:val="none" w:sz="0" w:space="0" w:color="auto"/>
        <w:right w:val="none" w:sz="0" w:space="0" w:color="auto"/>
      </w:divBdr>
      <w:divsChild>
        <w:div w:id="1178427145">
          <w:marLeft w:val="0"/>
          <w:marRight w:val="0"/>
          <w:marTop w:val="0"/>
          <w:marBottom w:val="0"/>
          <w:divBdr>
            <w:top w:val="none" w:sz="0" w:space="0" w:color="auto"/>
            <w:left w:val="none" w:sz="0" w:space="0" w:color="auto"/>
            <w:bottom w:val="none" w:sz="0" w:space="0" w:color="auto"/>
            <w:right w:val="none" w:sz="0" w:space="0" w:color="auto"/>
          </w:divBdr>
          <w:divsChild>
            <w:div w:id="795367689">
              <w:marLeft w:val="0"/>
              <w:marRight w:val="0"/>
              <w:marTop w:val="0"/>
              <w:marBottom w:val="0"/>
              <w:divBdr>
                <w:top w:val="none" w:sz="0" w:space="0" w:color="auto"/>
                <w:left w:val="none" w:sz="0" w:space="0" w:color="auto"/>
                <w:bottom w:val="none" w:sz="0" w:space="0" w:color="auto"/>
                <w:right w:val="none" w:sz="0" w:space="0" w:color="auto"/>
              </w:divBdr>
              <w:divsChild>
                <w:div w:id="1315334016">
                  <w:marLeft w:val="0"/>
                  <w:marRight w:val="0"/>
                  <w:marTop w:val="75"/>
                  <w:marBottom w:val="75"/>
                  <w:divBdr>
                    <w:top w:val="none" w:sz="0" w:space="0" w:color="auto"/>
                    <w:left w:val="none" w:sz="0" w:space="0" w:color="auto"/>
                    <w:bottom w:val="none" w:sz="0" w:space="0" w:color="auto"/>
                    <w:right w:val="none" w:sz="0" w:space="0" w:color="auto"/>
                  </w:divBdr>
                  <w:divsChild>
                    <w:div w:id="18346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3288">
          <w:marLeft w:val="0"/>
          <w:marRight w:val="0"/>
          <w:marTop w:val="0"/>
          <w:marBottom w:val="0"/>
          <w:divBdr>
            <w:top w:val="none" w:sz="0" w:space="0" w:color="auto"/>
            <w:left w:val="none" w:sz="0" w:space="0" w:color="auto"/>
            <w:bottom w:val="none" w:sz="0" w:space="0" w:color="auto"/>
            <w:right w:val="none" w:sz="0" w:space="0" w:color="auto"/>
          </w:divBdr>
        </w:div>
      </w:divsChild>
    </w:div>
    <w:div w:id="2130779341">
      <w:bodyDiv w:val="1"/>
      <w:marLeft w:val="0"/>
      <w:marRight w:val="0"/>
      <w:marTop w:val="0"/>
      <w:marBottom w:val="0"/>
      <w:divBdr>
        <w:top w:val="none" w:sz="0" w:space="0" w:color="auto"/>
        <w:left w:val="none" w:sz="0" w:space="0" w:color="auto"/>
        <w:bottom w:val="none" w:sz="0" w:space="0" w:color="auto"/>
        <w:right w:val="none" w:sz="0" w:space="0" w:color="auto"/>
      </w:divBdr>
    </w:div>
    <w:div w:id="2143838038">
      <w:bodyDiv w:val="1"/>
      <w:marLeft w:val="0"/>
      <w:marRight w:val="0"/>
      <w:marTop w:val="0"/>
      <w:marBottom w:val="0"/>
      <w:divBdr>
        <w:top w:val="none" w:sz="0" w:space="0" w:color="auto"/>
        <w:left w:val="none" w:sz="0" w:space="0" w:color="auto"/>
        <w:bottom w:val="none" w:sz="0" w:space="0" w:color="auto"/>
        <w:right w:val="none" w:sz="0" w:space="0" w:color="auto"/>
      </w:divBdr>
      <w:divsChild>
        <w:div w:id="2043434120">
          <w:marLeft w:val="0"/>
          <w:marRight w:val="0"/>
          <w:marTop w:val="0"/>
          <w:marBottom w:val="0"/>
          <w:divBdr>
            <w:top w:val="none" w:sz="0" w:space="0" w:color="auto"/>
            <w:left w:val="none" w:sz="0" w:space="0" w:color="auto"/>
            <w:bottom w:val="none" w:sz="0" w:space="0" w:color="auto"/>
            <w:right w:val="none" w:sz="0" w:space="0" w:color="auto"/>
          </w:divBdr>
        </w:div>
        <w:div w:id="2057198722">
          <w:marLeft w:val="0"/>
          <w:marRight w:val="0"/>
          <w:marTop w:val="0"/>
          <w:marBottom w:val="0"/>
          <w:divBdr>
            <w:top w:val="none" w:sz="0" w:space="0" w:color="auto"/>
            <w:left w:val="none" w:sz="0" w:space="0" w:color="auto"/>
            <w:bottom w:val="none" w:sz="0" w:space="0" w:color="auto"/>
            <w:right w:val="none" w:sz="0" w:space="0" w:color="auto"/>
          </w:divBdr>
          <w:divsChild>
            <w:div w:id="1846751168">
              <w:marLeft w:val="0"/>
              <w:marRight w:val="0"/>
              <w:marTop w:val="0"/>
              <w:marBottom w:val="0"/>
              <w:divBdr>
                <w:top w:val="none" w:sz="0" w:space="0" w:color="auto"/>
                <w:left w:val="none" w:sz="0" w:space="0" w:color="auto"/>
                <w:bottom w:val="none" w:sz="0" w:space="0" w:color="auto"/>
                <w:right w:val="none" w:sz="0" w:space="0" w:color="auto"/>
              </w:divBdr>
              <w:divsChild>
                <w:div w:id="1010060082">
                  <w:marLeft w:val="0"/>
                  <w:marRight w:val="0"/>
                  <w:marTop w:val="75"/>
                  <w:marBottom w:val="75"/>
                  <w:divBdr>
                    <w:top w:val="none" w:sz="0" w:space="0" w:color="auto"/>
                    <w:left w:val="none" w:sz="0" w:space="0" w:color="auto"/>
                    <w:bottom w:val="none" w:sz="0" w:space="0" w:color="auto"/>
                    <w:right w:val="none" w:sz="0" w:space="0" w:color="auto"/>
                  </w:divBdr>
                  <w:divsChild>
                    <w:div w:id="8150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xml-validator-xsd.html" TargetMode="External"/><Relationship Id="rId13" Type="http://schemas.openxmlformats.org/officeDocument/2006/relationships/hyperlink" Target="https://www.ietf.org/rfc/rfc6750.txt" TargetMode="External"/><Relationship Id="rId3" Type="http://schemas.openxmlformats.org/officeDocument/2006/relationships/styles" Target="styles.xml"/><Relationship Id="rId7" Type="http://schemas.openxmlformats.org/officeDocument/2006/relationships/hyperlink" Target="https://www.owasp.org/index.php/Testing_for_Weak_SSL/TLS_Ciphers,_Insufficient_Transport_Layer_Protection_(OTG-CRYPST-001)" TargetMode="External"/><Relationship Id="rId12" Type="http://schemas.openxmlformats.org/officeDocument/2006/relationships/hyperlink" Target="https://tools.ietf.org/html/rfc7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wasp.org/index.php/Testing_for_Weak_SSL/TLS_Ciphers,_Insufficient_Transport_Layer_Protection_(OTG-CRYPST-001)" TargetMode="External"/><Relationship Id="rId11" Type="http://schemas.openxmlformats.org/officeDocument/2006/relationships/hyperlink" Target="https://www.pcisecuritystandards.org/documents/Tokenization_Product_Security_Guidelin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ynopsys.com/blogs/software-security/detect-prevent-and-mitigate-buffer-overflow-attacks/" TargetMode="External"/><Relationship Id="rId4" Type="http://schemas.openxmlformats.org/officeDocument/2006/relationships/settings" Target="settings.xml"/><Relationship Id="rId9" Type="http://schemas.openxmlformats.org/officeDocument/2006/relationships/hyperlink" Target="http://www.informit.com/articles/article.aspx?p=2036582&amp;seqNum=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Com18</b:Tag>
    <b:SourceType>InternetSite</b:SourceType>
    <b:Guid>{E4C6817F-64C4-2149-8FD1-E30081BE35C0}</b:Guid>
    <b:Author>
      <b:Author>
        <b:Corporate>Common Weakness Enumeration</b:Corporate>
      </b:Author>
    </b:Author>
    <b:Title>CWE-258: Empty Password in Configuration File</b:Title>
    <b:URL>https://cwe.mitre.org/data/definitions/258.html</b:URL>
    <b:Year>2018</b:Year>
    <b:Month>December</b:Month>
    <b:Day>27</b:Day>
    <b:YearAccessed>2019</b:YearAccessed>
    <b:MonthAccessed>January</b:MonthAccessed>
    <b:DayAccessed>10</b:DayAccessed>
    <b:RefOrder>53</b:RefOrder>
  </b:Source>
  <b:Source>
    <b:Tag>Han19</b:Tag>
    <b:SourceType>DocumentFromInternetSite</b:SourceType>
    <b:Guid>{B6CD15FA-1173-044C-A853-FC7FBA8C6666}</b:Guid>
    <b:Title>Advances of Password Cracking and Countermeasures in Computer Security</b:Title>
    <b:URL>https://arxiv.org/pdf/1411.7803.pdf</b:URL>
    <b:YearAccessed>2019</b:YearAccessed>
    <b:MonthAccessed>January</b:MonthAccessed>
    <b:DayAccessed>10</b:DayAccessed>
    <b:Author>
      <b:Author>
        <b:NameList>
          <b:Person>
            <b:Last>Han</b:Last>
            <b:Middle>L.-F.</b:Middle>
            <b:First>Aaron</b:First>
          </b:Person>
          <b:Person>
            <b:Last>Wong</b:Last>
            <b:Middle>F. </b:Middle>
            <b:First>Derek</b:First>
          </b:Person>
          <b:Person>
            <b:Last>Chao</b:Last>
            <b:Middle>S. </b:Middle>
            <b:First>Lidia </b:First>
          </b:Person>
        </b:NameList>
      </b:Author>
    </b:Author>
    <b:RefOrder>54</b:RefOrder>
  </b:Source>
  <b:Source>
    <b:Tag>CER19</b:Tag>
    <b:SourceType>DocumentFromInternetSite</b:SourceType>
    <b:Guid>{1C3869A4-EEA7-DE4A-858B-9E2FDA5E0BCF}</b:Guid>
    <b:Author>
      <b:Author>
        <b:Corporate>CERN Comouter Security Team</b:Corporate>
      </b:Author>
    </b:Author>
    <b:Title>How to keep secrets secret (Alternatives to Hardcoding Passwords) </b:Title>
    <b:URL>https://security.web.cern.ch/security/recommendations/en/password_alternatives.shtml</b:URL>
    <b:Year>2019</b:Year>
    <b:YearAccessed>2019</b:YearAccessed>
    <b:MonthAccessed>January</b:MonthAccessed>
    <b:DayAccessed>10</b:DayAccessed>
    <b:RefOrder>55</b:RefOrder>
  </b:Source>
  <b:Source>
    <b:Tag>Luk121</b:Tag>
    <b:SourceType>DocumentFromInternetSite</b:SourceType>
    <b:Guid>{C39EEF23-9D25-0143-A9A1-29E5035833D1}</b:Guid>
    <b:Author>
      <b:Author>
        <b:NameList>
          <b:Person>
            <b:Last>Faraone</b:Last>
            <b:First>Luke</b:First>
          </b:Person>
        </b:NameList>
      </b:Author>
    </b:Author>
    <b:Title>AFS: The Andrew Filesystem </b:Title>
    <b:URL>https://stuff.mit.edu/afs/sipb/project/doc/guide/guide/node12.html</b:URL>
    <b:Year>2012</b:Year>
    <b:Month>January</b:Month>
    <b:Day>11</b:Day>
    <b:YearAccessed>2019</b:YearAccessed>
    <b:MonthAccessed>January</b:MonthAccessed>
    <b:DayAccessed>10</b:DayAccessed>
    <b:RefOrder>56</b:RefOrder>
  </b:Source>
  <b:Source>
    <b:Tag>mon19</b:Tag>
    <b:SourceType>DocumentFromInternetSite</b:SourceType>
    <b:Guid>{97A4F440-3776-1941-B72B-15BBEC10A5CE}</b:Guid>
    <b:Author>
      <b:Author>
        <b:Corporate>Common Weakness Enumeration</b:Corporate>
      </b:Author>
    </b:Author>
    <b:Title>CWE-272: Least Privilege Violation</b:Title>
    <b:URL>https://cwe.mitre.org/data/definitions/272.html</b:URL>
    <b:Year>2019</b:Year>
    <b:Month>January</b:Month>
    <b:Day>3</b:Day>
    <b:YearAccessed>2019</b:YearAccessed>
    <b:MonthAccessed>January</b:MonthAccessed>
    <b:DayAccessed>10</b:DayAccessed>
    <b:RefOrder>57</b:RefOrder>
  </b:Source>
  <b:Source>
    <b:Tag>Com19</b:Tag>
    <b:SourceType>DocumentFromInternetSite</b:SourceType>
    <b:Guid>{6B66E12B-DB42-B645-842A-C60798ABABA2}</b:Guid>
    <b:Author>
      <b:Author>
        <b:Corporate>Common Weakness Enumeration</b:Corporate>
      </b:Author>
    </b:Author>
    <b:Title>CWE-732: Incorrect Permission Assignment for Critical Resource </b:Title>
    <b:URL>https://cwe.mitre.org/data/definitions/732.html</b:URL>
    <b:Year>2019</b:Year>
    <b:Month>January</b:Month>
    <b:Day>3</b:Day>
    <b:YearAccessed>2019</b:YearAccessed>
    <b:MonthAccessed>January</b:MonthAccessed>
    <b:DayAccessed>10</b:DayAccessed>
    <b:RefOrder>58</b:RefOrder>
  </b:Source>
  <b:Source>
    <b:Tag>OWA182</b:Tag>
    <b:SourceType>DocumentFromInternetSite</b:SourceType>
    <b:Guid>{663018C0-ADAF-7E4D-88A3-AF4BDA6EB9E8}</b:Guid>
    <b:Author>
      <b:Author>
        <b:Corporate>OWASP</b:Corporate>
      </b:Author>
    </b:Author>
    <b:Title>Doubly freeing memory </b:Title>
    <b:URL>https://www.owasp.org/index.php/Doubly_freeing_memory</b:URL>
    <b:Year>2018</b:Year>
    <b:Month>December</b:Month>
    <b:Day>29</b:Day>
    <b:YearAccessed>2019</b:YearAccessed>
    <b:MonthAccessed>January</b:MonthAccessed>
    <b:DayAccessed>10</b:DayAccessed>
    <b:RefOrder>59</b:RefOrder>
  </b:Source>
  <b:Source>
    <b:Tag>Com191</b:Tag>
    <b:SourceType>DocumentFromInternetSite</b:SourceType>
    <b:Guid>{4EE6EEF2-47FE-1C47-84B9-6EAA628EEDCB}</b:Guid>
    <b:Author>
      <b:Author>
        <b:Corporate>Common Weakness Enumeration</b:Corporate>
      </b:Author>
    </b:Author>
    <b:Title>CWE-489: Leftover Debug Code </b:Title>
    <b:URL>https://cwe.mitre.org/data/definitions/489.html</b:URL>
    <b:Year>2019</b:Year>
    <b:Month>January</b:Month>
    <b:Day>3</b:Day>
    <b:YearAccessed>2019</b:YearAccessed>
    <b:MonthAccessed>January</b:MonthAccessed>
    <b:DayAccessed>10</b:DayAccessed>
    <b:RefOrder>60</b:RefOrder>
  </b:Source>
  <b:Source>
    <b:Tag>OWA16</b:Tag>
    <b:SourceType>DocumentFromInternetSite</b:SourceType>
    <b:Guid>{EA383F75-B280-1C45-AE74-10851C1840E1}</b:Guid>
    <b:Author>
      <b:Author>
        <b:Corporate>OWASP</b:Corporate>
      </b:Author>
    </b:Author>
    <b:Title>Memory leak </b:Title>
    <b:URL>https://www.owasp.org/index.php/Memory_leak</b:URL>
    <b:Year>2016</b:Year>
    <b:Month>January</b:Month>
    <b:Day>22</b:Day>
    <b:YearAccessed>2019</b:YearAccessed>
    <b:MonthAccessed>January</b:MonthAccessed>
    <b:DayAccessed>10</b:DayAccessed>
    <b:RefOrder>61</b:RefOrder>
  </b:Source>
  <b:Source>
    <b:Tag>OWA17</b:Tag>
    <b:SourceType>DocumentFromInternetSite</b:SourceType>
    <b:Guid>{71AC1C66-B69A-754C-BEEA-313A80381C92}</b:Guid>
    <b:Author>
      <b:Author>
        <b:Corporate>OWASP</b:Corporate>
      </b:Author>
    </b:Author>
    <b:Title>Null Dereference </b:Title>
    <b:URL>https://www.owasp.org/index.php/Null_Dereference</b:URL>
    <b:Year>2017</b:Year>
    <b:Month>November</b:Month>
    <b:Day>10</b:Day>
    <b:YearAccessed>2019</b:YearAccessed>
    <b:MonthAccessed>January</b:MonthAccessed>
    <b:DayAccessed>10</b:DayAccessed>
    <b:RefOrder>62</b:RefOrder>
  </b:Source>
  <b:Source>
    <b:Tag>OWA171</b:Tag>
    <b:SourceType>DocumentFromInternetSite</b:SourceType>
    <b:Guid>{E7A587FE-B81A-5C41-9989-CAFFEEDE82D2}</b:Guid>
    <b:Author>
      <b:Author>
        <b:Corporate>OWASP</b:Corporate>
      </b:Author>
    </b:Author>
    <b:Title>Poor Logging Practice </b:Title>
    <b:URL>https://www.owasp.org/index.php/Poor_Logging_Practice</b:URL>
    <b:Year>2017</b:Year>
    <b:Month>November</b:Month>
    <b:Day>10</b:Day>
    <b:YearAccessed>2019</b:YearAccessed>
    <b:MonthAccessed>January</b:MonthAccessed>
    <b:DayAccessed>10</b:DayAccessed>
    <b:RefOrder>63</b:RefOrder>
  </b:Source>
  <b:Source>
    <b:Tag>Com192</b:Tag>
    <b:SourceType>DocumentFromInternetSite</b:SourceType>
    <b:Guid>{BE8D7AAF-207B-7143-B630-64C26F63E447}</b:Guid>
    <b:Author>
      <b:Author>
        <b:Corporate>Common Weakness Enumeration</b:Corporate>
      </b:Author>
    </b:Author>
    <b:Title>CWE-404: Improper Resource Shutdown or Release </b:Title>
    <b:URL>https://cwe.mitre.org/data/definitions/404.html</b:URL>
    <b:Year>2019</b:Year>
    <b:Month>January</b:Month>
    <b:Day>3</b:Day>
    <b:YearAccessed>2019</b:YearAccessed>
    <b:MonthAccessed>January</b:MonthAccessed>
    <b:DayAccessed>10</b:DayAccessed>
    <b:RefOrder>64</b:RefOrder>
  </b:Source>
  <b:Source>
    <b:Tag>Com193</b:Tag>
    <b:SourceType>DocumentFromInternetSite</b:SourceType>
    <b:Guid>{64A17574-0533-EB4B-B792-FAA7F7C61E74}</b:Guid>
    <b:Author>
      <b:Author>
        <b:Corporate>Common Weakness Enumeration</b:Corporate>
      </b:Author>
    </b:Author>
    <b:Title>CWE-477: Use of Obsolete Function </b:Title>
    <b:URL>https://cwe.mitre.org/data/definitions/477.html</b:URL>
    <b:Year>2019</b:Year>
    <b:Month>January</b:Month>
    <b:Day>3</b:Day>
    <b:YearAccessed>2019</b:YearAccessed>
    <b:MonthAccessed>January</b:MonthAccessed>
    <b:DayAccessed>10</b:DayAccessed>
    <b:RefOrder>65</b:RefOrder>
  </b:Source>
  <b:Source>
    <b:Tag>Com181</b:Tag>
    <b:SourceType>DocumentFromInternetSite</b:SourceType>
    <b:Guid>{AEFE0546-6EB0-A843-B2BF-7D4823857A96}</b:Guid>
    <b:Author>
      <b:Author>
        <b:Corporate>Common Weakness Enumeration</b:Corporate>
      </b:Author>
    </b:Author>
    <b:Title>CWE-598: Information Exposure Through Query Strings in GET Request </b:Title>
    <b:URL>https://cwe.mitre.org/data/definitions/598.html</b:URL>
    <b:Year>2018</b:Year>
    <b:Month>December</b:Month>
    <b:Day>27</b:Day>
    <b:YearAccessed>2019</b:YearAccessed>
    <b:MonthAccessed>January</b:MonthAccessed>
    <b:DayAccessed>10</b:DayAccessed>
    <b:RefOrder>66</b:RefOrder>
  </b:Source>
  <b:Source>
    <b:Tag>Com182</b:Tag>
    <b:SourceType>DocumentFromInternetSite</b:SourceType>
    <b:Guid>{7E27869E-DBE6-D54C-91BF-3C36292BC143}</b:Guid>
    <b:Author>
      <b:Author>
        <b:Corporate>Common Weakness Enumeration</b:Corporate>
      </b:Author>
    </b:Author>
    <b:Title>CWE-295: Improper Certificate Validation </b:Title>
    <b:URL>https://cwe.mitre.org/data/definitions/295.html</b:URL>
    <b:Year>2018</b:Year>
    <b:Month>December</b:Month>
    <b:Day>27</b:Day>
    <b:YearAccessed>2019</b:YearAccessed>
    <b:MonthAccessed>January </b:MonthAccessed>
    <b:DayAccessed>10</b:DayAccessed>
    <b:RefOrder>67</b:RefOrder>
  </b:Source>
  <b:Source>
    <b:Tag>OWA191</b:Tag>
    <b:SourceType>DocumentFromInternetSite</b:SourceType>
    <b:Guid>{4F4A6956-9EB7-A34A-9CDE-4A5962345E1C}</b:Guid>
    <b:Author>
      <b:Author>
        <b:Corporate>OWASP</b:Corporate>
      </b:Author>
    </b:Author>
    <b:Title>Testing for Weak SSL/TLS Ciphers, Insufficient Transport Layer Protection (OTG-CRYPST-001) </b:Title>
    <b:URL>https://www.owasp.org/index.php/Testing_for_Weak_SSL/TLS_Ciphers,_Insufficient_Transport_Layer_Protection_(OTG-CRYPST-001)</b:URL>
    <b:Year>2019</b:Year>
    <b:Month>March</b:Month>
    <b:Day>28</b:Day>
    <b:YearAccessed>2019</b:YearAccessed>
    <b:MonthAccessed>January</b:MonthAccessed>
    <b:DayAccessed>10</b:DayAccessed>
    <b:RefOrder>68</b:RefOrder>
  </b:Source>
  <b:Source>
    <b:Tag>Com194</b:Tag>
    <b:SourceType>InternetSite</b:SourceType>
    <b:Guid>{F2122881-407E-094D-9292-76C474C03EF5}</b:Guid>
    <b:Title>CWE-321: Use of Hard-coded Cryptographic Key</b:Title>
    <b:URL>https://cwe.mitre.org/data/definitions/321.html</b:URL>
    <b:Year>2019</b:Year>
    <b:Month>January</b:Month>
    <b:Day>3</b:Day>
    <b:YearAccessed>2019</b:YearAccessed>
    <b:MonthAccessed>January</b:MonthAccessed>
    <b:DayAccessed>10</b:DayAccessed>
    <b:Author>
      <b:Author>
        <b:Corporate>Common Weakness Enumeration</b:Corporate>
      </b:Author>
    </b:Author>
    <b:RefOrder>69</b:RefOrder>
  </b:Source>
  <b:Source>
    <b:Tag>OWA192</b:Tag>
    <b:SourceType>InternetSite</b:SourceType>
    <b:Guid>{0F63519C-B273-894A-9CA0-26D85A27D219}</b:Guid>
    <b:Author>
      <b:Author>
        <b:Corporate>OWASP</b:Corporate>
      </b:Author>
    </b:Author>
    <b:Title>Using a broken or risky cryptographic algorithm </b:Title>
    <b:URL>https://www.owasp.org/index.php/Using_a_broken_or_risky_cryptographic_algorithm</b:URL>
    <b:Year>2019</b:Year>
    <b:Month>February</b:Month>
    <b:Day>20</b:Day>
    <b:YearAccessed>2019</b:YearAccessed>
    <b:MonthAccessed>January</b:MonthAccessed>
    <b:DayAccessed>12</b:DayAccessed>
    <b:RefOrder>70</b:RefOrder>
  </b:Source>
  <b:Source>
    <b:Tag>Sin13</b:Tag>
    <b:SourceType>JournalArticle</b:SourceType>
    <b:Guid>{2A01649D-5062-AC45-8D37-AA5CFDE6362D}</b:Guid>
    <b:Title>A Study of Encryption Algorithms (RSA, DES, 3DES and AES) for Information Security</b:Title>
    <b:URL>https://pdfs.semanticscholar.org/187d/26258dc57d794ce4badb094e64cf8d3f7d88.pdf</b:URL>
    <b:Year>2013</b:Year>
    <b:Month>April</b:Month>
    <b:JournalName>International Journal of Computer Applications (0975 – 8887)</b:JournalName>
    <b:Volume>67</b:Volume>
    <b:Issue>19</b:Issue>
    <b:Author>
      <b:Author>
        <b:NameList>
          <b:Person>
            <b:Last>Singh</b:Last>
            <b:First>Gurpreet</b:First>
          </b:Person>
          <b:Person>
            <b:First>Supriya</b:First>
          </b:Person>
        </b:NameList>
      </b:Author>
    </b:Author>
    <b:RefOrder>71</b:RefOrder>
  </b:Source>
  <b:Source>
    <b:Tag>Mic19</b:Tag>
    <b:SourceType>InternetSite</b:SourceType>
    <b:Guid>{FB1D678E-A56B-3B49-867E-4A7752F9EEDE}</b:Guid>
    <b:Title>Fortify Taxonomy: Software Security Errors </b:Title>
    <b:Year>2019</b:Year>
    <b:Author>
      <b:Author>
        <b:Corporate>Micro Focus</b:Corporate>
      </b:Author>
    </b:Author>
    <b:URL>https://vulncat.fortify.com/en/detail?id=desc.controlflow.cpp.insecure_transport_weak_ssl_protocol</b:URL>
    <b:YearAccessed>2019</b:YearAccessed>
    <b:MonthAccessed>January</b:MonthAccessed>
    <b:DayAccessed>10</b:DayAccessed>
    <b:RefOrder>72</b:RefOrder>
  </b:Source>
  <b:Source>
    <b:Tag>Com195</b:Tag>
    <b:SourceType>InternetSite</b:SourceType>
    <b:Guid>{20D94733-C9DA-4D43-A1D2-EE155A2C6152}</b:Guid>
    <b:Author>
      <b:Author>
        <b:Corporate>Common Weakness Enumeration</b:Corporate>
      </b:Author>
    </b:Author>
    <b:Title>CWE-22: Improper Limitation of a Pathname to a Restricted Directory ('Path Traversal') </b:Title>
    <b:URL>http://cwe.mitre.org/data/definitions/22.html</b:URL>
    <b:Year>2019</b:Year>
    <b:Month>January</b:Month>
    <b:Day>3</b:Day>
    <b:YearAccessed>2019</b:YearAccessed>
    <b:MonthAccessed>January</b:MonthAccessed>
    <b:DayAccessed>10</b:DayAccessed>
    <b:RefOrder>73</b:RefOrder>
  </b:Source>
  <b:Source>
    <b:Tag>Com196</b:Tag>
    <b:SourceType>InternetSite</b:SourceType>
    <b:Guid>{8ECD7733-F9D1-D241-AF15-22D07C67D8B0}</b:Guid>
    <b:Author>
      <b:Author>
        <b:Corporate>Common Weakness Enumeration</b:Corporate>
      </b:Author>
    </b:Author>
    <b:Title>CWE-359: Exposure of Private Information ('Privacy Violation') </b:Title>
    <b:URL>https://cwe.mitre.org/data/definitions/359.html</b:URL>
    <b:Year>2019</b:Year>
    <b:Month>January</b:Month>
    <b:Day>9</b:Day>
    <b:YearAccessed>2019</b:YearAccessed>
    <b:MonthAccessed>January</b:MonthAccessed>
    <b:DayAccessed>10</b:DayAccessed>
    <b:RefOrder>74</b:RefOrder>
  </b:Source>
  <b:Source>
    <b:Tag>Com197</b:Tag>
    <b:SourceType>InternetSite</b:SourceType>
    <b:Guid>{E14CC60D-1669-0E4E-8CD8-6142F8AB613E}</b:Guid>
    <b:Author>
      <b:Author>
        <b:Corporate>Common Weakness Enumeration</b:Corporate>
      </b:Author>
    </b:Author>
    <b:Title>CWE-395: Use of NullPointerException Catch to Detect NULL Pointer Dereference </b:Title>
    <b:URL>https://cwe.mitre.org/data/definitions/395.html</b:URL>
    <b:Year>2019</b:Year>
    <b:Month>January</b:Month>
    <b:Day>3</b:Day>
    <b:YearAccessed>2019</b:YearAccessed>
    <b:MonthAccessed>January</b:MonthAccessed>
    <b:DayAccessed>10</b:DayAccessed>
    <b:RefOrder>75</b:RefOrder>
  </b:Source>
  <b:Source>
    <b:Tag>CWE19</b:Tag>
    <b:SourceType>InternetSite</b:SourceType>
    <b:Guid>{BE66868B-E9DD-5341-8AC6-07D79940336A}</b:Guid>
    <b:Title>CWE-390: Detection of Error Condition Without Action</b:Title>
    <b:URL>https://cwe.mitre.org/data/definitions/390.html</b:URL>
    <b:Year>2019</b:Year>
    <b:Month>January</b:Month>
    <b:Day>3</b:Day>
    <b:YearAccessed>2019</b:YearAccessed>
    <b:MonthAccessed>January</b:MonthAccessed>
    <b:DayAccessed>10</b:DayAccessed>
    <b:Author>
      <b:Author>
        <b:Corporate>Common Weakness Enumeration</b:Corporate>
      </b:Author>
    </b:Author>
    <b:RefOrder>76</b:RefOrder>
  </b:Source>
  <b:Source>
    <b:Tag>OWA172</b:Tag>
    <b:SourceType>InternetSite</b:SourceType>
    <b:Guid>{1409D3C1-800D-A446-9ACE-98C9796614E7}</b:Guid>
    <b:Author>
      <b:Author>
        <b:Corporate>OWASP</b:Corporate>
      </b:Author>
    </b:Author>
    <b:Title>Missing Error Handling </b:Title>
    <b:URL>https://www.owasp.org/index.php/Missing_Error_Handling</b:URL>
    <b:Year>2017</b:Year>
    <b:Month>November</b:Month>
    <b:Day>10</b:Day>
    <b:YearAccessed>2019</b:YearAccessed>
    <b:MonthAccessed>January</b:MonthAccessed>
    <b:DayAccessed>12</b:DayAccessed>
    <b:RefOrder>77</b:RefOrder>
  </b:Source>
  <b:Source>
    <b:Tag>OWA15</b:Tag>
    <b:SourceType>InternetSite</b:SourceType>
    <b:Guid>{74C5A51C-44D5-9B47-A78D-FF628013537A}</b:Guid>
    <b:Author>
      <b:Author>
        <b:Corporate>OWASP</b:Corporate>
      </b:Author>
    </b:Author>
    <b:Title>Improper Error Handling </b:Title>
    <b:URL>https://www.owasp.org/index.php/Improper_Error_Handling</b:URL>
    <b:Year>2015</b:Year>
    <b:Month>October</b:Month>
    <b:Day>19</b:Day>
    <b:YearAccessed>2019</b:YearAccessed>
    <b:MonthAccessed>January</b:MonthAccessed>
    <b:DayAccessed>15</b:DayAccessed>
    <b:RefOrder>78</b:RefOrder>
  </b:Source>
  <b:Source>
    <b:Tag>Com198</b:Tag>
    <b:SourceType>InternetSite</b:SourceType>
    <b:Guid>{2085CEDC-7706-FE4D-8E6B-A6C657F3A11B}</b:Guid>
    <b:Author>
      <b:Author>
        <b:Corporate>Common Weakness Enumeration</b:Corporate>
      </b:Author>
    </b:Author>
    <b:Title>CWE-584: Return Inside Finally Block </b:Title>
    <b:URL>https://cwe.mitre.org/data/definitions/584.html</b:URL>
    <b:Year>2019</b:Year>
    <b:Month>January</b:Month>
    <b:Day>3</b:Day>
    <b:YearAccessed>2019</b:YearAccessed>
    <b:MonthAccessed>January</b:MonthAccessed>
    <b:DayAccessed>20</b:DayAccessed>
    <b:RefOrder>79</b:RefOrder>
  </b:Source>
  <b:Source>
    <b:Tag>Com199</b:Tag>
    <b:SourceType>InternetSite</b:SourceType>
    <b:Guid>{83CA8200-4429-AA45-A1F4-2517A448C5BF}</b:Guid>
    <b:Author>
      <b:Author>
        <b:Corporate>Common Weakness Enumeration</b:Corporate>
      </b:Author>
    </b:Author>
    <b:Title>CWE-391: Unchecked Error Condition </b:Title>
    <b:URL>https://cwe.mitre.org/data/definitions/391.html</b:URL>
    <b:Year>2019</b:Year>
    <b:Month>January</b:Month>
    <b:Day>3</b:Day>
    <b:YearAccessed>2019</b:YearAccessed>
    <b:MonthAccessed>January</b:MonthAccessed>
    <b:DayAccessed>15</b:DayAccessed>
    <b:RefOrder>80</b:RefOrder>
  </b:Source>
  <b:Source>
    <b:Tag>Com1910</b:Tag>
    <b:SourceType>InternetSite</b:SourceType>
    <b:Guid>{E5451480-0B39-BA45-84F5-3456FB3930F5}</b:Guid>
    <b:Author>
      <b:Author>
        <b:Corporate>Common Weakness Enumeration</b:Corporate>
      </b:Author>
    </b:Author>
    <b:Title>CWE-502: Deserialization of Untrusted Data </b:Title>
    <b:URL>https://cwe.mitre.org/data/definitions/502.html</b:URL>
    <b:Year>2019</b:Year>
    <b:Month>January</b:Month>
    <b:Day>3</b:Day>
    <b:YearAccessed>2019</b:YearAccessed>
    <b:MonthAccessed>January</b:MonthAccessed>
    <b:DayAccessed>15</b:DayAccessed>
    <b:RefOrder>81</b:RefOrder>
  </b:Source>
  <b:Source>
    <b:Tag>Por19</b:Tag>
    <b:SourceType>InternetSite</b:SourceType>
    <b:Guid>{E2E62353-7794-224C-8D7B-CEF04C699CC7}</b:Guid>
    <b:Author>
      <b:Author>
        <b:Corporate>Portswigger</b:Corporate>
      </b:Author>
    </b:Author>
    <b:Title>Expression Language injection </b:Title>
    <b:URL>https://portswigger.net/kb/issues/00100f20_expression-language-injection</b:URL>
    <b:Year>2019</b:Year>
    <b:YearAccessed>2019</b:YearAccessed>
    <b:MonthAccessed>January</b:MonthAccessed>
    <b:DayAccessed>16</b:DayAccessed>
    <b:RefOrder>82</b:RefOrder>
  </b:Source>
  <b:Source>
    <b:Tag>Por191</b:Tag>
    <b:SourceType>InternetSite</b:SourceType>
    <b:Guid>{2647F415-EC66-3C46-A075-E6793CF5DA3F}</b:Guid>
    <b:Author>
      <b:Author>
        <b:Corporate>Portswigger</b:Corporate>
      </b:Author>
    </b:Author>
    <b:Title>Form action hijacking (reflected) </b:Title>
    <b:URL>https://portswigger.net/kb/issues/00501500_form-action-hijacking-reflected</b:URL>
    <b:Year>2019</b:Year>
    <b:YearAccessed>2019</b:YearAccessed>
    <b:MonthAccessed>January</b:MonthAccessed>
    <b:DayAccessed>15</b:DayAccessed>
    <b:RefOrder>83</b:RefOrder>
  </b:Source>
  <b:Source>
    <b:Tag>Com1911</b:Tag>
    <b:SourceType>InternetSite</b:SourceType>
    <b:Guid>{60032BCB-2A7E-1D48-AEA9-057AF917D204}</b:Guid>
    <b:Author>
      <b:Author>
        <b:Corporate>Common Weakness Enumeration</b:Corporate>
      </b:Author>
    </b:Author>
    <b:Title>CWE-20: Improper Input Validation </b:Title>
    <b:URL>https://cwe.mitre.org/data/definitions/20.html</b:URL>
    <b:Year>2019</b:Year>
    <b:Month>January</b:Month>
    <b:Day>3</b:Day>
    <b:YearAccessed>2019</b:YearAccessed>
    <b:MonthAccessed>January</b:MonthAccessed>
    <b:DayAccessed>20</b:DayAccessed>
    <b:RefOrder>84</b:RefOrder>
  </b:Source>
  <b:Source>
    <b:Tag>Com1912</b:Tag>
    <b:SourceType>InternetSite</b:SourceType>
    <b:Guid>{B7155631-BABE-5B47-BFBB-716AF3256091}</b:Guid>
    <b:Author>
      <b:Author>
        <b:Corporate>Common Weakness Enumeration</b:Corporate>
      </b:Author>
    </b:Author>
    <b:Title>CWE-112: Missing XML Validation </b:Title>
    <b:URL>https://cwe.mitre.org/data/definitions/112.html</b:URL>
    <b:Year>2019</b:Year>
    <b:Month>January</b:Month>
    <b:Day>3</b:Day>
    <b:YearAccessed>2019</b:YearAccessed>
    <b:MonthAccessed>January</b:MonthAccessed>
    <b:DayAccessed>19</b:DayAccessed>
    <b:RefOrder>85</b:RefOrder>
  </b:Source>
  <b:Source>
    <b:Tag>Com1913</b:Tag>
    <b:SourceType>InternetSite</b:SourceType>
    <b:Guid>{D930415E-542C-C240-B332-8F4079A1A13B}</b:Guid>
    <b:Author>
      <b:Author>
        <b:Corporate>Common Weakness Enumeration</b:Corporate>
      </b:Author>
    </b:Author>
    <b:Title>CWE-625: Permissive Regular Expression </b:Title>
    <b:URL>https://cwe.mitre.org/data/definitions/625.html</b:URL>
    <b:Year>2019</b:Year>
    <b:Month>January</b:Month>
    <b:Day>9</b:Day>
    <b:YearAccessed>2019</b:YearAccessed>
    <b:MonthAccessed>January</b:MonthAccessed>
    <b:DayAccessed>20</b:DayAccessed>
    <b:RefOrder>86</b:RefOrder>
  </b:Source>
  <b:Source>
    <b:Tag>OWA13</b:Tag>
    <b:SourceType>InternetSite</b:SourceType>
    <b:Guid>{E4B2C3AE-E5C8-E744-802E-AA078481413C}</b:Guid>
    <b:Author>
      <b:Author>
        <b:Corporate>OWASP</b:Corporate>
      </b:Author>
    </b:Author>
    <b:Title>Overly Permissive Regular Expression </b:Title>
    <b:URL>https://www.owasp.org/index.php/Overly_Permissive_Regular_Expression</b:URL>
    <b:Year>2013</b:Year>
    <b:Month>May</b:Month>
    <b:Day>17</b:Day>
    <b:YearAccessed>2019</b:YearAccessed>
    <b:MonthAccessed>January </b:MonthAccessed>
    <b:DayAccessed>23</b:DayAccessed>
    <b:RefOrder>87</b:RefOrder>
  </b:Source>
  <b:Source>
    <b:Tag>Com183</b:Tag>
    <b:SourceType>InternetSite</b:SourceType>
    <b:Guid>{7D7CD582-2525-654B-9FBB-B53C1FEF50D4}</b:Guid>
    <b:Author>
      <b:Author>
        <b:Corporate>Common Weakness Enumeration</b:Corporate>
      </b:Author>
    </b:Author>
    <b:Title>CWE-114: Process Control </b:Title>
    <b:URL>https://cwe.mitre.org/data/definitions/114.html</b:URL>
    <b:Year>2018</b:Year>
    <b:Month>December</b:Month>
    <b:Day>27</b:Day>
    <b:YearAccessed>2019</b:YearAccessed>
    <b:MonthAccessed>January</b:MonthAccessed>
    <b:DayAccessed>12</b:DayAccessed>
    <b:RefOrder>88</b:RefOrder>
  </b:Source>
  <b:Source>
    <b:Tag>Com1914</b:Tag>
    <b:SourceType>InternetSite</b:SourceType>
    <b:Guid>{DB4ABB0D-E58B-B04F-8D6F-1AA6ED78830C}</b:Guid>
    <b:Author>
      <b:Author>
        <b:Corporate>Common Weakness Enumeration</b:Corporate>
      </b:Author>
    </b:Author>
    <b:Title>CWE-170: Improper Null Termination </b:Title>
    <b:URL>https://cwe.mitre.org/data/definitions/170.html</b:URL>
    <b:Year>2019</b:Year>
    <b:Month>January</b:Month>
    <b:Day>3</b:Day>
    <b:YearAccessed>2019</b:YearAccessed>
    <b:MonthAccessed>January</b:MonthAccessed>
    <b:DayAccessed>23</b:DayAccessed>
    <b:RefOrder>89</b:RefOrder>
  </b:Source>
  <b:Source>
    <b:Tag>Com1915</b:Tag>
    <b:SourceType>InternetSite</b:SourceType>
    <b:Guid>{02E74CEE-CCEA-B54D-A4BC-B8980A056C01}</b:Guid>
    <b:Author>
      <b:Author>
        <b:Corporate>Common Weakness Enumeration</b:Corporate>
      </b:Author>
    </b:Author>
    <b:Title>CWE-252: Unchecked Return Value </b:Title>
    <b:URL>https://cwe.mitre.org/data/definitions/252.html</b:URL>
    <b:Year>2019</b:Year>
    <b:Month>January</b:Month>
    <b:Day>3</b:Day>
    <b:YearAccessed>January</b:YearAccessed>
    <b:MonthAccessed>24</b:MonthAccessed>
    <b:DayAccessed>2019</b:DayAccessed>
    <b:RefOrder>90</b:RefOrder>
  </b:Source>
  <b:Source>
    <b:Tag>Com1916</b:Tag>
    <b:SourceType>InternetSite</b:SourceType>
    <b:Guid>{78DFD8A8-965C-E24C-99CE-814B5D51191E}</b:Guid>
    <b:Author>
      <b:Author>
        <b:Corporate>Common Weakness Enumeration</b:Corporate>
      </b:Author>
    </b:Author>
    <b:Title>CWE-111: Direct Use of Unsafe JNI </b:Title>
    <b:URL>https://cwe.mitre.org/data/definitions/111.html</b:URL>
    <b:Year>2019</b:Year>
    <b:Month>January</b:Month>
    <b:Day>3</b:Day>
    <b:YearAccessed>2019</b:YearAccessed>
    <b:MonthAccessed>January</b:MonthAccessed>
    <b:DayAccessed>10</b:DayAccessed>
    <b:RefOrder>91</b:RefOrder>
  </b:Source>
  <b:Source>
    <b:Tag>Com1917</b:Tag>
    <b:SourceType>InternetSite</b:SourceType>
    <b:Guid>{EEB1FBE3-5638-6D43-8ADC-39A63D5670A8}</b:Guid>
    <b:Author>
      <b:Author>
        <b:Corporate>Common Weakness Enumeration</b:Corporate>
      </b:Author>
    </b:Author>
    <b:Title>CWE-470: Use of Externally-Controlled Input to Select Classes or Code ('Unsafe Reflection') </b:Title>
    <b:URL>https://cwe.mitre.org/data/definitions/470.html</b:URL>
    <b:Year>2019</b:Year>
    <b:Month>January</b:Month>
    <b:Day>3</b:Day>
    <b:YearAccessed>January</b:YearAccessed>
    <b:MonthAccessed>23</b:MonthAccessed>
    <b:DayAccessed>2019</b:DayAccessed>
    <b:RefOrder>92</b:RefOrder>
  </b:Source>
  <b:Source>
    <b:Tag>OWA183</b:Tag>
    <b:SourceType>InternetSite</b:SourceType>
    <b:Guid>{75B7F132-F30F-9049-883E-C1A0A6E14D85}</b:Guid>
    <b:Author>
      <b:Author>
        <b:Corporate>OWASP</b:Corporate>
      </b:Author>
    </b:Author>
    <b:Title>Mobile Top 10 2016-M2-Insecure Data Storage </b:Title>
    <b:URL>https://www.owasp.org/index.php/Mobile_Top_10_2016-M2-Insecure_Data_Storage</b:URL>
    <b:Year>2018</b:Year>
    <b:Month>May </b:Month>
    <b:Day>2 </b:Day>
    <b:YearAccessed>2019</b:YearAccessed>
    <b:MonthAccessed>February </b:MonthAccessed>
    <b:DayAccessed>2</b:DayAccessed>
    <b:RefOrder>93</b:RefOrder>
  </b:Source>
  <b:Source>
    <b:Tag>OWA173</b:Tag>
    <b:SourceType>InternetSite</b:SourceType>
    <b:Guid>{907C3540-A80B-4744-A0D6-F3D875C1519B}</b:Guid>
    <b:Author>
      <b:Author>
        <b:Corporate>OWASP</b:Corporate>
      </b:Author>
    </b:Author>
    <b:Title>Mobile Top 10 2016-M1-Improper Platform Usage </b:Title>
    <b:URL>https://www.owasp.org/index.php/Mobile_Top_10_2016-M1-Improper_Platform_Usage</b:URL>
    <b:Year>2017</b:Year>
    <b:Month>March</b:Month>
    <b:Day>6</b:Day>
    <b:YearAccessed>2019</b:YearAccessed>
    <b:MonthAccessed>January</b:MonthAccessed>
    <b:DayAccessed>21</b:DayAccessed>
    <b:RefOrder>94</b:RefOrder>
  </b:Source>
  <b:Source>
    <b:Tag>OWA174</b:Tag>
    <b:SourceType>InternetSite</b:SourceType>
    <b:Guid>{731775A0-2027-F441-AC5D-7519C6E34CEA}</b:Guid>
    <b:Author>
      <b:Author>
        <b:Corporate>OWASP</b:Corporate>
      </b:Author>
    </b:Author>
    <b:Title>Mobile Top 10 2016-M3-Insecure Communication </b:Title>
    <b:URL>https://www.owasp.org/index.php/Mobile_Top_10_2016-M3-Insecure_Communication</b:URL>
    <b:Year>2017</b:Year>
    <b:Month>February</b:Month>
    <b:Day>13</b:Day>
    <b:YearAccessed>2019</b:YearAccessed>
    <b:MonthAccessed>March</b:MonthAccessed>
    <b:DayAccessed>1</b:DayAccessed>
    <b:RefOrder>95</b:RefOrder>
  </b:Source>
  <b:Source>
    <b:Tag>OWA175</b:Tag>
    <b:SourceType>InternetSite</b:SourceType>
    <b:Guid>{81C9DB3D-7897-DE4E-97F5-CC2EE01CF31C}</b:Guid>
    <b:Author>
      <b:Author>
        <b:Corporate>OWASP</b:Corporate>
      </b:Author>
    </b:Author>
    <b:Title>Mobile Top 10 2016-M4-Insecure Authentication</b:Title>
    <b:URL>https://www.owasp.org/index.php/Mobile_Top_10_2016-M4-Insecure_Authentication</b:URL>
    <b:Year>2017</b:Year>
    <b:Month>February</b:Month>
    <b:Day>13</b:Day>
    <b:YearAccessed>2019</b:YearAccessed>
    <b:MonthAccessed>February</b:MonthAccessed>
    <b:DayAccessed>12</b:DayAccessed>
    <b:RefOrder>96</b:RefOrder>
  </b:Source>
  <b:Source>
    <b:Tag>OWA14</b:Tag>
    <b:SourceType>InternetSite</b:SourceType>
    <b:Guid>{4E27920D-FF00-6B45-BDA3-50FB017548B4}</b:Guid>
    <b:Author>
      <b:Author>
        <b:Corporate>OWASP</b:Corporate>
      </b:Author>
    </b:Author>
    <b:Title>Unintended Data Leakage </b:Title>
    <b:URL>https://www.owasp.org/index.php/Mobile_Top_10_2014-M4</b:URL>
    <b:Year>2014</b:Year>
    <b:Month>October</b:Month>
    <b:Day>8</b:Day>
    <b:YearAccessed>2019</b:YearAccessed>
    <b:MonthAccessed>January</b:MonthAccessed>
    <b:DayAccessed>8</b:DayAccessed>
    <b:RefOrder>97</b:RefOrder>
  </b:Source>
  <b:Source>
    <b:Tag>OWA141</b:Tag>
    <b:SourceType>InternetSite</b:SourceType>
    <b:Guid>{E03CC1E1-CDAD-C140-BAD5-4DFC9EC6CEA8}</b:Guid>
    <b:Author>
      <b:Author>
        <b:Corporate>OWASP</b:Corporate>
      </b:Author>
    </b:Author>
    <b:Title>Broken Cryptography </b:Title>
    <b:URL>https://www.owasp.org/index.php/Mobile_Top_10_2014-M6</b:URL>
    <b:Year>2014</b:Year>
    <b:Month>October</b:Month>
    <b:Day>8</b:Day>
    <b:YearAccessed>2019</b:YearAccessed>
    <b:MonthAccessed>February</b:MonthAccessed>
    <b:DayAccessed>14</b:DayAccessed>
    <b:RefOrder>98</b:RefOrder>
  </b:Source>
  <b:Source>
    <b:Tag>OWA142</b:Tag>
    <b:SourceType>InternetSite</b:SourceType>
    <b:Guid>{CF774192-3399-5546-BB1F-D4AD5F683E32}</b:Guid>
    <b:Author>
      <b:Author>
        <b:Corporate>OWASP</b:Corporate>
      </b:Author>
    </b:Author>
    <b:Title>Client Side Injection </b:Title>
    <b:URL>https://www.owasp.org/index.php/Mobile_Top_10_2014-M7</b:URL>
    <b:Year>2014</b:Year>
    <b:Month>October</b:Month>
    <b:Day>8</b:Day>
    <b:YearAccessed>2019</b:YearAccessed>
    <b:MonthAccessed>January</b:MonthAccessed>
    <b:DayAccessed>23</b:DayAccessed>
    <b:RefOrder>99</b:RefOrder>
  </b:Source>
  <b:Source>
    <b:Tag>OWA176</b:Tag>
    <b:SourceType>InternetSite</b:SourceType>
    <b:Guid>{357E12EF-EFB3-0642-B7A1-BD79D458A5B7}</b:Guid>
    <b:Author>
      <b:Author>
        <b:Corporate>OWASP</b:Corporate>
      </b:Author>
    </b:Author>
    <b:Title>Mobile Top 10 2016-M7-Poor Code Quality</b:Title>
    <b:URL>https://www.owasp.org/index.php/Mobile_Top_10_2016-M7-Poor_Code_Quality</b:URL>
    <b:Year>2017</b:Year>
    <b:Month>February</b:Month>
    <b:Day>13</b:Day>
    <b:YearAccessed>2019</b:YearAccessed>
    <b:MonthAccessed>January</b:MonthAccessed>
    <b:DayAccessed>10</b:DayAccessed>
    <b:RefOrder>100</b:RefOrder>
  </b:Source>
  <b:Source>
    <b:Tag>OWA151</b:Tag>
    <b:SourceType>InternetSite</b:SourceType>
    <b:Guid>{0D319A5B-4775-D540-8AB0-CF170FF25D75}</b:Guid>
    <b:Author>
      <b:Author>
        <b:Corporate>OWASP</b:Corporate>
      </b:Author>
    </b:Author>
    <b:Title>Security Decisions Via Untrusted Inputs </b:Title>
    <b:URL>https://www.owasp.org/index.php/Mobile_Top_10_2014-M8</b:URL>
    <b:Year>2015</b:Year>
    <b:Month>October</b:Month>
    <b:Day>8</b:Day>
    <b:YearAccessed>2019</b:YearAccessed>
    <b:MonthAccessed>March </b:MonthAccessed>
    <b:DayAccessed>1</b:DayAccessed>
    <b:RefOrder>101</b:RefOrder>
  </b:Source>
  <b:Source>
    <b:Tag>OWA143</b:Tag>
    <b:SourceType>InternetSite</b:SourceType>
    <b:Guid>{C081D73D-F4B0-9542-B473-FE24F4EF805E}</b:Guid>
    <b:Author>
      <b:Author>
        <b:Corporate>OWASP</b:Corporate>
      </b:Author>
    </b:Author>
    <b:Title>Improper Session Handling </b:Title>
    <b:URL>https://www.owasp.org/index.php/Mobile_Top_10_2014-M9</b:URL>
    <b:Year>2014</b:Year>
    <b:Month>October</b:Month>
    <b:Day>8</b:Day>
    <b:YearAccessed>2019</b:YearAccessed>
    <b:MonthAccessed>February</b:MonthAccessed>
    <b:DayAccessed>4</b:DayAccessed>
    <b:RefOrder>102</b:RefOrder>
  </b:Source>
  <b:Source>
    <b:Tag>OWA152</b:Tag>
    <b:SourceType>InternetSite</b:SourceType>
    <b:Guid>{28D6F51A-CDCE-6349-A82F-4FF182A0BF35}</b:Guid>
    <b:Author>
      <b:Author>
        <b:Corporate>OWASP</b:Corporate>
      </b:Author>
    </b:Author>
    <b:Title>Lack of Binary Protections </b:Title>
    <b:URL>https://www.owasp.org/index.php/Mobile_Top_10_2014-M10</b:URL>
    <b:Year>2015</b:Year>
    <b:Month>October</b:Month>
    <b:Day>8</b:Day>
    <b:YearAccessed>2019</b:YearAccessed>
    <b:MonthAccessed>January</b:MonthAccessed>
    <b:DayAccessed>21</b:DayAccessed>
    <b:RefOrder>103</b:RefOrder>
  </b:Source>
  <b:Source>
    <b:Tag>Com1918</b:Tag>
    <b:SourceType>InternetSite</b:SourceType>
    <b:Guid>{62FF1D8B-29F9-364D-8AC1-5FFE8AA2F728}</b:Guid>
    <b:Author>
      <b:Author>
        <b:Corporate>Common Weakness Enumeration</b:Corporate>
      </b:Author>
    </b:Author>
    <b:Title>CWE-117: Improper Output Neutralization for Logs </b:Title>
    <b:URL>https://cwe.mitre.org/data/definitions/117.html</b:URL>
    <b:Year>2019</b:Year>
    <b:Month>January</b:Month>
    <b:Day>3</b:Day>
    <b:YearAccessed>2019</b:YearAccessed>
    <b:MonthAccessed>February</b:MonthAccessed>
    <b:DayAccessed>23</b:DayAccessed>
    <b:RefOrder>104</b:RefOrder>
  </b:Source>
  <b:Source>
    <b:Tag>Com184</b:Tag>
    <b:SourceType>InternetSite</b:SourceType>
    <b:Guid>{99DA7EAE-AE9F-144F-9EB1-0AC91FAE467B}</b:Guid>
    <b:Author>
      <b:Author>
        <b:Corporate>Common Weakness Enumeration</b:Corporate>
      </b:Author>
    </b:Author>
    <b:Title>CWE-778: Insufficient Logging </b:Title>
    <b:URL>https://cwe.mitre.org/data/definitions/778.html</b:URL>
    <b:Year>2018</b:Year>
    <b:Month>December</b:Month>
    <b:Day>27</b:Day>
    <b:YearAccessed>2019</b:YearAccessed>
    <b:MonthAccessed>January</b:MonthAccessed>
    <b:DayAccessed>12</b:DayAccessed>
    <b:RefOrder>105</b:RefOrder>
  </b:Source>
  <b:Source>
    <b:Tag>Com1919</b:Tag>
    <b:SourceType>InternetSite</b:SourceType>
    <b:Guid>{4EB58644-C878-054B-AFA8-75CB5095FC48}</b:Guid>
    <b:Author>
      <b:Author>
        <b:Corporate>Common Weakness Enumeration</b:Corporate>
      </b:Author>
    </b:Author>
    <b:Title>CWE-532: Information Exposure Through Log Files </b:Title>
    <b:URL>https://cwe.mitre.org/data/definitions/532.html</b:URL>
    <b:Year>2019</b:Year>
    <b:Month>January</b:Month>
    <b:Day>3</b:Day>
    <b:YearAccessed>2019</b:YearAccessed>
    <b:MonthAccessed>January</b:MonthAccessed>
    <b:DayAccessed>24</b:DayAccessed>
    <b:RefOrder>106</b:RefOrder>
  </b:Source>
  <b:Source>
    <b:Tag>Com186</b:Tag>
    <b:SourceType>InternetSite</b:SourceType>
    <b:Guid>{32D8E63D-CBAF-E942-8FC5-C2CBEDD3253D}</b:Guid>
    <b:Author>
      <b:Author>
        <b:Corporate>Common Weakness Enumeration</b:Corporate>
      </b:Author>
    </b:Author>
    <b:Title>CWE-779: Logging of Excessive Data </b:Title>
    <b:URL>https://cwe.mitre.org/data/definitions/779.html</b:URL>
    <b:Year>2018</b:Year>
    <b:Month>December</b:Month>
    <b:Day>27</b:Day>
    <b:YearAccessed>2019</b:YearAccessed>
    <b:MonthAccessed>January</b:MonthAccessed>
    <b:DayAccessed>28</b:DayAccessed>
    <b:RefOrder>107</b:RefOrder>
  </b:Source>
  <b:Source>
    <b:Tag>Com187</b:Tag>
    <b:SourceType>InternetSite</b:SourceType>
    <b:Guid>{DC9FC4B1-B143-DF4D-87D2-E887315E93A8}</b:Guid>
    <b:Author>
      <b:Author>
        <b:Corporate>Common Weakness Enumeration</b:Corporate>
      </b:Author>
    </b:Author>
    <b:Title>CWE-262: Not Using Password Aging </b:Title>
    <b:URL>https://cwe.mitre.org/data/definitions/262.html</b:URL>
    <b:Year>2018</b:Year>
    <b:Month>December</b:Month>
    <b:Day>27</b:Day>
    <b:YearAccessed>2019</b:YearAccessed>
    <b:MonthAccessed>January</b:MonthAccessed>
    <b:DayAccessed>22</b:DayAccessed>
    <b:RefOrder>108</b:RefOrder>
  </b:Source>
  <b:Source>
    <b:Tag>Com188</b:Tag>
    <b:SourceType>InternetSite</b:SourceType>
    <b:Guid>{DC92D6D8-F452-934F-A3F2-8ED55D9396BC}</b:Guid>
    <b:Author>
      <b:Author>
        <b:Corporate>Common Weakness Enumeration</b:Corporate>
      </b:Author>
    </b:Author>
    <b:Title>CWE-263: Password Aging with Long Expiration </b:Title>
    <b:URL>https://cwe.mitre.org/data/definitions/263.html</b:URL>
    <b:Year>2018</b:Year>
    <b:Month>December</b:Month>
    <b:Day>27</b:Day>
    <b:YearAccessed>2019</b:YearAccessed>
    <b:MonthAccessed>February</b:MonthAccessed>
    <b:DayAccessed>23</b:DayAccessed>
    <b:RefOrder>109</b:RefOrder>
  </b:Source>
  <b:Source>
    <b:Tag>Com189</b:Tag>
    <b:SourceType>InternetSite</b:SourceType>
    <b:Guid>{5A4F96C9-1D1C-D643-9172-DA4A79CF8C1B}</b:Guid>
    <b:Author>
      <b:Author>
        <b:Corporate>Common Weakness Enumeration</b:Corporate>
      </b:Author>
    </b:Author>
    <b:Title>CWE-288: Authentication Bypass Using an Alternate Path or Channel </b:Title>
    <b:URL>https://cwe.mitre.org/data/definitions/288.html</b:URL>
    <b:Year>2018</b:Year>
    <b:Month>December</b:Month>
    <b:Day>27</b:Day>
    <b:YearAccessed>2019</b:YearAccessed>
    <b:MonthAccessed>January</b:MonthAccessed>
    <b:DayAccessed>30</b:DayAccessed>
    <b:RefOrder>110</b:RefOrder>
  </b:Source>
  <b:Source>
    <b:Tag>CWE191</b:Tag>
    <b:SourceType>InternetSite</b:SourceType>
    <b:Guid>{A47E2EB6-5A09-CC4B-8D2F-126389000AAF}</b:Guid>
    <b:Title>CWE-289: Authentication Bypass by Alternate Name</b:Title>
    <b:URL>https://cwe.mitre.org/data/definitions/289.html</b:URL>
    <b:Year>2019</b:Year>
    <b:Month>January</b:Month>
    <b:Day>3</b:Day>
    <b:YearAccessed>2019</b:YearAccessed>
    <b:MonthAccessed>February</b:MonthAccessed>
    <b:DayAccessed>21</b:DayAccessed>
    <b:Author>
      <b:Author>
        <b:Corporate>Common Weakness Enumeration</b:Corporate>
      </b:Author>
    </b:Author>
    <b:RefOrder>111</b:RefOrder>
  </b:Source>
  <b:Source>
    <b:Tag>Com1810</b:Tag>
    <b:SourceType>InternetSite</b:SourceType>
    <b:Guid>{AE3EB544-C339-9541-86BE-828556907CD2}</b:Guid>
    <b:Author>
      <b:Author>
        <b:Corporate>Common Weakness Enumeration</b:Corporate>
      </b:Author>
    </b:Author>
    <b:Title>CWE-294: Authentication Bypass by Capture-replay </b:Title>
    <b:URL>https://cwe.mitre.org/data/definitions/294.html</b:URL>
    <b:Year>2018</b:Year>
    <b:Month>December</b:Month>
    <b:Day>27</b:Day>
    <b:YearAccessed>2019</b:YearAccessed>
    <b:MonthAccessed>January</b:MonthAccessed>
    <b:DayAccessed>12</b:DayAccessed>
    <b:RefOrder>112</b:RefOrder>
  </b:Source>
  <b:Source>
    <b:Tag>Com1811</b:Tag>
    <b:SourceType>InternetSite</b:SourceType>
    <b:Guid>{692F0D93-C24C-0E4A-B2DD-771DA54B533A}</b:Guid>
    <b:Author>
      <b:Author>
        <b:Corporate>Common Weakness Enumeration</b:Corporate>
      </b:Author>
    </b:Author>
    <b:Title>CWE-301: Reflection Attack in an Authentication Protocol </b:Title>
    <b:URL>https://cwe.mitre.org/data/definitions/301.html</b:URL>
    <b:Year>2018</b:Year>
    <b:Month>December</b:Month>
    <b:Day>27</b:Day>
    <b:YearAccessed>2019</b:YearAccessed>
    <b:MonthAccessed>January</b:MonthAccessed>
    <b:DayAccessed>12</b:DayAccessed>
    <b:RefOrder>113</b:RefOrder>
  </b:Source>
  <b:Source>
    <b:Tag>Com1920</b:Tag>
    <b:SourceType>InternetSite</b:SourceType>
    <b:Guid>{7B70F519-2FC1-244A-A5B9-D51EA68EAA0B}</b:Guid>
    <b:Author>
      <b:Author>
        <b:Corporate>Common Weakness Enumeration</b:Corporate>
      </b:Author>
    </b:Author>
    <b:Title>CWE-302: Authentication Bypass by Assumed-Immutable Data </b:Title>
    <b:URL>https://cwe.mitre.org/data/definitions/302.html</b:URL>
    <b:Year>2019</b:Year>
    <b:Month>January</b:Month>
    <b:Day>3</b:Day>
    <b:YearAccessed>2019</b:YearAccessed>
    <b:MonthAccessed>January</b:MonthAccessed>
    <b:DayAccessed>28</b:DayAccessed>
    <b:RefOrder>114</b:RefOrder>
  </b:Source>
  <b:Source>
    <b:Tag>Com1812</b:Tag>
    <b:SourceType>InternetSite</b:SourceType>
    <b:Guid>{B7E87BD1-C875-704F-A545-9F9BA3BC67FC}</b:Guid>
    <b:Author>
      <b:Author>
        <b:Corporate>Common Weakness Enumeration</b:Corporate>
      </b:Author>
    </b:Author>
    <b:Title>CWE-303: Incorrect Implementation of Authentication Algorithm </b:Title>
    <b:URL>https://cwe.mitre.org/data/definitions/303.html</b:URL>
    <b:Year>2018</b:Year>
    <b:Month>December</b:Month>
    <b:Day>27</b:Day>
    <b:YearAccessed>2019</b:YearAccessed>
    <b:MonthAccessed>February</b:MonthAccessed>
    <b:DayAccessed>23</b:DayAccessed>
    <b:RefOrder>115</b:RefOrder>
  </b:Source>
  <b:Source>
    <b:Tag>Com1921</b:Tag>
    <b:SourceType>InternetSite</b:SourceType>
    <b:Guid>{624326CD-77E6-7343-9E72-97EA9C418400}</b:Guid>
    <b:Author>
      <b:Author>
        <b:Corporate>Common Weakness Enumeration</b:Corporate>
      </b:Author>
    </b:Author>
    <b:Title>CWE-306: Missing Authentication for Critical Function </b:Title>
    <b:URL>https://cwe.mitre.org/data/definitions/306.html</b:URL>
    <b:Year>2019</b:Year>
    <b:Month>January</b:Month>
    <b:Day>3</b:Day>
    <b:YearAccessed>2019</b:YearAccessed>
    <b:MonthAccessed>January</b:MonthAccessed>
    <b:DayAccessed>29</b:DayAccessed>
    <b:RefOrder>116</b:RefOrder>
  </b:Source>
  <b:Source>
    <b:Tag>Com1813</b:Tag>
    <b:SourceType>InternetSite</b:SourceType>
    <b:Guid>{6C9F4915-0FB8-7B46-92FE-A6BE23BDD78A}</b:Guid>
    <b:Author>
      <b:Author>
        <b:Corporate>Common Weakness Enumeration</b:Corporate>
      </b:Author>
    </b:Author>
    <b:Title>CWE-307: Improper Restriction of Excessive Authentication Attempts </b:Title>
    <b:URL>https://cwe.mitre.org/data/definitions/307.html</b:URL>
    <b:Year>2018</b:Year>
    <b:Month>December</b:Month>
    <b:Day>27</b:Day>
    <b:YearAccessed>2019</b:YearAccessed>
    <b:MonthAccessed>January</b:MonthAccessed>
    <b:DayAccessed>12</b:DayAccessed>
    <b:RefOrder>117</b:RefOrder>
  </b:Source>
  <b:Source>
    <b:Tag>Com1814</b:Tag>
    <b:SourceType>InternetSite</b:SourceType>
    <b:Guid>{80B876EA-8D83-8341-A747-C3F8A0D29A46}</b:Guid>
    <b:Author>
      <b:Author>
        <b:Corporate>Common Weakness Enumeration</b:Corporate>
      </b:Author>
    </b:Author>
    <b:Title>CWE-308: Use of Single-factor Authentication </b:Title>
    <b:URL>https://cwe.mitre.org/data/definitions/308.html</b:URL>
    <b:Year>2018</b:Year>
    <b:Month>December</b:Month>
    <b:Day>27</b:Day>
    <b:YearAccessed>2019</b:YearAccessed>
    <b:MonthAccessed>January</b:MonthAccessed>
    <b:DayAccessed>12</b:DayAccessed>
    <b:RefOrder>118</b:RefOrder>
  </b:Source>
  <b:Source>
    <b:Tag>Com1815</b:Tag>
    <b:SourceType>InternetSite</b:SourceType>
    <b:Guid>{A5DD87DE-D2CD-C749-9D67-DE020BD49E47}</b:Guid>
    <b:Author>
      <b:Author>
        <b:Corporate>Common Weakness Enumeration</b:Corporate>
      </b:Author>
    </b:Author>
    <b:Title>CWE-322: Key Exchange without Entity Authentication </b:Title>
    <b:URL>https://cwe.mitre.org/data/definitions/322.html</b:URL>
    <b:Year>2018</b:Year>
    <b:Month>December</b:Month>
    <b:Day>27</b:Day>
    <b:YearAccessed>2019</b:YearAccessed>
    <b:MonthAccessed>January</b:MonthAccessed>
    <b:DayAccessed>23</b:DayAccessed>
    <b:RefOrder>119</b:RefOrder>
  </b:Source>
  <b:Source>
    <b:Tag>Com1816</b:Tag>
    <b:SourceType>InternetSite</b:SourceType>
    <b:Guid>{EF69DF58-D3E3-DA44-A607-B557B7729918}</b:Guid>
    <b:Author>
      <b:Author>
        <b:Corporate>Common Weakness Enumeration</b:Corporate>
      </b:Author>
    </b:Author>
    <b:Title>CWE-521: Weak Password Requirements </b:Title>
    <b:URL>https://cwe.mitre.org/data/definitions/521.html</b:URL>
    <b:Year>2018</b:Year>
    <b:Month>December</b:Month>
    <b:Day>27</b:Day>
    <b:YearAccessed>2019</b:YearAccessed>
    <b:MonthAccessed>January</b:MonthAccessed>
    <b:DayAccessed>17</b:DayAccessed>
    <b:RefOrder>120</b:RefOrder>
  </b:Source>
  <b:Source>
    <b:Tag>Glo17</b:Tag>
    <b:SourceType>DocumentFromInternetSite</b:SourceType>
    <b:Guid>{45D450A0-9762-3B4F-A774-FD2F088D65F7}</b:Guid>
    <b:Title>Gloucestershire Hospital Education Service - Password Policy</b:Title>
    <b:URL>https://www.gloucestershire.gov.uk/media/8868/password_policy-67251.docx</b:URL>
    <b:Year>2017</b:Year>
    <b:Month>July</b:Month>
    <b:Day>1</b:Day>
    <b:YearAccessed>2019</b:YearAccessed>
    <b:MonthAccessed>January</b:MonthAccessed>
    <b:DayAccessed>10</b:DayAccessed>
    <b:RefOrder>121</b:RefOrder>
  </b:Source>
  <b:Source>
    <b:Tag>Com1817</b:Tag>
    <b:SourceType>DocumentFromInternetSite</b:SourceType>
    <b:Guid>{BFBABE9F-5FB6-4D43-A9B4-735BA568F0BF}</b:Guid>
    <b:Author>
      <b:Author>
        <b:Corporate>Common Weakness Enumeration</b:Corporate>
      </b:Author>
    </b:Author>
    <b:Title>CWE-603: Use of Client-Side Authentication </b:Title>
    <b:URL>https://cwe.mitre.org/data/definitions/603.html</b:URL>
    <b:Year>2018</b:Year>
    <b:Month>December</b:Month>
    <b:Day>27</b:Day>
    <b:YearAccessed>2019</b:YearAccessed>
    <b:MonthAccessed>February</b:MonthAccessed>
    <b:DayAccessed>13</b:DayAccessed>
    <b:RefOrder>122</b:RefOrder>
  </b:Source>
  <b:Source>
    <b:Tag>Com1818</b:Tag>
    <b:SourceType>DocumentFromInternetSite</b:SourceType>
    <b:Guid>{8975E352-8B1B-984A-9EC6-B6352F03B8A8}</b:Guid>
    <b:Author>
      <b:Author>
        <b:Corporate>Common Weakness Enumeration</b:Corporate>
      </b:Author>
    </b:Author>
    <b:Title>CWE-620: Unverified Password Change </b:Title>
    <b:URL>https://cwe.mitre.org/data/definitions/620.html</b:URL>
    <b:Year>2018</b:Year>
    <b:Month>December</b:Month>
    <b:Day>27</b:Day>
    <b:YearAccessed>2019</b:YearAccessed>
    <b:MonthAccessed>January</b:MonthAccessed>
    <b:DayAccessed>26</b:DayAccessed>
    <b:RefOrder>123</b:RefOrder>
  </b:Source>
  <b:Source>
    <b:Tag>Com1819</b:Tag>
    <b:SourceType>DocumentFromInternetSite</b:SourceType>
    <b:Guid>{EC414003-7F10-D345-948C-FF6AFEC8177F}</b:Guid>
    <b:Author>
      <b:Author>
        <b:Corporate>Common Weakness Enumeration</b:Corporate>
      </b:Author>
    </b:Author>
    <b:Title>CWE-640: Weak Password Recovery Mechanism for Forgotten Password </b:Title>
    <b:URL>https://cwe.mitre.org/data/definitions/640.html</b:URL>
    <b:Year>2018</b:Year>
    <b:Month>December</b:Month>
    <b:Day>27</b:Day>
    <b:YearAccessed>2019</b:YearAccessed>
    <b:MonthAccessed>January</b:MonthAccessed>
    <b:DayAccessed>29</b:DayAccessed>
    <b:RefOrder>124</b:RefOrder>
  </b:Source>
  <b:Source>
    <b:Tag>Com1922</b:Tag>
    <b:SourceType>InternetSite</b:SourceType>
    <b:Guid>{4AF479E7-EAEC-E145-81F9-2A896B5A972D}</b:Guid>
    <b:Title>CWE-15: External Control of System or Configuration Setting</b:Title>
    <b:URL>https://cwe.mitre.org/data/definitions/15.html</b:URL>
    <b:Year>2019</b:Year>
    <b:Month>January</b:Month>
    <b:Day>3</b:Day>
    <b:YearAccessed>2019</b:YearAccessed>
    <b:MonthAccessed>February</b:MonthAccessed>
    <b:DayAccessed>7</b:DayAccessed>
    <b:Author>
      <b:Author>
        <b:Corporate>Common Weakness Enumeration</b:Corporate>
      </b:Author>
    </b:Author>
    <b:RefOrder>125</b:RefOrder>
  </b:Source>
  <b:Source>
    <b:Tag>Com1820</b:Tag>
    <b:SourceType>InternetSite</b:SourceType>
    <b:Guid>{03AC7224-7AC6-C34B-9D4F-CC1351F9A7DE}</b:Guid>
    <b:Author>
      <b:Author>
        <b:Corporate>Common Weakness Enumeration</b:Corporate>
      </b:Author>
    </b:Author>
    <b:Title>CWE-114: Process Control </b:Title>
    <b:URL>https://cwe.mitre.org/data/definitions/114.html</b:URL>
    <b:Year>2018</b:Year>
    <b:Month>December</b:Month>
    <b:Day>27</b:Day>
    <b:YearAccessed>2019</b:YearAccessed>
    <b:MonthAccessed>February</b:MonthAccessed>
    <b:DayAccessed>23</b:DayAccessed>
    <b:RefOrder>126</b:RefOrder>
  </b:Source>
  <b:Source>
    <b:Tag>Com1821</b:Tag>
    <b:SourceType>InternetSite</b:SourceType>
    <b:Guid>{8C6ADB24-B506-AF4C-BFCB-2BA653245389}</b:Guid>
    <b:Author>
      <b:Author>
        <b:Corporate>Common Weakness Enumeration</b:Corporate>
      </b:Author>
    </b:Author>
    <b:Title>CWE-219: Sensitive Data Under Web Root </b:Title>
    <b:URL>https://cwe.mitre.org/data/definitions/219.html</b:URL>
    <b:Year>2018</b:Year>
    <b:Month>December</b:Month>
    <b:Day>27</b:Day>
    <b:YearAccessed>2019</b:YearAccessed>
    <b:MonthAccessed>January</b:MonthAccessed>
    <b:DayAccessed>29</b:DayAccessed>
    <b:RefOrder>127</b:RefOrder>
  </b:Source>
  <b:Source>
    <b:Tag>Com1923</b:Tag>
    <b:SourceType>InternetSite</b:SourceType>
    <b:Guid>{A087AD4F-B481-524D-9C7E-C10179B51E4E}</b:Guid>
    <b:Author>
      <b:Author>
        <b:Corporate>Common Weakness Enumeration</b:Corporate>
      </b:Author>
    </b:Author>
    <b:Title>CWE-266: Incorrect Privilege Assignment </b:Title>
    <b:URL>https://cwe.mitre.org/data/definitions/266.html</b:URL>
    <b:Year>2019</b:Year>
    <b:Month>January</b:Month>
    <b:Day>3</b:Day>
    <b:YearAccessed>2019</b:YearAccessed>
    <b:MonthAccessed>January</b:MonthAccessed>
    <b:DayAccessed>17</b:DayAccessed>
    <b:RefOrder>128</b:RefOrder>
  </b:Source>
  <b:Source>
    <b:Tag>Com1924</b:Tag>
    <b:SourceType>InternetSite</b:SourceType>
    <b:Guid>{7FCC202A-8995-0041-B4FB-CBF97629D468}</b:Guid>
    <b:Author>
      <b:Author>
        <b:Corporate>Common Weakness Enumeration</b:Corporate>
      </b:Author>
    </b:Author>
    <b:Title>CWE-267: Privilege Defined With Unsafe Actions </b:Title>
    <b:URL>https://cwe.mitre.org/data/definitions/267.html</b:URL>
    <b:Year>2019</b:Year>
    <b:Month>January</b:Month>
    <b:Day>3</b:Day>
    <b:YearAccessed>2019</b:YearAccessed>
    <b:MonthAccessed>January</b:MonthAccessed>
    <b:DayAccessed>28</b:DayAccessed>
    <b:RefOrder>129</b:RefOrder>
  </b:Source>
  <b:Source>
    <b:Tag>Com1822</b:Tag>
    <b:SourceType>InternetSite</b:SourceType>
    <b:Guid>{B2F475AA-F1A5-2448-8EF3-FC4F61795521}</b:Guid>
    <b:Author>
      <b:Author>
        <b:Corporate>Common Weakness Enumeration</b:Corporate>
      </b:Author>
    </b:Author>
    <b:Title>CWE-268: Privilege Chaining </b:Title>
    <b:URL>https://cwe.mitre.org/data/definitions/268.html</b:URL>
    <b:Year>2018</b:Year>
    <b:Month>December</b:Month>
    <b:Day>27</b:Day>
    <b:YearAccessed>2019</b:YearAccessed>
    <b:MonthAccessed>January</b:MonthAccessed>
    <b:DayAccessed>12</b:DayAccessed>
    <b:RefOrder>130</b:RefOrder>
  </b:Source>
  <b:Source>
    <b:Tag>Com1823</b:Tag>
    <b:SourceType>InternetSite</b:SourceType>
    <b:Guid>{2D6E2222-0FA3-6445-94B2-43219C0FF36A}</b:Guid>
    <b:Author>
      <b:Author>
        <b:Corporate>Common Weakness Enumeration</b:Corporate>
      </b:Author>
    </b:Author>
    <b:Title>CWE-269: Improper Privilege Management </b:Title>
    <b:URL>https://cwe.mitre.org/data/definitions/269.html</b:URL>
    <b:Year>2018</b:Year>
    <b:Month>December</b:Month>
    <b:Day>27</b:Day>
    <b:YearAccessed>2019</b:YearAccessed>
    <b:MonthAccessed>January</b:MonthAccessed>
    <b:DayAccessed>28</b:DayAccessed>
    <b:RefOrder>131</b:RefOrder>
  </b:Source>
  <b:Source>
    <b:Tag>Com1824</b:Tag>
    <b:SourceType>InternetSite</b:SourceType>
    <b:Guid>{D0763EA4-983D-2941-B838-CB581821AA40}</b:Guid>
    <b:Author>
      <b:Author>
        <b:Corporate>Common Weakness Enumeration</b:Corporate>
      </b:Author>
    </b:Author>
    <b:Title>CWE-270: Privilege Context Switching Error </b:Title>
    <b:URL>https://cwe.mitre.org/data/definitions/270.html</b:URL>
    <b:Year>2018</b:Year>
    <b:Month>December</b:Month>
    <b:Day>27</b:Day>
    <b:YearAccessed>2019</b:YearAccessed>
    <b:MonthAccessed>January</b:MonthAccessed>
    <b:DayAccessed>29</b:DayAccessed>
    <b:RefOrder>132</b:RefOrder>
  </b:Source>
  <b:Source>
    <b:Tag>Com1825</b:Tag>
    <b:SourceType>InternetSite</b:SourceType>
    <b:Guid>{8512B049-E924-CA44-B830-7A0E9864BB87}</b:Guid>
    <b:Author>
      <b:Author>
        <b:Corporate>Common Weakness Enumeration</b:Corporate>
      </b:Author>
    </b:Author>
    <b:Title>CWE-271: Privilege Dropping / Lowering Errors </b:Title>
    <b:URL>https://cwe.mitre.org/data/definitions/271.html</b:URL>
    <b:Year>2018</b:Year>
    <b:Month>December</b:Month>
    <b:Day>27</b:Day>
    <b:YearAccessed>2019</b:YearAccessed>
    <b:MonthAccessed>January</b:MonthAccessed>
    <b:DayAccessed>29</b:DayAccessed>
    <b:RefOrder>133</b:RefOrder>
  </b:Source>
  <b:Source>
    <b:Tag>Com1925</b:Tag>
    <b:SourceType>InternetSite</b:SourceType>
    <b:Guid>{9486B89A-FB28-1940-9246-AEB4C696BE04}</b:Guid>
    <b:Author>
      <b:Author>
        <b:Corporate>Common Weakness Enumeration</b:Corporate>
      </b:Author>
    </b:Author>
    <b:Title>CWE-273: Improper Check for Dropped Privileges </b:Title>
    <b:URL>https://cwe.mitre.org/data/definitions/273.html</b:URL>
    <b:Year>2019</b:Year>
    <b:Month>January</b:Month>
    <b:Day>3</b:Day>
    <b:YearAccessed>2019</b:YearAccessed>
    <b:MonthAccessed>January</b:MonthAccessed>
    <b:DayAccessed>29</b:DayAccessed>
    <b:RefOrder>134</b:RefOrder>
  </b:Source>
  <b:Source>
    <b:Tag>Com1926</b:Tag>
    <b:SourceType>InternetSite</b:SourceType>
    <b:Guid>{B7148C96-F85F-A347-A483-B08768C4A16F}</b:Guid>
    <b:Author>
      <b:Author>
        <b:Corporate>Common Weakness Enumeration</b:Corporate>
      </b:Author>
    </b:Author>
    <b:Title>CWE-276: Incorrect Default Permissions </b:Title>
    <b:URL>https://cwe.mitre.org/data/definitions/276.html</b:URL>
    <b:Year>2019</b:Year>
    <b:Month>January</b:Month>
    <b:Day>3</b:Day>
    <b:YearAccessed>2019</b:YearAccessed>
    <b:MonthAccessed>January</b:MonthAccessed>
    <b:DayAccessed>29</b:DayAccessed>
    <b:RefOrder>135</b:RefOrder>
  </b:Source>
  <b:Source>
    <b:Tag>Com1826</b:Tag>
    <b:SourceType>InternetSite</b:SourceType>
    <b:Guid>{C3BC4D4E-1AC6-AA41-8C49-2B858CEA5C68}</b:Guid>
    <b:Author>
      <b:Author>
        <b:Corporate>Common Weakness Enumeration</b:Corporate>
      </b:Author>
    </b:Author>
    <b:Title>CWE-277: Insecure Inherited Permissions </b:Title>
    <b:URL>https://cwe.mitre.org/data/definitions/277.html</b:URL>
    <b:Year>2018</b:Year>
    <b:Month>December</b:Month>
    <b:Day>27</b:Day>
    <b:YearAccessed>2019</b:YearAccessed>
    <b:MonthAccessed>January</b:MonthAccessed>
    <b:DayAccessed>18</b:DayAccessed>
    <b:RefOrder>136</b:RefOrder>
  </b:Source>
  <b:Source>
    <b:Tag>Com1927</b:Tag>
    <b:SourceType>InternetSite</b:SourceType>
    <b:Guid>{7B1640A8-FD19-2642-8E29-615992BAEBA1}</b:Guid>
    <b:Author>
      <b:Author>
        <b:Corporate>Common Weakness Enumeration</b:Corporate>
      </b:Author>
    </b:Author>
    <b:Title>CWE-279: Incorrect Execution-Assigned Permissions </b:Title>
    <b:URL>https://cwe.mitre.org/data/definitions/279.html</b:URL>
    <b:Year>2019</b:Year>
    <b:Month>January</b:Month>
    <b:Day>3</b:Day>
    <b:YearAccessed>2019</b:YearAccessed>
    <b:MonthAccessed>January</b:MonthAccessed>
    <b:DayAccessed>29</b:DayAccessed>
    <b:RefOrder>137</b:RefOrder>
  </b:Source>
  <b:Source>
    <b:Tag>Com1827</b:Tag>
    <b:SourceType>InternetSite</b:SourceType>
    <b:Guid>{5EC8DC99-4EFD-F44F-8DE7-5EC66C399F62}</b:Guid>
    <b:Author>
      <b:Author>
        <b:Corporate>Common Weakness Enumeration</b:Corporate>
      </b:Author>
    </b:Author>
    <b:Title>CWE-280: Improper Handling of Insufficient Permissions or Privileges </b:Title>
    <b:URL>https://cwe.mitre.org/data/definitions/280.html</b:URL>
    <b:Year>2018</b:Year>
    <b:Month>December</b:Month>
    <b:Day>27</b:Day>
    <b:YearAccessed>2019</b:YearAccessed>
    <b:MonthAccessed>January</b:MonthAccessed>
    <b:DayAccessed>29</b:DayAccessed>
    <b:RefOrder>138</b:RefOrder>
  </b:Source>
  <b:Source>
    <b:Tag>Com1828</b:Tag>
    <b:SourceType>InternetSite</b:SourceType>
    <b:Guid>{D4CE8405-E2AB-744C-BD14-45EA626FC32F}</b:Guid>
    <b:Author>
      <b:Author>
        <b:Corporate>Common Weakness Enumeration</b:Corporate>
      </b:Author>
    </b:Author>
    <b:Title>CWE-282: Improper Ownership Management </b:Title>
    <b:URL>https://cwe.mitre.org/data/definitions/282.html</b:URL>
    <b:Year>2018</b:Year>
    <b:Month>December</b:Month>
    <b:Day>27</b:Day>
    <b:YearAccessed>2019</b:YearAccessed>
    <b:MonthAccessed>January</b:MonthAccessed>
    <b:DayAccessed>30</b:DayAccessed>
    <b:RefOrder>139</b:RefOrder>
  </b:Source>
  <b:Source>
    <b:Tag>Com1928</b:Tag>
    <b:SourceType>InternetSite</b:SourceType>
    <b:Guid>{4B60E26B-AD4D-644C-9A42-128284FDA185}</b:Guid>
    <b:Author>
      <b:Author>
        <b:Corporate>Common Weakness Enumeration</b:Corporate>
      </b:Author>
    </b:Author>
    <b:Title>CWE-283: Unverified Ownership </b:Title>
    <b:URL>https://cwe.mitre.org/data/definitions/283.html</b:URL>
    <b:Year>2019</b:Year>
    <b:Month>January</b:Month>
    <b:Day>3</b:Day>
    <b:YearAccessed>2019</b:YearAccessed>
    <b:MonthAccessed>January</b:MonthAccessed>
    <b:DayAccessed>30</b:DayAccessed>
    <b:RefOrder>140</b:RefOrder>
  </b:Source>
</b:Sources>
</file>

<file path=customXml/itemProps1.xml><?xml version="1.0" encoding="utf-8"?>
<ds:datastoreItem xmlns:ds="http://schemas.openxmlformats.org/officeDocument/2006/customXml" ds:itemID="{9E3EE1C0-C233-EA4B-903B-B95D1EDB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90</Pages>
  <Words>24889</Words>
  <Characters>141869</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Dmytryk</dc:creator>
  <cp:keywords/>
  <dc:description/>
  <cp:lastModifiedBy>Viraj Dave</cp:lastModifiedBy>
  <cp:revision>28</cp:revision>
  <dcterms:created xsi:type="dcterms:W3CDTF">2019-03-15T00:21:00Z</dcterms:created>
  <dcterms:modified xsi:type="dcterms:W3CDTF">2019-04-10T14:36:00Z</dcterms:modified>
</cp:coreProperties>
</file>