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153C9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153C95"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153C9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153C9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153C95"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bookmarkStart w:id="43" w:name="_GoBack"/>
      <w:bookmarkEnd w:id="43"/>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BA0DED8" w14:textId="1A554256" w:rsidR="001E7EF8" w:rsidRPr="001E7EF8" w:rsidRDefault="001E7EF8" w:rsidP="001E7EF8">
            <w:pPr>
              <w:bidi w:val="0"/>
              <w:rPr>
                <w:rFonts w:ascii="Calibri" w:eastAsia="Calibri" w:hAnsi="Calibri" w:cs="Arial"/>
                <w:sz w:val="24"/>
              </w:rPr>
            </w:pPr>
            <w:r>
              <w:rPr>
                <w:rFonts w:ascii="Calibri" w:eastAsia="Calibri" w:hAnsi="Calibri" w:cs="Arial"/>
                <w:sz w:val="24"/>
              </w:rPr>
              <w:t xml:space="preserve">User: </w:t>
            </w:r>
          </w:p>
          <w:p w14:paraId="3C75A33A" w14:textId="04321DF4" w:rsidR="00B06D53" w:rsidRDefault="00B06D53" w:rsidP="00B06D53">
            <w:pPr>
              <w:pStyle w:val="ListParagraph"/>
              <w:numPr>
                <w:ilvl w:val="0"/>
                <w:numId w:val="27"/>
              </w:numPr>
              <w:rPr>
                <w:rFonts w:ascii="Calibri" w:eastAsia="Calibri" w:hAnsi="Calibri" w:cs="Arial"/>
                <w:sz w:val="24"/>
              </w:rPr>
            </w:pPr>
            <w:r>
              <w:rPr>
                <w:rFonts w:ascii="Calibri" w:eastAsia="Calibri" w:hAnsi="Calibri" w:cs="Arial"/>
                <w:sz w:val="24"/>
              </w:rPr>
              <w:t xml:space="preserve">The user can view some recourse in the home page and can search for the resources in the search </w:t>
            </w:r>
            <w:r w:rsidR="00111DDE">
              <w:rPr>
                <w:rFonts w:ascii="Calibri" w:eastAsia="Calibri" w:hAnsi="Calibri" w:cs="Arial"/>
                <w:sz w:val="24"/>
              </w:rPr>
              <w:t>icon.</w:t>
            </w:r>
          </w:p>
          <w:p w14:paraId="12588D3E" w14:textId="3ED64082" w:rsidR="007D07AE" w:rsidRPr="00B06D53" w:rsidRDefault="001E7EF8" w:rsidP="00B06D53">
            <w:pPr>
              <w:bidi w:val="0"/>
              <w:rPr>
                <w:rFonts w:ascii="Calibri" w:eastAsia="Calibri" w:hAnsi="Calibri" w:cs="Arial"/>
                <w:sz w:val="24"/>
              </w:rPr>
            </w:pPr>
            <w:r w:rsidRPr="00B06D53">
              <w:rPr>
                <w:rFonts w:ascii="Calibri" w:eastAsia="Calibri" w:hAnsi="Calibri" w:cs="Arial"/>
                <w:sz w:val="24"/>
              </w:rPr>
              <w:t xml:space="preserve">Admin: </w:t>
            </w:r>
          </w:p>
          <w:p w14:paraId="5F3566AA" w14:textId="39AE4B1F" w:rsidR="001E7EF8" w:rsidRPr="00B06D53" w:rsidRDefault="00B06D53" w:rsidP="00B06D53">
            <w:pPr>
              <w:pStyle w:val="ListParagraph"/>
              <w:rPr>
                <w:rFonts w:ascii="Calibri" w:eastAsia="Calibri" w:hAnsi="Calibri" w:cs="Arial"/>
                <w:sz w:val="24"/>
                <w:rtl/>
                <w:lang w:bidi="ar-JO"/>
              </w:rPr>
            </w:pPr>
            <w:r>
              <w:rPr>
                <w:rFonts w:ascii="Calibri" w:eastAsia="Calibri" w:hAnsi="Calibri" w:cs="Arial"/>
                <w:sz w:val="24"/>
              </w:rPr>
              <w:t xml:space="preserve">The </w:t>
            </w:r>
            <w:r w:rsidR="00111DDE">
              <w:rPr>
                <w:rFonts w:ascii="Calibri" w:eastAsia="Calibri" w:hAnsi="Calibri" w:cs="Arial"/>
                <w:sz w:val="24"/>
              </w:rPr>
              <w:t>admin</w:t>
            </w:r>
            <w:r>
              <w:rPr>
                <w:rFonts w:ascii="Calibri" w:eastAsia="Calibri" w:hAnsi="Calibri" w:cs="Arial"/>
                <w:sz w:val="24"/>
              </w:rPr>
              <w:t xml:space="preserve"> can view the recourses like the user but they can view the update resources from the users and if Admin accepted it the user can view it.</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7715EAC0" w:rsidR="00A205E2" w:rsidRPr="000D74A3" w:rsidRDefault="00B06D53" w:rsidP="006C21A2">
            <w:pPr>
              <w:autoSpaceDE/>
              <w:autoSpaceDN/>
              <w:bidi w:val="0"/>
              <w:ind w:left="720"/>
              <w:contextualSpacing/>
              <w:rPr>
                <w:rFonts w:ascii="Calibri" w:eastAsia="Calibri" w:hAnsi="Calibri" w:cs="Arial"/>
                <w:sz w:val="24"/>
                <w:rtl/>
                <w:lang w:bidi="ar-JO"/>
              </w:rPr>
            </w:pPr>
            <w:r>
              <w:rPr>
                <w:rFonts w:ascii="Calibri" w:eastAsia="Calibri" w:hAnsi="Calibri" w:cs="Arial"/>
                <w:sz w:val="24"/>
              </w:rPr>
              <w:t xml:space="preserve">The user can view </w:t>
            </w:r>
            <w:r w:rsidR="00111DDE">
              <w:rPr>
                <w:rFonts w:ascii="Calibri" w:eastAsia="Calibri" w:hAnsi="Calibri" w:cs="Arial"/>
                <w:sz w:val="24"/>
              </w:rPr>
              <w:t>only</w:t>
            </w:r>
            <w:r>
              <w:rPr>
                <w:rFonts w:ascii="Calibri" w:eastAsia="Calibri" w:hAnsi="Calibri" w:cs="Arial"/>
                <w:sz w:val="24"/>
              </w:rPr>
              <w:t xml:space="preserve"> the accepted resources from the </w:t>
            </w:r>
            <w:r w:rsidR="00111DDE">
              <w:rPr>
                <w:rFonts w:ascii="Calibri" w:eastAsia="Calibri" w:hAnsi="Calibri" w:cs="Arial"/>
                <w:sz w:val="24"/>
              </w:rPr>
              <w:t>admin</w:t>
            </w:r>
            <w:r>
              <w:rPr>
                <w:rFonts w:ascii="Calibri" w:eastAsia="Calibri" w:hAnsi="Calibri" w:cs="Arial"/>
                <w:sz w:val="24"/>
              </w:rPr>
              <w:t xml:space="preserve"> </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020BA1D6" w:rsidR="006C21A2" w:rsidRDefault="00EC5ECE" w:rsidP="006C21A2">
            <w:pPr>
              <w:autoSpaceDE/>
              <w:autoSpaceDN/>
              <w:bidi w:val="0"/>
              <w:contextualSpacing/>
              <w:rPr>
                <w:rFonts w:ascii="Calibri" w:eastAsia="Calibri" w:hAnsi="Calibri" w:cs="Arial"/>
                <w:sz w:val="24"/>
              </w:rPr>
            </w:pPr>
            <w:r>
              <w:rPr>
                <w:rFonts w:ascii="Calibri" w:eastAsia="Calibri" w:hAnsi="Calibri" w:cs="Arial"/>
                <w:sz w:val="24"/>
              </w:rPr>
              <w:t xml:space="preserve">     </w:t>
            </w:r>
          </w:p>
          <w:p w14:paraId="77C9EDDC" w14:textId="772AA14B" w:rsidR="0036738F" w:rsidRDefault="00EC5ECE" w:rsidP="0036738F">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71B47793" w14:textId="397AB701" w:rsidR="00EC5ECE" w:rsidRPr="00EC5ECE" w:rsidRDefault="00EC5ECE" w:rsidP="00EC5EC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r>
              <w:rPr>
                <w:rFonts w:ascii="Calibri" w:eastAsia="Calibri" w:hAnsi="Calibri" w:cs="Arial"/>
                <w:sz w:val="24"/>
              </w:rPr>
              <w:t>.</w:t>
            </w:r>
          </w:p>
          <w:p w14:paraId="37DB1C26" w14:textId="33CB6579"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r w:rsidR="00EC5ECE">
              <w:rPr>
                <w:rFonts w:ascii="Calibri" w:eastAsia="Calibri" w:hAnsi="Calibri" w:cs="Arial"/>
                <w:sz w:val="24"/>
              </w:rPr>
              <w: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0268EA4" w:rsidR="00AD5C98" w:rsidRPr="0036738F" w:rsidRDefault="00C00C9F" w:rsidP="00AD5C98">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40129584"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admin </w:t>
            </w:r>
            <w:r w:rsidR="00C00C9F">
              <w:rPr>
                <w:rFonts w:ascii="Calibri" w:eastAsia="Calibri" w:hAnsi="Calibri" w:cs="Arial"/>
                <w:sz w:val="24"/>
                <w:lang w:bidi="ar-JO"/>
              </w:rPr>
              <w:t xml:space="preserve">reviews and </w:t>
            </w:r>
            <w:r>
              <w:rPr>
                <w:rFonts w:ascii="Calibri" w:eastAsia="Calibri" w:hAnsi="Calibri" w:cs="Arial"/>
                <w:sz w:val="24"/>
                <w:lang w:bidi="ar-JO"/>
              </w:rPr>
              <w:t>accepts it</w:t>
            </w:r>
            <w:r w:rsidR="00C00C9F">
              <w:rPr>
                <w:rFonts w:ascii="Calibri" w:eastAsia="Calibri" w:hAnsi="Calibri" w:cs="Arial"/>
                <w:sz w:val="24"/>
                <w:lang w:bidi="ar-JO"/>
              </w:rPr>
              <w:t xml:space="preserve"> (A1)</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791B2F73"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admin Declines the </w:t>
            </w:r>
            <w:r w:rsidR="00C00C9F">
              <w:rPr>
                <w:rFonts w:ascii="Calibri" w:eastAsia="Calibri" w:hAnsi="Calibri" w:cs="Arial"/>
                <w:sz w:val="24"/>
                <w:lang w:bidi="ar-JO"/>
              </w:rPr>
              <w:t>upload (A1)</w:t>
            </w:r>
            <w:r>
              <w:rPr>
                <w:rFonts w:ascii="Calibri" w:eastAsia="Calibri" w:hAnsi="Calibri" w:cs="Arial"/>
                <w:sz w:val="24"/>
                <w:lang w:bidi="ar-JO"/>
              </w:rPr>
              <w: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36BB1C2" w14:textId="297DA534" w:rsidR="00494F02" w:rsidRPr="00494F02" w:rsidRDefault="00EC5ECE" w:rsidP="00494F02">
            <w:pPr>
              <w:pStyle w:val="ListParagraph"/>
              <w:numPr>
                <w:ilvl w:val="0"/>
                <w:numId w:val="34"/>
              </w:numPr>
              <w:rPr>
                <w:rFonts w:ascii="Calibri" w:eastAsia="Calibri" w:hAnsi="Calibri" w:cs="Arial"/>
                <w:sz w:val="24"/>
              </w:rPr>
            </w:pPr>
            <w:r>
              <w:rPr>
                <w:rFonts w:ascii="Calibri" w:eastAsia="Calibri" w:hAnsi="Calibri" w:cs="Arial"/>
                <w:sz w:val="24"/>
              </w:rPr>
              <w:t>The</w:t>
            </w:r>
            <w:r w:rsidR="00494F02">
              <w:rPr>
                <w:rFonts w:ascii="Calibri" w:eastAsia="Calibri" w:hAnsi="Calibri" w:cs="Arial"/>
                <w:sz w:val="24"/>
              </w:rPr>
              <w:t xml:space="preserve"> website displays </w:t>
            </w:r>
            <w:r w:rsidR="00163414">
              <w:rPr>
                <w:rFonts w:ascii="Calibri" w:eastAsia="Calibri" w:hAnsi="Calibri" w:cs="Arial"/>
                <w:sz w:val="24"/>
              </w:rPr>
              <w:t>the review on the resource for other users to see</w:t>
            </w:r>
            <w:r>
              <w:rPr>
                <w:rFonts w:ascii="Calibri" w:eastAsia="Calibri" w:hAnsi="Calibri" w:cs="Arial"/>
                <w:sz w:val="24"/>
              </w:rPr>
              <w:t>.</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7B1CCDD" w:rsidR="00AD5C98" w:rsidRPr="00EC5ECE" w:rsidRDefault="00AD5C98" w:rsidP="00EC5ECE">
            <w:pPr>
              <w:pStyle w:val="ListParagraph"/>
              <w:numPr>
                <w:ilvl w:val="0"/>
                <w:numId w:val="36"/>
              </w:numPr>
              <w:rPr>
                <w:rFonts w:ascii="Calibri" w:eastAsia="Calibri" w:hAnsi="Calibri" w:cs="Arial"/>
                <w:sz w:val="24"/>
              </w:rPr>
            </w:pPr>
            <w:r>
              <w:rPr>
                <w:rFonts w:ascii="Calibri" w:eastAsia="Calibri" w:hAnsi="Calibri" w:cs="Arial"/>
                <w:sz w:val="24"/>
              </w:rPr>
              <w:t xml:space="preserve">The review may be reviewed by the admin and </w:t>
            </w:r>
            <w:r w:rsidR="00EC5ECE">
              <w:rPr>
                <w:rFonts w:ascii="Calibri" w:eastAsia="Calibri" w:hAnsi="Calibri" w:cs="Arial"/>
                <w:sz w:val="24"/>
              </w:rPr>
              <w:t>deletes</w:t>
            </w:r>
            <w:r>
              <w:rPr>
                <w:rFonts w:ascii="Calibri" w:eastAsia="Calibri" w:hAnsi="Calibri" w:cs="Arial"/>
                <w:sz w:val="24"/>
              </w:rPr>
              <w:t xml:space="preserve"> it.</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7304FDC7"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83B1205" w14:textId="77777777" w:rsidR="00EC5ECE" w:rsidRDefault="00EC5ECE" w:rsidP="00EC5ECE">
            <w:pPr>
              <w:bidi w:val="0"/>
              <w:rPr>
                <w:rFonts w:ascii="Calibri" w:eastAsia="Calibri" w:hAnsi="Calibri" w:cs="Arial"/>
                <w:sz w:val="24"/>
              </w:rPr>
            </w:pPr>
          </w:p>
          <w:p w14:paraId="69A1FA49" w14:textId="77777777" w:rsidR="00EC5ECE" w:rsidRDefault="00EC5ECE" w:rsidP="00EC5ECE">
            <w:pPr>
              <w:bidi w:val="0"/>
              <w:rPr>
                <w:rFonts w:ascii="Calibri" w:eastAsia="Calibri" w:hAnsi="Calibri" w:cs="Arial"/>
                <w:sz w:val="24"/>
              </w:rPr>
            </w:pPr>
          </w:p>
          <w:p w14:paraId="34E07BF2" w14:textId="52C18AFF" w:rsidR="00EC5ECE" w:rsidRPr="00EC5ECE" w:rsidRDefault="00EC5ECE" w:rsidP="00EC5ECE">
            <w:pPr>
              <w:bidi w:val="0"/>
              <w:rPr>
                <w:rFonts w:ascii="Calibri" w:eastAsia="Calibri" w:hAnsi="Calibri" w:cs="Arial"/>
                <w:sz w:val="24"/>
              </w:rPr>
            </w:pPr>
            <w:r>
              <w:rPr>
                <w:rFonts w:ascii="Calibri" w:eastAsia="Calibri" w:hAnsi="Calibri" w:cs="Arial"/>
                <w:sz w:val="24"/>
              </w:rPr>
              <w:t xml:space="preserve">The users redirects where when the link is </w:t>
            </w:r>
            <w:r w:rsidR="00F72341">
              <w:rPr>
                <w:rFonts w:ascii="Calibri" w:eastAsia="Calibri" w:hAnsi="Calibri" w:cs="Arial"/>
                <w:sz w:val="24"/>
              </w:rPr>
              <w:t>clicked??</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095FD401" w:rsidR="006C21A2" w:rsidRDefault="00AD5C98" w:rsidP="00EC5ECE">
            <w:pPr>
              <w:pStyle w:val="ListParagraph"/>
              <w:numPr>
                <w:ilvl w:val="0"/>
                <w:numId w:val="38"/>
              </w:numPr>
              <w:rPr>
                <w:rFonts w:ascii="Calibri" w:eastAsia="Calibri" w:hAnsi="Calibri" w:cs="Arial"/>
                <w:sz w:val="24"/>
              </w:rPr>
            </w:pPr>
            <w:r>
              <w:rPr>
                <w:rFonts w:ascii="Calibri" w:eastAsia="Calibri" w:hAnsi="Calibri" w:cs="Arial"/>
                <w:sz w:val="24"/>
              </w:rPr>
              <w:t>The system sh</w:t>
            </w:r>
            <w:r w:rsidR="00EC5ECE">
              <w:rPr>
                <w:rFonts w:ascii="Calibri" w:eastAsia="Calibri" w:hAnsi="Calibri" w:cs="Arial"/>
                <w:sz w:val="24"/>
              </w:rPr>
              <w:t xml:space="preserve">ows to the admin the upload </w:t>
            </w:r>
            <w:r>
              <w:rPr>
                <w:rFonts w:ascii="Calibri" w:eastAsia="Calibri" w:hAnsi="Calibri" w:cs="Arial"/>
                <w:sz w:val="24"/>
              </w:rPr>
              <w:t>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37331BE0"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p w14:paraId="7B10256D" w14:textId="15695367" w:rsidR="00EC5ECE" w:rsidRPr="00EC5ECE" w:rsidRDefault="00EC5ECE" w:rsidP="00EC5ECE">
            <w:pPr>
              <w:bidi w:val="0"/>
              <w:ind w:left="360"/>
              <w:rPr>
                <w:rFonts w:ascii="Calibri" w:eastAsia="Calibri" w:hAnsi="Calibri" w:cs="Arial"/>
                <w:sz w:val="24"/>
              </w:rPr>
            </w:pPr>
            <w:r>
              <w:rPr>
                <w:rFonts w:ascii="Calibri" w:eastAsia="Calibri" w:hAnsi="Calibri" w:cs="Arial"/>
                <w:sz w:val="24"/>
              </w:rPr>
              <w:t xml:space="preserve">For the review the admin See’s the comment and deletes it </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6E01E33A" w14:textId="77777777" w:rsidR="006C21A2"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2CCB7B8C" w14:textId="5A80BB0A" w:rsidR="00EC5ECE" w:rsidRPr="00F65DF5"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7945C8F" w:rsidR="006C21A2" w:rsidRPr="00B65F77" w:rsidRDefault="00F65DF5" w:rsidP="00EC5ECE">
            <w:pPr>
              <w:keepNext/>
              <w:autoSpaceDE/>
              <w:autoSpaceDN/>
              <w:bidi w:val="0"/>
              <w:rPr>
                <w:rFonts w:ascii="Calibri" w:eastAsia="Calibri" w:hAnsi="Calibri" w:cs="Arial"/>
                <w:sz w:val="24"/>
              </w:rPr>
            </w:pPr>
            <w:r>
              <w:rPr>
                <w:rFonts w:ascii="Calibri" w:eastAsia="Calibri" w:hAnsi="Calibri" w:cs="Arial"/>
                <w:sz w:val="24"/>
              </w:rPr>
              <w:t xml:space="preserve">The admin has complete power over upload and reviews. </w:t>
            </w: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153C95"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AFB51" w14:textId="77777777" w:rsidR="007C738A" w:rsidRDefault="007C738A" w:rsidP="00C64BDA">
      <w:r>
        <w:separator/>
      </w:r>
    </w:p>
  </w:endnote>
  <w:endnote w:type="continuationSeparator" w:id="0">
    <w:p w14:paraId="73EDECC9" w14:textId="77777777" w:rsidR="007C738A" w:rsidRDefault="007C738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153C95" w:rsidRPr="00DB164D" w:rsidRDefault="00153C95">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53C95" w14:paraId="0F9C2D07" w14:textId="77777777" w:rsidTr="00C64BDA">
      <w:tc>
        <w:tcPr>
          <w:tcW w:w="8856" w:type="dxa"/>
        </w:tcPr>
        <w:p w14:paraId="42D20F27" w14:textId="77777777" w:rsidR="00153C95" w:rsidRPr="00C64BDA" w:rsidRDefault="00153C95"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53C95" w:rsidRDefault="00153C95"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4B31D3" w:rsidRDefault="004B31D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53C95" w14:paraId="1CAC57BF" w14:textId="77777777" w:rsidTr="00C64BDA">
      <w:tc>
        <w:tcPr>
          <w:tcW w:w="8856" w:type="dxa"/>
        </w:tcPr>
        <w:p w14:paraId="7578218F" w14:textId="77777777" w:rsidR="00153C95" w:rsidRPr="00C64BDA" w:rsidRDefault="00153C95" w:rsidP="00C64BDA">
          <w:pPr>
            <w:pStyle w:val="Footer"/>
            <w:jc w:val="center"/>
            <w:rPr>
              <w:rFonts w:ascii="Agency FB" w:hAnsi="Agency FB" w:cs="Khalid Art bold"/>
              <w:b/>
              <w:bCs/>
            </w:rPr>
          </w:pPr>
        </w:p>
      </w:tc>
    </w:tr>
    <w:tr w:rsidR="00153C95" w14:paraId="482C57D0" w14:textId="77777777" w:rsidTr="00C64BDA">
      <w:tc>
        <w:tcPr>
          <w:tcW w:w="8856" w:type="dxa"/>
        </w:tcPr>
        <w:p w14:paraId="1AAF0A56" w14:textId="77777777" w:rsidR="00153C95" w:rsidRPr="00C64BDA" w:rsidRDefault="00153C95" w:rsidP="00C64BDA">
          <w:pPr>
            <w:bidi w:val="0"/>
            <w:jc w:val="center"/>
            <w:rPr>
              <w:rFonts w:ascii="Agency FB" w:hAnsi="Agency FB" w:cs="Khalid Art bold"/>
              <w:b/>
              <w:bCs/>
            </w:rPr>
          </w:pPr>
        </w:p>
      </w:tc>
    </w:tr>
  </w:tbl>
  <w:p w14:paraId="6831A6D8" w14:textId="77777777" w:rsidR="00153C95" w:rsidRPr="00C64BDA" w:rsidRDefault="00153C95">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19CA5" w14:textId="77777777" w:rsidR="007C738A" w:rsidRDefault="007C738A" w:rsidP="00C64BDA">
      <w:r>
        <w:separator/>
      </w:r>
    </w:p>
  </w:footnote>
  <w:footnote w:type="continuationSeparator" w:id="0">
    <w:p w14:paraId="2DEE2CD0" w14:textId="77777777" w:rsidR="007C738A" w:rsidRDefault="007C738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153C95" w:rsidRDefault="00153C95"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53C95" w:rsidRDefault="00153C95"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4B31D3" w:rsidRDefault="004B31D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53C95" w:rsidRDefault="00153C95"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53C95" w14:paraId="6B5C5CBE" w14:textId="77777777" w:rsidTr="00EC159A">
      <w:tc>
        <w:tcPr>
          <w:tcW w:w="8856" w:type="dxa"/>
          <w:hideMark/>
        </w:tcPr>
        <w:p w14:paraId="5E3D290A" w14:textId="77777777" w:rsidR="00153C95" w:rsidRPr="004A54B1" w:rsidRDefault="00153C95">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53C95" w14:paraId="3BC70ADB" w14:textId="77777777" w:rsidTr="00EC159A">
      <w:tc>
        <w:tcPr>
          <w:tcW w:w="8856" w:type="dxa"/>
          <w:hideMark/>
        </w:tcPr>
        <w:p w14:paraId="515EC561" w14:textId="77777777" w:rsidR="00153C95" w:rsidRPr="004A54B1" w:rsidRDefault="00153C95">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53C95" w:rsidRDefault="00153C95"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153C95" w:rsidRPr="00EC159A" w:rsidRDefault="00153C95"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6AE5245A"/>
    <w:multiLevelType w:val="hybridMultilevel"/>
    <w:tmpl w:val="B4188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23A07"/>
    <w:multiLevelType w:val="hybridMultilevel"/>
    <w:tmpl w:val="E20A5D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num>
  <w:num w:numId="2">
    <w:abstractNumId w:val="35"/>
    <w:lvlOverride w:ilvl="0">
      <w:startOverride w:val="2"/>
    </w:lvlOverride>
    <w:lvlOverride w:ilvl="1">
      <w:startOverride w:val="1"/>
    </w:lvlOverride>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4"/>
  </w:num>
  <w:num w:numId="7">
    <w:abstractNumId w:val="1"/>
  </w:num>
  <w:num w:numId="8">
    <w:abstractNumId w:val="25"/>
  </w:num>
  <w:num w:numId="9">
    <w:abstractNumId w:val="14"/>
  </w:num>
  <w:num w:numId="10">
    <w:abstractNumId w:val="36"/>
  </w:num>
  <w:num w:numId="11">
    <w:abstractNumId w:val="9"/>
  </w:num>
  <w:num w:numId="12">
    <w:abstractNumId w:val="2"/>
  </w:num>
  <w:num w:numId="13">
    <w:abstractNumId w:val="32"/>
  </w:num>
  <w:num w:numId="14">
    <w:abstractNumId w:val="20"/>
  </w:num>
  <w:num w:numId="15">
    <w:abstractNumId w:val="21"/>
  </w:num>
  <w:num w:numId="16">
    <w:abstractNumId w:val="23"/>
  </w:num>
  <w:num w:numId="17">
    <w:abstractNumId w:val="22"/>
  </w:num>
  <w:num w:numId="18">
    <w:abstractNumId w:val="27"/>
  </w:num>
  <w:num w:numId="19">
    <w:abstractNumId w:val="34"/>
  </w:num>
  <w:num w:numId="20">
    <w:abstractNumId w:val="26"/>
  </w:num>
  <w:num w:numId="21">
    <w:abstractNumId w:val="29"/>
  </w:num>
  <w:num w:numId="22">
    <w:abstractNumId w:val="30"/>
  </w:num>
  <w:num w:numId="23">
    <w:abstractNumId w:val="17"/>
  </w:num>
  <w:num w:numId="24">
    <w:abstractNumId w:val="16"/>
  </w:num>
  <w:num w:numId="25">
    <w:abstractNumId w:val="8"/>
  </w:num>
  <w:num w:numId="26">
    <w:abstractNumId w:val="5"/>
  </w:num>
  <w:num w:numId="27">
    <w:abstractNumId w:val="24"/>
  </w:num>
  <w:num w:numId="28">
    <w:abstractNumId w:val="33"/>
  </w:num>
  <w:num w:numId="29">
    <w:abstractNumId w:val="7"/>
  </w:num>
  <w:num w:numId="30">
    <w:abstractNumId w:val="19"/>
  </w:num>
  <w:num w:numId="31">
    <w:abstractNumId w:val="6"/>
  </w:num>
  <w:num w:numId="32">
    <w:abstractNumId w:val="11"/>
  </w:num>
  <w:num w:numId="33">
    <w:abstractNumId w:val="3"/>
  </w:num>
  <w:num w:numId="34">
    <w:abstractNumId w:val="10"/>
  </w:num>
  <w:num w:numId="35">
    <w:abstractNumId w:val="12"/>
  </w:num>
  <w:num w:numId="36">
    <w:abstractNumId w:val="18"/>
  </w:num>
  <w:num w:numId="37">
    <w:abstractNumId w:val="15"/>
  </w:num>
  <w:num w:numId="38">
    <w:abstractNumId w:val="2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46C4"/>
    <w:rsid w:val="00A04D8D"/>
    <w:rsid w:val="00A11FD1"/>
    <w:rsid w:val="00A15D6D"/>
    <w:rsid w:val="00A16107"/>
    <w:rsid w:val="00A205E2"/>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25B3"/>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3D776C4-3A8D-4626-9B29-4A61754D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85</cp:revision>
  <cp:lastPrinted>2022-10-25T10:22:00Z</cp:lastPrinted>
  <dcterms:created xsi:type="dcterms:W3CDTF">2022-12-21T05:36:00Z</dcterms:created>
  <dcterms:modified xsi:type="dcterms:W3CDTF">2023-04-25T15:13:00Z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