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B0D0" w14:textId="77777777" w:rsidR="004935CD" w:rsidRPr="004935CD" w:rsidRDefault="004935CD" w:rsidP="004935CD">
      <w:pPr>
        <w:rPr>
          <w:b/>
          <w:bCs/>
        </w:rPr>
      </w:pPr>
      <w:r w:rsidRPr="004935CD">
        <w:rPr>
          <w:b/>
          <w:bCs/>
        </w:rPr>
        <w:t>5. Requerimientos del Sistema</w:t>
      </w:r>
    </w:p>
    <w:p w14:paraId="20AA14A6" w14:textId="77777777" w:rsidR="004935CD" w:rsidRPr="004935CD" w:rsidRDefault="004935CD" w:rsidP="004935CD">
      <w:r w:rsidRPr="004935CD">
        <w:t>En este apartado se definen de forma detallada los requerimientos funcionales, no funcionales y de usuario de la aplicación móvil de análisis y aprendizaje del Mus. Estos requisitos especifican qué debe hacer exactamente el sistema, bajo qué condiciones debe operar y qué expectativas tienen los usuarios finales. Además, se integran los mecanismos de autenticación, monetización mediante pasarela de pago y los distintos planes comerciales disponibles dentro de la aplicación.</w:t>
      </w:r>
    </w:p>
    <w:p w14:paraId="37E6EC29" w14:textId="77777777" w:rsidR="004935CD" w:rsidRPr="004935CD" w:rsidRDefault="004935CD" w:rsidP="004935CD">
      <w:r w:rsidRPr="004935CD">
        <w:t xml:space="preserve">Este apartado es uno de los más críticos del proyecto, ya que conecta directamente los objetivos educativos con el modelo de negocio </w:t>
      </w:r>
      <w:proofErr w:type="spellStart"/>
      <w:r w:rsidRPr="004935CD">
        <w:t>freemium</w:t>
      </w:r>
      <w:proofErr w:type="spellEnd"/>
      <w:r w:rsidRPr="004935CD">
        <w:t xml:space="preserve"> y la viabilidad económica para los inversores.</w:t>
      </w:r>
    </w:p>
    <w:p w14:paraId="30FEC227" w14:textId="41AED155" w:rsidR="004935CD" w:rsidRPr="004935CD" w:rsidRDefault="004935CD" w:rsidP="004935CD"/>
    <w:p w14:paraId="386B232B" w14:textId="77777777" w:rsidR="004935CD" w:rsidRPr="004935CD" w:rsidRDefault="004935CD" w:rsidP="004935CD">
      <w:pPr>
        <w:rPr>
          <w:b/>
          <w:bCs/>
        </w:rPr>
      </w:pPr>
      <w:r w:rsidRPr="004935CD">
        <w:rPr>
          <w:b/>
          <w:bCs/>
        </w:rPr>
        <w:t>5.1. Requerimientos funcionales</w:t>
      </w:r>
    </w:p>
    <w:p w14:paraId="0130E9AA" w14:textId="77777777" w:rsidR="004935CD" w:rsidRPr="004935CD" w:rsidRDefault="004935CD" w:rsidP="004935CD">
      <w:r w:rsidRPr="004935CD">
        <w:t>Los requerimientos funcionales describen las acciones y comportamientos que el sistema debe ser capaz de realizar desde el punto de vista operativo.</w:t>
      </w:r>
    </w:p>
    <w:p w14:paraId="4C80C558" w14:textId="77777777" w:rsidR="004935CD" w:rsidRPr="004935CD" w:rsidRDefault="004935CD" w:rsidP="004935CD">
      <w:pPr>
        <w:rPr>
          <w:b/>
          <w:bCs/>
        </w:rPr>
      </w:pPr>
      <w:r w:rsidRPr="004935CD">
        <w:rPr>
          <w:b/>
          <w:bCs/>
        </w:rPr>
        <w:t>5.1.1. Gestión de la mano del jugador</w:t>
      </w:r>
    </w:p>
    <w:p w14:paraId="031FAFB8" w14:textId="77777777" w:rsidR="004935CD" w:rsidRPr="004935CD" w:rsidRDefault="004935CD" w:rsidP="004935CD">
      <w:r w:rsidRPr="004935CD">
        <w:t>El sistema debe permitir al usuario introducir de forma manual las cuatro cartas que componen su mano mediante una interfaz gráfica basada en la baraja española. La selección se realizará de forma táctil, mostrando claramente los palos y valores para evitar errores de interpretación.</w:t>
      </w:r>
    </w:p>
    <w:p w14:paraId="71A4D040" w14:textId="77777777" w:rsidR="004935CD" w:rsidRPr="004935CD" w:rsidRDefault="004935CD" w:rsidP="004935CD">
      <w:r w:rsidRPr="004935CD">
        <w:t>No se permitirá seleccionar cartas duplicadas ni combinaciones imposibles según las reglas del Mus. En caso de error, el sistema mostrará un aviso al usuario indicando el problema detectado.</w:t>
      </w:r>
    </w:p>
    <w:p w14:paraId="5AD6201C" w14:textId="77777777" w:rsidR="004935CD" w:rsidRPr="004935CD" w:rsidRDefault="004935CD" w:rsidP="004935CD">
      <w:r w:rsidRPr="004935CD">
        <w:t>El usuario podrá editar cualquier carta previamente seleccionada sin necesidad de reiniciar todo el proceso. Asimismo, deberá existir una opción de reinicio rápido que permita borrar completamente la mano en un solo paso.</w:t>
      </w:r>
    </w:p>
    <w:p w14:paraId="639AC27D" w14:textId="77777777" w:rsidR="004935CD" w:rsidRPr="004935CD" w:rsidRDefault="004935CD" w:rsidP="004935CD">
      <w:r w:rsidRPr="004935CD">
        <w:t>Como funcionalidad adicional orientada al aprendizaje, el sistema permitirá la generación automática de manos aleatorias con fines de práctica.</w:t>
      </w:r>
    </w:p>
    <w:p w14:paraId="432419F7" w14:textId="2489487E" w:rsidR="004935CD" w:rsidRPr="004935CD" w:rsidRDefault="004935CD" w:rsidP="004935CD"/>
    <w:p w14:paraId="5B04E96D" w14:textId="77777777" w:rsidR="004935CD" w:rsidRPr="004935CD" w:rsidRDefault="004935CD" w:rsidP="004935CD">
      <w:pPr>
        <w:rPr>
          <w:b/>
          <w:bCs/>
        </w:rPr>
      </w:pPr>
      <w:r w:rsidRPr="004935CD">
        <w:rPr>
          <w:b/>
          <w:bCs/>
        </w:rPr>
        <w:t>5.1.2. Introducción y validación del estado de la partida</w:t>
      </w:r>
    </w:p>
    <w:p w14:paraId="667BEC7D" w14:textId="77777777" w:rsidR="004935CD" w:rsidRPr="004935CD" w:rsidRDefault="004935CD" w:rsidP="004935CD">
      <w:r w:rsidRPr="004935CD">
        <w:t>El sistema permitirá introducir el contexto completo de la partida, necesario para la correcta ejecución de las simulaciones.</w:t>
      </w:r>
    </w:p>
    <w:p w14:paraId="3B2C54D9" w14:textId="77777777" w:rsidR="004935CD" w:rsidRPr="004935CD" w:rsidRDefault="004935CD" w:rsidP="004935CD">
      <w:r w:rsidRPr="004935CD">
        <w:t>El usuario deberá indicar en qué fase del Mus se encuentra (grande, chica, pares o juego). Además, podrá introducir el marcador actual de la partida indicando los tantos acumulados por cada pareja.</w:t>
      </w:r>
    </w:p>
    <w:p w14:paraId="2EBFCFB7" w14:textId="77777777" w:rsidR="004935CD" w:rsidRPr="004935CD" w:rsidRDefault="004935CD" w:rsidP="004935CD">
      <w:r w:rsidRPr="004935CD">
        <w:lastRenderedPageBreak/>
        <w:t>El sistema permitirá registrar si existe un envite activo, su cuantía y si se han producido subidas previas o un órdago. Asimismo, se indicará si ha habido mus y cuántas cartas se han descartado.</w:t>
      </w:r>
    </w:p>
    <w:p w14:paraId="0F9072E1" w14:textId="77777777" w:rsidR="004935CD" w:rsidRPr="004935CD" w:rsidRDefault="004935CD" w:rsidP="004935CD">
      <w:r w:rsidRPr="004935CD">
        <w:t>Todos los datos introducidos serán validados automáticamente por el sistema para garantizar su coherencia con las reglas del juego. Ante cualquier incoherencia, se mostrará un mensaje explicativo indicando cómo solucionarla.</w:t>
      </w:r>
    </w:p>
    <w:p w14:paraId="3393DB96" w14:textId="5A4502CD" w:rsidR="004935CD" w:rsidRPr="004935CD" w:rsidRDefault="004935CD" w:rsidP="004935CD"/>
    <w:p w14:paraId="4A5BC5A9" w14:textId="77777777" w:rsidR="004935CD" w:rsidRPr="004935CD" w:rsidRDefault="004935CD" w:rsidP="004935CD">
      <w:pPr>
        <w:rPr>
          <w:b/>
          <w:bCs/>
        </w:rPr>
      </w:pPr>
      <w:r w:rsidRPr="004935CD">
        <w:rPr>
          <w:b/>
          <w:bCs/>
        </w:rPr>
        <w:t>5.1.3. Motor de simulación mediante Monte Carlo</w:t>
      </w:r>
    </w:p>
    <w:p w14:paraId="3DBAB8C4" w14:textId="77777777" w:rsidR="004935CD" w:rsidRPr="004935CD" w:rsidRDefault="004935CD" w:rsidP="004935CD">
      <w:r w:rsidRPr="004935CD">
        <w:t>El sistema deberá contar con un motor de simulación probabilística capaz de generar miles de escenarios virtuales a partir de la información introducida por el usuario.</w:t>
      </w:r>
    </w:p>
    <w:p w14:paraId="3F4EFEE9" w14:textId="77777777" w:rsidR="004935CD" w:rsidRPr="004935CD" w:rsidRDefault="004935CD" w:rsidP="004935CD">
      <w:r w:rsidRPr="004935CD">
        <w:t>A partir de las cartas conocidas, el sistema generará repartos compatibles de las cartas restantes entre los jugadores rivales, respetando las restricciones impuestas por el mazo.</w:t>
      </w:r>
    </w:p>
    <w:p w14:paraId="549603F7" w14:textId="77777777" w:rsidR="004935CD" w:rsidRPr="004935CD" w:rsidRDefault="004935CD" w:rsidP="004935CD">
      <w:r w:rsidRPr="004935CD">
        <w:t>El sistema ejecutará simulaciones masivas de partidas para calcular:</w:t>
      </w:r>
    </w:p>
    <w:p w14:paraId="1A22F3F9" w14:textId="77777777" w:rsidR="004935CD" w:rsidRPr="004935CD" w:rsidRDefault="004935CD" w:rsidP="004935CD">
      <w:pPr>
        <w:numPr>
          <w:ilvl w:val="0"/>
          <w:numId w:val="1"/>
        </w:numPr>
      </w:pPr>
      <w:r w:rsidRPr="004935CD">
        <w:t>Probabilidad real de ganar cada lance.</w:t>
      </w:r>
    </w:p>
    <w:p w14:paraId="49F657BF" w14:textId="77777777" w:rsidR="004935CD" w:rsidRPr="004935CD" w:rsidRDefault="004935CD" w:rsidP="004935CD">
      <w:pPr>
        <w:numPr>
          <w:ilvl w:val="0"/>
          <w:numId w:val="1"/>
        </w:numPr>
      </w:pPr>
      <w:r w:rsidRPr="004935CD">
        <w:t>Valor esperado (EV) de cada acción posible.</w:t>
      </w:r>
    </w:p>
    <w:p w14:paraId="0A910E63" w14:textId="77777777" w:rsidR="004935CD" w:rsidRPr="004935CD" w:rsidRDefault="004935CD" w:rsidP="004935CD">
      <w:pPr>
        <w:numPr>
          <w:ilvl w:val="0"/>
          <w:numId w:val="1"/>
        </w:numPr>
      </w:pPr>
      <w:r w:rsidRPr="004935CD">
        <w:t>Nivel de riesgo asociado a cada jugada.</w:t>
      </w:r>
    </w:p>
    <w:p w14:paraId="79E190D4" w14:textId="77777777" w:rsidR="004935CD" w:rsidRPr="004935CD" w:rsidRDefault="004935CD" w:rsidP="004935CD">
      <w:r w:rsidRPr="004935CD">
        <w:t>Estos cálculos permitirán ofrecer recomendaciones basadas en datos objetivos y estadísticamente sólidos.</w:t>
      </w:r>
    </w:p>
    <w:p w14:paraId="5D7DFCF1" w14:textId="35D22793" w:rsidR="004935CD" w:rsidRPr="004935CD" w:rsidRDefault="004935CD" w:rsidP="004935CD"/>
    <w:p w14:paraId="455D80FE" w14:textId="77777777" w:rsidR="004935CD" w:rsidRPr="004935CD" w:rsidRDefault="004935CD" w:rsidP="004935CD">
      <w:pPr>
        <w:rPr>
          <w:b/>
          <w:bCs/>
        </w:rPr>
      </w:pPr>
      <w:r w:rsidRPr="004935CD">
        <w:rPr>
          <w:b/>
          <w:bCs/>
        </w:rPr>
        <w:t>5.1.4. Sistema de recomendaciones inteligentes</w:t>
      </w:r>
    </w:p>
    <w:p w14:paraId="2F2A6924" w14:textId="77777777" w:rsidR="004935CD" w:rsidRPr="004935CD" w:rsidRDefault="004935CD" w:rsidP="004935CD">
      <w:r w:rsidRPr="004935CD">
        <w:t>El sistema mostrará al usuario la jugada óptima en función de los resultados de las simulaciones realizadas.</w:t>
      </w:r>
    </w:p>
    <w:p w14:paraId="09104DE4" w14:textId="77777777" w:rsidR="004935CD" w:rsidRPr="004935CD" w:rsidRDefault="004935CD" w:rsidP="004935CD">
      <w:r w:rsidRPr="004935CD">
        <w:t>Cada recomendación irá acompañada de una explicación en lenguaje natural, adaptada al nivel de conocimiento del usuario.</w:t>
      </w:r>
    </w:p>
    <w:p w14:paraId="5188E610" w14:textId="77777777" w:rsidR="004935CD" w:rsidRPr="004935CD" w:rsidRDefault="004935CD" w:rsidP="004935CD">
      <w:r w:rsidRPr="004935CD">
        <w:t>El sistema permitirá comparar la jugada recomendada con otras alternativas, mostrando las diferencias en probabilidad de éxito y riesgo.</w:t>
      </w:r>
    </w:p>
    <w:p w14:paraId="0BEEE389" w14:textId="77777777" w:rsidR="004935CD" w:rsidRPr="004935CD" w:rsidRDefault="004935CD" w:rsidP="004935CD">
      <w:r w:rsidRPr="004935CD">
        <w:t>Además, se incluirán indicadores visuales como porcentajes, barras de probabilidad y niveles de riesgo para facilitar la interpretación de los resultados.</w:t>
      </w:r>
    </w:p>
    <w:p w14:paraId="669BAB93" w14:textId="6361B10D" w:rsidR="004935CD" w:rsidRPr="004935CD" w:rsidRDefault="004935CD" w:rsidP="004935CD"/>
    <w:p w14:paraId="7D121811" w14:textId="77777777" w:rsidR="004935CD" w:rsidRPr="004935CD" w:rsidRDefault="004935CD" w:rsidP="004935CD">
      <w:pPr>
        <w:rPr>
          <w:b/>
          <w:bCs/>
        </w:rPr>
      </w:pPr>
      <w:r w:rsidRPr="004935CD">
        <w:rPr>
          <w:b/>
          <w:bCs/>
        </w:rPr>
        <w:t>5.1.5. Modo de entrenamiento guiado</w:t>
      </w:r>
    </w:p>
    <w:p w14:paraId="3A323312" w14:textId="77777777" w:rsidR="004935CD" w:rsidRPr="004935CD" w:rsidRDefault="004935CD" w:rsidP="004935CD">
      <w:r w:rsidRPr="004935CD">
        <w:lastRenderedPageBreak/>
        <w:t>El sistema incorporará un modo de entrenamiento con tres niveles de dificultad: principiante, intermedio y avanzado.</w:t>
      </w:r>
    </w:p>
    <w:p w14:paraId="32DE0CC9" w14:textId="77777777" w:rsidR="004935CD" w:rsidRPr="004935CD" w:rsidRDefault="004935CD" w:rsidP="004935CD">
      <w:r w:rsidRPr="004935CD">
        <w:t>Cada nivel contará con escenarios predefinidos diseñados específicamente para entrenar conceptos concretos del Mus.</w:t>
      </w:r>
    </w:p>
    <w:p w14:paraId="0B9D4D4B" w14:textId="77777777" w:rsidR="004935CD" w:rsidRPr="004935CD" w:rsidRDefault="004935CD" w:rsidP="004935CD">
      <w:r w:rsidRPr="004935CD">
        <w:t>El sistema evaluará automáticamente cada decisión tomada por el usuario, clasificándola como correcta, aceptable o errónea.</w:t>
      </w:r>
    </w:p>
    <w:p w14:paraId="2CAAFAA8" w14:textId="77777777" w:rsidR="004935CD" w:rsidRPr="004935CD" w:rsidRDefault="004935CD" w:rsidP="004935CD">
      <w:r w:rsidRPr="004935CD">
        <w:t>Tras cada ejercicio, se mostrará una explicación detallada de la decisión correcta para fomentar el aprendizaje progresivo.</w:t>
      </w:r>
    </w:p>
    <w:p w14:paraId="365ED2A7" w14:textId="2A2C29CF" w:rsidR="004935CD" w:rsidRPr="004935CD" w:rsidRDefault="004935CD" w:rsidP="004935CD"/>
    <w:p w14:paraId="6EC41F6A" w14:textId="77777777" w:rsidR="004935CD" w:rsidRPr="004935CD" w:rsidRDefault="004935CD" w:rsidP="004935CD">
      <w:pPr>
        <w:rPr>
          <w:b/>
          <w:bCs/>
        </w:rPr>
      </w:pPr>
      <w:r w:rsidRPr="004935CD">
        <w:rPr>
          <w:b/>
          <w:bCs/>
        </w:rPr>
        <w:t>5.1.6. Panel de estadísticas personales</w:t>
      </w:r>
    </w:p>
    <w:p w14:paraId="74F62209" w14:textId="77777777" w:rsidR="004935CD" w:rsidRPr="004935CD" w:rsidRDefault="004935CD" w:rsidP="004935CD">
      <w:r w:rsidRPr="004935CD">
        <w:t>El sistema almacenará el historial completo de manos analizadas, decisiones tomadas y recomendaciones recibidas.</w:t>
      </w:r>
    </w:p>
    <w:p w14:paraId="2184AF47" w14:textId="77777777" w:rsidR="004935CD" w:rsidRPr="004935CD" w:rsidRDefault="004935CD" w:rsidP="004935CD">
      <w:r w:rsidRPr="004935CD">
        <w:t>A partir de estos datos se generarán estadísticas de rendimiento por fase del juego.</w:t>
      </w:r>
    </w:p>
    <w:p w14:paraId="7A4501F1" w14:textId="77777777" w:rsidR="004935CD" w:rsidRPr="004935CD" w:rsidRDefault="004935CD" w:rsidP="004935CD">
      <w:r w:rsidRPr="004935CD">
        <w:t>Se mostrará la evolución temporal del usuario mediante gráficos y resúmenes.</w:t>
      </w:r>
    </w:p>
    <w:p w14:paraId="446881DF" w14:textId="77777777" w:rsidR="004935CD" w:rsidRPr="004935CD" w:rsidRDefault="004935CD" w:rsidP="004935CD">
      <w:r w:rsidRPr="004935CD">
        <w:t>Las estadísticas estarán parcialmente limitadas en la versión gratuita y completamente disponibles en las versiones de pago.</w:t>
      </w:r>
    </w:p>
    <w:p w14:paraId="784B23A5" w14:textId="419C7473" w:rsidR="004935CD" w:rsidRPr="004935CD" w:rsidRDefault="004935CD" w:rsidP="004935CD"/>
    <w:p w14:paraId="75A376C3" w14:textId="77777777" w:rsidR="004935CD" w:rsidRPr="004935CD" w:rsidRDefault="004935CD" w:rsidP="004935CD">
      <w:pPr>
        <w:rPr>
          <w:b/>
          <w:bCs/>
        </w:rPr>
      </w:pPr>
      <w:r w:rsidRPr="004935CD">
        <w:rPr>
          <w:b/>
          <w:bCs/>
        </w:rPr>
        <w:t>5.1.7. Registro, autenticación y gestión de usuarios</w:t>
      </w:r>
    </w:p>
    <w:p w14:paraId="1B100091" w14:textId="77777777" w:rsidR="004935CD" w:rsidRPr="004935CD" w:rsidRDefault="004935CD" w:rsidP="004935CD">
      <w:r w:rsidRPr="004935CD">
        <w:t>El sistema deberá permitir el registro de usuarios mediante correo electrónico y contraseña.</w:t>
      </w:r>
    </w:p>
    <w:p w14:paraId="4FF2798A" w14:textId="77777777" w:rsidR="004935CD" w:rsidRPr="004935CD" w:rsidRDefault="004935CD" w:rsidP="004935CD">
      <w:r w:rsidRPr="004935CD">
        <w:t>El sistema exigirá el inicio de sesión para poder acceder a las funcionalidades completas de la aplicación.</w:t>
      </w:r>
    </w:p>
    <w:p w14:paraId="242D8C2F" w14:textId="77777777" w:rsidR="004935CD" w:rsidRPr="004935CD" w:rsidRDefault="004935CD" w:rsidP="004935CD">
      <w:r w:rsidRPr="004935CD">
        <w:t>Las contraseñas se almacenarán de forma cifrada.</w:t>
      </w:r>
    </w:p>
    <w:p w14:paraId="0267B3E1" w14:textId="77777777" w:rsidR="004935CD" w:rsidRPr="004935CD" w:rsidRDefault="004935CD" w:rsidP="004935CD">
      <w:r w:rsidRPr="004935CD">
        <w:t>Cada usuario dispondrá de un perfil personal donde se gestionarán sus datos, preferencias y tipo de suscripción.</w:t>
      </w:r>
    </w:p>
    <w:p w14:paraId="5F6C792E" w14:textId="77777777" w:rsidR="004935CD" w:rsidRPr="004935CD" w:rsidRDefault="004935CD" w:rsidP="004935CD">
      <w:r w:rsidRPr="004935CD">
        <w:t>El sistema permitirá un modo invitado con acceso muy limitado a ciertas funcionalidades básicas sin registro.</w:t>
      </w:r>
    </w:p>
    <w:p w14:paraId="5F71CDA0" w14:textId="544DA414" w:rsidR="004935CD" w:rsidRPr="004935CD" w:rsidRDefault="004935CD" w:rsidP="004935CD"/>
    <w:p w14:paraId="2BEA63E5" w14:textId="77777777" w:rsidR="004935CD" w:rsidRPr="004935CD" w:rsidRDefault="004935CD" w:rsidP="004935CD">
      <w:pPr>
        <w:rPr>
          <w:b/>
          <w:bCs/>
        </w:rPr>
      </w:pPr>
      <w:r w:rsidRPr="004935CD">
        <w:rPr>
          <w:b/>
          <w:bCs/>
        </w:rPr>
        <w:t>5.1.8. Pasarela de pago integrada</w:t>
      </w:r>
    </w:p>
    <w:p w14:paraId="5A0709D4" w14:textId="77777777" w:rsidR="004935CD" w:rsidRPr="004935CD" w:rsidRDefault="004935CD" w:rsidP="004935CD">
      <w:r w:rsidRPr="004935CD">
        <w:t>El sistema deberá integrar una pasarela de pago segura que permita realizar compras dentro de la aplicación.</w:t>
      </w:r>
    </w:p>
    <w:p w14:paraId="5B10E859" w14:textId="77777777" w:rsidR="004935CD" w:rsidRPr="004935CD" w:rsidRDefault="004935CD" w:rsidP="004935CD">
      <w:r w:rsidRPr="004935CD">
        <w:lastRenderedPageBreak/>
        <w:t>Se deberán soportar métodos de pago digitales seguros compatibles con dispositivos móviles.</w:t>
      </w:r>
    </w:p>
    <w:p w14:paraId="32AE9279" w14:textId="77777777" w:rsidR="004935CD" w:rsidRPr="004935CD" w:rsidRDefault="004935CD" w:rsidP="004935CD">
      <w:r w:rsidRPr="004935CD">
        <w:t>El sistema validará automáticamente cada transacción antes de desbloquear cualquier contenido de pago.</w:t>
      </w:r>
    </w:p>
    <w:p w14:paraId="6E35F443" w14:textId="77777777" w:rsidR="004935CD" w:rsidRPr="004935CD" w:rsidRDefault="004935CD" w:rsidP="004935CD">
      <w:r w:rsidRPr="004935CD">
        <w:t>Se registrará un historial de compras asociado a cada usuario.</w:t>
      </w:r>
    </w:p>
    <w:p w14:paraId="26E8930C" w14:textId="77777777" w:rsidR="004935CD" w:rsidRPr="004935CD" w:rsidRDefault="004935CD" w:rsidP="004935CD">
      <w:r w:rsidRPr="004935CD">
        <w:t>En caso de error en el pago, el sistema informará al usuario de forma clara y segura.</w:t>
      </w:r>
    </w:p>
    <w:p w14:paraId="435DEBA1" w14:textId="2F1F069E" w:rsidR="004935CD" w:rsidRPr="004935CD" w:rsidRDefault="004935CD" w:rsidP="004935CD"/>
    <w:p w14:paraId="05256924" w14:textId="77777777" w:rsidR="004935CD" w:rsidRPr="004935CD" w:rsidRDefault="004935CD" w:rsidP="004935CD">
      <w:pPr>
        <w:rPr>
          <w:b/>
          <w:bCs/>
        </w:rPr>
      </w:pPr>
      <w:r w:rsidRPr="004935CD">
        <w:rPr>
          <w:b/>
          <w:bCs/>
        </w:rPr>
        <w:t>5.1.9. Gestión de productos y planes comerciales</w:t>
      </w:r>
    </w:p>
    <w:p w14:paraId="073F41E7" w14:textId="77777777" w:rsidR="004935CD" w:rsidRPr="004935CD" w:rsidRDefault="004935CD" w:rsidP="004935CD">
      <w:r w:rsidRPr="004935CD">
        <w:t>El sistema deberá gestionar tres tipos de productos digitales basados en planes de suscripción:</w:t>
      </w:r>
    </w:p>
    <w:p w14:paraId="20CFFAC2" w14:textId="77777777" w:rsidR="004935CD" w:rsidRPr="004935CD" w:rsidRDefault="004935CD" w:rsidP="004935CD">
      <w:r w:rsidRPr="004935CD">
        <w:t>Plan Básico</w:t>
      </w:r>
      <w:r w:rsidRPr="004935CD">
        <w:br/>
        <w:t>Permitirá eliminar por completo la publicidad dentro de la aplicación, mejorando la experiencia del usuario.</w:t>
      </w:r>
    </w:p>
    <w:p w14:paraId="65D3B506" w14:textId="77777777" w:rsidR="004935CD" w:rsidRPr="004935CD" w:rsidRDefault="004935CD" w:rsidP="004935CD">
      <w:r w:rsidRPr="004935CD">
        <w:t>Plan Pro</w:t>
      </w:r>
      <w:r w:rsidRPr="004935CD">
        <w:br/>
        <w:t>Incluirá acceso a simulaciones avanzadas, mayor profundidad de análisis y estadísticas detalladas sobre el rendimiento del jugador.</w:t>
      </w:r>
    </w:p>
    <w:p w14:paraId="05D48B23" w14:textId="77777777" w:rsidR="004935CD" w:rsidRPr="004935CD" w:rsidRDefault="004935CD" w:rsidP="004935CD">
      <w:r w:rsidRPr="004935CD">
        <w:t>Plan Elite</w:t>
      </w:r>
      <w:r w:rsidRPr="004935CD">
        <w:br/>
        <w:t>Permitirá la exportación de datos, acceso prioritario al servidor y máxima velocidad en las simulaciones.</w:t>
      </w:r>
    </w:p>
    <w:p w14:paraId="45EA7D07" w14:textId="77777777" w:rsidR="004935CD" w:rsidRPr="004935CD" w:rsidRDefault="004935CD" w:rsidP="004935CD">
      <w:r w:rsidRPr="004935CD">
        <w:t>El sistema deberá permitir la compra, renovación y cancelación de estos planes.</w:t>
      </w:r>
    </w:p>
    <w:p w14:paraId="4FCB620A" w14:textId="4A4AB56E" w:rsidR="004935CD" w:rsidRPr="004935CD" w:rsidRDefault="004935CD" w:rsidP="004935CD"/>
    <w:p w14:paraId="487CF412" w14:textId="77777777" w:rsidR="004935CD" w:rsidRPr="004935CD" w:rsidRDefault="004935CD" w:rsidP="004935CD">
      <w:pPr>
        <w:rPr>
          <w:b/>
          <w:bCs/>
        </w:rPr>
      </w:pPr>
      <w:r w:rsidRPr="004935CD">
        <w:rPr>
          <w:b/>
          <w:bCs/>
        </w:rPr>
        <w:t>5.1.10. Funcionamiento online de la aplicación</w:t>
      </w:r>
    </w:p>
    <w:p w14:paraId="7CAC3997" w14:textId="77777777" w:rsidR="004935CD" w:rsidRPr="004935CD" w:rsidRDefault="004935CD" w:rsidP="004935CD">
      <w:r w:rsidRPr="004935CD">
        <w:t>La aplicación funcionará de manera completamente online, siendo obligatoria la conexión a Internet para ejecutar simulaciones y gestionar datos.</w:t>
      </w:r>
    </w:p>
    <w:p w14:paraId="762A5B00" w14:textId="77777777" w:rsidR="004935CD" w:rsidRPr="004935CD" w:rsidRDefault="004935CD" w:rsidP="004935CD">
      <w:r w:rsidRPr="004935CD">
        <w:t>Las simulaciones se realizarán en servidores remotos para no sobrecargar el dispositivo del usuario.</w:t>
      </w:r>
    </w:p>
    <w:p w14:paraId="51F206A9" w14:textId="77777777" w:rsidR="004935CD" w:rsidRPr="004935CD" w:rsidRDefault="004935CD" w:rsidP="004935CD">
      <w:r w:rsidRPr="004935CD">
        <w:t>No se incluirá ningún sistema de reconocimiento automático de cartas, siendo obligatoria su introducción manual.</w:t>
      </w:r>
    </w:p>
    <w:p w14:paraId="4CF65E61" w14:textId="5EF3CEA0" w:rsidR="004935CD" w:rsidRPr="004935CD" w:rsidRDefault="004935CD" w:rsidP="004935CD"/>
    <w:p w14:paraId="228F990A" w14:textId="77777777" w:rsidR="004935CD" w:rsidRPr="004935CD" w:rsidRDefault="004935CD" w:rsidP="004935CD">
      <w:pPr>
        <w:rPr>
          <w:b/>
          <w:bCs/>
        </w:rPr>
      </w:pPr>
      <w:r w:rsidRPr="004935CD">
        <w:rPr>
          <w:b/>
          <w:bCs/>
        </w:rPr>
        <w:t>5.2. Requerimientos no funcionales</w:t>
      </w:r>
    </w:p>
    <w:p w14:paraId="79EEDA63" w14:textId="77777777" w:rsidR="004935CD" w:rsidRPr="004935CD" w:rsidRDefault="004935CD" w:rsidP="004935CD">
      <w:r w:rsidRPr="004935CD">
        <w:t>Los requerimientos no funcionales definen las condiciones de calidad, seguridad, rendimiento y escalabilidad del sistema.</w:t>
      </w:r>
    </w:p>
    <w:p w14:paraId="5B3D0C49" w14:textId="77777777" w:rsidR="004935CD" w:rsidRPr="004935CD" w:rsidRDefault="004935CD" w:rsidP="004935CD">
      <w:pPr>
        <w:rPr>
          <w:b/>
          <w:bCs/>
        </w:rPr>
      </w:pPr>
      <w:r w:rsidRPr="004935CD">
        <w:rPr>
          <w:b/>
          <w:bCs/>
        </w:rPr>
        <w:lastRenderedPageBreak/>
        <w:t>5.2.1. Rendimiento</w:t>
      </w:r>
    </w:p>
    <w:p w14:paraId="500D4454" w14:textId="77777777" w:rsidR="004935CD" w:rsidRPr="004935CD" w:rsidRDefault="004935CD" w:rsidP="004935CD">
      <w:r w:rsidRPr="004935CD">
        <w:t>El tiempo de respuesta estándar de las simulaciones no deberá superar los tres segundos en condiciones normales.</w:t>
      </w:r>
    </w:p>
    <w:p w14:paraId="2803355D" w14:textId="77777777" w:rsidR="004935CD" w:rsidRPr="004935CD" w:rsidRDefault="004935CD" w:rsidP="004935CD">
      <w:r w:rsidRPr="004935CD">
        <w:t>Las simulaciones avanzadas asociadas a los planes Pro y Elite no deberán superar los seis segundos.</w:t>
      </w:r>
    </w:p>
    <w:p w14:paraId="1E230B60" w14:textId="77777777" w:rsidR="004935CD" w:rsidRPr="004935CD" w:rsidRDefault="004935CD" w:rsidP="004935CD">
      <w:r w:rsidRPr="004935CD">
        <w:t>El sistema deberá funcionar correctamente en dispositivos móviles de gama media sin bloqueos ni ralentizaciones graves.</w:t>
      </w:r>
    </w:p>
    <w:p w14:paraId="41782C81" w14:textId="29EF5DF2" w:rsidR="004935CD" w:rsidRPr="004935CD" w:rsidRDefault="004935CD" w:rsidP="004935CD"/>
    <w:p w14:paraId="3A502768" w14:textId="77777777" w:rsidR="004935CD" w:rsidRPr="004935CD" w:rsidRDefault="004935CD" w:rsidP="004935CD">
      <w:pPr>
        <w:rPr>
          <w:b/>
          <w:bCs/>
        </w:rPr>
      </w:pPr>
      <w:r w:rsidRPr="004935CD">
        <w:rPr>
          <w:b/>
          <w:bCs/>
        </w:rPr>
        <w:t>5.2.2. Seguridad</w:t>
      </w:r>
    </w:p>
    <w:p w14:paraId="300492C1" w14:textId="77777777" w:rsidR="004935CD" w:rsidRPr="004935CD" w:rsidRDefault="004935CD" w:rsidP="004935CD">
      <w:r w:rsidRPr="004935CD">
        <w:t>Las contraseñas se almacenarán cifradas mediante algoritmos seguros.</w:t>
      </w:r>
    </w:p>
    <w:p w14:paraId="3A7EC503" w14:textId="77777777" w:rsidR="004935CD" w:rsidRPr="004935CD" w:rsidRDefault="004935CD" w:rsidP="004935CD">
      <w:r w:rsidRPr="004935CD">
        <w:t>Los datos personales de los usuarios estarán protegidos conforme a la normativa vigente de protección de datos.</w:t>
      </w:r>
    </w:p>
    <w:p w14:paraId="2C58E832" w14:textId="77777777" w:rsidR="004935CD" w:rsidRPr="004935CD" w:rsidRDefault="004935CD" w:rsidP="004935CD">
      <w:r w:rsidRPr="004935CD">
        <w:t>Las transacciones económicas se realizarán exclusivamente mediante pasarelas de pago certificadas.</w:t>
      </w:r>
    </w:p>
    <w:p w14:paraId="69D0936A" w14:textId="77777777" w:rsidR="004935CD" w:rsidRPr="004935CD" w:rsidRDefault="004935CD" w:rsidP="004935CD">
      <w:r w:rsidRPr="004935CD">
        <w:t>El sistema contará con mecanismos de autenticación segura y protección frente a accesos no autorizados.</w:t>
      </w:r>
    </w:p>
    <w:p w14:paraId="01B42DC4" w14:textId="65A94600" w:rsidR="004935CD" w:rsidRPr="004935CD" w:rsidRDefault="004935CD" w:rsidP="004935CD"/>
    <w:p w14:paraId="784C6D06" w14:textId="77777777" w:rsidR="004935CD" w:rsidRPr="004935CD" w:rsidRDefault="004935CD" w:rsidP="004935CD">
      <w:pPr>
        <w:rPr>
          <w:b/>
          <w:bCs/>
        </w:rPr>
      </w:pPr>
      <w:r w:rsidRPr="004935CD">
        <w:rPr>
          <w:b/>
          <w:bCs/>
        </w:rPr>
        <w:t>5.2.3. Usabilidad</w:t>
      </w:r>
    </w:p>
    <w:p w14:paraId="26FF818F" w14:textId="77777777" w:rsidR="004935CD" w:rsidRPr="004935CD" w:rsidRDefault="004935CD" w:rsidP="004935CD">
      <w:r w:rsidRPr="004935CD">
        <w:t>La interfaz será clara, intuitiva y adaptada a pantallas táctiles.</w:t>
      </w:r>
    </w:p>
    <w:p w14:paraId="331A179A" w14:textId="77777777" w:rsidR="004935CD" w:rsidRPr="004935CD" w:rsidRDefault="004935CD" w:rsidP="004935CD">
      <w:r w:rsidRPr="004935CD">
        <w:t>El lenguaje utilizado será comprensible incluso para usuarios sin experiencia previa.</w:t>
      </w:r>
    </w:p>
    <w:p w14:paraId="0B0841D2" w14:textId="77777777" w:rsidR="004935CD" w:rsidRPr="004935CD" w:rsidRDefault="004935CD" w:rsidP="004935CD">
      <w:r w:rsidRPr="004935CD">
        <w:t>Se incorporarán mensajes de ayuda y avisos explicativos.</w:t>
      </w:r>
    </w:p>
    <w:p w14:paraId="56D1C4B8" w14:textId="4A4C2160" w:rsidR="004935CD" w:rsidRPr="004935CD" w:rsidRDefault="004935CD" w:rsidP="004935CD"/>
    <w:p w14:paraId="48749FDC" w14:textId="77777777" w:rsidR="004935CD" w:rsidRPr="004935CD" w:rsidRDefault="004935CD" w:rsidP="004935CD">
      <w:pPr>
        <w:rPr>
          <w:b/>
          <w:bCs/>
        </w:rPr>
      </w:pPr>
      <w:r w:rsidRPr="004935CD">
        <w:rPr>
          <w:b/>
          <w:bCs/>
        </w:rPr>
        <w:t>5.2.4. Portabilidad</w:t>
      </w:r>
    </w:p>
    <w:p w14:paraId="3D258CAB" w14:textId="77777777" w:rsidR="004935CD" w:rsidRPr="004935CD" w:rsidRDefault="004935CD" w:rsidP="004935CD">
      <w:r w:rsidRPr="004935CD">
        <w:t xml:space="preserve">La aplicación será compatible con sistemas Android </w:t>
      </w:r>
      <w:proofErr w:type="gramStart"/>
      <w:r w:rsidRPr="004935CD">
        <w:t>e</w:t>
      </w:r>
      <w:proofErr w:type="gramEnd"/>
      <w:r w:rsidRPr="004935CD">
        <w:t xml:space="preserve"> iOS.</w:t>
      </w:r>
    </w:p>
    <w:p w14:paraId="64925C7A" w14:textId="77777777" w:rsidR="004935CD" w:rsidRPr="004935CD" w:rsidRDefault="004935CD" w:rsidP="004935CD">
      <w:r w:rsidRPr="004935CD">
        <w:t>Se adaptará correctamente a diferentes tamaños de pantalla y resoluciones.</w:t>
      </w:r>
    </w:p>
    <w:p w14:paraId="5DF2A4C9" w14:textId="7F49B906" w:rsidR="004935CD" w:rsidRPr="004935CD" w:rsidRDefault="004935CD" w:rsidP="004935CD"/>
    <w:p w14:paraId="40A8A583" w14:textId="77777777" w:rsidR="004935CD" w:rsidRPr="004935CD" w:rsidRDefault="004935CD" w:rsidP="004935CD">
      <w:pPr>
        <w:rPr>
          <w:b/>
          <w:bCs/>
        </w:rPr>
      </w:pPr>
      <w:r w:rsidRPr="004935CD">
        <w:rPr>
          <w:b/>
          <w:bCs/>
        </w:rPr>
        <w:t>5.2.5. Escalabilidad</w:t>
      </w:r>
    </w:p>
    <w:p w14:paraId="20E25B0C" w14:textId="77777777" w:rsidR="004935CD" w:rsidRPr="004935CD" w:rsidRDefault="004935CD" w:rsidP="004935CD">
      <w:r w:rsidRPr="004935CD">
        <w:t>El sistema estará preparado para futuras ampliaciones como multijugador online, torneos digitales o incorporación de nuevas inteligencias artificiales.</w:t>
      </w:r>
    </w:p>
    <w:p w14:paraId="26CBA7A3" w14:textId="2A14E95F" w:rsidR="004935CD" w:rsidRPr="004935CD" w:rsidRDefault="004935CD" w:rsidP="004935CD"/>
    <w:p w14:paraId="6DEAEE9B" w14:textId="77777777" w:rsidR="004935CD" w:rsidRPr="004935CD" w:rsidRDefault="004935CD" w:rsidP="004935CD">
      <w:pPr>
        <w:rPr>
          <w:b/>
          <w:bCs/>
        </w:rPr>
      </w:pPr>
      <w:r w:rsidRPr="004935CD">
        <w:rPr>
          <w:b/>
          <w:bCs/>
        </w:rPr>
        <w:lastRenderedPageBreak/>
        <w:t>5.2.6. Fiabilidad</w:t>
      </w:r>
    </w:p>
    <w:p w14:paraId="68D09AB4" w14:textId="77777777" w:rsidR="004935CD" w:rsidRPr="004935CD" w:rsidRDefault="004935CD" w:rsidP="004935CD">
      <w:r w:rsidRPr="004935CD">
        <w:t>El sistema deberá garantizar la persistencia de los datos ante fallos de red o cierres inesperados.</w:t>
      </w:r>
    </w:p>
    <w:p w14:paraId="25CBE8E6" w14:textId="77777777" w:rsidR="004935CD" w:rsidRPr="004935CD" w:rsidRDefault="004935CD" w:rsidP="004935CD">
      <w:r w:rsidRPr="004935CD">
        <w:t>No se permitirá la pérdida de estadísticas ni del historial del usuario.</w:t>
      </w:r>
    </w:p>
    <w:p w14:paraId="1AB27C8D" w14:textId="4D6EADF8" w:rsidR="004935CD" w:rsidRPr="004935CD" w:rsidRDefault="004935CD" w:rsidP="004935CD"/>
    <w:p w14:paraId="4C60DB27" w14:textId="77777777" w:rsidR="004935CD" w:rsidRPr="004935CD" w:rsidRDefault="004935CD" w:rsidP="004935CD">
      <w:pPr>
        <w:rPr>
          <w:b/>
          <w:bCs/>
        </w:rPr>
      </w:pPr>
      <w:r w:rsidRPr="004935CD">
        <w:rPr>
          <w:b/>
          <w:bCs/>
        </w:rPr>
        <w:t>5.3. Requerimientos de usuario</w:t>
      </w:r>
    </w:p>
    <w:p w14:paraId="3AC44E45" w14:textId="77777777" w:rsidR="004935CD" w:rsidRPr="004935CD" w:rsidRDefault="004935CD" w:rsidP="004935CD">
      <w:r w:rsidRPr="004935CD">
        <w:t>Los requerimientos de usuario recogen las expectativas, necesidades y percepciones de los distintos perfiles de usuarios finales.</w:t>
      </w:r>
    </w:p>
    <w:p w14:paraId="17FB8483" w14:textId="77777777" w:rsidR="004935CD" w:rsidRPr="004935CD" w:rsidRDefault="004935CD" w:rsidP="004935CD">
      <w:r w:rsidRPr="004935CD">
        <w:t>El usuario principiante espera aprender el juego desde cero mediante explicaciones claras, sin necesidad de conocimientos matemáticos avanzados.</w:t>
      </w:r>
    </w:p>
    <w:p w14:paraId="27174818" w14:textId="77777777" w:rsidR="004935CD" w:rsidRPr="004935CD" w:rsidRDefault="004935CD" w:rsidP="004935CD">
      <w:r w:rsidRPr="004935CD">
        <w:t>El usuario intermedio desea mejorar su nivel estratégico, analizar partidas reales y conocer probabilidades concretas.</w:t>
      </w:r>
    </w:p>
    <w:p w14:paraId="43358487" w14:textId="77777777" w:rsidR="004935CD" w:rsidRPr="004935CD" w:rsidRDefault="004935CD" w:rsidP="004935CD">
      <w:r w:rsidRPr="004935CD">
        <w:t>El usuario avanzado busca acceso completo a estadísticas, exportación de datos y máxima precisión en las simulaciones.</w:t>
      </w:r>
    </w:p>
    <w:p w14:paraId="772A17A4" w14:textId="77777777" w:rsidR="004935CD" w:rsidRPr="004935CD" w:rsidRDefault="004935CD" w:rsidP="004935CD">
      <w:r w:rsidRPr="004935CD">
        <w:t>Todos los usuarios esperan una aplicación estable, fiable, rápida, con una interfaz agradable, un aprendizaje progresivo y resultados estadísticamente sólidos.</w:t>
      </w:r>
    </w:p>
    <w:p w14:paraId="690D32CB" w14:textId="77777777" w:rsidR="004935CD" w:rsidRDefault="004935CD"/>
    <w:sectPr w:rsidR="004935C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25590"/>
    <w:multiLevelType w:val="multilevel"/>
    <w:tmpl w:val="6E4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395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5CD"/>
    <w:rsid w:val="003C7A72"/>
    <w:rsid w:val="004935C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9E4FB"/>
  <w15:chartTrackingRefBased/>
  <w15:docId w15:val="{833218CA-A86D-4C99-97E9-EF841E7A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935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935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935C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935C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935C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935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35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35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35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35C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935C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935C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935C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935C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935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35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35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35CD"/>
    <w:rPr>
      <w:rFonts w:eastAsiaTheme="majorEastAsia" w:cstheme="majorBidi"/>
      <w:color w:val="272727" w:themeColor="text1" w:themeTint="D8"/>
    </w:rPr>
  </w:style>
  <w:style w:type="paragraph" w:styleId="Ttulo">
    <w:name w:val="Title"/>
    <w:basedOn w:val="Normal"/>
    <w:next w:val="Normal"/>
    <w:link w:val="TtuloCar"/>
    <w:uiPriority w:val="10"/>
    <w:qFormat/>
    <w:rsid w:val="004935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35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35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35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35CD"/>
    <w:pPr>
      <w:spacing w:before="160"/>
      <w:jc w:val="center"/>
    </w:pPr>
    <w:rPr>
      <w:i/>
      <w:iCs/>
      <w:color w:val="404040" w:themeColor="text1" w:themeTint="BF"/>
    </w:rPr>
  </w:style>
  <w:style w:type="character" w:customStyle="1" w:styleId="CitaCar">
    <w:name w:val="Cita Car"/>
    <w:basedOn w:val="Fuentedeprrafopredeter"/>
    <w:link w:val="Cita"/>
    <w:uiPriority w:val="29"/>
    <w:rsid w:val="004935CD"/>
    <w:rPr>
      <w:i/>
      <w:iCs/>
      <w:color w:val="404040" w:themeColor="text1" w:themeTint="BF"/>
    </w:rPr>
  </w:style>
  <w:style w:type="paragraph" w:styleId="Prrafodelista">
    <w:name w:val="List Paragraph"/>
    <w:basedOn w:val="Normal"/>
    <w:uiPriority w:val="34"/>
    <w:qFormat/>
    <w:rsid w:val="004935CD"/>
    <w:pPr>
      <w:ind w:left="720"/>
      <w:contextualSpacing/>
    </w:pPr>
  </w:style>
  <w:style w:type="character" w:styleId="nfasisintenso">
    <w:name w:val="Intense Emphasis"/>
    <w:basedOn w:val="Fuentedeprrafopredeter"/>
    <w:uiPriority w:val="21"/>
    <w:qFormat/>
    <w:rsid w:val="004935CD"/>
    <w:rPr>
      <w:i/>
      <w:iCs/>
      <w:color w:val="2F5496" w:themeColor="accent1" w:themeShade="BF"/>
    </w:rPr>
  </w:style>
  <w:style w:type="paragraph" w:styleId="Citadestacada">
    <w:name w:val="Intense Quote"/>
    <w:basedOn w:val="Normal"/>
    <w:next w:val="Normal"/>
    <w:link w:val="CitadestacadaCar"/>
    <w:uiPriority w:val="30"/>
    <w:qFormat/>
    <w:rsid w:val="004935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935CD"/>
    <w:rPr>
      <w:i/>
      <w:iCs/>
      <w:color w:val="2F5496" w:themeColor="accent1" w:themeShade="BF"/>
    </w:rPr>
  </w:style>
  <w:style w:type="character" w:styleId="Referenciaintensa">
    <w:name w:val="Intense Reference"/>
    <w:basedOn w:val="Fuentedeprrafopredeter"/>
    <w:uiPriority w:val="32"/>
    <w:qFormat/>
    <w:rsid w:val="004935C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1412</Words>
  <Characters>7769</Characters>
  <Application>Microsoft Office Word</Application>
  <DocSecurity>0</DocSecurity>
  <Lines>64</Lines>
  <Paragraphs>18</Paragraphs>
  <ScaleCrop>false</ScaleCrop>
  <Company/>
  <LinksUpToDate>false</LinksUpToDate>
  <CharactersWithSpaces>9163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Álvaro López-Palomino</dc:creator>
  <cp:keywords/>
  <dc:description/>
  <cp:lastModifiedBy>Álvaro López-Palomino</cp:lastModifiedBy>
  <cp:revision>1</cp:revision>
  <dcterms:created xsi:type="dcterms:W3CDTF">2025-12-05T16:51:00Z</dcterms:created>
  <dcterms:modified xsi:type="dcterms:W3CDTF">2025-12-05T16:53:00Z</dcterms:modified>
</cp:coreProperties>
</file>