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jpg" ContentType="image/jpeg"/>
  <Override PartName="/word/media/rId71.jpg" ContentType="image/jpeg"/>
  <Override PartName="/word/media/rId62.jpg" ContentType="image/jpeg"/>
  <Override PartName="/word/media/rId38.jpg" ContentType="image/jpeg"/>
  <Override PartName="/word/media/rId50.jpg" ContentType="image/jpeg"/>
  <Override PartName="/word/media/rId53.jpg" ContentType="image/jpeg"/>
  <Override PartName="/word/media/rId35.jpg" ContentType="image/jpeg"/>
  <Override PartName="/word/media/rId65.jpg" ContentType="image/jpeg"/>
  <Override PartName="/word/media/rId29.jpg" ContentType="image/jpeg"/>
  <Override PartName="/word/media/rId59.jpg" ContentType="image/jpeg"/>
  <Override PartName="/word/media/rId41.jpg" ContentType="image/jpeg"/>
  <Override PartName="/word/media/rId56.jpg" ContentType="image/jpeg"/>
  <Override PartName="/word/media/rId23.jpg" ContentType="image/jpeg"/>
  <Override PartName="/word/media/rId26.jpg" ContentType="image/jpeg"/>
  <Override PartName="/word/media/rId74.jpg" ContentType="image/jpeg"/>
  <Override PartName="/word/media/rId32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Россохин</w:t>
      </w:r>
      <w:r>
        <w:t xml:space="preserve"> </w:t>
      </w:r>
      <w:r>
        <w:t xml:space="preserve">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адресация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 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</w:p>
    <w:p>
      <w:pPr>
        <w:pStyle w:val="BodyText"/>
      </w:pPr>
      <w:r>
        <w:t xml:space="preserve">• Непосредственная адресация – значение операнда задается непосредственно в команде, Например: mov ax,2.</w:t>
      </w:r>
    </w:p>
    <w:p>
      <w:pPr>
        <w:pStyle w:val="BodyText"/>
      </w:pP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</w:t>
      </w:r>
      <w:r>
        <w:t xml:space="preserve"> </w:t>
      </w:r>
      <w:r>
        <w:t xml:space="preserve">требуется выполнить операцию.</w:t>
      </w:r>
    </w:p>
    <w:bookmarkEnd w:id="21"/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№ 7, перейдем в</w:t>
      </w:r>
      <w:r>
        <w:t xml:space="preserve"> </w:t>
      </w:r>
      <w:r>
        <w:t xml:space="preserve">него и создадим файл</w:t>
      </w:r>
      <w:r>
        <w:t xml:space="preserve"> </w:t>
      </w:r>
      <w:r>
        <w:rPr>
          <w:bCs/>
          <w:b/>
        </w:rPr>
        <w:t xml:space="preserve">lab7-1.asm</w:t>
      </w:r>
      <w:r>
        <w:t xml:space="preserve">:</w:t>
      </w:r>
    </w:p>
    <w:p>
      <w:pPr>
        <w:pStyle w:val="FirstParagraph"/>
      </w:pPr>
      <w:r>
        <w:drawing>
          <wp:inline>
            <wp:extent cx="5334000" cy="10782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sun9-44.userapi.com/impg/z21_HfE_AaCkvt1u20B_uVhQz0G6m-yJo1jk0A/ah-RxxZu-Kw.jpg?size=653x132&amp;quality=96&amp;sign=55998edcff1ec848e71dfc2de99907b2&amp;type=album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Введем в файл lab7-1.asm текст программы:</w:t>
      </w:r>
      <w:r>
        <w:br/>
      </w: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sun9-48.userapi.com/impg/gXGA85k-iTdQ_Z1KnpCi8oLVEuakbZJDzvjmlw/fsmCul4M9dU.jpg?size=690x460&amp;quality=96&amp;sign=3f6b4f430586ff88c54a9eae4f31d5ee&amp;type=album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Создадим исполняемый файл и запустим его:</w:t>
      </w:r>
      <w:r>
        <w:t xml:space="preserve"> </w:t>
      </w:r>
      <w:r>
        <w:drawing>
          <wp:inline>
            <wp:extent cx="5334000" cy="134976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sun9-23.userapi.com/impg/N5PkppddxgSVmEK0GV7JI8FjHbGpwFFrcaRTlg/nxjKD8rQjio.jpg?size=656x166&amp;quality=96&amp;sign=c14dfc447957386890b804c9e0cb3c82&amp;type=album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</w:t>
      </w:r>
      <w:r>
        <w:t xml:space="preserve"> </w:t>
      </w:r>
      <w:r>
        <w:rPr>
          <w:bCs/>
          <w:b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bCs/>
          <w:b/>
        </w:rPr>
        <w:t xml:space="preserve">j</w:t>
      </w:r>
      <w:r>
        <w:t xml:space="preserve">. Это происходит потому, что код символа 6 равен 00110110 в двоичном представлении, а код символа 4 – 00110100. Команда add eax,ebx запишет</w:t>
      </w:r>
      <w:r>
        <w:t xml:space="preserve"> </w:t>
      </w:r>
      <w:r>
        <w:t xml:space="preserve">в регистр eax сумму кодов – 01101010, что в свою очередь является кодом символа</w:t>
      </w:r>
      <w:r>
        <w:t xml:space="preserve"> </w:t>
      </w:r>
      <w:r>
        <w:rPr>
          <w:bCs/>
          <w:b/>
        </w:rPr>
        <w:t xml:space="preserve">j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 запишем в регистры числа. Исправим текст программы следующим образом:</w:t>
      </w:r>
    </w:p>
    <w:p>
      <w:pPr>
        <w:pStyle w:val="FirstParagraph"/>
      </w:pPr>
      <w:r>
        <w:t xml:space="preserve">заменим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drawing>
          <wp:inline>
            <wp:extent cx="2501900" cy="48133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sun9-66.userapi.com/impg/gJu8PJLJKWe3QyINKDOFXSz-7mgB_MUEdc3Vvg/wWs6tv5sptI.jpg?size=197x379&amp;quality=96&amp;sign=cbe6f15c9e6eaaedc0ba88d27190582c&amp;type=album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drawing>
          <wp:inline>
            <wp:extent cx="2476500" cy="492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sun9-13.userapi.com/impg/np9Jlxhr6M4X7BCsx9sex2mTPJL60VnAQsSTig/IwMbF2Q-Jck.jpg?size=195x388&amp;quality=96&amp;sign=f6bfb9e548efb6b3dc8fbdacf82d9077&amp;type=album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BodyText"/>
      </w:pPr>
      <w:r>
        <w:drawing>
          <wp:inline>
            <wp:extent cx="5334000" cy="14694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sun1-54.userapi.com/impg/QbbTM5VUltYypcrZEr1gwgrbjleD_bdSrVH-Rw/7SN4_OIizPU.jpg?size=657x181&amp;quality=96&amp;sign=f5b2bac73c57e808663ddab9a7d3242c&amp;type=album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с использованием этих функций.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bCs/>
          <w:b/>
        </w:rPr>
        <w:t xml:space="preserve">lab7-2.asm</w:t>
      </w:r>
      <w:r>
        <w:t xml:space="preserve"> </w:t>
      </w:r>
      <w:r>
        <w:t xml:space="preserve">в каталоге ~/work/arch-pc/lab07 и введем в него</w:t>
      </w:r>
      <w:r>
        <w:t xml:space="preserve"> </w:t>
      </w:r>
      <w:r>
        <w:t xml:space="preserve">текст программы:</w:t>
      </w:r>
      <w:r>
        <w:t xml:space="preserve"> </w:t>
      </w:r>
      <w:r>
        <w:drawing>
          <wp:inline>
            <wp:extent cx="5334000" cy="264394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sun9-32.userapi.com/impg/xnZNlMSzI-9M9ji52nQJFaLaQINNjSGE29XTCg/Vc3mugyWjVw.jpg?size=694x344&amp;quality=96&amp;sign=f02cf562a152086344c44a7ea0406c95&amp;type=album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Создадим исполняемый файл и запустите его.</w:t>
      </w:r>
      <w:r>
        <w:t xml:space="preserve"> </w:t>
      </w:r>
      <w:r>
        <w:drawing>
          <wp:inline>
            <wp:extent cx="5334000" cy="164437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sun9-71.userapi.com/impg/7cd8Ytq6xqijCWdUkq_ktTAaHlEXkEegnXHIuw/eq35o1ApDG0.jpg?size=652x201&amp;quality=96&amp;sign=f806b4626e067189804430e4a3ac90e7&amp;type=album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прошлой программы, функция</w:t>
      </w:r>
      <w:r>
        <w:t xml:space="preserve"> </w:t>
      </w:r>
      <w:r>
        <w:rPr>
          <w:bCs/>
          <w:b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Заменим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drawing>
          <wp:inline>
            <wp:extent cx="2501900" cy="39751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ttps://sun9-87.userapi.com/impg/dLKgdRw9QrQVprpfw-QrcE0W5iWBNIl4cYsYuA/hB7DmkTdJd4.jpg?size=197x313&amp;quality=96&amp;sign=d13beb07d37964b6a078a94b2d27f946&amp;type=album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BodyText"/>
      </w:pPr>
      <w:r>
        <w:drawing>
          <wp:inline>
            <wp:extent cx="5334000" cy="147622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ttps://sun1-87.userapi.com/impg/15rZXhpruiJgXQxkxs03UpXtlp_7dy0a8QEzWg/PEemLkFPLJc.jpg?size=654x181&amp;quality=96&amp;sign=ac4c5115a8eab91f1a1a03667b05ff43&amp;type=album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заменим функцию iprintLF на iprint. Создадим исполняемый файл и запустим его.</w:t>
      </w:r>
    </w:p>
    <w:p>
      <w:pPr>
        <w:pStyle w:val="BodyText"/>
      </w:pPr>
      <w:r>
        <w:drawing>
          <wp:inline>
            <wp:extent cx="23495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ttps://sun1-97.userapi.com/impg/8B-PAMkH7Yu3IAGpHEa7yK6PTT7VtYPgSylYtA/MTnahYwAe6c.jpg?size=185x288&amp;quality=96&amp;sign=592fa0f523ac8ae45601fc051ad47226&amp;type=album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20340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ttps://sun9-33.userapi.com/impg/_dWlzP9av-_m3pU7mi6j2AanNMeHeR8zKrWQLg/-yM03DTQukw.jpg?size=656x148&amp;quality=96&amp;sign=691f6fb075b42604eb6deef18d055d67&amp;type=album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наблюдается явное отличие двух программ в виде переноса строки результата вывода.</w:t>
      </w:r>
    </w:p>
    <w:bookmarkStart w:id="77" w:name="X8c0a1c151545696051e31eb8f7e02c7d54dd7c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lab7-3.asm</w:t>
      </w:r>
      <w:r>
        <w:t xml:space="preserve"> </w:t>
      </w:r>
      <w:r>
        <w:t xml:space="preserve">в каталоге ~/work/arch-pc/lab07 и запишем в него следующую программу:</w:t>
      </w:r>
    </w:p>
    <w:p>
      <w:pPr>
        <w:pStyle w:val="BodyText"/>
      </w:pPr>
      <w:r>
        <w:drawing>
          <wp:inline>
            <wp:extent cx="5334000" cy="6539947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ttps://sun9-3.userapi.com/impg/b_WokRAB_K5F5OW1hU_mdebypykQnJXL8aWlnA/xnpDOeyZjBA.jpg?size=690x846&amp;quality=96&amp;sign=1dfc600a13a95417b461085f1de15824&amp;type=album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чего сгенерируем исполняемый файл и запустим его:</w:t>
      </w:r>
    </w:p>
    <w:p>
      <w:pPr>
        <w:pStyle w:val="BodyText"/>
      </w:pPr>
      <w:r>
        <w:drawing>
          <wp:inline>
            <wp:extent cx="5334000" cy="165002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ttps://sun1-47.userapi.com/impg/21vI7s0Gjwicycr7kMuPUnnpV0fGyARh0eH1YQ/I8KbiW9RI3Q.jpg?size=653x202&amp;quality=96&amp;sign=35dd21aa9c51eec5a550791e871f524a&amp;type=album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Измениим текст программы для вычисления выражения 𝑓(𝑥) = (4 ∗ 6 + 2)/5.</w:t>
      </w:r>
    </w:p>
    <w:p>
      <w:pPr>
        <w:pStyle w:val="BodyText"/>
      </w:pPr>
      <w:r>
        <w:drawing>
          <wp:inline>
            <wp:extent cx="5334000" cy="275224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https://sun9-23.userapi.com/impg/F-97OQWZG_j462GXvhWFbJzXbz03t8NAPDLLvQ/5HIsfUi570E.jpg?size=438x226&amp;quality=96&amp;sign=678af89407c33886d734a8df776cfaa0&amp;type=album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51008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https://sun1-14.userapi.com/impg/KZGRGFRUegS3bGA9NhJznA6pjdO-avfjvSmzFw/9JqFlcxpV70.jpg?size=657x186&amp;quality=96&amp;sign=86de06895bd0be8421934fb1b3e30ffa&amp;type=album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</w:p>
    <w:p>
      <w:pPr>
        <w:pStyle w:val="BodyText"/>
      </w:pPr>
      <w:r>
        <w:t xml:space="preserve">• 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</w:p>
    <w:p>
      <w:pPr>
        <w:pStyle w:val="BodyText"/>
      </w:pPr>
      <w:r>
        <w:t xml:space="preserve">• вывести на экран номер варианта.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variant.asm</w:t>
      </w:r>
      <w:r>
        <w:t xml:space="preserve"> </w:t>
      </w:r>
      <w:r>
        <w:t xml:space="preserve">в каталоге ~/work/arch-pc/lab07 и запишем в него следующую программу для вычисления номера варианта:</w:t>
      </w:r>
    </w:p>
    <w:p>
      <w:pPr>
        <w:pStyle w:val="BodyText"/>
      </w:pPr>
      <w:r>
        <w:drawing>
          <wp:inline>
            <wp:extent cx="5334000" cy="649792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https://sun1-21.userapi.com/impg/EARo7Q9JrtUFyvt5zCsQdddC7O_K5eg8jqEY_A/rR1sBP8ocqc.jpg?size=692x843&amp;quality=96&amp;sign=d9b72f4e8c0fea3fdf6015651d30a481&amp;type=album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мы создадим и запустим исполняемый файл, введя свой номер студенческого билета:</w:t>
      </w:r>
    </w:p>
    <w:p>
      <w:pPr>
        <w:pStyle w:val="BodyText"/>
      </w:pPr>
      <w:r>
        <w:drawing>
          <wp:inline>
            <wp:extent cx="5334000" cy="1873444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https://sun9-48.userapi.com/impg/q-d_Ulc12zlzzhyBynQWnVkwgzeXn6tkrtz8zQ/pXMdJJQvhjs.jpg?size=652x229&amp;quality=96&amp;sign=0c2a4276cd26d8f59bb60e9c4232db4d&amp;type=album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Путем вычислений программы я получил 8 вариант.</w:t>
      </w:r>
    </w:p>
    <w:bookmarkEnd w:id="77"/>
    <w:bookmarkEnd w:id="78"/>
    <w:bookmarkStart w:id="86" w:name="теоретически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Теоретические вопросы</w:t>
      </w:r>
    </w:p>
    <w:p>
      <w:pPr>
        <w:numPr>
          <w:ilvl w:val="0"/>
          <w:numId w:val="1007"/>
        </w:numPr>
        <w:pStyle w:val="Heading4"/>
      </w:pPr>
      <w:bookmarkStart w:id="79" w:name="Xe7a7ced690d979d1d8bca5f7ba7bf001b08ac20"/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bookmarkEnd w:id="79"/>
    </w:p>
    <w:p>
      <w:pPr>
        <w:pStyle w:val="FirstParagraph"/>
      </w:pP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call sprintLF</w:t>
      </w:r>
    </w:p>
    <w:p>
      <w:pPr>
        <w:numPr>
          <w:ilvl w:val="0"/>
          <w:numId w:val="1008"/>
        </w:numPr>
        <w:pStyle w:val="Heading4"/>
      </w:pPr>
      <w:bookmarkStart w:id="80" w:name="Xe830a763b130a8f418d90a225f5ad217f40f368"/>
      <w:r>
        <w:t xml:space="preserve">Для чего используется следующие инструкции? nasm mov ecx, x</w:t>
      </w:r>
      <w:bookmarkEnd w:id="80"/>
    </w:p>
    <w:p>
      <w:pPr>
        <w:numPr>
          <w:ilvl w:val="0"/>
          <w:numId w:val="1000"/>
        </w:numPr>
        <w:pStyle w:val="Compact"/>
      </w:pPr>
      <w:r>
        <w:t xml:space="preserve">mov edx, 80 call sread</w:t>
      </w:r>
    </w:p>
    <w:p>
      <w:pPr>
        <w:pStyle w:val="FirstParagraph"/>
      </w:pPr>
      <w:r>
        <w:t xml:space="preserve">Функция nasm определяет язык исполняемого файла</w:t>
      </w:r>
      <w:r>
        <w:t xml:space="preserve"> </w:t>
      </w:r>
      <w:r>
        <w:t xml:space="preserve">Команда mov задает значение переменной</w:t>
      </w:r>
      <w:r>
        <w:t xml:space="preserve"> </w:t>
      </w:r>
      <w:r>
        <w:t xml:space="preserve">ecx - регистр, позволяющий обращаться к данным</w:t>
      </w:r>
      <w:r>
        <w:t xml:space="preserve"> </w:t>
      </w:r>
      <w:r>
        <w:t xml:space="preserve">mov edx, 80 - длина вводимой строки в байтах.</w:t>
      </w:r>
    </w:p>
    <w:p>
      <w:pPr>
        <w:numPr>
          <w:ilvl w:val="0"/>
          <w:numId w:val="1009"/>
        </w:numPr>
        <w:pStyle w:val="Heading4"/>
      </w:pPr>
      <w:bookmarkStart w:id="81" w:name="X18f5b1859d99fbd91bd8726281e1176deea88cf"/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bookmarkEnd w:id="81"/>
    </w:p>
    <w:p>
      <w:pPr>
        <w:pStyle w:val="FirstParagraph"/>
      </w:pPr>
      <w:r>
        <w:t xml:space="preserve">Команда call atoi позволяет преобразовать ASCII код в число и записать его в регистр eax, перед вызовом atoi в регистр eax необходимо записать число</w:t>
      </w:r>
    </w:p>
    <w:p>
      <w:pPr>
        <w:numPr>
          <w:ilvl w:val="0"/>
          <w:numId w:val="1010"/>
        </w:numPr>
        <w:pStyle w:val="Heading4"/>
      </w:pPr>
      <w:bookmarkStart w:id="82" w:name="X1ac1a1fec75b8161dad141d5d97776b2eba9041"/>
      <w:r>
        <w:t xml:space="preserve">Какие строки листинга 7.4 отвечают за вычисления варианта?</w:t>
      </w:r>
      <w:bookmarkEnd w:id="82"/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1"/>
        </w:numPr>
        <w:pStyle w:val="Heading4"/>
      </w:pPr>
      <w:bookmarkStart w:id="83" w:name="Xde529f83ebc712e1c6e802054be2edde512b348"/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bookmarkEnd w:id="83"/>
    </w:p>
    <w:p>
      <w:pPr>
        <w:pStyle w:val="FirstParagraph"/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12"/>
        </w:numPr>
        <w:pStyle w:val="Heading4"/>
      </w:pPr>
      <w:bookmarkStart w:id="84" w:name="для-чего-используется-инструкция-inc-edx"/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bookmarkEnd w:id="84"/>
    </w:p>
    <w:p>
      <w:pPr>
        <w:pStyle w:val="FirstParagraph"/>
      </w:pPr>
      <w:r>
        <w:t xml:space="preserve">Инструкция inc edx увеличивает значение регистра edx на единицу.</w:t>
      </w:r>
    </w:p>
    <w:p>
      <w:pPr>
        <w:numPr>
          <w:ilvl w:val="0"/>
          <w:numId w:val="1013"/>
        </w:numPr>
        <w:pStyle w:val="Heading4"/>
      </w:pPr>
      <w:bookmarkStart w:id="85" w:name="Xb82b9f678ede677c0c3cca90b2163a76042dda9"/>
      <w:r>
        <w:t xml:space="preserve">Какие строки листинга 7.4 отвечают за вывод на экран результата вычислений?</w:t>
      </w:r>
      <w:bookmarkEnd w:id="85"/>
    </w:p>
    <w:p>
      <w:pPr>
        <w:pStyle w:val="FirstParagraph"/>
      </w:pPr>
      <w:r>
        <w:t xml:space="preserve">call sprint</w:t>
      </w:r>
    </w:p>
    <w:p>
      <w:pPr>
        <w:pStyle w:val="BodyText"/>
      </w:pPr>
      <w:r>
        <w:t xml:space="preserve">call iprintLF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проделанной работы мы освоили некоторые инструкции языка ассемблера NASM.</w:t>
      </w:r>
    </w:p>
    <w:bookmarkEnd w:id="87"/>
    <w:bookmarkStart w:id="8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88" w:name="refs"/>
    <w:bookmarkEnd w:id="88"/>
    <w:p>
      <w:pPr>
        <w:pStyle w:val="FirstParagraph"/>
      </w:pPr>
      <w:r>
        <w:t xml:space="preserve">https://esystem.rudn.ru/pluginfile.php/1584637/mod_resource/content/1/%D0%9B%D0%B0%D0%B1%D0%BE%D1%80%D0%B0%D1%82%D0%BE%D1%80%D0%BD%D0%B0%D1%8F%20%D1%80%D0%B0%D0%B1%D0%BE%D1%82%D0%B0%20%E2%84%967.pdf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62" Target="media/rId62.jpg" /><Relationship Type="http://schemas.openxmlformats.org/officeDocument/2006/relationships/image" Id="rId38" Target="media/rId38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35" Target="media/rId35.jpg" /><Relationship Type="http://schemas.openxmlformats.org/officeDocument/2006/relationships/image" Id="rId65" Target="media/rId65.jpg" /><Relationship Type="http://schemas.openxmlformats.org/officeDocument/2006/relationships/image" Id="rId29" Target="media/rId29.jpg" /><Relationship Type="http://schemas.openxmlformats.org/officeDocument/2006/relationships/image" Id="rId59" Target="media/rId59.jpg" /><Relationship Type="http://schemas.openxmlformats.org/officeDocument/2006/relationships/image" Id="rId41" Target="media/rId41.jpg" /><Relationship Type="http://schemas.openxmlformats.org/officeDocument/2006/relationships/image" Id="rId56" Target="media/rId56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74" Target="media/rId74.jpg" /><Relationship Type="http://schemas.openxmlformats.org/officeDocument/2006/relationships/image" Id="rId32" Target="media/rId32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Россохин Олег</dc:creator>
  <dc:language>ru-RU</dc:language>
  <cp:keywords/>
  <dcterms:created xsi:type="dcterms:W3CDTF">2022-11-26T20:30:02Z</dcterms:created>
  <dcterms:modified xsi:type="dcterms:W3CDTF">2022-11-26T20:30:02Z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