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713B6F" w:rsidRPr="00350B5B" w14:paraId="299C07CC" w14:textId="77777777" w:rsidTr="00266C39">
        <w:tc>
          <w:tcPr>
            <w:tcW w:w="1383" w:type="dxa"/>
          </w:tcPr>
          <w:p w14:paraId="405C9EA4" w14:textId="77777777" w:rsidR="00713B6F" w:rsidRPr="00916357" w:rsidRDefault="00713B6F" w:rsidP="00266C39">
            <w:pPr>
              <w:rPr>
                <w:b/>
              </w:rPr>
            </w:pPr>
            <w:bookmarkStart w:id="0" w:name="_Hlk211590665"/>
            <w:bookmarkEnd w:id="0"/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772FEB6D" wp14:editId="0467BB6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3C3ED1EB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51080421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3B934513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высшего образования</w:t>
            </w:r>
          </w:p>
          <w:p w14:paraId="1BCDB0A3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3CFE22AD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имени Н.Э. Баумана</w:t>
            </w:r>
          </w:p>
          <w:p w14:paraId="7C8508EE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6B49A9C" w14:textId="77777777" w:rsidR="00713B6F" w:rsidRPr="00AE59E9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(МГТУ им. </w:t>
            </w:r>
            <w:r w:rsidRPr="00AE59E9">
              <w:rPr>
                <w:b/>
                <w:lang w:val="ru-RU"/>
              </w:rPr>
              <w:t>Н.Э. Баумана)</w:t>
            </w:r>
          </w:p>
        </w:tc>
      </w:tr>
    </w:tbl>
    <w:p w14:paraId="61E3EEA1" w14:textId="77777777" w:rsidR="00713B6F" w:rsidRPr="00AE59E9" w:rsidRDefault="00713B6F" w:rsidP="00713B6F">
      <w:pPr>
        <w:pBdr>
          <w:bottom w:val="thinThickSmallGap" w:sz="24" w:space="1" w:color="auto"/>
        </w:pBdr>
        <w:jc w:val="center"/>
        <w:rPr>
          <w:b/>
          <w:sz w:val="8"/>
          <w:lang w:val="ru-RU"/>
        </w:rPr>
      </w:pPr>
      <w:r>
        <w:rPr>
          <w:b/>
          <w:noProof/>
          <w:sz w:val="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8CE2D7" wp14:editId="29E72115">
                <wp:simplePos x="0" y="0"/>
                <wp:positionH relativeFrom="column">
                  <wp:posOffset>6679189</wp:posOffset>
                </wp:positionH>
                <wp:positionV relativeFrom="paragraph">
                  <wp:posOffset>-561867</wp:posOffset>
                </wp:positionV>
                <wp:extent cx="360" cy="360"/>
                <wp:effectExtent l="38100" t="38100" r="38100" b="38100"/>
                <wp:wrapNone/>
                <wp:docPr id="171036392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8F202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25.55pt;margin-top:-44.6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Q0HwawEAAAMDAAAOAAAAAAAAAAAAAAAAADwCAABkcnMvZTJvRG9jLnht&#10;bFBLAQItABQABgAIAAAAIQCbVx2cvAEAAF8EAAAQAAAAAAAAAAAAAAAAANMDAABkcnMvaW5rL2lu&#10;azEueG1sUEsBAi0AFAAGAAgAAAAhAA5c6IjhAAAADQEAAA8AAAAAAAAAAAAAAAAAvQ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0046884F" w14:textId="77777777" w:rsidR="00713B6F" w:rsidRPr="00AE59E9" w:rsidRDefault="00713B6F" w:rsidP="00713B6F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713B6F" w:rsidRPr="0035402E" w14:paraId="03EF5C84" w14:textId="77777777" w:rsidTr="00266C39">
        <w:trPr>
          <w:trHeight w:val="255"/>
        </w:trPr>
        <w:tc>
          <w:tcPr>
            <w:tcW w:w="1530" w:type="dxa"/>
          </w:tcPr>
          <w:p w14:paraId="2CE7EECE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8C11FD7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713B6F" w:rsidRPr="00183AFD" w14:paraId="0CC898CF" w14:textId="77777777" w:rsidTr="00266C39">
        <w:tc>
          <w:tcPr>
            <w:tcW w:w="1530" w:type="dxa"/>
          </w:tcPr>
          <w:p w14:paraId="10BCEC87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ACAAFD7" w14:textId="77777777" w:rsidR="00713B6F" w:rsidRPr="00AA1392" w:rsidRDefault="00713B6F" w:rsidP="00266C39">
            <w:pPr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СИСТЕМЫ ОБРАБОТКИ ИНФОРМАЦИИ И УПРАВЛЕНИЯ</w:t>
            </w:r>
          </w:p>
        </w:tc>
      </w:tr>
    </w:tbl>
    <w:p w14:paraId="069AFE8A" w14:textId="77777777" w:rsidR="00713B6F" w:rsidRPr="00AA1392" w:rsidRDefault="00713B6F" w:rsidP="00713B6F">
      <w:pPr>
        <w:rPr>
          <w:i/>
          <w:sz w:val="36"/>
          <w:szCs w:val="24"/>
          <w:lang w:val="ru-RU"/>
        </w:rPr>
      </w:pPr>
    </w:p>
    <w:p w14:paraId="0323B699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0C20C37B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5FF80C7E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4A042132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1B7A4725" w14:textId="77777777" w:rsidR="00713B6F" w:rsidRPr="00AA1392" w:rsidRDefault="00713B6F" w:rsidP="00713B6F">
      <w:pPr>
        <w:jc w:val="center"/>
        <w:rPr>
          <w:b/>
          <w:sz w:val="36"/>
          <w:szCs w:val="36"/>
          <w:lang w:val="ru-RU"/>
        </w:rPr>
      </w:pPr>
    </w:p>
    <w:p w14:paraId="3D0810F6" w14:textId="77777777" w:rsidR="00713B6F" w:rsidRPr="00424552" w:rsidRDefault="00BC4575" w:rsidP="00713B6F">
      <w:pPr>
        <w:pStyle w:val="a3"/>
        <w:spacing w:after="0"/>
        <w:jc w:val="center"/>
        <w:rPr>
          <w:b/>
          <w:sz w:val="30"/>
          <w:szCs w:val="30"/>
          <w:lang w:val="ru-RU"/>
        </w:rPr>
      </w:pPr>
      <w:r w:rsidRPr="00183AFD">
        <w:rPr>
          <w:rFonts w:ascii="Times New Roman" w:hAnsi="Times New Roman"/>
          <w:b/>
          <w:color w:val="000000"/>
          <w:sz w:val="30"/>
          <w:lang w:val="ru-RU"/>
        </w:rPr>
        <w:t>ЛАБОРАТОРНАЯ РАБОТА 1</w:t>
      </w:r>
    </w:p>
    <w:p w14:paraId="797F81E2" w14:textId="77777777" w:rsidR="00713B6F" w:rsidRPr="00424552" w:rsidRDefault="00713B6F" w:rsidP="00713B6F">
      <w:pPr>
        <w:jc w:val="center"/>
        <w:rPr>
          <w:bCs/>
          <w:sz w:val="32"/>
          <w:szCs w:val="32"/>
          <w:lang w:val="ru-RU"/>
        </w:rPr>
      </w:pPr>
      <w:r w:rsidRPr="00183AFD">
        <w:rPr>
          <w:sz w:val="32"/>
          <w:lang w:val="ru-RU"/>
        </w:rPr>
        <w:t xml:space="preserve">Основные конструкции языка </w:t>
      </w:r>
      <w:r>
        <w:rPr>
          <w:sz w:val="32"/>
        </w:rPr>
        <w:t>Python</w:t>
      </w:r>
    </w:p>
    <w:p w14:paraId="2BA6B71C" w14:textId="77777777" w:rsidR="00713B6F" w:rsidRPr="00424552" w:rsidRDefault="00713B6F" w:rsidP="00713B6F">
      <w:pPr>
        <w:jc w:val="center"/>
        <w:rPr>
          <w:b/>
          <w:sz w:val="32"/>
          <w:szCs w:val="32"/>
          <w:lang w:val="ru-RU"/>
        </w:rPr>
      </w:pPr>
    </w:p>
    <w:p w14:paraId="35CB7853" w14:textId="77777777" w:rsidR="00713B6F" w:rsidRPr="00185820" w:rsidRDefault="00713B6F" w:rsidP="00713B6F">
      <w:pPr>
        <w:ind w:left="2694" w:hanging="2694"/>
        <w:jc w:val="center"/>
        <w:rPr>
          <w:b/>
          <w:sz w:val="28"/>
          <w:szCs w:val="28"/>
          <w:lang w:val="ru-RU"/>
        </w:rPr>
      </w:pPr>
      <w:r w:rsidRPr="00185820">
        <w:rPr>
          <w:b/>
          <w:sz w:val="28"/>
          <w:szCs w:val="28"/>
          <w:lang w:val="ru-RU"/>
        </w:rPr>
        <w:t>ДИСЦИПЛИНА: «</w:t>
      </w:r>
      <w:r>
        <w:rPr>
          <w:b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 w:rsidRPr="00185820">
        <w:rPr>
          <w:b/>
          <w:sz w:val="28"/>
          <w:szCs w:val="28"/>
          <w:lang w:val="ru-RU"/>
        </w:rPr>
        <w:t>»</w:t>
      </w:r>
    </w:p>
    <w:p w14:paraId="59D3E91C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31A2B2A9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49ACCEEB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713B6F" w:rsidRPr="00183AFD" w14:paraId="22E044F0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8AD8D4" w14:textId="77777777" w:rsidR="00713B6F" w:rsidRPr="00AA1392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Выполнил: студент гр. ИУ5-</w:t>
            </w:r>
            <w:r>
              <w:rPr>
                <w:sz w:val="28"/>
                <w:szCs w:val="28"/>
                <w:lang w:val="ru-RU"/>
              </w:rPr>
              <w:t>3</w:t>
            </w:r>
            <w:r w:rsidRPr="00AA1392">
              <w:rPr>
                <w:sz w:val="28"/>
                <w:szCs w:val="28"/>
                <w:lang w:val="ru-RU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AACED1F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</w:t>
            </w:r>
            <w:r w:rsidRPr="00AA1392">
              <w:rPr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333255">
              <w:rPr>
                <w:sz w:val="28"/>
                <w:szCs w:val="28"/>
                <w:u w:val="single"/>
                <w:lang w:val="ru-RU"/>
              </w:rPr>
              <w:t>Следнев</w:t>
            </w:r>
            <w:proofErr w:type="spellEnd"/>
            <w:r w:rsidRPr="00333255">
              <w:rPr>
                <w:sz w:val="28"/>
                <w:szCs w:val="28"/>
                <w:u w:val="single"/>
                <w:lang w:val="ru-RU"/>
              </w:rPr>
              <w:t xml:space="preserve"> Д. К.)</w:t>
            </w:r>
          </w:p>
          <w:p w14:paraId="17118945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 (Ф.И.О.)</w:t>
            </w:r>
          </w:p>
          <w:p w14:paraId="16CBC8BA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183AFD" w14:paraId="5531EEC3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0C17BF7" w14:textId="77777777" w:rsidR="00713B6F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Проверил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9BD5EDC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  </w:t>
            </w:r>
            <w:proofErr w:type="gramStart"/>
            <w:r w:rsidRPr="00AA1392">
              <w:rPr>
                <w:lang w:val="ru-RU"/>
              </w:rPr>
              <w:t xml:space="preserve">   </w:t>
            </w:r>
            <w:r w:rsidRPr="00AA1392">
              <w:rPr>
                <w:sz w:val="28"/>
                <w:szCs w:val="28"/>
                <w:lang w:val="ru-RU"/>
              </w:rPr>
              <w:t>(</w:t>
            </w:r>
            <w:proofErr w:type="gramEnd"/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proofErr w:type="spellStart"/>
            <w:r w:rsidR="00DE1686">
              <w:rPr>
                <w:sz w:val="28"/>
                <w:szCs w:val="28"/>
                <w:u w:val="single"/>
                <w:lang w:val="ru-RU"/>
              </w:rPr>
              <w:t>Саргсян</w:t>
            </w:r>
            <w:proofErr w:type="spellEnd"/>
            <w:r w:rsidR="00DE1686">
              <w:rPr>
                <w:sz w:val="28"/>
                <w:szCs w:val="28"/>
                <w:u w:val="single"/>
                <w:lang w:val="ru-RU"/>
              </w:rPr>
              <w:t xml:space="preserve"> О.Г.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Pr="00AA1392">
              <w:rPr>
                <w:sz w:val="28"/>
                <w:szCs w:val="28"/>
                <w:lang w:val="ru-RU"/>
              </w:rPr>
              <w:t>)</w:t>
            </w:r>
          </w:p>
          <w:p w14:paraId="20ED1D9A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   (Ф.И.О.)</w:t>
            </w:r>
          </w:p>
          <w:p w14:paraId="43956434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183AFD" w14:paraId="5483B84A" w14:textId="77777777" w:rsidTr="00266C39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A1A0CD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  <w:p w14:paraId="0EA2E33E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Дата сдачи (защиты):</w:t>
            </w:r>
          </w:p>
          <w:p w14:paraId="19F4844A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713B6F" w14:paraId="221596EC" w14:textId="77777777" w:rsidTr="00266C39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C41CB91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32B6DF6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Балльная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оценка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142672FA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Оценка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</w:p>
        </w:tc>
      </w:tr>
    </w:tbl>
    <w:p w14:paraId="314B94C2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3B9692B8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1A87782F" w14:textId="77777777" w:rsidR="00713B6F" w:rsidRPr="00431A8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5A1A66A9" w14:textId="77777777" w:rsidR="00713B6F" w:rsidRDefault="00713B6F" w:rsidP="00713B6F">
      <w:pPr>
        <w:jc w:val="center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2026 г.</w:t>
      </w:r>
    </w:p>
    <w:p w14:paraId="41E13517" w14:textId="77777777" w:rsidR="00883195" w:rsidRDefault="00AF5252">
      <w:pPr>
        <w:pStyle w:val="ReportHeading"/>
        <w:pageBreakBefore/>
      </w:pPr>
      <w:r>
        <w:lastRenderedPageBreak/>
        <w:t>Цель работы</w:t>
      </w:r>
    </w:p>
    <w:p w14:paraId="77BE8912" w14:textId="77777777" w:rsidR="00883195" w:rsidRDefault="00AF5252">
      <w:pPr>
        <w:pStyle w:val="ReportBody"/>
        <w:jc w:val="both"/>
      </w:pPr>
      <w:r>
        <w:t xml:space="preserve">Изучить основные конструкции </w:t>
      </w:r>
      <w:proofErr w:type="spellStart"/>
      <w:r>
        <w:t>Python</w:t>
      </w:r>
      <w:proofErr w:type="spellEnd"/>
      <w:r>
        <w:t xml:space="preserve"> и способы построения программы с </w:t>
      </w:r>
      <w:r>
        <w:t>использованием функций, классов и сопоставления с образцом.</w:t>
      </w:r>
    </w:p>
    <w:p w14:paraId="639D6FF2" w14:textId="77777777" w:rsidR="00883195" w:rsidRDefault="00AF5252">
      <w:pPr>
        <w:pStyle w:val="ReportHeading"/>
      </w:pPr>
      <w:r>
        <w:t>Задание</w:t>
      </w:r>
    </w:p>
    <w:p w14:paraId="29DC9339" w14:textId="77777777" w:rsidR="00883195" w:rsidRDefault="00AF5252">
      <w:pPr>
        <w:pStyle w:val="ReportBody"/>
        <w:jc w:val="both"/>
      </w:pPr>
      <w:r>
        <w:t>Разработать три консольных варианта решения биквадратного уравнения. Коэффициенты A, B и C передаются через командную строку или вводятся с клавиатуры. По условию задания необходимо повтор</w:t>
      </w:r>
      <w:r>
        <w:t>ять некорректный ввод и находить действительные корни.</w:t>
      </w:r>
    </w:p>
    <w:p w14:paraId="0E08B24C" w14:textId="77777777" w:rsidR="00883195" w:rsidRDefault="00AF5252">
      <w:pPr>
        <w:pStyle w:val="ReportHeading"/>
      </w:pPr>
      <w:r>
        <w:t>Структура программы</w:t>
      </w:r>
    </w:p>
    <w:p w14:paraId="7EACD71C" w14:textId="77777777" w:rsidR="00883195" w:rsidRDefault="00AF5252">
      <w:pPr>
        <w:pStyle w:val="ReportBody"/>
        <w:jc w:val="both"/>
      </w:pPr>
      <w:r>
        <w:t xml:space="preserve">В root_main.py находятся ввод коэффициентов, процедурная функция и общий запуск. В models.py расположен класс </w:t>
      </w:r>
      <w:proofErr w:type="spellStart"/>
      <w:r>
        <w:t>ObjectRoot</w:t>
      </w:r>
      <w:proofErr w:type="spellEnd"/>
      <w:r>
        <w:t xml:space="preserve">, в handlers.py — функция с конструкциями </w:t>
      </w:r>
      <w:proofErr w:type="spellStart"/>
      <w:r>
        <w:t>match</w:t>
      </w:r>
      <w:proofErr w:type="spellEnd"/>
      <w:r>
        <w:t xml:space="preserve"> и </w:t>
      </w:r>
      <w:proofErr w:type="spellStart"/>
      <w:r>
        <w:t>case</w:t>
      </w:r>
      <w:proofErr w:type="spellEnd"/>
      <w:r>
        <w:t>.</w:t>
      </w:r>
    </w:p>
    <w:p w14:paraId="47C554A4" w14:textId="77777777" w:rsidR="00883195" w:rsidRDefault="00AF5252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22ECE757" wp14:editId="7573BDBC">
            <wp:extent cx="1440000" cy="1790526"/>
            <wp:effectExtent l="0" t="0" r="0" b="0"/>
            <wp:docPr id="1710363927" name="Picture 1710363927" descr="Структура проекта lab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9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0100" w14:textId="77777777" w:rsidR="00883195" w:rsidRPr="00183AFD" w:rsidRDefault="00AF5252">
      <w:pPr>
        <w:pStyle w:val="ReportCaption"/>
        <w:keepLines/>
        <w:spacing w:after="140"/>
        <w:jc w:val="center"/>
        <w:rPr>
          <w:i/>
          <w:iCs/>
        </w:rPr>
      </w:pPr>
      <w:r w:rsidRPr="00183AFD">
        <w:rPr>
          <w:i/>
          <w:iCs/>
        </w:rPr>
        <w:t>Рис</w:t>
      </w:r>
      <w:r w:rsidRPr="00183AFD">
        <w:rPr>
          <w:i/>
          <w:iCs/>
        </w:rPr>
        <w:t>унок 1 — Структура проекта lab_01</w:t>
      </w:r>
    </w:p>
    <w:p w14:paraId="3D2C4CA5" w14:textId="77777777" w:rsidR="00883195" w:rsidRDefault="00AF5252">
      <w:pPr>
        <w:pStyle w:val="ReportHeading"/>
      </w:pPr>
      <w:r>
        <w:t>Алгоритм</w:t>
      </w:r>
    </w:p>
    <w:p w14:paraId="6785224B" w14:textId="77777777" w:rsidR="00883195" w:rsidRDefault="00AF5252">
      <w:pPr>
        <w:pStyle w:val="ReportBody"/>
        <w:jc w:val="both"/>
      </w:pPr>
      <w:r>
        <w:t>Биквадратное уравнение сводится к квадратному заменой t = x². Вычисляется дискриминант D = B² − 4AC. Для положительных t действительные корни равны ±√t; при t = 0 получается корень 0, отрицательные t отбрасываются</w:t>
      </w:r>
      <w:r>
        <w:t>.</w:t>
      </w:r>
    </w:p>
    <w:p w14:paraId="7981749B" w14:textId="77777777" w:rsidR="00883195" w:rsidRDefault="00AF5252">
      <w:pPr>
        <w:pStyle w:val="ReportCaption"/>
        <w:spacing w:before="120"/>
      </w:pPr>
      <w:r>
        <w:t>Задание: https://github.com/ugapanyuk/BKIT_2022/wiki/lab_python_intro</w:t>
      </w:r>
    </w:p>
    <w:p w14:paraId="76634495" w14:textId="77777777" w:rsidR="00883195" w:rsidRDefault="00AF5252">
      <w:pPr>
        <w:pStyle w:val="ReportHeading"/>
        <w:pageBreakBefore/>
      </w:pPr>
      <w:r>
        <w:lastRenderedPageBreak/>
        <w:t>Процедурное решение</w:t>
      </w:r>
    </w:p>
    <w:p w14:paraId="594B0615" w14:textId="77777777" w:rsidR="00883195" w:rsidRDefault="00AF5252">
      <w:pPr>
        <w:pStyle w:val="ReportBody"/>
        <w:jc w:val="both"/>
      </w:pPr>
      <w:r>
        <w:t xml:space="preserve">Функция </w:t>
      </w:r>
      <w:proofErr w:type="spellStart"/>
      <w:r>
        <w:t>coef</w:t>
      </w:r>
      <w:proofErr w:type="spellEnd"/>
      <w:r>
        <w:t xml:space="preserve"> получает коэффициент из аргумента запуска либо запрашивает его с клавиатуры. Функция </w:t>
      </w:r>
      <w:proofErr w:type="spellStart"/>
      <w:r>
        <w:t>get_roots</w:t>
      </w:r>
      <w:proofErr w:type="spellEnd"/>
      <w:r>
        <w:t xml:space="preserve"> вычисляет дискриминант и формирует результат с помощью у</w:t>
      </w:r>
      <w:r>
        <w:t>словных операторов.</w:t>
      </w:r>
    </w:p>
    <w:p w14:paraId="2E353A82" w14:textId="77777777" w:rsidR="00883195" w:rsidRDefault="00AF5252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7442B9EC" wp14:editId="3EE390D7">
            <wp:extent cx="5338805" cy="6479999"/>
            <wp:effectExtent l="0" t="0" r="0" b="0"/>
            <wp:docPr id="1710363928" name="Picture 1710363928" descr="Ввод коэффициентов и функция get_ro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805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4FC3" w14:textId="77777777" w:rsidR="00883195" w:rsidRPr="00183AFD" w:rsidRDefault="00AF5252">
      <w:pPr>
        <w:pStyle w:val="ReportCaption"/>
        <w:keepLines/>
        <w:spacing w:after="140"/>
        <w:jc w:val="center"/>
        <w:rPr>
          <w:i/>
          <w:iCs/>
        </w:rPr>
      </w:pPr>
      <w:r w:rsidRPr="00183AFD">
        <w:rPr>
          <w:i/>
          <w:iCs/>
        </w:rPr>
        <w:t xml:space="preserve">Рисунок 2 — Ввод коэффициентов и функция </w:t>
      </w:r>
      <w:proofErr w:type="spellStart"/>
      <w:r w:rsidRPr="00183AFD">
        <w:rPr>
          <w:i/>
          <w:iCs/>
        </w:rPr>
        <w:t>get_roots</w:t>
      </w:r>
      <w:proofErr w:type="spellEnd"/>
    </w:p>
    <w:p w14:paraId="188AD112" w14:textId="77777777" w:rsidR="00883195" w:rsidRDefault="00AF5252">
      <w:pPr>
        <w:pStyle w:val="ReportHeading"/>
        <w:pageBreakBefore/>
      </w:pPr>
      <w:r>
        <w:lastRenderedPageBreak/>
        <w:t>Запуск программы</w:t>
      </w:r>
    </w:p>
    <w:p w14:paraId="2083623A" w14:textId="77777777" w:rsidR="00883195" w:rsidRDefault="00AF5252">
      <w:pPr>
        <w:pStyle w:val="ReportBody"/>
        <w:jc w:val="both"/>
      </w:pPr>
      <w:r>
        <w:t xml:space="preserve">Функции </w:t>
      </w:r>
      <w:proofErr w:type="spellStart"/>
      <w:r>
        <w:t>start_def</w:t>
      </w:r>
      <w:proofErr w:type="spellEnd"/>
      <w:r>
        <w:t xml:space="preserve">, </w:t>
      </w:r>
      <w:proofErr w:type="spellStart"/>
      <w:r>
        <w:t>object_root</w:t>
      </w:r>
      <w:proofErr w:type="spellEnd"/>
      <w:r>
        <w:t xml:space="preserve"> и </w:t>
      </w:r>
      <w:proofErr w:type="spellStart"/>
      <w:r>
        <w:t>handlers_run</w:t>
      </w:r>
      <w:proofErr w:type="spellEnd"/>
      <w:r>
        <w:t xml:space="preserve"> запускают соответствующие варианты. Функция </w:t>
      </w:r>
      <w:proofErr w:type="spellStart"/>
      <w:r>
        <w:t>main</w:t>
      </w:r>
      <w:proofErr w:type="spellEnd"/>
      <w:r>
        <w:t xml:space="preserve"> последовательно вызывает все три реализации.</w:t>
      </w:r>
    </w:p>
    <w:p w14:paraId="6B5C17DF" w14:textId="77777777" w:rsidR="00883195" w:rsidRDefault="00AF5252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3B38568E" wp14:editId="7B5D663D">
            <wp:extent cx="4108595" cy="6479999"/>
            <wp:effectExtent l="0" t="0" r="0" b="0"/>
            <wp:docPr id="1710363929" name="Picture 1710363929" descr="Запуск трёх вариантов реш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8595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A6D2" w14:textId="77777777" w:rsidR="00883195" w:rsidRPr="00183AFD" w:rsidRDefault="00AF5252">
      <w:pPr>
        <w:pStyle w:val="ReportCaption"/>
        <w:keepLines/>
        <w:spacing w:after="140"/>
        <w:jc w:val="center"/>
        <w:rPr>
          <w:i/>
          <w:iCs/>
        </w:rPr>
      </w:pPr>
      <w:r w:rsidRPr="00183AFD">
        <w:rPr>
          <w:i/>
          <w:iCs/>
        </w:rPr>
        <w:t xml:space="preserve">Рисунок 3 — Запуск трёх </w:t>
      </w:r>
      <w:r w:rsidRPr="00183AFD">
        <w:rPr>
          <w:i/>
          <w:iCs/>
        </w:rPr>
        <w:t>вариантов решения</w:t>
      </w:r>
    </w:p>
    <w:p w14:paraId="4B6893D7" w14:textId="77777777" w:rsidR="00883195" w:rsidRDefault="00AF5252">
      <w:pPr>
        <w:pStyle w:val="ReportHeading"/>
        <w:pageBreakBefore/>
      </w:pPr>
      <w:proofErr w:type="spellStart"/>
      <w:r>
        <w:lastRenderedPageBreak/>
        <w:t>Объектно</w:t>
      </w:r>
      <w:proofErr w:type="spellEnd"/>
      <w:r>
        <w:t xml:space="preserve"> ориентированное решение</w:t>
      </w:r>
    </w:p>
    <w:p w14:paraId="05FC78E0" w14:textId="77777777" w:rsidR="00883195" w:rsidRDefault="00AF5252">
      <w:pPr>
        <w:pStyle w:val="ReportBody"/>
        <w:jc w:val="both"/>
      </w:pPr>
      <w:r>
        <w:t xml:space="preserve">Класс </w:t>
      </w:r>
      <w:proofErr w:type="spellStart"/>
      <w:r>
        <w:t>ObjectRoot</w:t>
      </w:r>
      <w:proofErr w:type="spellEnd"/>
      <w:r>
        <w:t xml:space="preserve"> хранит коэффициенты и список результатов. Метод </w:t>
      </w:r>
      <w:proofErr w:type="spellStart"/>
      <w:r>
        <w:t>get_roots</w:t>
      </w:r>
      <w:proofErr w:type="spellEnd"/>
      <w:r>
        <w:t xml:space="preserve"> выполняет вычисления, метод </w:t>
      </w:r>
      <w:proofErr w:type="spellStart"/>
      <w:r>
        <w:t>roots_run</w:t>
      </w:r>
      <w:proofErr w:type="spellEnd"/>
      <w:r>
        <w:t xml:space="preserve"> выводит значения в консоль.</w:t>
      </w:r>
    </w:p>
    <w:p w14:paraId="41B5CDB7" w14:textId="77777777" w:rsidR="00883195" w:rsidRDefault="00AF5252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9283E80" wp14:editId="27F29695">
            <wp:extent cx="4815839" cy="6480000"/>
            <wp:effectExtent l="0" t="0" r="0" b="0"/>
            <wp:docPr id="1710363930" name="Picture 1710363930" descr="Класс ObjectRoot в файле model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839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C2FD" w14:textId="77777777" w:rsidR="00883195" w:rsidRPr="00183AFD" w:rsidRDefault="00AF5252">
      <w:pPr>
        <w:pStyle w:val="ReportCaption"/>
        <w:keepLines/>
        <w:spacing w:after="140"/>
        <w:jc w:val="center"/>
        <w:rPr>
          <w:i/>
          <w:iCs/>
          <w:lang w:val="en-GB"/>
        </w:rPr>
      </w:pPr>
      <w:r w:rsidRPr="00183AFD">
        <w:rPr>
          <w:i/>
          <w:iCs/>
        </w:rPr>
        <w:t>Рисунок</w:t>
      </w:r>
      <w:r w:rsidRPr="00183AFD">
        <w:rPr>
          <w:i/>
          <w:iCs/>
          <w:lang w:val="en-GB"/>
        </w:rPr>
        <w:t xml:space="preserve"> 4 — </w:t>
      </w:r>
      <w:r w:rsidRPr="00183AFD">
        <w:rPr>
          <w:i/>
          <w:iCs/>
        </w:rPr>
        <w:t>Класс</w:t>
      </w:r>
      <w:r w:rsidRPr="00183AFD">
        <w:rPr>
          <w:i/>
          <w:iCs/>
          <w:lang w:val="en-GB"/>
        </w:rPr>
        <w:t xml:space="preserve"> ObjectRoot </w:t>
      </w:r>
      <w:r w:rsidRPr="00183AFD">
        <w:rPr>
          <w:i/>
          <w:iCs/>
        </w:rPr>
        <w:t>в</w:t>
      </w:r>
      <w:r w:rsidRPr="00183AFD">
        <w:rPr>
          <w:i/>
          <w:iCs/>
          <w:lang w:val="en-GB"/>
        </w:rPr>
        <w:t xml:space="preserve"> </w:t>
      </w:r>
      <w:r w:rsidRPr="00183AFD">
        <w:rPr>
          <w:i/>
          <w:iCs/>
        </w:rPr>
        <w:t>файле</w:t>
      </w:r>
      <w:r w:rsidRPr="00183AFD">
        <w:rPr>
          <w:i/>
          <w:iCs/>
          <w:lang w:val="en-GB"/>
        </w:rPr>
        <w:t xml:space="preserve"> models.py</w:t>
      </w:r>
    </w:p>
    <w:p w14:paraId="36C25820" w14:textId="77777777" w:rsidR="00883195" w:rsidRDefault="00AF5252">
      <w:pPr>
        <w:pStyle w:val="ReportHeading"/>
        <w:pageBreakBefore/>
      </w:pPr>
      <w:r>
        <w:lastRenderedPageBreak/>
        <w:t>Сопоставление с образцом</w:t>
      </w:r>
    </w:p>
    <w:p w14:paraId="58BB92F9" w14:textId="77777777" w:rsidR="00883195" w:rsidRDefault="00AF5252">
      <w:pPr>
        <w:pStyle w:val="ReportBody"/>
        <w:jc w:val="both"/>
      </w:pPr>
      <w:r>
        <w:t xml:space="preserve">В модуле handlers.py знак дискриминанта обрабатывается конструкциями </w:t>
      </w:r>
      <w:proofErr w:type="spellStart"/>
      <w:r>
        <w:t>match</w:t>
      </w:r>
      <w:proofErr w:type="spellEnd"/>
      <w:r>
        <w:t xml:space="preserve"> и </w:t>
      </w:r>
      <w:proofErr w:type="spellStart"/>
      <w:r>
        <w:t>case</w:t>
      </w:r>
      <w:proofErr w:type="spellEnd"/>
      <w:r>
        <w:t>. Полученные значения добавляются в список и выводятся последовательно.</w:t>
      </w:r>
    </w:p>
    <w:p w14:paraId="2F024202" w14:textId="77777777" w:rsidR="00883195" w:rsidRDefault="00AF5252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2087A30E" wp14:editId="0E870A29">
            <wp:extent cx="5489660" cy="6480000"/>
            <wp:effectExtent l="0" t="0" r="0" b="0"/>
            <wp:docPr id="1710363931" name="Picture 1710363931" descr="Функция get_roots в файле handler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966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219E" w14:textId="77777777" w:rsidR="00883195" w:rsidRPr="00183AFD" w:rsidRDefault="00AF5252">
      <w:pPr>
        <w:pStyle w:val="ReportCaption"/>
        <w:keepLines/>
        <w:spacing w:after="140"/>
        <w:jc w:val="center"/>
        <w:rPr>
          <w:i/>
          <w:iCs/>
          <w:lang w:val="en-GB"/>
        </w:rPr>
      </w:pPr>
      <w:r w:rsidRPr="00183AFD">
        <w:rPr>
          <w:i/>
          <w:iCs/>
        </w:rPr>
        <w:t>Рисунок</w:t>
      </w:r>
      <w:r w:rsidRPr="00183AFD">
        <w:rPr>
          <w:i/>
          <w:iCs/>
          <w:lang w:val="en-GB"/>
        </w:rPr>
        <w:t xml:space="preserve"> 5 — </w:t>
      </w:r>
      <w:r w:rsidRPr="00183AFD">
        <w:rPr>
          <w:i/>
          <w:iCs/>
        </w:rPr>
        <w:t>Функция</w:t>
      </w:r>
      <w:r w:rsidRPr="00183AFD">
        <w:rPr>
          <w:i/>
          <w:iCs/>
          <w:lang w:val="en-GB"/>
        </w:rPr>
        <w:t xml:space="preserve"> get_roots </w:t>
      </w:r>
      <w:r w:rsidRPr="00183AFD">
        <w:rPr>
          <w:i/>
          <w:iCs/>
        </w:rPr>
        <w:t>в</w:t>
      </w:r>
      <w:r w:rsidRPr="00183AFD">
        <w:rPr>
          <w:i/>
          <w:iCs/>
          <w:lang w:val="en-GB"/>
        </w:rPr>
        <w:t xml:space="preserve"> </w:t>
      </w:r>
      <w:r w:rsidRPr="00183AFD">
        <w:rPr>
          <w:i/>
          <w:iCs/>
        </w:rPr>
        <w:t>файле</w:t>
      </w:r>
      <w:r w:rsidRPr="00183AFD">
        <w:rPr>
          <w:i/>
          <w:iCs/>
          <w:lang w:val="en-GB"/>
        </w:rPr>
        <w:t xml:space="preserve"> handlers.py</w:t>
      </w:r>
    </w:p>
    <w:p w14:paraId="34356A8A" w14:textId="77777777" w:rsidR="00883195" w:rsidRDefault="00AF5252">
      <w:pPr>
        <w:pStyle w:val="ReportHeading"/>
        <w:pageBreakBefore/>
      </w:pPr>
      <w:r>
        <w:lastRenderedPageBreak/>
        <w:t>Примеры выполнения</w:t>
      </w:r>
    </w:p>
    <w:p w14:paraId="0044F632" w14:textId="77777777" w:rsidR="00883195" w:rsidRDefault="00AF5252">
      <w:pPr>
        <w:pStyle w:val="ReportBody"/>
        <w:jc w:val="both"/>
      </w:pPr>
      <w:r>
        <w:t>При зап</w:t>
      </w:r>
      <w:r>
        <w:t>уске с коэффициентами 1, −5 и 4 все три реализации выводят последовательность 4, 1, −4, −1.</w:t>
      </w:r>
    </w:p>
    <w:p w14:paraId="70A58945" w14:textId="77777777" w:rsidR="00883195" w:rsidRDefault="00AF5252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6D9D719A" wp14:editId="4C1C0F50">
            <wp:extent cx="5400000" cy="3556586"/>
            <wp:effectExtent l="0" t="0" r="0" b="0"/>
            <wp:docPr id="1710363932" name="Picture 1710363932" descr="Запуск с коэффициентами 1 −5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12 в 21.34.5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033F" w14:textId="77777777" w:rsidR="00883195" w:rsidRPr="00183AFD" w:rsidRDefault="00AF5252">
      <w:pPr>
        <w:pStyle w:val="ReportCaption"/>
        <w:keepLines/>
        <w:spacing w:after="140"/>
        <w:jc w:val="center"/>
        <w:rPr>
          <w:i/>
          <w:iCs/>
        </w:rPr>
      </w:pPr>
      <w:r w:rsidRPr="00183AFD">
        <w:rPr>
          <w:i/>
          <w:iCs/>
        </w:rPr>
        <w:t>Рисунок 6 — Запуск с коэффициентами 1 −5 4</w:t>
      </w:r>
    </w:p>
    <w:p w14:paraId="44D94E65" w14:textId="77777777" w:rsidR="00883195" w:rsidRDefault="00AF5252">
      <w:pPr>
        <w:pStyle w:val="ReportBody"/>
        <w:jc w:val="both"/>
      </w:pPr>
      <w:r>
        <w:t xml:space="preserve">Корни исходного биквадратного уравнения для этих коэффициентов равны −2, −1, 1 и 2; приведённый вывод программы с ними </w:t>
      </w:r>
      <w:r>
        <w:t>не совпадает.</w:t>
      </w:r>
    </w:p>
    <w:p w14:paraId="5FA14F9B" w14:textId="77777777" w:rsidR="00883195" w:rsidRDefault="00AF5252">
      <w:pPr>
        <w:pStyle w:val="ReportBody"/>
        <w:jc w:val="both"/>
      </w:pPr>
      <w:r>
        <w:t>При коэффициентах 1, 0 и 1 дискриминант отрицателен. На экране появляются названия трёх вариантов без числовых результатов.</w:t>
      </w:r>
    </w:p>
    <w:p w14:paraId="4A77E21F" w14:textId="77777777" w:rsidR="00883195" w:rsidRDefault="00AF5252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6B845F54" wp14:editId="504A0F9A">
            <wp:extent cx="5400000" cy="1341401"/>
            <wp:effectExtent l="0" t="0" r="0" b="0"/>
            <wp:docPr id="1710363933" name="Picture 1710363933" descr="Запуск с коэффициентами 1 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10-12 в 21.35.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4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9FEB" w14:textId="77777777" w:rsidR="00883195" w:rsidRPr="00183AFD" w:rsidRDefault="00AF5252">
      <w:pPr>
        <w:pStyle w:val="ReportCaption"/>
        <w:keepLines/>
        <w:spacing w:after="140"/>
        <w:jc w:val="center"/>
        <w:rPr>
          <w:i/>
          <w:iCs/>
        </w:rPr>
      </w:pPr>
      <w:r w:rsidRPr="00183AFD">
        <w:rPr>
          <w:i/>
          <w:iCs/>
        </w:rPr>
        <w:t>Рисунок 7 — Запуск с коэффициентами 1 0 1</w:t>
      </w:r>
    </w:p>
    <w:p w14:paraId="2245E05A" w14:textId="77777777" w:rsidR="00883195" w:rsidRDefault="00AF5252">
      <w:pPr>
        <w:pStyle w:val="ReportHeading"/>
      </w:pPr>
      <w:r>
        <w:t>Вывод</w:t>
      </w:r>
    </w:p>
    <w:p w14:paraId="6DBC9869" w14:textId="77777777" w:rsidR="00883195" w:rsidRDefault="00AF5252">
      <w:pPr>
        <w:pStyle w:val="ReportBody"/>
        <w:jc w:val="both"/>
      </w:pPr>
      <w:r>
        <w:t xml:space="preserve">Рассмотрены три способа построения программы на </w:t>
      </w:r>
      <w:proofErr w:type="spellStart"/>
      <w:r>
        <w:t>Python</w:t>
      </w:r>
      <w:proofErr w:type="spellEnd"/>
      <w:r>
        <w:t>: функции, кла</w:t>
      </w:r>
      <w:r>
        <w:t>сс и сопоставление с образцом. Изучены аргументы командной строки, ввод данных, условные операторы и вывод результатов.</w:t>
      </w:r>
    </w:p>
    <w:sectPr w:rsidR="008831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6720E"/>
    <w:multiLevelType w:val="hybridMultilevel"/>
    <w:tmpl w:val="F29AC8AE"/>
    <w:lvl w:ilvl="0" w:tplc="2FB24B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F446F18">
      <w:start w:val="1"/>
      <w:numFmt w:val="bullet"/>
      <w:lvlText w:val="―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E2B16"/>
    <w:multiLevelType w:val="hybridMultilevel"/>
    <w:tmpl w:val="CFAA3B42"/>
    <w:lvl w:ilvl="0" w:tplc="DBA86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133C"/>
    <w:multiLevelType w:val="hybridMultilevel"/>
    <w:tmpl w:val="FD486D76"/>
    <w:lvl w:ilvl="0" w:tplc="BC1C2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6F"/>
    <w:rsid w:val="00010FA6"/>
    <w:rsid w:val="00183AFD"/>
    <w:rsid w:val="001E4566"/>
    <w:rsid w:val="00350B5B"/>
    <w:rsid w:val="00354455"/>
    <w:rsid w:val="005D4544"/>
    <w:rsid w:val="006F1648"/>
    <w:rsid w:val="00713B6F"/>
    <w:rsid w:val="0077078E"/>
    <w:rsid w:val="00843376"/>
    <w:rsid w:val="00883195"/>
    <w:rsid w:val="008C3BF7"/>
    <w:rsid w:val="009529A8"/>
    <w:rsid w:val="009976CA"/>
    <w:rsid w:val="00A21116"/>
    <w:rsid w:val="00AF5252"/>
    <w:rsid w:val="00B7296E"/>
    <w:rsid w:val="00BC1FD4"/>
    <w:rsid w:val="00BC4575"/>
    <w:rsid w:val="00CB797B"/>
    <w:rsid w:val="00CC7D00"/>
    <w:rsid w:val="00D37DE0"/>
    <w:rsid w:val="00DE1686"/>
    <w:rsid w:val="00E50903"/>
    <w:rsid w:val="00F1136E"/>
    <w:rsid w:val="00F9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25BF1B"/>
  <w15:chartTrackingRefBased/>
  <w15:docId w15:val="{23975D08-2B48-4BB7-80AB-DA01F204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13B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B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0F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FA6"/>
    <w:rPr>
      <w:color w:val="605E5C"/>
      <w:shd w:val="clear" w:color="auto" w:fill="E1DFDD"/>
    </w:rPr>
  </w:style>
  <w:style w:type="paragraph" w:customStyle="1" w:styleId="ReportBody">
    <w:name w:val="Report Body"/>
    <w:pPr>
      <w:spacing w:after="100" w:line="252" w:lineRule="auto"/>
      <w:ind w:firstLine="709"/>
    </w:pPr>
    <w:rPr>
      <w:rFonts w:ascii="Times New Roman" w:hAnsi="Times New Roman"/>
      <w:color w:val="000000"/>
      <w:sz w:val="26"/>
    </w:rPr>
  </w:style>
  <w:style w:type="paragraph" w:customStyle="1" w:styleId="ReportHeading">
    <w:name w:val="Report Heading"/>
    <w:pPr>
      <w:keepNext/>
      <w:spacing w:before="140" w:after="100" w:line="240" w:lineRule="auto"/>
    </w:pPr>
    <w:rPr>
      <w:rFonts w:ascii="Times New Roman" w:hAnsi="Times New Roman"/>
      <w:b/>
      <w:color w:val="000000"/>
      <w:sz w:val="28"/>
    </w:rPr>
  </w:style>
  <w:style w:type="paragraph" w:customStyle="1" w:styleId="ReportCode">
    <w:name w:val="Report Code"/>
    <w:pPr>
      <w:keepLines/>
      <w:widowControl w:val="0"/>
      <w:spacing w:after="0" w:line="240" w:lineRule="auto"/>
    </w:pPr>
    <w:rPr>
      <w:rFonts w:ascii="Liberation Mono" w:hAnsi="Liberation Mono"/>
      <w:color w:val="000000"/>
      <w:sz w:val="20"/>
    </w:rPr>
  </w:style>
  <w:style w:type="paragraph" w:customStyle="1" w:styleId="ReportCaption">
    <w:name w:val="Report Caption"/>
    <w:pPr>
      <w:spacing w:after="100" w:line="240" w:lineRule="auto"/>
    </w:pPr>
    <w:rPr>
      <w:rFonts w:ascii="Times New Roman" w:hAnsi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0:19:45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1 1 10282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Основные конструкции языка Python</dc:title>
  <dc:subject>Парадигмы и конструкции языков программирования</dc:subject>
  <dc:creator>Следнев Д. К.</dc:creator>
  <cp:keywords/>
  <dc:description/>
  <cp:lastModifiedBy>Microsoft Office User</cp:lastModifiedBy>
  <cp:revision>2</cp:revision>
  <dcterms:created xsi:type="dcterms:W3CDTF">2026-10-12T18:49:00Z</dcterms:created>
  <dcterms:modified xsi:type="dcterms:W3CDTF">2026-10-12T18:49:00Z</dcterms:modified>
</cp:coreProperties>
</file>