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EF0152" w14:textId="2E2077C4" w:rsidR="00450EDD" w:rsidRDefault="00450EDD" w:rsidP="002C1A8A">
      <w:pPr>
        <w:rPr>
          <w:b/>
          <w:bCs/>
        </w:rPr>
      </w:pPr>
      <w:r>
        <w:rPr>
          <w:noProof/>
        </w:rPr>
        <w:drawing>
          <wp:inline distT="0" distB="0" distL="0" distR="0" wp14:anchorId="2E9F625C" wp14:editId="16EB5507">
            <wp:extent cx="5731510" cy="3228340"/>
            <wp:effectExtent l="0" t="0" r="2540" b="0"/>
            <wp:docPr id="1586023732" name="Picture 6" descr="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68993" name="Picture 1523968993" descr="Windows PowerShell"/>
                    <pic:cNvPicPr/>
                  </pic:nvPicPr>
                  <pic:blipFill>
                    <a:blip r:embed="rId5">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639A3642" w14:textId="77777777" w:rsidR="00450EDD" w:rsidRDefault="00450EDD" w:rsidP="002C1A8A">
      <w:pPr>
        <w:rPr>
          <w:b/>
          <w:bCs/>
        </w:rPr>
      </w:pPr>
    </w:p>
    <w:p w14:paraId="315EFF1A" w14:textId="77777777" w:rsidR="002E4D0D" w:rsidRPr="002E4D0D" w:rsidRDefault="002E4D0D" w:rsidP="002E4D0D">
      <w:pPr>
        <w:numPr>
          <w:ilvl w:val="0"/>
          <w:numId w:val="21"/>
        </w:numPr>
      </w:pPr>
      <w:r w:rsidRPr="002E4D0D">
        <w:t>This command simulates a malicious actor creating a new process (in this case, notepad.exe) in a hidden PowerShell window.</w:t>
      </w:r>
    </w:p>
    <w:p w14:paraId="246D59E5" w14:textId="77777777" w:rsidR="002E4D0D" w:rsidRPr="002E4D0D" w:rsidRDefault="002E4D0D" w:rsidP="002E4D0D">
      <w:r w:rsidRPr="002E4D0D">
        <w:t>What This Represents:</w:t>
      </w:r>
    </w:p>
    <w:p w14:paraId="121E6AAE" w14:textId="77777777" w:rsidR="002E4D0D" w:rsidRPr="002E4D0D" w:rsidRDefault="002E4D0D" w:rsidP="002E4D0D">
      <w:pPr>
        <w:numPr>
          <w:ilvl w:val="0"/>
          <w:numId w:val="22"/>
        </w:numPr>
      </w:pPr>
      <w:r w:rsidRPr="002E4D0D">
        <w:t>This command mimics process creation using PowerShell with parameters that hide the execution window. In real attacks, threat actors often use such commands to launch malicious processes while attempting to evade detection.</w:t>
      </w:r>
    </w:p>
    <w:p w14:paraId="33EF4970" w14:textId="77777777" w:rsidR="002E4D0D" w:rsidRPr="002E4D0D" w:rsidRDefault="002E4D0D" w:rsidP="002E4D0D">
      <w:r w:rsidRPr="002E4D0D">
        <w:t>MITRE ATT&amp;CK Category:</w:t>
      </w:r>
    </w:p>
    <w:p w14:paraId="7DE11850" w14:textId="77777777" w:rsidR="002E4D0D" w:rsidRPr="002E4D0D" w:rsidRDefault="002E4D0D" w:rsidP="002E4D0D">
      <w:pPr>
        <w:numPr>
          <w:ilvl w:val="0"/>
          <w:numId w:val="23"/>
        </w:numPr>
      </w:pPr>
      <w:r w:rsidRPr="002E4D0D">
        <w:t>T1055: Process Injection</w:t>
      </w:r>
    </w:p>
    <w:p w14:paraId="3F6EB1F8" w14:textId="77777777" w:rsidR="002E4D0D" w:rsidRPr="002E4D0D" w:rsidRDefault="002E4D0D" w:rsidP="002E4D0D">
      <w:pPr>
        <w:numPr>
          <w:ilvl w:val="1"/>
          <w:numId w:val="23"/>
        </w:numPr>
      </w:pPr>
      <w:r w:rsidRPr="002E4D0D">
        <w:t xml:space="preserve">Tactic: </w:t>
      </w:r>
      <w:proofErr w:type="spellStart"/>
      <w:r w:rsidRPr="002E4D0D">
        <w:t>Defense</w:t>
      </w:r>
      <w:proofErr w:type="spellEnd"/>
      <w:r w:rsidRPr="002E4D0D">
        <w:t xml:space="preserve"> Evasion, Execution</w:t>
      </w:r>
    </w:p>
    <w:p w14:paraId="14AE4925" w14:textId="77777777" w:rsidR="002E4D0D" w:rsidRPr="002E4D0D" w:rsidRDefault="002E4D0D" w:rsidP="002E4D0D">
      <w:pPr>
        <w:numPr>
          <w:ilvl w:val="1"/>
          <w:numId w:val="23"/>
        </w:numPr>
      </w:pPr>
      <w:r w:rsidRPr="002E4D0D">
        <w:t>Description: Attackers can use process injection techniques to run malicious code in the context of another process or to create new processes with malicious payloads.</w:t>
      </w:r>
    </w:p>
    <w:p w14:paraId="36EA47DA" w14:textId="4E740913" w:rsidR="002C1A8A" w:rsidRPr="002C1A8A" w:rsidRDefault="002C1A8A" w:rsidP="002C1A8A">
      <w:pPr>
        <w:rPr>
          <w:b/>
          <w:bCs/>
        </w:rPr>
      </w:pPr>
    </w:p>
    <w:p w14:paraId="66B3ED7C" w14:textId="77777777" w:rsidR="00450EDD" w:rsidRDefault="00450EDD">
      <w:pPr>
        <w:rPr>
          <w:noProof/>
        </w:rPr>
      </w:pPr>
    </w:p>
    <w:p w14:paraId="6D24BB60" w14:textId="2909594F" w:rsidR="00E97661" w:rsidRDefault="002C1A8A">
      <w:r>
        <w:rPr>
          <w:noProof/>
        </w:rPr>
        <w:drawing>
          <wp:inline distT="0" distB="0" distL="0" distR="0" wp14:anchorId="728F9C9C" wp14:editId="2E6D0FF1">
            <wp:extent cx="5721985" cy="1123315"/>
            <wp:effectExtent l="0" t="0" r="0" b="635"/>
            <wp:docPr id="1523968993" name="Picture 6" descr="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968993" name="Picture 1523968993" descr="Windows PowerShell"/>
                    <pic:cNvPicPr/>
                  </pic:nvPicPr>
                  <pic:blipFill rotWithShape="1">
                    <a:blip r:embed="rId5">
                      <a:extLst>
                        <a:ext uri="{28A0092B-C50C-407E-A947-70E740481C1C}">
                          <a14:useLocalDpi xmlns:a14="http://schemas.microsoft.com/office/drawing/2010/main" val="0"/>
                        </a:ext>
                      </a:extLst>
                    </a:blip>
                    <a:srcRect l="166" t="65204"/>
                    <a:stretch/>
                  </pic:blipFill>
                  <pic:spPr bwMode="auto">
                    <a:xfrm>
                      <a:off x="0" y="0"/>
                      <a:ext cx="5721985" cy="1123315"/>
                    </a:xfrm>
                    <a:prstGeom prst="rect">
                      <a:avLst/>
                    </a:prstGeom>
                    <a:ln>
                      <a:noFill/>
                    </a:ln>
                    <a:extLst>
                      <a:ext uri="{53640926-AAD7-44D8-BBD7-CCE9431645EC}">
                        <a14:shadowObscured xmlns:a14="http://schemas.microsoft.com/office/drawing/2010/main"/>
                      </a:ext>
                    </a:extLst>
                  </pic:spPr>
                </pic:pic>
              </a:graphicData>
            </a:graphic>
          </wp:inline>
        </w:drawing>
      </w:r>
    </w:p>
    <w:p w14:paraId="754A097A" w14:textId="00D5D51B" w:rsidR="002C1A8A" w:rsidRDefault="004A6C8B">
      <w:r>
        <w:lastRenderedPageBreak/>
        <w:t xml:space="preserve">Second attack </w:t>
      </w:r>
    </w:p>
    <w:p w14:paraId="0EA34F0C" w14:textId="24C51994" w:rsidR="003617F3" w:rsidRDefault="00BE516A" w:rsidP="00523A27">
      <w:pPr>
        <w:rPr>
          <w:b/>
          <w:bCs/>
        </w:rPr>
      </w:pPr>
      <w:r>
        <w:rPr>
          <w:b/>
          <w:bCs/>
          <w:noProof/>
        </w:rPr>
        <w:drawing>
          <wp:inline distT="0" distB="0" distL="0" distR="0" wp14:anchorId="38730886" wp14:editId="7F4F8F59">
            <wp:extent cx="5731510" cy="3228340"/>
            <wp:effectExtent l="0" t="0" r="2540" b="0"/>
            <wp:docPr id="694469389" name="Picture 7" descr="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469389" name="Picture 694469389" descr="Windows PowerShell"/>
                    <pic:cNvPicPr/>
                  </pic:nvPicPr>
                  <pic:blipFill>
                    <a:blip r:embed="rId6">
                      <a:extLst>
                        <a:ext uri="{28A0092B-C50C-407E-A947-70E740481C1C}">
                          <a14:useLocalDpi xmlns:a14="http://schemas.microsoft.com/office/drawing/2010/main" val="0"/>
                        </a:ext>
                      </a:extLst>
                    </a:blip>
                    <a:stretch>
                      <a:fillRect/>
                    </a:stretch>
                  </pic:blipFill>
                  <pic:spPr>
                    <a:xfrm>
                      <a:off x="0" y="0"/>
                      <a:ext cx="5731510" cy="3228340"/>
                    </a:xfrm>
                    <a:prstGeom prst="rect">
                      <a:avLst/>
                    </a:prstGeom>
                  </pic:spPr>
                </pic:pic>
              </a:graphicData>
            </a:graphic>
          </wp:inline>
        </w:drawing>
      </w:r>
    </w:p>
    <w:p w14:paraId="6EF1A743" w14:textId="77777777" w:rsidR="00566F00" w:rsidRDefault="00566F00" w:rsidP="00523A27">
      <w:pPr>
        <w:rPr>
          <w:noProof/>
        </w:rPr>
      </w:pPr>
    </w:p>
    <w:p w14:paraId="1116E6E8" w14:textId="77777777" w:rsidR="002E4D0D" w:rsidRDefault="002E4D0D" w:rsidP="00523A27">
      <w:pPr>
        <w:rPr>
          <w:noProof/>
        </w:rPr>
      </w:pPr>
    </w:p>
    <w:p w14:paraId="10213A0C" w14:textId="77777777" w:rsidR="004A6C8B" w:rsidRPr="004A6C8B" w:rsidRDefault="004A6C8B" w:rsidP="004A6C8B">
      <w:pPr>
        <w:numPr>
          <w:ilvl w:val="0"/>
          <w:numId w:val="24"/>
        </w:numPr>
        <w:rPr>
          <w:noProof/>
        </w:rPr>
      </w:pPr>
      <w:r w:rsidRPr="004A6C8B">
        <w:rPr>
          <w:noProof/>
        </w:rPr>
        <w:t>This command simulates a network connection that attackers might use to communicate with a Command-and-Control (C2) server.</w:t>
      </w:r>
    </w:p>
    <w:p w14:paraId="65BCA072" w14:textId="77777777" w:rsidR="004A6C8B" w:rsidRPr="004A6C8B" w:rsidRDefault="004A6C8B" w:rsidP="004A6C8B">
      <w:pPr>
        <w:rPr>
          <w:b/>
          <w:bCs/>
          <w:noProof/>
        </w:rPr>
      </w:pPr>
      <w:r w:rsidRPr="004A6C8B">
        <w:rPr>
          <w:b/>
          <w:bCs/>
          <w:noProof/>
        </w:rPr>
        <w:t>What This Represents:</w:t>
      </w:r>
    </w:p>
    <w:p w14:paraId="10641733" w14:textId="77777777" w:rsidR="004A6C8B" w:rsidRPr="004A6C8B" w:rsidRDefault="004A6C8B" w:rsidP="004A6C8B">
      <w:pPr>
        <w:numPr>
          <w:ilvl w:val="0"/>
          <w:numId w:val="25"/>
        </w:numPr>
        <w:rPr>
          <w:noProof/>
        </w:rPr>
      </w:pPr>
      <w:r w:rsidRPr="004A6C8B">
        <w:rPr>
          <w:noProof/>
        </w:rPr>
        <w:t>In real-world attacks, malware often uses PowerShell or other scripting languages to connect to an external server and either download malicious payloads or exfiltrate data. This simulation shows how a threat actor might connect to a remote server using PowerShell.</w:t>
      </w:r>
    </w:p>
    <w:p w14:paraId="6ADAB493" w14:textId="77777777" w:rsidR="004A6C8B" w:rsidRPr="004A6C8B" w:rsidRDefault="004A6C8B" w:rsidP="004A6C8B">
      <w:pPr>
        <w:rPr>
          <w:b/>
          <w:bCs/>
          <w:noProof/>
        </w:rPr>
      </w:pPr>
      <w:r w:rsidRPr="004A6C8B">
        <w:rPr>
          <w:b/>
          <w:bCs/>
          <w:noProof/>
        </w:rPr>
        <w:t>MITRE ATT&amp;CK Category:</w:t>
      </w:r>
    </w:p>
    <w:p w14:paraId="634E5C51" w14:textId="77777777" w:rsidR="004A6C8B" w:rsidRPr="004A6C8B" w:rsidRDefault="004A6C8B" w:rsidP="004A6C8B">
      <w:pPr>
        <w:numPr>
          <w:ilvl w:val="0"/>
          <w:numId w:val="26"/>
        </w:numPr>
        <w:rPr>
          <w:noProof/>
        </w:rPr>
      </w:pPr>
      <w:r w:rsidRPr="004A6C8B">
        <w:rPr>
          <w:b/>
          <w:bCs/>
          <w:noProof/>
        </w:rPr>
        <w:t>T1071: Application Layer Protocol</w:t>
      </w:r>
    </w:p>
    <w:p w14:paraId="50388570" w14:textId="77777777" w:rsidR="004A6C8B" w:rsidRPr="004A6C8B" w:rsidRDefault="004A6C8B" w:rsidP="004A6C8B">
      <w:pPr>
        <w:numPr>
          <w:ilvl w:val="1"/>
          <w:numId w:val="26"/>
        </w:numPr>
        <w:rPr>
          <w:noProof/>
        </w:rPr>
      </w:pPr>
      <w:r w:rsidRPr="004A6C8B">
        <w:rPr>
          <w:b/>
          <w:bCs/>
          <w:noProof/>
        </w:rPr>
        <w:t>Tactic</w:t>
      </w:r>
      <w:r w:rsidRPr="004A6C8B">
        <w:rPr>
          <w:noProof/>
        </w:rPr>
        <w:t>: Command and Control</w:t>
      </w:r>
    </w:p>
    <w:p w14:paraId="2363F6C0" w14:textId="77777777" w:rsidR="004A6C8B" w:rsidRPr="004A6C8B" w:rsidRDefault="004A6C8B" w:rsidP="004A6C8B">
      <w:pPr>
        <w:numPr>
          <w:ilvl w:val="1"/>
          <w:numId w:val="26"/>
        </w:numPr>
        <w:rPr>
          <w:noProof/>
        </w:rPr>
      </w:pPr>
      <w:r w:rsidRPr="004A6C8B">
        <w:rPr>
          <w:b/>
          <w:bCs/>
          <w:noProof/>
        </w:rPr>
        <w:t>Description</w:t>
      </w:r>
      <w:r w:rsidRPr="004A6C8B">
        <w:rPr>
          <w:noProof/>
        </w:rPr>
        <w:t>: This technique involves using standard application layer protocols (like HTTP) to communicate with external servers (often Command-and-Control servers) without raising alarms.</w:t>
      </w:r>
    </w:p>
    <w:p w14:paraId="741FB20B" w14:textId="77777777" w:rsidR="002E4D0D" w:rsidRDefault="002E4D0D" w:rsidP="00523A27">
      <w:pPr>
        <w:rPr>
          <w:noProof/>
        </w:rPr>
      </w:pPr>
    </w:p>
    <w:p w14:paraId="340A9167" w14:textId="41081A9C" w:rsidR="00566F00" w:rsidRDefault="00566F00" w:rsidP="00523A27">
      <w:r>
        <w:rPr>
          <w:noProof/>
        </w:rPr>
        <w:drawing>
          <wp:inline distT="0" distB="0" distL="0" distR="0" wp14:anchorId="39F3BCA2" wp14:editId="281336A2">
            <wp:extent cx="5665495" cy="714375"/>
            <wp:effectExtent l="0" t="0" r="0" b="0"/>
            <wp:docPr id="1431990366" name="Picture 8" descr="Windows PowerSh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990366" name="Picture 1431990366" descr="Windows PowerShell"/>
                    <pic:cNvPicPr/>
                  </pic:nvPicPr>
                  <pic:blipFill rotWithShape="1">
                    <a:blip r:embed="rId7">
                      <a:extLst>
                        <a:ext uri="{28A0092B-C50C-407E-A947-70E740481C1C}">
                          <a14:useLocalDpi xmlns:a14="http://schemas.microsoft.com/office/drawing/2010/main" val="0"/>
                        </a:ext>
                      </a:extLst>
                    </a:blip>
                    <a:srcRect l="-166" b="77577"/>
                    <a:stretch/>
                  </pic:blipFill>
                  <pic:spPr bwMode="auto">
                    <a:xfrm>
                      <a:off x="0" y="0"/>
                      <a:ext cx="5668851" cy="714798"/>
                    </a:xfrm>
                    <a:prstGeom prst="rect">
                      <a:avLst/>
                    </a:prstGeom>
                    <a:ln>
                      <a:noFill/>
                    </a:ln>
                    <a:extLst>
                      <a:ext uri="{53640926-AAD7-44D8-BBD7-CCE9431645EC}">
                        <a14:shadowObscured xmlns:a14="http://schemas.microsoft.com/office/drawing/2010/main"/>
                      </a:ext>
                    </a:extLst>
                  </pic:spPr>
                </pic:pic>
              </a:graphicData>
            </a:graphic>
          </wp:inline>
        </w:drawing>
      </w:r>
    </w:p>
    <w:p w14:paraId="46B74ACD" w14:textId="77777777" w:rsidR="00523A27" w:rsidRPr="00523A27" w:rsidRDefault="00523A27" w:rsidP="00523A27"/>
    <w:p w14:paraId="314E0BC1" w14:textId="054B5CF9" w:rsidR="00BA7CC8" w:rsidRDefault="00BA7CC8"/>
    <w:sectPr w:rsidR="00BA7C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696F"/>
    <w:multiLevelType w:val="multilevel"/>
    <w:tmpl w:val="3BB8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E42CF"/>
    <w:multiLevelType w:val="multilevel"/>
    <w:tmpl w:val="6CC8A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B6705"/>
    <w:multiLevelType w:val="multilevel"/>
    <w:tmpl w:val="D2A81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03797"/>
    <w:multiLevelType w:val="multilevel"/>
    <w:tmpl w:val="A3F43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ED47D1"/>
    <w:multiLevelType w:val="multilevel"/>
    <w:tmpl w:val="D6BA4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B079B3"/>
    <w:multiLevelType w:val="multilevel"/>
    <w:tmpl w:val="30E42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34F50"/>
    <w:multiLevelType w:val="multilevel"/>
    <w:tmpl w:val="E10C3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52888"/>
    <w:multiLevelType w:val="multilevel"/>
    <w:tmpl w:val="2FCC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582725"/>
    <w:multiLevelType w:val="multilevel"/>
    <w:tmpl w:val="C7742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36441"/>
    <w:multiLevelType w:val="multilevel"/>
    <w:tmpl w:val="AC70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D378FA"/>
    <w:multiLevelType w:val="multilevel"/>
    <w:tmpl w:val="C66E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641BB"/>
    <w:multiLevelType w:val="multilevel"/>
    <w:tmpl w:val="A7003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0C542A"/>
    <w:multiLevelType w:val="multilevel"/>
    <w:tmpl w:val="4EE65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7307FC"/>
    <w:multiLevelType w:val="multilevel"/>
    <w:tmpl w:val="FD1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356CD8"/>
    <w:multiLevelType w:val="multilevel"/>
    <w:tmpl w:val="C9C8A4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550E57"/>
    <w:multiLevelType w:val="multilevel"/>
    <w:tmpl w:val="846A6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CC5238"/>
    <w:multiLevelType w:val="multilevel"/>
    <w:tmpl w:val="CCAC9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2E02CF6"/>
    <w:multiLevelType w:val="multilevel"/>
    <w:tmpl w:val="0B4E2F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B21A6B"/>
    <w:multiLevelType w:val="multilevel"/>
    <w:tmpl w:val="7242E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D12DC9"/>
    <w:multiLevelType w:val="multilevel"/>
    <w:tmpl w:val="73343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9A2A97"/>
    <w:multiLevelType w:val="multilevel"/>
    <w:tmpl w:val="424C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9A6ED0"/>
    <w:multiLevelType w:val="multilevel"/>
    <w:tmpl w:val="E8A49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0167A4"/>
    <w:multiLevelType w:val="multilevel"/>
    <w:tmpl w:val="7ECCD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9B3AB9"/>
    <w:multiLevelType w:val="multilevel"/>
    <w:tmpl w:val="3BDE0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C9B50C9"/>
    <w:multiLevelType w:val="multilevel"/>
    <w:tmpl w:val="FDC4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5C2703"/>
    <w:multiLevelType w:val="multilevel"/>
    <w:tmpl w:val="D0B2B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706790">
    <w:abstractNumId w:val="22"/>
  </w:num>
  <w:num w:numId="2" w16cid:durableId="451940512">
    <w:abstractNumId w:val="10"/>
  </w:num>
  <w:num w:numId="3" w16cid:durableId="1887643116">
    <w:abstractNumId w:val="7"/>
  </w:num>
  <w:num w:numId="4" w16cid:durableId="1504468320">
    <w:abstractNumId w:val="0"/>
  </w:num>
  <w:num w:numId="5" w16cid:durableId="673193438">
    <w:abstractNumId w:val="12"/>
  </w:num>
  <w:num w:numId="6" w16cid:durableId="142700238">
    <w:abstractNumId w:val="13"/>
  </w:num>
  <w:num w:numId="7" w16cid:durableId="1449163357">
    <w:abstractNumId w:val="9"/>
  </w:num>
  <w:num w:numId="8" w16cid:durableId="1284384101">
    <w:abstractNumId w:val="6"/>
  </w:num>
  <w:num w:numId="9" w16cid:durableId="922643604">
    <w:abstractNumId w:val="14"/>
  </w:num>
  <w:num w:numId="10" w16cid:durableId="116993129">
    <w:abstractNumId w:val="4"/>
  </w:num>
  <w:num w:numId="11" w16cid:durableId="142166800">
    <w:abstractNumId w:val="24"/>
  </w:num>
  <w:num w:numId="12" w16cid:durableId="1144618204">
    <w:abstractNumId w:val="23"/>
  </w:num>
  <w:num w:numId="13" w16cid:durableId="326902979">
    <w:abstractNumId w:val="15"/>
  </w:num>
  <w:num w:numId="14" w16cid:durableId="671950470">
    <w:abstractNumId w:val="3"/>
  </w:num>
  <w:num w:numId="15" w16cid:durableId="1818062426">
    <w:abstractNumId w:val="2"/>
  </w:num>
  <w:num w:numId="16" w16cid:durableId="987706697">
    <w:abstractNumId w:val="18"/>
  </w:num>
  <w:num w:numId="17" w16cid:durableId="670450274">
    <w:abstractNumId w:val="21"/>
  </w:num>
  <w:num w:numId="18" w16cid:durableId="800029149">
    <w:abstractNumId w:val="8"/>
  </w:num>
  <w:num w:numId="19" w16cid:durableId="1570844543">
    <w:abstractNumId w:val="17"/>
  </w:num>
  <w:num w:numId="20" w16cid:durableId="985552586">
    <w:abstractNumId w:val="20"/>
  </w:num>
  <w:num w:numId="21" w16cid:durableId="1328745731">
    <w:abstractNumId w:val="16"/>
  </w:num>
  <w:num w:numId="22" w16cid:durableId="18362428">
    <w:abstractNumId w:val="25"/>
  </w:num>
  <w:num w:numId="23" w16cid:durableId="101463891">
    <w:abstractNumId w:val="11"/>
  </w:num>
  <w:num w:numId="24" w16cid:durableId="266811345">
    <w:abstractNumId w:val="5"/>
  </w:num>
  <w:num w:numId="25" w16cid:durableId="430973642">
    <w:abstractNumId w:val="1"/>
  </w:num>
  <w:num w:numId="26" w16cid:durableId="102112510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4BA"/>
    <w:rsid w:val="0011364D"/>
    <w:rsid w:val="001B7D38"/>
    <w:rsid w:val="002C1A8A"/>
    <w:rsid w:val="002E4D0D"/>
    <w:rsid w:val="003617F3"/>
    <w:rsid w:val="00450EDD"/>
    <w:rsid w:val="004A6C8B"/>
    <w:rsid w:val="00523A27"/>
    <w:rsid w:val="00557F1D"/>
    <w:rsid w:val="00566F00"/>
    <w:rsid w:val="005F5CEE"/>
    <w:rsid w:val="00835DC8"/>
    <w:rsid w:val="00873A41"/>
    <w:rsid w:val="008E34BA"/>
    <w:rsid w:val="00A0376B"/>
    <w:rsid w:val="00A90BE0"/>
    <w:rsid w:val="00AE4AFC"/>
    <w:rsid w:val="00BA7CC8"/>
    <w:rsid w:val="00BE516A"/>
    <w:rsid w:val="00C06B34"/>
    <w:rsid w:val="00C71138"/>
    <w:rsid w:val="00D92762"/>
    <w:rsid w:val="00D97E41"/>
    <w:rsid w:val="00DF688E"/>
    <w:rsid w:val="00E03484"/>
    <w:rsid w:val="00E97661"/>
    <w:rsid w:val="00EC4A74"/>
    <w:rsid w:val="00F96A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401E8"/>
  <w15:chartTrackingRefBased/>
  <w15:docId w15:val="{CCE5C4F9-E53F-4ADE-B22A-FB0A4F4DF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3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3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3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3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3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3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3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3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3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3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3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3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3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3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3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3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3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34BA"/>
    <w:rPr>
      <w:rFonts w:eastAsiaTheme="majorEastAsia" w:cstheme="majorBidi"/>
      <w:color w:val="272727" w:themeColor="text1" w:themeTint="D8"/>
    </w:rPr>
  </w:style>
  <w:style w:type="paragraph" w:styleId="Title">
    <w:name w:val="Title"/>
    <w:basedOn w:val="Normal"/>
    <w:next w:val="Normal"/>
    <w:link w:val="TitleChar"/>
    <w:uiPriority w:val="10"/>
    <w:qFormat/>
    <w:rsid w:val="008E3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3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3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3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34BA"/>
    <w:pPr>
      <w:spacing w:before="160"/>
      <w:jc w:val="center"/>
    </w:pPr>
    <w:rPr>
      <w:i/>
      <w:iCs/>
      <w:color w:val="404040" w:themeColor="text1" w:themeTint="BF"/>
    </w:rPr>
  </w:style>
  <w:style w:type="character" w:customStyle="1" w:styleId="QuoteChar">
    <w:name w:val="Quote Char"/>
    <w:basedOn w:val="DefaultParagraphFont"/>
    <w:link w:val="Quote"/>
    <w:uiPriority w:val="29"/>
    <w:rsid w:val="008E34BA"/>
    <w:rPr>
      <w:i/>
      <w:iCs/>
      <w:color w:val="404040" w:themeColor="text1" w:themeTint="BF"/>
    </w:rPr>
  </w:style>
  <w:style w:type="paragraph" w:styleId="ListParagraph">
    <w:name w:val="List Paragraph"/>
    <w:basedOn w:val="Normal"/>
    <w:uiPriority w:val="34"/>
    <w:qFormat/>
    <w:rsid w:val="008E34BA"/>
    <w:pPr>
      <w:ind w:left="720"/>
      <w:contextualSpacing/>
    </w:pPr>
  </w:style>
  <w:style w:type="character" w:styleId="IntenseEmphasis">
    <w:name w:val="Intense Emphasis"/>
    <w:basedOn w:val="DefaultParagraphFont"/>
    <w:uiPriority w:val="21"/>
    <w:qFormat/>
    <w:rsid w:val="008E34BA"/>
    <w:rPr>
      <w:i/>
      <w:iCs/>
      <w:color w:val="0F4761" w:themeColor="accent1" w:themeShade="BF"/>
    </w:rPr>
  </w:style>
  <w:style w:type="paragraph" w:styleId="IntenseQuote">
    <w:name w:val="Intense Quote"/>
    <w:basedOn w:val="Normal"/>
    <w:next w:val="Normal"/>
    <w:link w:val="IntenseQuoteChar"/>
    <w:uiPriority w:val="30"/>
    <w:qFormat/>
    <w:rsid w:val="008E3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34BA"/>
    <w:rPr>
      <w:i/>
      <w:iCs/>
      <w:color w:val="0F4761" w:themeColor="accent1" w:themeShade="BF"/>
    </w:rPr>
  </w:style>
  <w:style w:type="character" w:styleId="IntenseReference">
    <w:name w:val="Intense Reference"/>
    <w:basedOn w:val="DefaultParagraphFont"/>
    <w:uiPriority w:val="32"/>
    <w:qFormat/>
    <w:rsid w:val="008E34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37484">
      <w:bodyDiv w:val="1"/>
      <w:marLeft w:val="0"/>
      <w:marRight w:val="0"/>
      <w:marTop w:val="0"/>
      <w:marBottom w:val="0"/>
      <w:divBdr>
        <w:top w:val="none" w:sz="0" w:space="0" w:color="auto"/>
        <w:left w:val="none" w:sz="0" w:space="0" w:color="auto"/>
        <w:bottom w:val="none" w:sz="0" w:space="0" w:color="auto"/>
        <w:right w:val="none" w:sz="0" w:space="0" w:color="auto"/>
      </w:divBdr>
    </w:div>
    <w:div w:id="87116765">
      <w:bodyDiv w:val="1"/>
      <w:marLeft w:val="0"/>
      <w:marRight w:val="0"/>
      <w:marTop w:val="0"/>
      <w:marBottom w:val="0"/>
      <w:divBdr>
        <w:top w:val="none" w:sz="0" w:space="0" w:color="auto"/>
        <w:left w:val="none" w:sz="0" w:space="0" w:color="auto"/>
        <w:bottom w:val="none" w:sz="0" w:space="0" w:color="auto"/>
        <w:right w:val="none" w:sz="0" w:space="0" w:color="auto"/>
      </w:divBdr>
    </w:div>
    <w:div w:id="168911553">
      <w:bodyDiv w:val="1"/>
      <w:marLeft w:val="0"/>
      <w:marRight w:val="0"/>
      <w:marTop w:val="0"/>
      <w:marBottom w:val="0"/>
      <w:divBdr>
        <w:top w:val="none" w:sz="0" w:space="0" w:color="auto"/>
        <w:left w:val="none" w:sz="0" w:space="0" w:color="auto"/>
        <w:bottom w:val="none" w:sz="0" w:space="0" w:color="auto"/>
        <w:right w:val="none" w:sz="0" w:space="0" w:color="auto"/>
      </w:divBdr>
    </w:div>
    <w:div w:id="174661795">
      <w:bodyDiv w:val="1"/>
      <w:marLeft w:val="0"/>
      <w:marRight w:val="0"/>
      <w:marTop w:val="0"/>
      <w:marBottom w:val="0"/>
      <w:divBdr>
        <w:top w:val="none" w:sz="0" w:space="0" w:color="auto"/>
        <w:left w:val="none" w:sz="0" w:space="0" w:color="auto"/>
        <w:bottom w:val="none" w:sz="0" w:space="0" w:color="auto"/>
        <w:right w:val="none" w:sz="0" w:space="0" w:color="auto"/>
      </w:divBdr>
    </w:div>
    <w:div w:id="221790972">
      <w:bodyDiv w:val="1"/>
      <w:marLeft w:val="0"/>
      <w:marRight w:val="0"/>
      <w:marTop w:val="0"/>
      <w:marBottom w:val="0"/>
      <w:divBdr>
        <w:top w:val="none" w:sz="0" w:space="0" w:color="auto"/>
        <w:left w:val="none" w:sz="0" w:space="0" w:color="auto"/>
        <w:bottom w:val="none" w:sz="0" w:space="0" w:color="auto"/>
        <w:right w:val="none" w:sz="0" w:space="0" w:color="auto"/>
      </w:divBdr>
    </w:div>
    <w:div w:id="227955922">
      <w:bodyDiv w:val="1"/>
      <w:marLeft w:val="0"/>
      <w:marRight w:val="0"/>
      <w:marTop w:val="0"/>
      <w:marBottom w:val="0"/>
      <w:divBdr>
        <w:top w:val="none" w:sz="0" w:space="0" w:color="auto"/>
        <w:left w:val="none" w:sz="0" w:space="0" w:color="auto"/>
        <w:bottom w:val="none" w:sz="0" w:space="0" w:color="auto"/>
        <w:right w:val="none" w:sz="0" w:space="0" w:color="auto"/>
      </w:divBdr>
    </w:div>
    <w:div w:id="269163528">
      <w:bodyDiv w:val="1"/>
      <w:marLeft w:val="0"/>
      <w:marRight w:val="0"/>
      <w:marTop w:val="0"/>
      <w:marBottom w:val="0"/>
      <w:divBdr>
        <w:top w:val="none" w:sz="0" w:space="0" w:color="auto"/>
        <w:left w:val="none" w:sz="0" w:space="0" w:color="auto"/>
        <w:bottom w:val="none" w:sz="0" w:space="0" w:color="auto"/>
        <w:right w:val="none" w:sz="0" w:space="0" w:color="auto"/>
      </w:divBdr>
    </w:div>
    <w:div w:id="361050754">
      <w:bodyDiv w:val="1"/>
      <w:marLeft w:val="0"/>
      <w:marRight w:val="0"/>
      <w:marTop w:val="0"/>
      <w:marBottom w:val="0"/>
      <w:divBdr>
        <w:top w:val="none" w:sz="0" w:space="0" w:color="auto"/>
        <w:left w:val="none" w:sz="0" w:space="0" w:color="auto"/>
        <w:bottom w:val="none" w:sz="0" w:space="0" w:color="auto"/>
        <w:right w:val="none" w:sz="0" w:space="0" w:color="auto"/>
      </w:divBdr>
    </w:div>
    <w:div w:id="398865935">
      <w:bodyDiv w:val="1"/>
      <w:marLeft w:val="0"/>
      <w:marRight w:val="0"/>
      <w:marTop w:val="0"/>
      <w:marBottom w:val="0"/>
      <w:divBdr>
        <w:top w:val="none" w:sz="0" w:space="0" w:color="auto"/>
        <w:left w:val="none" w:sz="0" w:space="0" w:color="auto"/>
        <w:bottom w:val="none" w:sz="0" w:space="0" w:color="auto"/>
        <w:right w:val="none" w:sz="0" w:space="0" w:color="auto"/>
      </w:divBdr>
    </w:div>
    <w:div w:id="480924013">
      <w:bodyDiv w:val="1"/>
      <w:marLeft w:val="0"/>
      <w:marRight w:val="0"/>
      <w:marTop w:val="0"/>
      <w:marBottom w:val="0"/>
      <w:divBdr>
        <w:top w:val="none" w:sz="0" w:space="0" w:color="auto"/>
        <w:left w:val="none" w:sz="0" w:space="0" w:color="auto"/>
        <w:bottom w:val="none" w:sz="0" w:space="0" w:color="auto"/>
        <w:right w:val="none" w:sz="0" w:space="0" w:color="auto"/>
      </w:divBdr>
    </w:div>
    <w:div w:id="534151140">
      <w:bodyDiv w:val="1"/>
      <w:marLeft w:val="0"/>
      <w:marRight w:val="0"/>
      <w:marTop w:val="0"/>
      <w:marBottom w:val="0"/>
      <w:divBdr>
        <w:top w:val="none" w:sz="0" w:space="0" w:color="auto"/>
        <w:left w:val="none" w:sz="0" w:space="0" w:color="auto"/>
        <w:bottom w:val="none" w:sz="0" w:space="0" w:color="auto"/>
        <w:right w:val="none" w:sz="0" w:space="0" w:color="auto"/>
      </w:divBdr>
      <w:divsChild>
        <w:div w:id="1231114193">
          <w:marLeft w:val="0"/>
          <w:marRight w:val="0"/>
          <w:marTop w:val="0"/>
          <w:marBottom w:val="0"/>
          <w:divBdr>
            <w:top w:val="none" w:sz="0" w:space="0" w:color="auto"/>
            <w:left w:val="none" w:sz="0" w:space="0" w:color="auto"/>
            <w:bottom w:val="none" w:sz="0" w:space="0" w:color="auto"/>
            <w:right w:val="none" w:sz="0" w:space="0" w:color="auto"/>
          </w:divBdr>
          <w:divsChild>
            <w:div w:id="2103645235">
              <w:marLeft w:val="0"/>
              <w:marRight w:val="0"/>
              <w:marTop w:val="0"/>
              <w:marBottom w:val="0"/>
              <w:divBdr>
                <w:top w:val="none" w:sz="0" w:space="0" w:color="auto"/>
                <w:left w:val="none" w:sz="0" w:space="0" w:color="auto"/>
                <w:bottom w:val="none" w:sz="0" w:space="0" w:color="auto"/>
                <w:right w:val="none" w:sz="0" w:space="0" w:color="auto"/>
              </w:divBdr>
            </w:div>
            <w:div w:id="316884510">
              <w:marLeft w:val="0"/>
              <w:marRight w:val="0"/>
              <w:marTop w:val="0"/>
              <w:marBottom w:val="0"/>
              <w:divBdr>
                <w:top w:val="none" w:sz="0" w:space="0" w:color="auto"/>
                <w:left w:val="none" w:sz="0" w:space="0" w:color="auto"/>
                <w:bottom w:val="none" w:sz="0" w:space="0" w:color="auto"/>
                <w:right w:val="none" w:sz="0" w:space="0" w:color="auto"/>
              </w:divBdr>
              <w:divsChild>
                <w:div w:id="571282033">
                  <w:marLeft w:val="0"/>
                  <w:marRight w:val="0"/>
                  <w:marTop w:val="0"/>
                  <w:marBottom w:val="0"/>
                  <w:divBdr>
                    <w:top w:val="none" w:sz="0" w:space="0" w:color="auto"/>
                    <w:left w:val="none" w:sz="0" w:space="0" w:color="auto"/>
                    <w:bottom w:val="none" w:sz="0" w:space="0" w:color="auto"/>
                    <w:right w:val="none" w:sz="0" w:space="0" w:color="auto"/>
                  </w:divBdr>
                  <w:divsChild>
                    <w:div w:id="198450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7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62303">
      <w:bodyDiv w:val="1"/>
      <w:marLeft w:val="0"/>
      <w:marRight w:val="0"/>
      <w:marTop w:val="0"/>
      <w:marBottom w:val="0"/>
      <w:divBdr>
        <w:top w:val="none" w:sz="0" w:space="0" w:color="auto"/>
        <w:left w:val="none" w:sz="0" w:space="0" w:color="auto"/>
        <w:bottom w:val="none" w:sz="0" w:space="0" w:color="auto"/>
        <w:right w:val="none" w:sz="0" w:space="0" w:color="auto"/>
      </w:divBdr>
    </w:div>
    <w:div w:id="651062326">
      <w:bodyDiv w:val="1"/>
      <w:marLeft w:val="0"/>
      <w:marRight w:val="0"/>
      <w:marTop w:val="0"/>
      <w:marBottom w:val="0"/>
      <w:divBdr>
        <w:top w:val="none" w:sz="0" w:space="0" w:color="auto"/>
        <w:left w:val="none" w:sz="0" w:space="0" w:color="auto"/>
        <w:bottom w:val="none" w:sz="0" w:space="0" w:color="auto"/>
        <w:right w:val="none" w:sz="0" w:space="0" w:color="auto"/>
      </w:divBdr>
    </w:div>
    <w:div w:id="711543702">
      <w:bodyDiv w:val="1"/>
      <w:marLeft w:val="0"/>
      <w:marRight w:val="0"/>
      <w:marTop w:val="0"/>
      <w:marBottom w:val="0"/>
      <w:divBdr>
        <w:top w:val="none" w:sz="0" w:space="0" w:color="auto"/>
        <w:left w:val="none" w:sz="0" w:space="0" w:color="auto"/>
        <w:bottom w:val="none" w:sz="0" w:space="0" w:color="auto"/>
        <w:right w:val="none" w:sz="0" w:space="0" w:color="auto"/>
      </w:divBdr>
    </w:div>
    <w:div w:id="790779744">
      <w:bodyDiv w:val="1"/>
      <w:marLeft w:val="0"/>
      <w:marRight w:val="0"/>
      <w:marTop w:val="0"/>
      <w:marBottom w:val="0"/>
      <w:divBdr>
        <w:top w:val="none" w:sz="0" w:space="0" w:color="auto"/>
        <w:left w:val="none" w:sz="0" w:space="0" w:color="auto"/>
        <w:bottom w:val="none" w:sz="0" w:space="0" w:color="auto"/>
        <w:right w:val="none" w:sz="0" w:space="0" w:color="auto"/>
      </w:divBdr>
    </w:div>
    <w:div w:id="814103467">
      <w:bodyDiv w:val="1"/>
      <w:marLeft w:val="0"/>
      <w:marRight w:val="0"/>
      <w:marTop w:val="0"/>
      <w:marBottom w:val="0"/>
      <w:divBdr>
        <w:top w:val="none" w:sz="0" w:space="0" w:color="auto"/>
        <w:left w:val="none" w:sz="0" w:space="0" w:color="auto"/>
        <w:bottom w:val="none" w:sz="0" w:space="0" w:color="auto"/>
        <w:right w:val="none" w:sz="0" w:space="0" w:color="auto"/>
      </w:divBdr>
    </w:div>
    <w:div w:id="998770898">
      <w:bodyDiv w:val="1"/>
      <w:marLeft w:val="0"/>
      <w:marRight w:val="0"/>
      <w:marTop w:val="0"/>
      <w:marBottom w:val="0"/>
      <w:divBdr>
        <w:top w:val="none" w:sz="0" w:space="0" w:color="auto"/>
        <w:left w:val="none" w:sz="0" w:space="0" w:color="auto"/>
        <w:bottom w:val="none" w:sz="0" w:space="0" w:color="auto"/>
        <w:right w:val="none" w:sz="0" w:space="0" w:color="auto"/>
      </w:divBdr>
    </w:div>
    <w:div w:id="1233855966">
      <w:bodyDiv w:val="1"/>
      <w:marLeft w:val="0"/>
      <w:marRight w:val="0"/>
      <w:marTop w:val="0"/>
      <w:marBottom w:val="0"/>
      <w:divBdr>
        <w:top w:val="none" w:sz="0" w:space="0" w:color="auto"/>
        <w:left w:val="none" w:sz="0" w:space="0" w:color="auto"/>
        <w:bottom w:val="none" w:sz="0" w:space="0" w:color="auto"/>
        <w:right w:val="none" w:sz="0" w:space="0" w:color="auto"/>
      </w:divBdr>
    </w:div>
    <w:div w:id="1285228687">
      <w:bodyDiv w:val="1"/>
      <w:marLeft w:val="0"/>
      <w:marRight w:val="0"/>
      <w:marTop w:val="0"/>
      <w:marBottom w:val="0"/>
      <w:divBdr>
        <w:top w:val="none" w:sz="0" w:space="0" w:color="auto"/>
        <w:left w:val="none" w:sz="0" w:space="0" w:color="auto"/>
        <w:bottom w:val="none" w:sz="0" w:space="0" w:color="auto"/>
        <w:right w:val="none" w:sz="0" w:space="0" w:color="auto"/>
      </w:divBdr>
    </w:div>
    <w:div w:id="1489056681">
      <w:bodyDiv w:val="1"/>
      <w:marLeft w:val="0"/>
      <w:marRight w:val="0"/>
      <w:marTop w:val="0"/>
      <w:marBottom w:val="0"/>
      <w:divBdr>
        <w:top w:val="none" w:sz="0" w:space="0" w:color="auto"/>
        <w:left w:val="none" w:sz="0" w:space="0" w:color="auto"/>
        <w:bottom w:val="none" w:sz="0" w:space="0" w:color="auto"/>
        <w:right w:val="none" w:sz="0" w:space="0" w:color="auto"/>
      </w:divBdr>
    </w:div>
    <w:div w:id="1510368275">
      <w:bodyDiv w:val="1"/>
      <w:marLeft w:val="0"/>
      <w:marRight w:val="0"/>
      <w:marTop w:val="0"/>
      <w:marBottom w:val="0"/>
      <w:divBdr>
        <w:top w:val="none" w:sz="0" w:space="0" w:color="auto"/>
        <w:left w:val="none" w:sz="0" w:space="0" w:color="auto"/>
        <w:bottom w:val="none" w:sz="0" w:space="0" w:color="auto"/>
        <w:right w:val="none" w:sz="0" w:space="0" w:color="auto"/>
      </w:divBdr>
    </w:div>
    <w:div w:id="1541237180">
      <w:bodyDiv w:val="1"/>
      <w:marLeft w:val="0"/>
      <w:marRight w:val="0"/>
      <w:marTop w:val="0"/>
      <w:marBottom w:val="0"/>
      <w:divBdr>
        <w:top w:val="none" w:sz="0" w:space="0" w:color="auto"/>
        <w:left w:val="none" w:sz="0" w:space="0" w:color="auto"/>
        <w:bottom w:val="none" w:sz="0" w:space="0" w:color="auto"/>
        <w:right w:val="none" w:sz="0" w:space="0" w:color="auto"/>
      </w:divBdr>
    </w:div>
    <w:div w:id="1631937694">
      <w:bodyDiv w:val="1"/>
      <w:marLeft w:val="0"/>
      <w:marRight w:val="0"/>
      <w:marTop w:val="0"/>
      <w:marBottom w:val="0"/>
      <w:divBdr>
        <w:top w:val="none" w:sz="0" w:space="0" w:color="auto"/>
        <w:left w:val="none" w:sz="0" w:space="0" w:color="auto"/>
        <w:bottom w:val="none" w:sz="0" w:space="0" w:color="auto"/>
        <w:right w:val="none" w:sz="0" w:space="0" w:color="auto"/>
      </w:divBdr>
    </w:div>
    <w:div w:id="1743065681">
      <w:bodyDiv w:val="1"/>
      <w:marLeft w:val="0"/>
      <w:marRight w:val="0"/>
      <w:marTop w:val="0"/>
      <w:marBottom w:val="0"/>
      <w:divBdr>
        <w:top w:val="none" w:sz="0" w:space="0" w:color="auto"/>
        <w:left w:val="none" w:sz="0" w:space="0" w:color="auto"/>
        <w:bottom w:val="none" w:sz="0" w:space="0" w:color="auto"/>
        <w:right w:val="none" w:sz="0" w:space="0" w:color="auto"/>
      </w:divBdr>
    </w:div>
    <w:div w:id="1747875838">
      <w:bodyDiv w:val="1"/>
      <w:marLeft w:val="0"/>
      <w:marRight w:val="0"/>
      <w:marTop w:val="0"/>
      <w:marBottom w:val="0"/>
      <w:divBdr>
        <w:top w:val="none" w:sz="0" w:space="0" w:color="auto"/>
        <w:left w:val="none" w:sz="0" w:space="0" w:color="auto"/>
        <w:bottom w:val="none" w:sz="0" w:space="0" w:color="auto"/>
        <w:right w:val="none" w:sz="0" w:space="0" w:color="auto"/>
      </w:divBdr>
    </w:div>
    <w:div w:id="1749423373">
      <w:bodyDiv w:val="1"/>
      <w:marLeft w:val="0"/>
      <w:marRight w:val="0"/>
      <w:marTop w:val="0"/>
      <w:marBottom w:val="0"/>
      <w:divBdr>
        <w:top w:val="none" w:sz="0" w:space="0" w:color="auto"/>
        <w:left w:val="none" w:sz="0" w:space="0" w:color="auto"/>
        <w:bottom w:val="none" w:sz="0" w:space="0" w:color="auto"/>
        <w:right w:val="none" w:sz="0" w:space="0" w:color="auto"/>
      </w:divBdr>
    </w:div>
    <w:div w:id="1756517230">
      <w:bodyDiv w:val="1"/>
      <w:marLeft w:val="0"/>
      <w:marRight w:val="0"/>
      <w:marTop w:val="0"/>
      <w:marBottom w:val="0"/>
      <w:divBdr>
        <w:top w:val="none" w:sz="0" w:space="0" w:color="auto"/>
        <w:left w:val="none" w:sz="0" w:space="0" w:color="auto"/>
        <w:bottom w:val="none" w:sz="0" w:space="0" w:color="auto"/>
        <w:right w:val="none" w:sz="0" w:space="0" w:color="auto"/>
      </w:divBdr>
    </w:div>
    <w:div w:id="1806507044">
      <w:bodyDiv w:val="1"/>
      <w:marLeft w:val="0"/>
      <w:marRight w:val="0"/>
      <w:marTop w:val="0"/>
      <w:marBottom w:val="0"/>
      <w:divBdr>
        <w:top w:val="none" w:sz="0" w:space="0" w:color="auto"/>
        <w:left w:val="none" w:sz="0" w:space="0" w:color="auto"/>
        <w:bottom w:val="none" w:sz="0" w:space="0" w:color="auto"/>
        <w:right w:val="none" w:sz="0" w:space="0" w:color="auto"/>
      </w:divBdr>
    </w:div>
    <w:div w:id="1840388224">
      <w:bodyDiv w:val="1"/>
      <w:marLeft w:val="0"/>
      <w:marRight w:val="0"/>
      <w:marTop w:val="0"/>
      <w:marBottom w:val="0"/>
      <w:divBdr>
        <w:top w:val="none" w:sz="0" w:space="0" w:color="auto"/>
        <w:left w:val="none" w:sz="0" w:space="0" w:color="auto"/>
        <w:bottom w:val="none" w:sz="0" w:space="0" w:color="auto"/>
        <w:right w:val="none" w:sz="0" w:space="0" w:color="auto"/>
      </w:divBdr>
    </w:div>
    <w:div w:id="2066440620">
      <w:bodyDiv w:val="1"/>
      <w:marLeft w:val="0"/>
      <w:marRight w:val="0"/>
      <w:marTop w:val="0"/>
      <w:marBottom w:val="0"/>
      <w:divBdr>
        <w:top w:val="none" w:sz="0" w:space="0" w:color="auto"/>
        <w:left w:val="none" w:sz="0" w:space="0" w:color="auto"/>
        <w:bottom w:val="none" w:sz="0" w:space="0" w:color="auto"/>
        <w:right w:val="none" w:sz="0" w:space="0" w:color="auto"/>
      </w:divBdr>
    </w:div>
    <w:div w:id="2077702627">
      <w:bodyDiv w:val="1"/>
      <w:marLeft w:val="0"/>
      <w:marRight w:val="0"/>
      <w:marTop w:val="0"/>
      <w:marBottom w:val="0"/>
      <w:divBdr>
        <w:top w:val="none" w:sz="0" w:space="0" w:color="auto"/>
        <w:left w:val="none" w:sz="0" w:space="0" w:color="auto"/>
        <w:bottom w:val="none" w:sz="0" w:space="0" w:color="auto"/>
        <w:right w:val="none" w:sz="0" w:space="0" w:color="auto"/>
      </w:divBdr>
      <w:divsChild>
        <w:div w:id="98185689">
          <w:marLeft w:val="0"/>
          <w:marRight w:val="0"/>
          <w:marTop w:val="0"/>
          <w:marBottom w:val="0"/>
          <w:divBdr>
            <w:top w:val="none" w:sz="0" w:space="0" w:color="auto"/>
            <w:left w:val="none" w:sz="0" w:space="0" w:color="auto"/>
            <w:bottom w:val="none" w:sz="0" w:space="0" w:color="auto"/>
            <w:right w:val="none" w:sz="0" w:space="0" w:color="auto"/>
          </w:divBdr>
          <w:divsChild>
            <w:div w:id="181820624">
              <w:marLeft w:val="0"/>
              <w:marRight w:val="0"/>
              <w:marTop w:val="0"/>
              <w:marBottom w:val="0"/>
              <w:divBdr>
                <w:top w:val="none" w:sz="0" w:space="0" w:color="auto"/>
                <w:left w:val="none" w:sz="0" w:space="0" w:color="auto"/>
                <w:bottom w:val="none" w:sz="0" w:space="0" w:color="auto"/>
                <w:right w:val="none" w:sz="0" w:space="0" w:color="auto"/>
              </w:divBdr>
            </w:div>
            <w:div w:id="12655204">
              <w:marLeft w:val="0"/>
              <w:marRight w:val="0"/>
              <w:marTop w:val="0"/>
              <w:marBottom w:val="0"/>
              <w:divBdr>
                <w:top w:val="none" w:sz="0" w:space="0" w:color="auto"/>
                <w:left w:val="none" w:sz="0" w:space="0" w:color="auto"/>
                <w:bottom w:val="none" w:sz="0" w:space="0" w:color="auto"/>
                <w:right w:val="none" w:sz="0" w:space="0" w:color="auto"/>
              </w:divBdr>
              <w:divsChild>
                <w:div w:id="1158616262">
                  <w:marLeft w:val="0"/>
                  <w:marRight w:val="0"/>
                  <w:marTop w:val="0"/>
                  <w:marBottom w:val="0"/>
                  <w:divBdr>
                    <w:top w:val="none" w:sz="0" w:space="0" w:color="auto"/>
                    <w:left w:val="none" w:sz="0" w:space="0" w:color="auto"/>
                    <w:bottom w:val="none" w:sz="0" w:space="0" w:color="auto"/>
                    <w:right w:val="none" w:sz="0" w:space="0" w:color="auto"/>
                  </w:divBdr>
                  <w:divsChild>
                    <w:div w:id="9097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0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824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199</Words>
  <Characters>1138</Characters>
  <Application>Microsoft Office Word</Application>
  <DocSecurity>0</DocSecurity>
  <Lines>9</Lines>
  <Paragraphs>2</Paragraphs>
  <ScaleCrop>false</ScaleCrop>
  <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Huanqui Espinoza</dc:creator>
  <cp:keywords/>
  <dc:description/>
  <cp:lastModifiedBy>Kevin Huanqui Espinoza</cp:lastModifiedBy>
  <cp:revision>2</cp:revision>
  <dcterms:created xsi:type="dcterms:W3CDTF">2024-09-13T07:38:00Z</dcterms:created>
  <dcterms:modified xsi:type="dcterms:W3CDTF">2024-09-13T07:38:00Z</dcterms:modified>
</cp:coreProperties>
</file>