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80D" w:rsidRPr="00096823" w:rsidRDefault="006E7E34" w:rsidP="00F25BEF">
      <w:pPr>
        <w:jc w:val="center"/>
        <w:rPr>
          <w:rFonts w:ascii="Calibri" w:hAnsi="Calibri"/>
        </w:rPr>
      </w:pPr>
      <w:bookmarkStart w:id="0" w:name="_GoBack"/>
      <w:bookmarkEnd w:id="0"/>
      <w:r>
        <w:rPr>
          <w:rFonts w:ascii="Tms Rmn" w:hAnsi="Tms Rmn"/>
          <w:noProof/>
          <w:lang w:val="ru-RU"/>
        </w:rPr>
        <w:drawing>
          <wp:inline distT="0" distB="0" distL="0" distR="0">
            <wp:extent cx="485775" cy="6000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 contrast="4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80D" w:rsidRDefault="00D2580D" w:rsidP="00D258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УКРАЇНА</w:t>
      </w:r>
      <w:r w:rsidR="00096823">
        <w:rPr>
          <w:b/>
          <w:sz w:val="28"/>
          <w:szCs w:val="28"/>
        </w:rPr>
        <w:t xml:space="preserve"> </w:t>
      </w:r>
    </w:p>
    <w:p w:rsidR="00D2580D" w:rsidRDefault="00D2580D" w:rsidP="00D258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ЧЕРНІГІВСЬКА ОБЛАСТЬ</w:t>
      </w:r>
    </w:p>
    <w:p w:rsidR="00D2580D" w:rsidRDefault="00D2580D" w:rsidP="00D2580D">
      <w:pPr>
        <w:pStyle w:val="1"/>
        <w:rPr>
          <w:rFonts w:ascii="Times New Roman" w:hAnsi="Times New Roman"/>
        </w:rPr>
      </w:pPr>
      <w:r>
        <w:rPr>
          <w:rFonts w:ascii="Times New Roman" w:hAnsi="Times New Roman"/>
        </w:rPr>
        <w:t>Н І Ж И Н С Ь К А    М І С Ь К А    Р А Д А</w:t>
      </w:r>
    </w:p>
    <w:p w:rsidR="00D2580D" w:rsidRDefault="00D2580D" w:rsidP="00D2580D">
      <w:pPr>
        <w:pStyle w:val="2"/>
        <w:rPr>
          <w:sz w:val="32"/>
          <w:szCs w:val="32"/>
        </w:rPr>
      </w:pPr>
      <w:r>
        <w:rPr>
          <w:sz w:val="32"/>
          <w:szCs w:val="32"/>
        </w:rPr>
        <w:t>В И К О Н А В Ч И Й    К О М І Т Е Т</w:t>
      </w:r>
    </w:p>
    <w:p w:rsidR="00D2580D" w:rsidRDefault="00D2580D" w:rsidP="00D2580D">
      <w:pPr>
        <w:pStyle w:val="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 </w:t>
      </w:r>
    </w:p>
    <w:p w:rsidR="00D2580D" w:rsidRDefault="00D2580D" w:rsidP="00D2580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Р І Ш Е Н Н Я</w:t>
      </w:r>
    </w:p>
    <w:p w:rsidR="00D2580D" w:rsidRDefault="00D2580D" w:rsidP="00D2580D">
      <w:pPr>
        <w:jc w:val="center"/>
        <w:rPr>
          <w:b/>
          <w:sz w:val="28"/>
          <w:szCs w:val="28"/>
        </w:rPr>
      </w:pPr>
    </w:p>
    <w:p w:rsidR="00D2580D" w:rsidRPr="008F3CA2" w:rsidRDefault="00D2580D" w:rsidP="00D2580D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Від «</w:t>
      </w:r>
      <w:r w:rsidR="00F25BEF">
        <w:rPr>
          <w:sz w:val="28"/>
          <w:szCs w:val="28"/>
          <w:lang w:val="ru-RU"/>
        </w:rPr>
        <w:t>13</w:t>
      </w:r>
      <w:r>
        <w:rPr>
          <w:sz w:val="28"/>
          <w:szCs w:val="28"/>
        </w:rPr>
        <w:t>»</w:t>
      </w:r>
      <w:r>
        <w:rPr>
          <w:sz w:val="28"/>
          <w:szCs w:val="28"/>
          <w:lang w:val="ru-RU"/>
        </w:rPr>
        <w:t xml:space="preserve"> </w:t>
      </w:r>
      <w:r w:rsidR="00F25BEF">
        <w:rPr>
          <w:sz w:val="28"/>
          <w:szCs w:val="28"/>
          <w:lang w:val="ru-RU"/>
        </w:rPr>
        <w:t>лютого</w:t>
      </w:r>
      <w:r>
        <w:rPr>
          <w:sz w:val="28"/>
          <w:szCs w:val="28"/>
        </w:rPr>
        <w:t xml:space="preserve"> 20</w:t>
      </w:r>
      <w:r w:rsidR="00D241A4">
        <w:rPr>
          <w:sz w:val="28"/>
          <w:szCs w:val="28"/>
        </w:rPr>
        <w:t>20</w:t>
      </w:r>
      <w:r>
        <w:rPr>
          <w:sz w:val="28"/>
          <w:szCs w:val="28"/>
        </w:rPr>
        <w:t xml:space="preserve"> р.</w:t>
      </w:r>
      <w:r>
        <w:rPr>
          <w:sz w:val="28"/>
          <w:szCs w:val="28"/>
        </w:rPr>
        <w:tab/>
      </w:r>
      <w:r w:rsidR="007E31EB">
        <w:rPr>
          <w:sz w:val="28"/>
          <w:szCs w:val="28"/>
        </w:rPr>
        <w:t xml:space="preserve">       </w:t>
      </w:r>
      <w:r w:rsidR="00F25BEF">
        <w:rPr>
          <w:sz w:val="28"/>
          <w:szCs w:val="28"/>
          <w:lang w:val="ru-RU"/>
        </w:rPr>
        <w:t xml:space="preserve">    </w:t>
      </w:r>
      <w:r w:rsidR="007E31EB"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  <w:t>м. Ніжин</w:t>
      </w:r>
      <w:r>
        <w:rPr>
          <w:sz w:val="28"/>
          <w:szCs w:val="28"/>
        </w:rPr>
        <w:tab/>
        <w:t xml:space="preserve">                   № </w:t>
      </w:r>
      <w:r w:rsidR="008F3CA2">
        <w:rPr>
          <w:sz w:val="28"/>
          <w:szCs w:val="28"/>
          <w:lang w:val="ru-RU"/>
        </w:rPr>
        <w:t>33</w:t>
      </w:r>
    </w:p>
    <w:p w:rsidR="00D2580D" w:rsidRDefault="00D2580D" w:rsidP="00D2580D">
      <w:pPr>
        <w:jc w:val="both"/>
        <w:rPr>
          <w:sz w:val="28"/>
          <w:szCs w:val="28"/>
        </w:rPr>
      </w:pPr>
    </w:p>
    <w:p w:rsidR="00D2580D" w:rsidRDefault="00D2580D" w:rsidP="00D2580D">
      <w:pPr>
        <w:pStyle w:val="a8"/>
        <w:tabs>
          <w:tab w:val="left" w:pos="7260"/>
        </w:tabs>
        <w:ind w:left="0" w:firstLine="0"/>
        <w:jc w:val="left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 розміщення </w:t>
      </w:r>
      <w:r>
        <w:rPr>
          <w:sz w:val="28"/>
          <w:szCs w:val="28"/>
          <w:lang w:val="ru-RU"/>
        </w:rPr>
        <w:t>тимчасових</w:t>
      </w:r>
    </w:p>
    <w:p w:rsidR="00D2580D" w:rsidRDefault="00D2580D" w:rsidP="00D2580D">
      <w:pPr>
        <w:pStyle w:val="a8"/>
        <w:tabs>
          <w:tab w:val="left" w:pos="7260"/>
        </w:tabs>
        <w:ind w:left="0" w:firstLine="0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>споруд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у</w:t>
      </w:r>
      <w:r>
        <w:rPr>
          <w:sz w:val="28"/>
          <w:szCs w:val="28"/>
        </w:rPr>
        <w:t xml:space="preserve"> м. Ніжині </w:t>
      </w:r>
    </w:p>
    <w:p w:rsidR="00D2580D" w:rsidRDefault="00D2580D" w:rsidP="00D2580D">
      <w:pPr>
        <w:jc w:val="both"/>
        <w:rPr>
          <w:b/>
          <w:i/>
          <w:sz w:val="28"/>
          <w:szCs w:val="28"/>
        </w:rPr>
      </w:pPr>
    </w:p>
    <w:p w:rsidR="00D2580D" w:rsidRDefault="00D2580D" w:rsidP="00D2580D">
      <w:pPr>
        <w:jc w:val="both"/>
        <w:rPr>
          <w:sz w:val="28"/>
          <w:szCs w:val="28"/>
        </w:rPr>
      </w:pPr>
      <w:r>
        <w:rPr>
          <w:b/>
        </w:rPr>
        <w:t xml:space="preserve">  </w:t>
      </w:r>
      <w:r w:rsidR="00D35911">
        <w:rPr>
          <w:b/>
        </w:rPr>
        <w:t xml:space="preserve">     </w:t>
      </w:r>
      <w:r w:rsidR="00D35911" w:rsidRPr="00D35911">
        <w:rPr>
          <w:sz w:val="28"/>
          <w:szCs w:val="28"/>
        </w:rPr>
        <w:t>В</w:t>
      </w:r>
      <w:r>
        <w:rPr>
          <w:sz w:val="28"/>
          <w:szCs w:val="28"/>
        </w:rPr>
        <w:t>ідповідно до ст.ст. 30, 42, 52, 59, 73 Закону України «Про місцеве самоврядування в Україні», Законів України «Про благоустрій населених пунктів», «Про регулювання містобудівної діяльності», Постанови Кабінету Міністрів України від 15 червня 2006 р. № 833 «Про затвердження Порядку провадження торговельної діяльності та правил торговельного обслуговування на ринку споживчих товарів» Наказу Міністерства регіонального розвитку, будівництва та житлово-комунального господарства України від 21 жовтня 2011р. № 244 «Про затвердження Порядку розміщення тимчасових споруд для провадження підприємницької діяльності», «</w:t>
      </w:r>
      <w:r>
        <w:rPr>
          <w:bCs/>
          <w:color w:val="000000"/>
          <w:sz w:val="28"/>
          <w:szCs w:val="28"/>
        </w:rPr>
        <w:t>Порядку здійснення роздрібної торгівлі через дрібнороздрібну  торговельну мережу шляхом використання автомагазинів, автокафе, авторозвозок, автоцистерн</w:t>
      </w:r>
      <w:r>
        <w:rPr>
          <w:sz w:val="28"/>
          <w:szCs w:val="28"/>
        </w:rPr>
        <w:t>», затвердженого рішенням Ніжинської міської ради від 18.08.2015 р</w:t>
      </w:r>
      <w:r w:rsidR="00D35911">
        <w:rPr>
          <w:sz w:val="28"/>
          <w:szCs w:val="28"/>
        </w:rPr>
        <w:t>.</w:t>
      </w:r>
      <w:r>
        <w:rPr>
          <w:sz w:val="28"/>
          <w:szCs w:val="28"/>
        </w:rPr>
        <w:t>, зі змінами та доповненнями від 20-25.04.2016 р</w:t>
      </w:r>
      <w:r w:rsidR="00D35911">
        <w:rPr>
          <w:sz w:val="28"/>
          <w:szCs w:val="28"/>
        </w:rPr>
        <w:t>.</w:t>
      </w:r>
      <w:r>
        <w:rPr>
          <w:sz w:val="28"/>
          <w:szCs w:val="28"/>
        </w:rPr>
        <w:t>, 04.10.2017 р</w:t>
      </w:r>
      <w:r w:rsidR="00D35911">
        <w:rPr>
          <w:sz w:val="28"/>
          <w:szCs w:val="28"/>
        </w:rPr>
        <w:t>.</w:t>
      </w:r>
      <w:r w:rsidR="00233C9D" w:rsidRPr="00233C9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233C9D">
        <w:rPr>
          <w:sz w:val="28"/>
          <w:szCs w:val="28"/>
        </w:rPr>
        <w:t>08.08.2018 р</w:t>
      </w:r>
      <w:r w:rsidR="00D35911">
        <w:rPr>
          <w:sz w:val="28"/>
          <w:szCs w:val="28"/>
        </w:rPr>
        <w:t>.</w:t>
      </w:r>
      <w:r w:rsidR="00233C9D">
        <w:rPr>
          <w:sz w:val="28"/>
          <w:szCs w:val="28"/>
        </w:rPr>
        <w:t xml:space="preserve"> та </w:t>
      </w:r>
      <w:r w:rsidR="00D35911">
        <w:rPr>
          <w:sz w:val="28"/>
          <w:szCs w:val="28"/>
        </w:rPr>
        <w:t xml:space="preserve">   </w:t>
      </w:r>
      <w:r w:rsidR="00233C9D">
        <w:rPr>
          <w:sz w:val="28"/>
          <w:szCs w:val="28"/>
        </w:rPr>
        <w:t>25.</w:t>
      </w:r>
      <w:r w:rsidR="00233C9D" w:rsidRPr="00233C9D">
        <w:rPr>
          <w:sz w:val="28"/>
          <w:szCs w:val="28"/>
        </w:rPr>
        <w:t>09.2019 р</w:t>
      </w:r>
      <w:r w:rsidR="00D35911">
        <w:rPr>
          <w:sz w:val="28"/>
          <w:szCs w:val="28"/>
        </w:rPr>
        <w:t>.</w:t>
      </w:r>
      <w:r w:rsidR="00233C9D" w:rsidRPr="00233C9D">
        <w:rPr>
          <w:sz w:val="28"/>
          <w:szCs w:val="28"/>
        </w:rPr>
        <w:t>,</w:t>
      </w:r>
      <w:r>
        <w:rPr>
          <w:sz w:val="28"/>
          <w:szCs w:val="28"/>
        </w:rPr>
        <w:t xml:space="preserve"> розглянувши заяви фізичних осіб - підприємців та узгоджені із відповідними службами матеріали щодо розміщення тимчасових споруд (протокол засідання комісії з погодження розміщення тимчасових споруд та засобів пересувної дрібно-роздрібної торговельної мережі на об’єктах благоустрою), виконавчий комітет Ніжинської міської ради вирішив:</w:t>
      </w:r>
    </w:p>
    <w:p w:rsidR="00D2580D" w:rsidRDefault="00D2580D" w:rsidP="00D2580D">
      <w:pPr>
        <w:jc w:val="both"/>
        <w:rPr>
          <w:sz w:val="28"/>
          <w:szCs w:val="28"/>
        </w:rPr>
      </w:pPr>
    </w:p>
    <w:p w:rsidR="00D2580D" w:rsidRDefault="00D2580D" w:rsidP="00D2580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1.</w:t>
      </w:r>
      <w:r w:rsidR="001C0403">
        <w:rPr>
          <w:sz w:val="28"/>
          <w:szCs w:val="28"/>
        </w:rPr>
        <w:t xml:space="preserve"> </w:t>
      </w:r>
      <w:r>
        <w:rPr>
          <w:sz w:val="28"/>
          <w:szCs w:val="28"/>
        </w:rPr>
        <w:t>Затвердити висновки (рекомендації) комісії викладені у протоколі засідання комісії з погодження розміщення тимчасових споруд та засобів пересувної дрібнороздрібної торговельної мере</w:t>
      </w:r>
      <w:r w:rsidR="00054C38">
        <w:rPr>
          <w:sz w:val="28"/>
          <w:szCs w:val="28"/>
        </w:rPr>
        <w:t xml:space="preserve">жі на об’єктах благоустрою від </w:t>
      </w:r>
      <w:r w:rsidR="00FE275E" w:rsidRPr="00FE275E">
        <w:rPr>
          <w:sz w:val="28"/>
          <w:szCs w:val="28"/>
        </w:rPr>
        <w:t xml:space="preserve">        </w:t>
      </w:r>
      <w:r w:rsidR="00233C9D" w:rsidRPr="00233C9D">
        <w:rPr>
          <w:sz w:val="28"/>
          <w:szCs w:val="28"/>
        </w:rPr>
        <w:t>1</w:t>
      </w:r>
      <w:r w:rsidR="00D241A4">
        <w:rPr>
          <w:sz w:val="28"/>
          <w:szCs w:val="28"/>
        </w:rPr>
        <w:t>7</w:t>
      </w:r>
      <w:r w:rsidR="001C19AE" w:rsidRPr="001C19AE">
        <w:rPr>
          <w:sz w:val="28"/>
          <w:szCs w:val="28"/>
        </w:rPr>
        <w:t>.</w:t>
      </w:r>
      <w:r w:rsidR="00D241A4">
        <w:rPr>
          <w:sz w:val="28"/>
          <w:szCs w:val="28"/>
        </w:rPr>
        <w:t>0</w:t>
      </w:r>
      <w:r w:rsidR="0050246F" w:rsidRPr="0050246F">
        <w:rPr>
          <w:sz w:val="28"/>
          <w:szCs w:val="28"/>
        </w:rPr>
        <w:t>1</w:t>
      </w:r>
      <w:r>
        <w:rPr>
          <w:sz w:val="28"/>
          <w:szCs w:val="28"/>
        </w:rPr>
        <w:t>.20</w:t>
      </w:r>
      <w:r w:rsidR="00D241A4">
        <w:rPr>
          <w:sz w:val="28"/>
          <w:szCs w:val="28"/>
        </w:rPr>
        <w:t>20</w:t>
      </w:r>
      <w:r>
        <w:rPr>
          <w:sz w:val="28"/>
          <w:szCs w:val="28"/>
        </w:rPr>
        <w:t xml:space="preserve"> р</w:t>
      </w:r>
      <w:r w:rsidR="00D35911">
        <w:rPr>
          <w:sz w:val="28"/>
          <w:szCs w:val="28"/>
        </w:rPr>
        <w:t>.</w:t>
      </w:r>
      <w:r>
        <w:rPr>
          <w:sz w:val="28"/>
          <w:szCs w:val="28"/>
        </w:rPr>
        <w:t>, та пасп</w:t>
      </w:r>
      <w:r w:rsidR="00EC5C69">
        <w:rPr>
          <w:sz w:val="28"/>
          <w:szCs w:val="28"/>
        </w:rPr>
        <w:t>орт прив’язки реєстраційний №10</w:t>
      </w:r>
      <w:r w:rsidR="001C0403">
        <w:rPr>
          <w:sz w:val="28"/>
          <w:szCs w:val="28"/>
        </w:rPr>
        <w:t>-</w:t>
      </w:r>
      <w:r>
        <w:rPr>
          <w:sz w:val="28"/>
          <w:szCs w:val="28"/>
        </w:rPr>
        <w:t>29/</w:t>
      </w:r>
      <w:r w:rsidR="00D241A4">
        <w:rPr>
          <w:sz w:val="28"/>
          <w:szCs w:val="28"/>
        </w:rPr>
        <w:t>03</w:t>
      </w:r>
      <w:r>
        <w:rPr>
          <w:sz w:val="28"/>
          <w:szCs w:val="28"/>
        </w:rPr>
        <w:t xml:space="preserve"> щодо розміщення </w:t>
      </w:r>
      <w:r w:rsidR="00EC5C69">
        <w:rPr>
          <w:sz w:val="28"/>
          <w:szCs w:val="28"/>
        </w:rPr>
        <w:t xml:space="preserve">фізичній особі-підприємцю </w:t>
      </w:r>
      <w:r w:rsidR="00D241A4">
        <w:rPr>
          <w:sz w:val="28"/>
          <w:szCs w:val="28"/>
        </w:rPr>
        <w:t>Логіновій Аліні Антоліївні</w:t>
      </w:r>
      <w:r>
        <w:rPr>
          <w:sz w:val="28"/>
          <w:szCs w:val="28"/>
        </w:rPr>
        <w:t xml:space="preserve"> тимчасової споруди для провадження підприємницької діяльності </w:t>
      </w:r>
      <w:r w:rsidR="00EC5C69">
        <w:rPr>
          <w:sz w:val="28"/>
          <w:szCs w:val="28"/>
        </w:rPr>
        <w:t>(</w:t>
      </w:r>
      <w:r w:rsidR="00233C9D">
        <w:rPr>
          <w:sz w:val="28"/>
          <w:szCs w:val="28"/>
        </w:rPr>
        <w:t>кіоск</w:t>
      </w:r>
      <w:r w:rsidR="001C19AE">
        <w:rPr>
          <w:sz w:val="28"/>
          <w:szCs w:val="28"/>
        </w:rPr>
        <w:t xml:space="preserve"> </w:t>
      </w:r>
      <w:r w:rsidR="00D241A4">
        <w:rPr>
          <w:sz w:val="28"/>
          <w:szCs w:val="28"/>
        </w:rPr>
        <w:t>для реалізації продовольчої групи товарів</w:t>
      </w:r>
      <w:r w:rsidR="00EC5C69" w:rsidRPr="00EC5C69">
        <w:rPr>
          <w:sz w:val="28"/>
        </w:rPr>
        <w:t>)</w:t>
      </w:r>
      <w:r w:rsidR="001C0403">
        <w:rPr>
          <w:sz w:val="28"/>
        </w:rPr>
        <w:t xml:space="preserve"> </w:t>
      </w:r>
      <w:r>
        <w:rPr>
          <w:sz w:val="28"/>
          <w:szCs w:val="28"/>
        </w:rPr>
        <w:t xml:space="preserve">загальною площею </w:t>
      </w:r>
      <w:r w:rsidR="00D241A4">
        <w:rPr>
          <w:sz w:val="28"/>
          <w:szCs w:val="28"/>
        </w:rPr>
        <w:t>6</w:t>
      </w:r>
      <w:r w:rsidR="00233C9D">
        <w:rPr>
          <w:sz w:val="28"/>
          <w:szCs w:val="28"/>
        </w:rPr>
        <w:t>,6</w:t>
      </w:r>
      <w:r w:rsidR="00EC5C69">
        <w:rPr>
          <w:sz w:val="28"/>
          <w:szCs w:val="28"/>
        </w:rPr>
        <w:t xml:space="preserve"> </w:t>
      </w:r>
      <w:r>
        <w:rPr>
          <w:sz w:val="28"/>
          <w:szCs w:val="28"/>
        </w:rPr>
        <w:t>кв.м.</w:t>
      </w:r>
      <w:r w:rsidR="001C0403">
        <w:rPr>
          <w:sz w:val="28"/>
          <w:szCs w:val="28"/>
        </w:rPr>
        <w:t xml:space="preserve"> за адресою: м. Ніжин, вул. </w:t>
      </w:r>
      <w:r w:rsidR="00233C9D">
        <w:rPr>
          <w:sz w:val="28"/>
          <w:szCs w:val="28"/>
        </w:rPr>
        <w:t xml:space="preserve">Шевченка, біля </w:t>
      </w:r>
      <w:r w:rsidR="00D241A4">
        <w:rPr>
          <w:sz w:val="28"/>
          <w:szCs w:val="28"/>
        </w:rPr>
        <w:t xml:space="preserve">зупинки «Синяківська» терміном </w:t>
      </w:r>
      <w:r w:rsidR="00054C38">
        <w:rPr>
          <w:rStyle w:val="fs2"/>
          <w:sz w:val="28"/>
          <w:szCs w:val="28"/>
        </w:rPr>
        <w:t xml:space="preserve">на </w:t>
      </w:r>
      <w:r w:rsidR="00EC5C69">
        <w:rPr>
          <w:rStyle w:val="fs2"/>
          <w:sz w:val="28"/>
          <w:szCs w:val="28"/>
        </w:rPr>
        <w:t>3</w:t>
      </w:r>
      <w:r w:rsidR="00054C38">
        <w:rPr>
          <w:rStyle w:val="fs2"/>
          <w:sz w:val="28"/>
          <w:szCs w:val="28"/>
        </w:rPr>
        <w:t xml:space="preserve"> </w:t>
      </w:r>
      <w:r w:rsidR="00F17BE9">
        <w:rPr>
          <w:rStyle w:val="fs2"/>
          <w:sz w:val="28"/>
          <w:szCs w:val="28"/>
        </w:rPr>
        <w:t>р</w:t>
      </w:r>
      <w:r w:rsidR="00EC5C69">
        <w:rPr>
          <w:rStyle w:val="fs2"/>
          <w:sz w:val="28"/>
          <w:szCs w:val="28"/>
        </w:rPr>
        <w:t>оки.</w:t>
      </w:r>
      <w:r w:rsidR="00054C38">
        <w:rPr>
          <w:sz w:val="28"/>
          <w:szCs w:val="28"/>
        </w:rPr>
        <w:t xml:space="preserve"> </w:t>
      </w:r>
    </w:p>
    <w:p w:rsidR="00D2580D" w:rsidRDefault="00D2580D" w:rsidP="00D2580D">
      <w:pPr>
        <w:pStyle w:val="a8"/>
        <w:tabs>
          <w:tab w:val="left" w:pos="284"/>
        </w:tabs>
        <w:ind w:left="0" w:firstLine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</w:t>
      </w:r>
      <w:r w:rsidR="008D50A4">
        <w:rPr>
          <w:b w:val="0"/>
          <w:sz w:val="28"/>
          <w:szCs w:val="28"/>
        </w:rPr>
        <w:t xml:space="preserve">  </w:t>
      </w:r>
      <w:r>
        <w:rPr>
          <w:b w:val="0"/>
          <w:sz w:val="28"/>
          <w:szCs w:val="28"/>
        </w:rPr>
        <w:t xml:space="preserve">1.1. </w:t>
      </w:r>
      <w:r w:rsidR="00EC5C69" w:rsidRPr="00EC5C69">
        <w:rPr>
          <w:b w:val="0"/>
          <w:sz w:val="28"/>
          <w:szCs w:val="28"/>
        </w:rPr>
        <w:t xml:space="preserve">Фізичній особі-підприємцю </w:t>
      </w:r>
      <w:r w:rsidR="00D241A4" w:rsidRPr="00D241A4">
        <w:rPr>
          <w:b w:val="0"/>
          <w:sz w:val="28"/>
          <w:szCs w:val="28"/>
        </w:rPr>
        <w:t>Логіновій Аліні Антоліївні</w:t>
      </w:r>
      <w:r w:rsidR="00EC5C69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у 3-денний термін з дня прийняття даного рішення укласти з уповноваженим органом – КП «Оренда комунального майна» договір щодо пайової участі в утриманні об’єкта благоустрою. </w:t>
      </w:r>
    </w:p>
    <w:p w:rsidR="00D2580D" w:rsidRDefault="00D2580D" w:rsidP="00D2580D">
      <w:pPr>
        <w:pStyle w:val="a8"/>
        <w:tabs>
          <w:tab w:val="left" w:pos="284"/>
        </w:tabs>
        <w:ind w:left="0" w:firstLine="36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 xml:space="preserve">У разі </w:t>
      </w:r>
      <w:r w:rsidR="00054C38">
        <w:rPr>
          <w:b w:val="0"/>
          <w:sz w:val="28"/>
          <w:szCs w:val="28"/>
        </w:rPr>
        <w:t>не укладання</w:t>
      </w:r>
      <w:r>
        <w:rPr>
          <w:b w:val="0"/>
          <w:sz w:val="28"/>
          <w:szCs w:val="28"/>
        </w:rPr>
        <w:t xml:space="preserve"> договору щодо пайової участі в утриманні об’єкта благоустрою, п. 1 даного рішення втрачає чинність.</w:t>
      </w:r>
    </w:p>
    <w:p w:rsidR="000A2AA6" w:rsidRPr="00D35911" w:rsidRDefault="0099325B" w:rsidP="00D35911">
      <w:pPr>
        <w:pStyle w:val="a8"/>
        <w:tabs>
          <w:tab w:val="num" w:pos="-76"/>
          <w:tab w:val="left" w:pos="284"/>
        </w:tabs>
        <w:ind w:left="0" w:firstLine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</w:t>
      </w:r>
      <w:r w:rsidR="00D35911" w:rsidRPr="00D35911">
        <w:rPr>
          <w:b w:val="0"/>
          <w:sz w:val="28"/>
          <w:szCs w:val="28"/>
        </w:rPr>
        <w:t>2</w:t>
      </w:r>
      <w:r w:rsidR="000A2AA6" w:rsidRPr="00D35911">
        <w:rPr>
          <w:b w:val="0"/>
          <w:sz w:val="28"/>
          <w:szCs w:val="28"/>
        </w:rPr>
        <w:t>. Затвердити висновки (рекомендації) комісії викладені у протоколі засідання комісії з погодження розміщення тимчасових споруд та засобів пересувної дрібнороздрібної торговельної мережі на об’єктах благоустрою від  17.01.2020 р</w:t>
      </w:r>
      <w:r w:rsidR="00D35911">
        <w:rPr>
          <w:b w:val="0"/>
          <w:sz w:val="28"/>
          <w:szCs w:val="28"/>
        </w:rPr>
        <w:t>.</w:t>
      </w:r>
      <w:r w:rsidR="000A2AA6" w:rsidRPr="00D35911">
        <w:rPr>
          <w:b w:val="0"/>
          <w:sz w:val="28"/>
          <w:szCs w:val="28"/>
        </w:rPr>
        <w:t xml:space="preserve">, та паспорт прив’язки реєстраційний №10-29/02 щодо розміщення фізичній особі-підприємцю Утенко Наталії Володимирівні тимчасової споруди для провадження підприємницької діяльності </w:t>
      </w:r>
      <w:r w:rsidR="00D35911" w:rsidRPr="00D35911">
        <w:rPr>
          <w:b w:val="0"/>
          <w:sz w:val="28"/>
          <w:szCs w:val="28"/>
        </w:rPr>
        <w:t xml:space="preserve">(павільйон для торгівлі) загальною площею 20,0 кв.м. за адресою: м.Ніжин, вул. Московська (біля міськлікарні), терміном </w:t>
      </w:r>
      <w:r w:rsidR="00D35911" w:rsidRPr="00D35911">
        <w:rPr>
          <w:b w:val="0"/>
          <w:sz w:val="28"/>
          <w:szCs w:val="28"/>
          <w:lang w:val="ru-RU"/>
        </w:rPr>
        <w:t>на</w:t>
      </w:r>
      <w:r w:rsidR="00D35911" w:rsidRPr="00D35911">
        <w:rPr>
          <w:b w:val="0"/>
          <w:sz w:val="28"/>
          <w:szCs w:val="28"/>
        </w:rPr>
        <w:t xml:space="preserve"> 3 рок</w:t>
      </w:r>
      <w:r w:rsidR="00D35911" w:rsidRPr="00D35911">
        <w:rPr>
          <w:b w:val="0"/>
          <w:sz w:val="28"/>
          <w:szCs w:val="28"/>
          <w:lang w:val="ru-RU"/>
        </w:rPr>
        <w:t>и</w:t>
      </w:r>
      <w:r w:rsidR="00D35911" w:rsidRPr="00D35911">
        <w:rPr>
          <w:b w:val="0"/>
          <w:sz w:val="28"/>
          <w:szCs w:val="28"/>
        </w:rPr>
        <w:t>.</w:t>
      </w:r>
      <w:r w:rsidR="000A2AA6" w:rsidRPr="00D35911">
        <w:rPr>
          <w:b w:val="0"/>
          <w:sz w:val="28"/>
          <w:szCs w:val="28"/>
        </w:rPr>
        <w:t xml:space="preserve"> </w:t>
      </w:r>
    </w:p>
    <w:p w:rsidR="000A2AA6" w:rsidRPr="00D35911" w:rsidRDefault="000A2AA6" w:rsidP="000A2AA6">
      <w:pPr>
        <w:pStyle w:val="a8"/>
        <w:tabs>
          <w:tab w:val="left" w:pos="284"/>
        </w:tabs>
        <w:ind w:left="0" w:firstLine="0"/>
        <w:jc w:val="both"/>
        <w:rPr>
          <w:b w:val="0"/>
          <w:sz w:val="28"/>
          <w:szCs w:val="28"/>
        </w:rPr>
      </w:pPr>
      <w:r w:rsidRPr="00D35911">
        <w:rPr>
          <w:b w:val="0"/>
          <w:sz w:val="28"/>
          <w:szCs w:val="28"/>
        </w:rPr>
        <w:t xml:space="preserve">     </w:t>
      </w:r>
      <w:r w:rsidR="00D35911">
        <w:rPr>
          <w:b w:val="0"/>
          <w:sz w:val="28"/>
          <w:szCs w:val="28"/>
        </w:rPr>
        <w:t>2</w:t>
      </w:r>
      <w:r w:rsidRPr="00D35911">
        <w:rPr>
          <w:b w:val="0"/>
          <w:sz w:val="28"/>
          <w:szCs w:val="28"/>
        </w:rPr>
        <w:t xml:space="preserve">.1. Фізичній особі-підприємцю </w:t>
      </w:r>
      <w:r w:rsidR="00D35911" w:rsidRPr="00D35911">
        <w:rPr>
          <w:b w:val="0"/>
          <w:sz w:val="28"/>
          <w:szCs w:val="28"/>
        </w:rPr>
        <w:t>Утенко Наталії Володимирівні</w:t>
      </w:r>
      <w:r w:rsidRPr="00D35911">
        <w:rPr>
          <w:b w:val="0"/>
          <w:sz w:val="28"/>
          <w:szCs w:val="28"/>
        </w:rPr>
        <w:t xml:space="preserve"> у 3-денний термін з дня прийняття даного рішення укласти з уповноваженим органом – КП «Оренда комунального майна» договір щодо пайової участі в утриманні об’єкта благоустрою. </w:t>
      </w:r>
    </w:p>
    <w:p w:rsidR="000A2AA6" w:rsidRPr="00D35911" w:rsidRDefault="000A2AA6" w:rsidP="000A2AA6">
      <w:pPr>
        <w:pStyle w:val="a8"/>
        <w:tabs>
          <w:tab w:val="left" w:pos="284"/>
        </w:tabs>
        <w:ind w:left="0" w:firstLine="360"/>
        <w:jc w:val="both"/>
        <w:rPr>
          <w:b w:val="0"/>
          <w:sz w:val="28"/>
          <w:szCs w:val="28"/>
        </w:rPr>
      </w:pPr>
      <w:r w:rsidRPr="00D35911">
        <w:rPr>
          <w:b w:val="0"/>
          <w:sz w:val="28"/>
          <w:szCs w:val="28"/>
        </w:rPr>
        <w:t xml:space="preserve">У разі не укладання договору щодо пайової участі в утриманні об’єкта благоустрою, п. </w:t>
      </w:r>
      <w:r w:rsidR="00D35911">
        <w:rPr>
          <w:b w:val="0"/>
          <w:sz w:val="28"/>
          <w:szCs w:val="28"/>
        </w:rPr>
        <w:t>2</w:t>
      </w:r>
      <w:r w:rsidRPr="00D35911">
        <w:rPr>
          <w:b w:val="0"/>
          <w:sz w:val="28"/>
          <w:szCs w:val="28"/>
        </w:rPr>
        <w:t xml:space="preserve"> даного рішення втрачає чинність.</w:t>
      </w:r>
    </w:p>
    <w:p w:rsidR="00D35911" w:rsidRDefault="00D35911" w:rsidP="00D35911">
      <w:pPr>
        <w:jc w:val="both"/>
        <w:rPr>
          <w:sz w:val="28"/>
          <w:szCs w:val="28"/>
        </w:rPr>
      </w:pPr>
      <w:r w:rsidRPr="00D35911">
        <w:rPr>
          <w:b/>
          <w:sz w:val="28"/>
          <w:szCs w:val="28"/>
        </w:rPr>
        <w:t xml:space="preserve">     </w:t>
      </w:r>
      <w:r w:rsidRPr="00D35911">
        <w:rPr>
          <w:sz w:val="28"/>
          <w:szCs w:val="28"/>
        </w:rPr>
        <w:t>3.</w:t>
      </w:r>
      <w:r>
        <w:rPr>
          <w:sz w:val="28"/>
          <w:szCs w:val="28"/>
        </w:rPr>
        <w:t xml:space="preserve"> Затвердити висновки (рекомендації) комісії викладені у протоколі засідання комісії з погодження розміщення тимчасових споруд та засобів пересувної дрібнороздрібної торговельної мережі на об’єктах благоустрою від     1</w:t>
      </w:r>
      <w:r w:rsidRPr="00D35911">
        <w:rPr>
          <w:sz w:val="28"/>
          <w:szCs w:val="28"/>
        </w:rPr>
        <w:t>7</w:t>
      </w:r>
      <w:r>
        <w:rPr>
          <w:sz w:val="28"/>
          <w:szCs w:val="28"/>
        </w:rPr>
        <w:t>.0</w:t>
      </w:r>
      <w:r w:rsidRPr="00D35911">
        <w:rPr>
          <w:sz w:val="28"/>
          <w:szCs w:val="28"/>
        </w:rPr>
        <w:t>1</w:t>
      </w:r>
      <w:r>
        <w:rPr>
          <w:sz w:val="28"/>
          <w:szCs w:val="28"/>
        </w:rPr>
        <w:t>.2020 р</w:t>
      </w:r>
      <w:r w:rsidR="00333A9E">
        <w:rPr>
          <w:sz w:val="28"/>
          <w:szCs w:val="28"/>
        </w:rPr>
        <w:t>.</w:t>
      </w:r>
      <w:r>
        <w:rPr>
          <w:sz w:val="28"/>
          <w:szCs w:val="28"/>
        </w:rPr>
        <w:t xml:space="preserve">, та відмовити фізичній особі-підприємцю </w:t>
      </w:r>
      <w:r w:rsidRPr="00D35911">
        <w:rPr>
          <w:sz w:val="28"/>
          <w:szCs w:val="28"/>
        </w:rPr>
        <w:t>С</w:t>
      </w:r>
      <w:r>
        <w:rPr>
          <w:sz w:val="28"/>
          <w:szCs w:val="28"/>
        </w:rPr>
        <w:t>іренко Наталії Іванівні у розміщенні тимчасової споруди (кіоск для торгівлі) для провадження підприємницької діяльності загальною площею 10,0 кв.м. за адресою: м. Ніжин, вул. Прилуцька, біля буд. 118.</w:t>
      </w:r>
    </w:p>
    <w:p w:rsidR="00D35911" w:rsidRDefault="00D35911" w:rsidP="00D359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4</w:t>
      </w:r>
      <w:r w:rsidRPr="00D35911">
        <w:rPr>
          <w:sz w:val="28"/>
          <w:szCs w:val="28"/>
        </w:rPr>
        <w:t>.</w:t>
      </w:r>
      <w:r>
        <w:rPr>
          <w:sz w:val="28"/>
          <w:szCs w:val="28"/>
        </w:rPr>
        <w:t xml:space="preserve"> Затвердити висновки (рекомендації) комісії викладені у протоколі засідання комісії з погодження розміщення тимчасових споруд та засобів пересувної дрібнороздрібної торговельної мережі на об’єктах благоустрою від     1</w:t>
      </w:r>
      <w:r w:rsidRPr="00D35911">
        <w:rPr>
          <w:sz w:val="28"/>
          <w:szCs w:val="28"/>
        </w:rPr>
        <w:t>7</w:t>
      </w:r>
      <w:r>
        <w:rPr>
          <w:sz w:val="28"/>
          <w:szCs w:val="28"/>
        </w:rPr>
        <w:t>.0</w:t>
      </w:r>
      <w:r w:rsidRPr="00D35911">
        <w:rPr>
          <w:sz w:val="28"/>
          <w:szCs w:val="28"/>
        </w:rPr>
        <w:t>1</w:t>
      </w:r>
      <w:r>
        <w:rPr>
          <w:sz w:val="28"/>
          <w:szCs w:val="28"/>
        </w:rPr>
        <w:t>.2020 р</w:t>
      </w:r>
      <w:r w:rsidR="00333A9E">
        <w:rPr>
          <w:sz w:val="28"/>
          <w:szCs w:val="28"/>
        </w:rPr>
        <w:t>.</w:t>
      </w:r>
      <w:r>
        <w:rPr>
          <w:sz w:val="28"/>
          <w:szCs w:val="28"/>
        </w:rPr>
        <w:t>, та відмовити фізичній особі-підприємцю Стрільцю Юрію Миколайовичу у розміщенні тимчасової споруди (павільйон для торгівлі) для провадження підприємницької діяльності загальною площею 24,5 кв.м. за адресою: м. Ніжин, вул. Прилуцька, біля буд. 138.</w:t>
      </w:r>
    </w:p>
    <w:p w:rsidR="00D2580D" w:rsidRDefault="008D50A4" w:rsidP="00D2580D">
      <w:pPr>
        <w:pStyle w:val="a8"/>
        <w:tabs>
          <w:tab w:val="left" w:pos="284"/>
        </w:tabs>
        <w:ind w:left="0" w:firstLine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</w:t>
      </w:r>
      <w:r w:rsidR="00D35911">
        <w:rPr>
          <w:b w:val="0"/>
          <w:sz w:val="28"/>
          <w:szCs w:val="28"/>
        </w:rPr>
        <w:t xml:space="preserve">5. </w:t>
      </w:r>
      <w:r w:rsidR="00D2580D">
        <w:rPr>
          <w:b w:val="0"/>
          <w:sz w:val="28"/>
          <w:szCs w:val="28"/>
        </w:rPr>
        <w:t>Комунальному підприємству «Оренда комунального майна» здійснювати контроль за дотриманням заявником  вимог «</w:t>
      </w:r>
      <w:r w:rsidR="00D2580D">
        <w:rPr>
          <w:b w:val="0"/>
          <w:bCs/>
          <w:color w:val="000000"/>
          <w:sz w:val="28"/>
          <w:szCs w:val="28"/>
        </w:rPr>
        <w:t>Порядку здійснення роздрібної торгівлі через дрібнороздрібну торговельну мережу шляхом використання автомагазинів, автокафе, авторозвозок, автоцистерн</w:t>
      </w:r>
      <w:r w:rsidR="00D2580D">
        <w:rPr>
          <w:b w:val="0"/>
          <w:sz w:val="28"/>
          <w:szCs w:val="28"/>
        </w:rPr>
        <w:t>».</w:t>
      </w:r>
    </w:p>
    <w:p w:rsidR="00D2580D" w:rsidRDefault="008E54BA" w:rsidP="00D2580D">
      <w:pPr>
        <w:pStyle w:val="a8"/>
        <w:tabs>
          <w:tab w:val="left" w:pos="284"/>
        </w:tabs>
        <w:ind w:left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</w:t>
      </w:r>
      <w:r w:rsidR="004705E8">
        <w:rPr>
          <w:b w:val="0"/>
          <w:sz w:val="28"/>
          <w:szCs w:val="28"/>
        </w:rPr>
        <w:t xml:space="preserve">    </w:t>
      </w:r>
      <w:r w:rsidR="008D50A4">
        <w:rPr>
          <w:b w:val="0"/>
          <w:sz w:val="28"/>
          <w:szCs w:val="28"/>
        </w:rPr>
        <w:t xml:space="preserve"> </w:t>
      </w:r>
      <w:r w:rsidR="00D35911">
        <w:rPr>
          <w:b w:val="0"/>
          <w:sz w:val="28"/>
          <w:szCs w:val="28"/>
        </w:rPr>
        <w:t xml:space="preserve">6. </w:t>
      </w:r>
      <w:r w:rsidR="00D2580D">
        <w:rPr>
          <w:b w:val="0"/>
          <w:sz w:val="28"/>
          <w:szCs w:val="28"/>
        </w:rPr>
        <w:t>Директору КП «Оренда комунального майна» Шумейко О.М. забезпечити оприлюднення даного рішення на сайті Ніжинської міської ради протягом п’яти робочих днів з дня його прийняття.</w:t>
      </w:r>
    </w:p>
    <w:p w:rsidR="00D2580D" w:rsidRDefault="004705E8" w:rsidP="00D2580D">
      <w:pPr>
        <w:pStyle w:val="a8"/>
        <w:tabs>
          <w:tab w:val="left" w:pos="284"/>
        </w:tabs>
        <w:ind w:left="0" w:firstLine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</w:t>
      </w:r>
      <w:r w:rsidR="008D50A4">
        <w:rPr>
          <w:b w:val="0"/>
          <w:sz w:val="28"/>
          <w:szCs w:val="28"/>
        </w:rPr>
        <w:t xml:space="preserve"> </w:t>
      </w:r>
      <w:r w:rsidR="00D35911">
        <w:rPr>
          <w:b w:val="0"/>
          <w:sz w:val="28"/>
          <w:szCs w:val="28"/>
        </w:rPr>
        <w:t>7</w:t>
      </w:r>
      <w:r w:rsidR="00D2580D">
        <w:rPr>
          <w:b w:val="0"/>
          <w:sz w:val="28"/>
          <w:szCs w:val="28"/>
        </w:rPr>
        <w:t>.</w:t>
      </w:r>
      <w:r w:rsidR="00D35911">
        <w:rPr>
          <w:b w:val="0"/>
          <w:sz w:val="28"/>
          <w:szCs w:val="28"/>
        </w:rPr>
        <w:t xml:space="preserve"> </w:t>
      </w:r>
      <w:r w:rsidR="00D2580D">
        <w:rPr>
          <w:b w:val="0"/>
          <w:sz w:val="28"/>
          <w:szCs w:val="28"/>
        </w:rPr>
        <w:t>Контроль за виконанням даного рішення покласти на</w:t>
      </w:r>
      <w:r w:rsidR="00220E29">
        <w:rPr>
          <w:b w:val="0"/>
          <w:sz w:val="28"/>
          <w:szCs w:val="28"/>
        </w:rPr>
        <w:t xml:space="preserve"> першого</w:t>
      </w:r>
      <w:r w:rsidR="00D2580D">
        <w:rPr>
          <w:b w:val="0"/>
          <w:sz w:val="28"/>
          <w:szCs w:val="28"/>
        </w:rPr>
        <w:t xml:space="preserve"> заступника міського голови з питань діяльності виконавчих органів ради </w:t>
      </w:r>
      <w:r w:rsidR="00220E29">
        <w:rPr>
          <w:b w:val="0"/>
          <w:sz w:val="28"/>
          <w:szCs w:val="28"/>
        </w:rPr>
        <w:t>Олійника Г.М.</w:t>
      </w:r>
    </w:p>
    <w:p w:rsidR="00D2580D" w:rsidRDefault="00D2580D" w:rsidP="00D2580D">
      <w:pPr>
        <w:pStyle w:val="a8"/>
        <w:tabs>
          <w:tab w:val="left" w:pos="0"/>
        </w:tabs>
        <w:ind w:left="0" w:firstLine="0"/>
        <w:jc w:val="both"/>
        <w:rPr>
          <w:b w:val="0"/>
          <w:sz w:val="28"/>
          <w:szCs w:val="28"/>
        </w:rPr>
      </w:pPr>
    </w:p>
    <w:p w:rsidR="008E54BA" w:rsidRDefault="008E54BA" w:rsidP="00D2580D">
      <w:pPr>
        <w:pStyle w:val="a8"/>
        <w:tabs>
          <w:tab w:val="left" w:pos="0"/>
        </w:tabs>
        <w:ind w:left="0" w:firstLine="0"/>
        <w:jc w:val="both"/>
        <w:rPr>
          <w:b w:val="0"/>
          <w:sz w:val="28"/>
          <w:szCs w:val="28"/>
          <w:lang w:val="ru-RU"/>
        </w:rPr>
      </w:pPr>
    </w:p>
    <w:p w:rsidR="00333A9E" w:rsidRDefault="00333A9E" w:rsidP="00220E29">
      <w:pPr>
        <w:jc w:val="both"/>
        <w:rPr>
          <w:sz w:val="28"/>
          <w:szCs w:val="28"/>
        </w:rPr>
      </w:pPr>
    </w:p>
    <w:p w:rsidR="00220E29" w:rsidRDefault="0083070D" w:rsidP="00220E2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Міський голова                         </w:t>
      </w:r>
      <w:r w:rsidR="0050246F">
        <w:rPr>
          <w:sz w:val="28"/>
          <w:szCs w:val="28"/>
          <w:lang w:val="ru-RU"/>
        </w:rPr>
        <w:t xml:space="preserve">                </w:t>
      </w:r>
      <w:r>
        <w:rPr>
          <w:sz w:val="28"/>
          <w:szCs w:val="28"/>
        </w:rPr>
        <w:t xml:space="preserve">                                     А.В.Лінник</w:t>
      </w:r>
    </w:p>
    <w:p w:rsidR="00333A9E" w:rsidRDefault="00333A9E" w:rsidP="00220E29">
      <w:pPr>
        <w:jc w:val="both"/>
        <w:rPr>
          <w:sz w:val="28"/>
          <w:szCs w:val="28"/>
        </w:rPr>
      </w:pPr>
    </w:p>
    <w:p w:rsidR="007623BD" w:rsidRDefault="007623BD" w:rsidP="00220E29">
      <w:pPr>
        <w:jc w:val="both"/>
        <w:rPr>
          <w:sz w:val="28"/>
          <w:szCs w:val="28"/>
        </w:rPr>
      </w:pPr>
    </w:p>
    <w:p w:rsidR="007623BD" w:rsidRDefault="007623BD" w:rsidP="00220E29">
      <w:pPr>
        <w:jc w:val="both"/>
        <w:rPr>
          <w:sz w:val="28"/>
          <w:szCs w:val="28"/>
        </w:rPr>
      </w:pPr>
    </w:p>
    <w:p w:rsidR="007623BD" w:rsidRDefault="007623BD" w:rsidP="00220E29">
      <w:pPr>
        <w:jc w:val="both"/>
        <w:rPr>
          <w:sz w:val="28"/>
          <w:szCs w:val="28"/>
        </w:rPr>
      </w:pPr>
    </w:p>
    <w:sectPr w:rsidR="007623BD" w:rsidSect="00333A9E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B92" w:rsidRDefault="00211B92" w:rsidP="007F6D3D">
      <w:r>
        <w:separator/>
      </w:r>
    </w:p>
  </w:endnote>
  <w:endnote w:type="continuationSeparator" w:id="0">
    <w:p w:rsidR="00211B92" w:rsidRDefault="00211B92" w:rsidP="007F6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B92" w:rsidRDefault="00211B92" w:rsidP="007F6D3D">
      <w:r>
        <w:separator/>
      </w:r>
    </w:p>
  </w:footnote>
  <w:footnote w:type="continuationSeparator" w:id="0">
    <w:p w:rsidR="00211B92" w:rsidRDefault="00211B92" w:rsidP="007F6D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F168BA10"/>
    <w:name w:val="WW8Num2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rFonts w:hint="default"/>
        <w:b w:val="0"/>
        <w:sz w:val="28"/>
        <w:szCs w:val="28"/>
        <w:lang w:val="uk-UA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E2023AF"/>
    <w:multiLevelType w:val="hybridMultilevel"/>
    <w:tmpl w:val="98604AE8"/>
    <w:lvl w:ilvl="0" w:tplc="215898F8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9BA49C8">
      <w:start w:val="2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582"/>
    <w:rsid w:val="00003D63"/>
    <w:rsid w:val="000119F4"/>
    <w:rsid w:val="00026780"/>
    <w:rsid w:val="000310DF"/>
    <w:rsid w:val="0003203D"/>
    <w:rsid w:val="0004426D"/>
    <w:rsid w:val="00054C38"/>
    <w:rsid w:val="0005715B"/>
    <w:rsid w:val="0006010E"/>
    <w:rsid w:val="000674EA"/>
    <w:rsid w:val="0007289A"/>
    <w:rsid w:val="00096823"/>
    <w:rsid w:val="000A2AA6"/>
    <w:rsid w:val="000A6847"/>
    <w:rsid w:val="000A7F71"/>
    <w:rsid w:val="000B0063"/>
    <w:rsid w:val="000B0433"/>
    <w:rsid w:val="000B18E2"/>
    <w:rsid w:val="000B5394"/>
    <w:rsid w:val="000C2B52"/>
    <w:rsid w:val="000C596D"/>
    <w:rsid w:val="000C5AD8"/>
    <w:rsid w:val="000D4183"/>
    <w:rsid w:val="000E1135"/>
    <w:rsid w:val="000E5C34"/>
    <w:rsid w:val="00100A37"/>
    <w:rsid w:val="00103C16"/>
    <w:rsid w:val="00110C9B"/>
    <w:rsid w:val="00123C1D"/>
    <w:rsid w:val="001251B9"/>
    <w:rsid w:val="001301C9"/>
    <w:rsid w:val="00135AB2"/>
    <w:rsid w:val="0016586F"/>
    <w:rsid w:val="00175D8A"/>
    <w:rsid w:val="00192930"/>
    <w:rsid w:val="001A018C"/>
    <w:rsid w:val="001B4D98"/>
    <w:rsid w:val="001B5AB2"/>
    <w:rsid w:val="001C0403"/>
    <w:rsid w:val="001C19AE"/>
    <w:rsid w:val="001D01C7"/>
    <w:rsid w:val="001E51A7"/>
    <w:rsid w:val="001F2095"/>
    <w:rsid w:val="001F6273"/>
    <w:rsid w:val="00200A7D"/>
    <w:rsid w:val="00210241"/>
    <w:rsid w:val="00211B92"/>
    <w:rsid w:val="00220E29"/>
    <w:rsid w:val="00223445"/>
    <w:rsid w:val="00233C9D"/>
    <w:rsid w:val="00234513"/>
    <w:rsid w:val="00241056"/>
    <w:rsid w:val="002553C2"/>
    <w:rsid w:val="00260166"/>
    <w:rsid w:val="002A6002"/>
    <w:rsid w:val="002C0E42"/>
    <w:rsid w:val="002C2892"/>
    <w:rsid w:val="002E30AD"/>
    <w:rsid w:val="002E7E58"/>
    <w:rsid w:val="00311F8F"/>
    <w:rsid w:val="003130EA"/>
    <w:rsid w:val="00322AD9"/>
    <w:rsid w:val="00333A9E"/>
    <w:rsid w:val="00364286"/>
    <w:rsid w:val="003855AA"/>
    <w:rsid w:val="003C3E94"/>
    <w:rsid w:val="003C7EE3"/>
    <w:rsid w:val="003D188B"/>
    <w:rsid w:val="003D5CF0"/>
    <w:rsid w:val="003D6D98"/>
    <w:rsid w:val="003E21E5"/>
    <w:rsid w:val="003F7BC4"/>
    <w:rsid w:val="004303E3"/>
    <w:rsid w:val="004705E8"/>
    <w:rsid w:val="00471872"/>
    <w:rsid w:val="004838DB"/>
    <w:rsid w:val="004950E6"/>
    <w:rsid w:val="004A0942"/>
    <w:rsid w:val="004A7E59"/>
    <w:rsid w:val="004C2521"/>
    <w:rsid w:val="004D431D"/>
    <w:rsid w:val="004D67EB"/>
    <w:rsid w:val="004E0D99"/>
    <w:rsid w:val="004E527D"/>
    <w:rsid w:val="0050246F"/>
    <w:rsid w:val="00507F7A"/>
    <w:rsid w:val="00514708"/>
    <w:rsid w:val="005308F9"/>
    <w:rsid w:val="005329C9"/>
    <w:rsid w:val="005402A5"/>
    <w:rsid w:val="005413BA"/>
    <w:rsid w:val="00541D2C"/>
    <w:rsid w:val="00545003"/>
    <w:rsid w:val="0054694E"/>
    <w:rsid w:val="005616F9"/>
    <w:rsid w:val="005750A4"/>
    <w:rsid w:val="00587BDA"/>
    <w:rsid w:val="005B7483"/>
    <w:rsid w:val="005C1E94"/>
    <w:rsid w:val="005C4511"/>
    <w:rsid w:val="005E5D67"/>
    <w:rsid w:val="005F193D"/>
    <w:rsid w:val="00605488"/>
    <w:rsid w:val="00605877"/>
    <w:rsid w:val="00633CA5"/>
    <w:rsid w:val="00635C71"/>
    <w:rsid w:val="00646453"/>
    <w:rsid w:val="00654CB0"/>
    <w:rsid w:val="00665BCD"/>
    <w:rsid w:val="00675DA7"/>
    <w:rsid w:val="00684CF5"/>
    <w:rsid w:val="006B4802"/>
    <w:rsid w:val="006C1545"/>
    <w:rsid w:val="006D283C"/>
    <w:rsid w:val="006D6589"/>
    <w:rsid w:val="006E5588"/>
    <w:rsid w:val="006E7E34"/>
    <w:rsid w:val="006F1FED"/>
    <w:rsid w:val="007043E6"/>
    <w:rsid w:val="00704ED0"/>
    <w:rsid w:val="007077F0"/>
    <w:rsid w:val="00710AF8"/>
    <w:rsid w:val="00742046"/>
    <w:rsid w:val="0075314D"/>
    <w:rsid w:val="007623BD"/>
    <w:rsid w:val="007865C6"/>
    <w:rsid w:val="007A2127"/>
    <w:rsid w:val="007C5933"/>
    <w:rsid w:val="007D1F6A"/>
    <w:rsid w:val="007E27FE"/>
    <w:rsid w:val="007E31EB"/>
    <w:rsid w:val="007E3948"/>
    <w:rsid w:val="007F356E"/>
    <w:rsid w:val="007F6D20"/>
    <w:rsid w:val="007F6D3D"/>
    <w:rsid w:val="0080445D"/>
    <w:rsid w:val="00817935"/>
    <w:rsid w:val="0082432A"/>
    <w:rsid w:val="0083070D"/>
    <w:rsid w:val="00834A70"/>
    <w:rsid w:val="00856221"/>
    <w:rsid w:val="00856CAC"/>
    <w:rsid w:val="008575FD"/>
    <w:rsid w:val="0088102D"/>
    <w:rsid w:val="008909DA"/>
    <w:rsid w:val="008B3BD4"/>
    <w:rsid w:val="008B40AA"/>
    <w:rsid w:val="008C4C5E"/>
    <w:rsid w:val="008D4AAE"/>
    <w:rsid w:val="008D50A4"/>
    <w:rsid w:val="008E54BA"/>
    <w:rsid w:val="008E66E8"/>
    <w:rsid w:val="008E795D"/>
    <w:rsid w:val="008F0FF1"/>
    <w:rsid w:val="008F3CA2"/>
    <w:rsid w:val="0090786D"/>
    <w:rsid w:val="00932642"/>
    <w:rsid w:val="0095110F"/>
    <w:rsid w:val="0099235F"/>
    <w:rsid w:val="0099325B"/>
    <w:rsid w:val="00997069"/>
    <w:rsid w:val="009A538B"/>
    <w:rsid w:val="009A6F92"/>
    <w:rsid w:val="009B1987"/>
    <w:rsid w:val="009B77C9"/>
    <w:rsid w:val="009C1B06"/>
    <w:rsid w:val="009E4366"/>
    <w:rsid w:val="00A15F44"/>
    <w:rsid w:val="00A369E9"/>
    <w:rsid w:val="00A43015"/>
    <w:rsid w:val="00A438ED"/>
    <w:rsid w:val="00A45FE6"/>
    <w:rsid w:val="00A5537C"/>
    <w:rsid w:val="00A607CB"/>
    <w:rsid w:val="00A73589"/>
    <w:rsid w:val="00A75B3E"/>
    <w:rsid w:val="00A845F4"/>
    <w:rsid w:val="00A96A8F"/>
    <w:rsid w:val="00AA27A9"/>
    <w:rsid w:val="00AA3D62"/>
    <w:rsid w:val="00AB5BEB"/>
    <w:rsid w:val="00AB6D83"/>
    <w:rsid w:val="00AD316A"/>
    <w:rsid w:val="00AF02E4"/>
    <w:rsid w:val="00AF0D59"/>
    <w:rsid w:val="00B00B43"/>
    <w:rsid w:val="00B13AD2"/>
    <w:rsid w:val="00B17820"/>
    <w:rsid w:val="00B33ACA"/>
    <w:rsid w:val="00B47830"/>
    <w:rsid w:val="00B960DB"/>
    <w:rsid w:val="00B96582"/>
    <w:rsid w:val="00BA3BA4"/>
    <w:rsid w:val="00BA7C23"/>
    <w:rsid w:val="00BA7CBE"/>
    <w:rsid w:val="00BB2504"/>
    <w:rsid w:val="00BC0F45"/>
    <w:rsid w:val="00BC6B85"/>
    <w:rsid w:val="00C10ED9"/>
    <w:rsid w:val="00C17029"/>
    <w:rsid w:val="00C177C4"/>
    <w:rsid w:val="00C26BA3"/>
    <w:rsid w:val="00C27E39"/>
    <w:rsid w:val="00C46618"/>
    <w:rsid w:val="00C5066C"/>
    <w:rsid w:val="00C57CBB"/>
    <w:rsid w:val="00C61D69"/>
    <w:rsid w:val="00C9313A"/>
    <w:rsid w:val="00CC041F"/>
    <w:rsid w:val="00CC67F9"/>
    <w:rsid w:val="00CD2797"/>
    <w:rsid w:val="00CD7695"/>
    <w:rsid w:val="00CF0196"/>
    <w:rsid w:val="00CF338C"/>
    <w:rsid w:val="00CF6948"/>
    <w:rsid w:val="00D032F7"/>
    <w:rsid w:val="00D241A4"/>
    <w:rsid w:val="00D2580D"/>
    <w:rsid w:val="00D3160E"/>
    <w:rsid w:val="00D35911"/>
    <w:rsid w:val="00D606A6"/>
    <w:rsid w:val="00D62BA9"/>
    <w:rsid w:val="00D70DC0"/>
    <w:rsid w:val="00D75BD7"/>
    <w:rsid w:val="00D873F8"/>
    <w:rsid w:val="00D90BF4"/>
    <w:rsid w:val="00D92F2A"/>
    <w:rsid w:val="00D94707"/>
    <w:rsid w:val="00DA43F8"/>
    <w:rsid w:val="00DA7692"/>
    <w:rsid w:val="00DC1B83"/>
    <w:rsid w:val="00DE3524"/>
    <w:rsid w:val="00DF54A8"/>
    <w:rsid w:val="00E0621E"/>
    <w:rsid w:val="00E14496"/>
    <w:rsid w:val="00E21754"/>
    <w:rsid w:val="00E309E6"/>
    <w:rsid w:val="00E34B6A"/>
    <w:rsid w:val="00E7196F"/>
    <w:rsid w:val="00E7484D"/>
    <w:rsid w:val="00E752F3"/>
    <w:rsid w:val="00E75BD9"/>
    <w:rsid w:val="00E76E2F"/>
    <w:rsid w:val="00E87460"/>
    <w:rsid w:val="00EB0C45"/>
    <w:rsid w:val="00EB4665"/>
    <w:rsid w:val="00EB7426"/>
    <w:rsid w:val="00EC4880"/>
    <w:rsid w:val="00EC5C69"/>
    <w:rsid w:val="00ED35DD"/>
    <w:rsid w:val="00EE0E6F"/>
    <w:rsid w:val="00EE4BD0"/>
    <w:rsid w:val="00EF3C9C"/>
    <w:rsid w:val="00F01005"/>
    <w:rsid w:val="00F0343F"/>
    <w:rsid w:val="00F1299E"/>
    <w:rsid w:val="00F12DC6"/>
    <w:rsid w:val="00F177C3"/>
    <w:rsid w:val="00F17BE9"/>
    <w:rsid w:val="00F25BEF"/>
    <w:rsid w:val="00F337D5"/>
    <w:rsid w:val="00F46E5F"/>
    <w:rsid w:val="00F50D48"/>
    <w:rsid w:val="00F54745"/>
    <w:rsid w:val="00F55562"/>
    <w:rsid w:val="00F5703A"/>
    <w:rsid w:val="00F5748A"/>
    <w:rsid w:val="00F62417"/>
    <w:rsid w:val="00F67948"/>
    <w:rsid w:val="00F90384"/>
    <w:rsid w:val="00F955D8"/>
    <w:rsid w:val="00FA523D"/>
    <w:rsid w:val="00FB2388"/>
    <w:rsid w:val="00FD4DC9"/>
    <w:rsid w:val="00FD600D"/>
    <w:rsid w:val="00FE275E"/>
    <w:rsid w:val="00FE2B4F"/>
    <w:rsid w:val="00FF150E"/>
    <w:rsid w:val="00FF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89611B2-394D-4F8C-BF02-F3D93B73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21E5"/>
    <w:rPr>
      <w:sz w:val="24"/>
      <w:lang w:val="uk-UA"/>
    </w:rPr>
  </w:style>
  <w:style w:type="paragraph" w:styleId="1">
    <w:name w:val="heading 1"/>
    <w:basedOn w:val="a"/>
    <w:next w:val="a"/>
    <w:link w:val="10"/>
    <w:qFormat/>
    <w:rsid w:val="003E21E5"/>
    <w:pPr>
      <w:keepNext/>
      <w:jc w:val="center"/>
      <w:outlineLvl w:val="0"/>
    </w:pPr>
    <w:rPr>
      <w:rFonts w:ascii="Tms Rmn" w:hAnsi="Tms Rmn"/>
      <w:b/>
      <w:bCs/>
      <w:sz w:val="28"/>
    </w:rPr>
  </w:style>
  <w:style w:type="paragraph" w:styleId="2">
    <w:name w:val="heading 2"/>
    <w:basedOn w:val="a"/>
    <w:next w:val="a"/>
    <w:link w:val="20"/>
    <w:qFormat/>
    <w:rsid w:val="003E21E5"/>
    <w:pPr>
      <w:keepNext/>
      <w:jc w:val="center"/>
      <w:outlineLvl w:val="1"/>
    </w:pPr>
    <w:rPr>
      <w:b/>
      <w:bCs/>
      <w:sz w:val="36"/>
    </w:rPr>
  </w:style>
  <w:style w:type="paragraph" w:styleId="3">
    <w:name w:val="heading 3"/>
    <w:basedOn w:val="a"/>
    <w:next w:val="a"/>
    <w:qFormat/>
    <w:rsid w:val="003E21E5"/>
    <w:pPr>
      <w:keepNext/>
      <w:jc w:val="center"/>
      <w:outlineLvl w:val="2"/>
    </w:pPr>
    <w:rPr>
      <w:sz w:val="28"/>
    </w:rPr>
  </w:style>
  <w:style w:type="paragraph" w:styleId="4">
    <w:name w:val="heading 4"/>
    <w:basedOn w:val="a"/>
    <w:next w:val="a"/>
    <w:qFormat/>
    <w:rsid w:val="003E21E5"/>
    <w:pPr>
      <w:keepNext/>
      <w:jc w:val="center"/>
      <w:outlineLvl w:val="3"/>
    </w:pPr>
    <w:rPr>
      <w:bCs/>
      <w:sz w:val="4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00A37"/>
    <w:rPr>
      <w:color w:val="0000FF"/>
      <w:u w:val="single"/>
    </w:rPr>
  </w:style>
  <w:style w:type="paragraph" w:styleId="a4">
    <w:name w:val="header"/>
    <w:basedOn w:val="a"/>
    <w:link w:val="a5"/>
    <w:rsid w:val="007F6D3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7F6D3D"/>
    <w:rPr>
      <w:sz w:val="24"/>
      <w:lang w:val="uk-UA"/>
    </w:rPr>
  </w:style>
  <w:style w:type="paragraph" w:styleId="a6">
    <w:name w:val="footer"/>
    <w:basedOn w:val="a"/>
    <w:link w:val="a7"/>
    <w:rsid w:val="007F6D3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7F6D3D"/>
    <w:rPr>
      <w:sz w:val="24"/>
      <w:lang w:val="uk-UA"/>
    </w:rPr>
  </w:style>
  <w:style w:type="paragraph" w:styleId="a8">
    <w:name w:val="Body Text Indent"/>
    <w:basedOn w:val="a"/>
    <w:link w:val="a9"/>
    <w:rsid w:val="005329C9"/>
    <w:pPr>
      <w:suppressAutoHyphens/>
      <w:ind w:left="142" w:hanging="142"/>
      <w:jc w:val="center"/>
    </w:pPr>
    <w:rPr>
      <w:b/>
      <w:szCs w:val="24"/>
      <w:lang w:eastAsia="zh-CN"/>
    </w:rPr>
  </w:style>
  <w:style w:type="character" w:customStyle="1" w:styleId="a9">
    <w:name w:val="Основной текст с отступом Знак"/>
    <w:basedOn w:val="a0"/>
    <w:link w:val="a8"/>
    <w:rsid w:val="005329C9"/>
    <w:rPr>
      <w:b/>
      <w:sz w:val="24"/>
      <w:szCs w:val="24"/>
      <w:lang w:val="uk-UA" w:eastAsia="zh-CN"/>
    </w:rPr>
  </w:style>
  <w:style w:type="character" w:customStyle="1" w:styleId="10">
    <w:name w:val="Заголовок 1 Знак"/>
    <w:basedOn w:val="a0"/>
    <w:link w:val="1"/>
    <w:rsid w:val="00D2580D"/>
    <w:rPr>
      <w:rFonts w:ascii="Tms Rmn" w:hAnsi="Tms Rmn"/>
      <w:b/>
      <w:bCs/>
      <w:sz w:val="28"/>
      <w:lang w:val="uk-UA"/>
    </w:rPr>
  </w:style>
  <w:style w:type="character" w:customStyle="1" w:styleId="20">
    <w:name w:val="Заголовок 2 Знак"/>
    <w:basedOn w:val="a0"/>
    <w:link w:val="2"/>
    <w:rsid w:val="00D2580D"/>
    <w:rPr>
      <w:b/>
      <w:bCs/>
      <w:sz w:val="36"/>
      <w:lang w:val="uk-UA"/>
    </w:rPr>
  </w:style>
  <w:style w:type="paragraph" w:styleId="aa">
    <w:name w:val="List Paragraph"/>
    <w:basedOn w:val="a"/>
    <w:uiPriority w:val="34"/>
    <w:qFormat/>
    <w:rsid w:val="00D2580D"/>
    <w:pPr>
      <w:ind w:left="708"/>
    </w:pPr>
  </w:style>
  <w:style w:type="character" w:customStyle="1" w:styleId="fs2">
    <w:name w:val="fs2"/>
    <w:basedOn w:val="a0"/>
    <w:rsid w:val="00054C38"/>
  </w:style>
  <w:style w:type="paragraph" w:styleId="ab">
    <w:name w:val="Balloon Text"/>
    <w:basedOn w:val="a"/>
    <w:link w:val="ac"/>
    <w:rsid w:val="008E54BA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8E54BA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8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F3ED5-974E-4115-97C9-A660710E5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Grizli777</Company>
  <LinksUpToDate>false</LinksUpToDate>
  <CharactersWithSpaces>5057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Нежин</dc:creator>
  <cp:keywords/>
  <dc:description/>
  <cp:lastModifiedBy>VNMR-65-02</cp:lastModifiedBy>
  <cp:revision>2</cp:revision>
  <cp:lastPrinted>2020-02-13T11:13:00Z</cp:lastPrinted>
  <dcterms:created xsi:type="dcterms:W3CDTF">2020-02-17T09:22:00Z</dcterms:created>
  <dcterms:modified xsi:type="dcterms:W3CDTF">2020-02-17T09:22:00Z</dcterms:modified>
</cp:coreProperties>
</file>