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0D6C" w14:textId="61399B19" w:rsidR="00602B62" w:rsidRPr="003A22DD" w:rsidRDefault="003A22DD" w:rsidP="00602B62">
      <w:pPr>
        <w:jc w:val="center"/>
        <w:rPr>
          <w:rFonts w:ascii="Tahoma" w:hAnsi="Tahoma" w:cs="Tahoma"/>
          <w:b/>
        </w:rPr>
      </w:pPr>
      <w:r w:rsidRPr="003A22DD">
        <w:rPr>
          <w:rFonts w:ascii="Tahoma" w:hAnsi="Tahoma" w:cs="Tahoma"/>
          <w:b/>
          <w:sz w:val="32"/>
          <w:szCs w:val="32"/>
          <w:lang w:val="en-GB"/>
        </w:rPr>
        <w:t xml:space="preserve">XJTLU Entrepreneur College (Taicang) </w:t>
      </w:r>
      <w:r w:rsidR="00602B62" w:rsidRPr="003A22DD">
        <w:rPr>
          <w:rFonts w:ascii="Tahoma" w:hAnsi="Tahoma" w:cs="Tahoma"/>
          <w:b/>
          <w:sz w:val="32"/>
          <w:szCs w:val="32"/>
        </w:rPr>
        <w:t>Cover Sheet</w:t>
      </w:r>
    </w:p>
    <w:p w14:paraId="693B238A" w14:textId="77777777" w:rsidR="00602B62" w:rsidRPr="003A22DD" w:rsidRDefault="00602B62" w:rsidP="00602B62">
      <w:pPr>
        <w:jc w:val="center"/>
        <w:rPr>
          <w:rFonts w:ascii="Tahoma" w:hAnsi="Tahoma" w:cs="Tahoma"/>
          <w:b/>
        </w:rPr>
      </w:pPr>
    </w:p>
    <w:tbl>
      <w:tblPr>
        <w:tblStyle w:val="TableGrid"/>
        <w:tblW w:w="0" w:type="auto"/>
        <w:tblLook w:val="04A0" w:firstRow="1" w:lastRow="0" w:firstColumn="1" w:lastColumn="0" w:noHBand="0" w:noVBand="1"/>
      </w:tblPr>
      <w:tblGrid>
        <w:gridCol w:w="2337"/>
        <w:gridCol w:w="4675"/>
        <w:gridCol w:w="2338"/>
      </w:tblGrid>
      <w:tr w:rsidR="001E03CA" w:rsidRPr="003A22DD" w14:paraId="19B79AA8" w14:textId="77777777" w:rsidTr="003A22DD">
        <w:tc>
          <w:tcPr>
            <w:tcW w:w="2337" w:type="dxa"/>
            <w:shd w:val="clear" w:color="auto" w:fill="F2F2F2" w:themeFill="background1" w:themeFillShade="F2"/>
          </w:tcPr>
          <w:p w14:paraId="17C08A36" w14:textId="286CB0DC" w:rsidR="001E03CA" w:rsidRPr="003A22DD" w:rsidRDefault="001E03CA" w:rsidP="00602B62">
            <w:pPr>
              <w:rPr>
                <w:rFonts w:ascii="Tahoma" w:hAnsi="Tahoma" w:cs="Tahoma"/>
                <w:sz w:val="20"/>
                <w:szCs w:val="20"/>
              </w:rPr>
            </w:pPr>
            <w:r w:rsidRPr="003A22DD">
              <w:rPr>
                <w:rFonts w:ascii="Tahoma" w:hAnsi="Tahoma" w:cs="Tahoma"/>
                <w:sz w:val="20"/>
                <w:szCs w:val="20"/>
              </w:rPr>
              <w:t>Module</w:t>
            </w:r>
            <w:r w:rsidR="003A22DD" w:rsidRPr="003A22DD">
              <w:rPr>
                <w:rFonts w:ascii="Tahoma" w:hAnsi="Tahoma" w:cs="Tahoma"/>
                <w:sz w:val="20"/>
                <w:szCs w:val="20"/>
              </w:rPr>
              <w:t xml:space="preserve"> code and Title</w:t>
            </w:r>
          </w:p>
        </w:tc>
        <w:tc>
          <w:tcPr>
            <w:tcW w:w="7013" w:type="dxa"/>
            <w:gridSpan w:val="2"/>
          </w:tcPr>
          <w:p w14:paraId="66B058D2" w14:textId="44050B9D" w:rsidR="000704C5" w:rsidRPr="000704C5" w:rsidRDefault="000704C5" w:rsidP="000704C5">
            <w:pPr>
              <w:rPr>
                <w:rFonts w:ascii="Tahoma" w:hAnsi="Tahoma" w:cs="Tahoma"/>
                <w:sz w:val="18"/>
                <w:szCs w:val="18"/>
              </w:rPr>
            </w:pPr>
            <w:r w:rsidRPr="000704C5">
              <w:rPr>
                <w:rFonts w:ascii="Tahoma" w:hAnsi="Tahoma" w:cs="Tahoma"/>
                <w:sz w:val="18"/>
                <w:szCs w:val="18"/>
              </w:rPr>
              <w:t>CPT103TC</w:t>
            </w:r>
            <w:r>
              <w:rPr>
                <w:rFonts w:ascii="Tahoma" w:hAnsi="Tahoma" w:cs="Tahoma"/>
                <w:sz w:val="18"/>
                <w:szCs w:val="18"/>
              </w:rPr>
              <w:t xml:space="preserve">: </w:t>
            </w:r>
            <w:r w:rsidRPr="000704C5">
              <w:rPr>
                <w:rFonts w:ascii="Tahoma" w:hAnsi="Tahoma" w:cs="Tahoma"/>
                <w:sz w:val="18"/>
                <w:szCs w:val="18"/>
              </w:rPr>
              <w:t>Introduction to Database</w:t>
            </w:r>
          </w:p>
          <w:p w14:paraId="6F012364" w14:textId="76EABAC9" w:rsidR="001E03CA" w:rsidRPr="003A22DD" w:rsidRDefault="001E03CA" w:rsidP="00602B62">
            <w:pPr>
              <w:rPr>
                <w:rFonts w:ascii="Tahoma" w:hAnsi="Tahoma" w:cs="Tahoma"/>
                <w:b/>
              </w:rPr>
            </w:pPr>
          </w:p>
        </w:tc>
      </w:tr>
      <w:tr w:rsidR="00397708" w:rsidRPr="003A22DD" w14:paraId="6C21AB52" w14:textId="77777777" w:rsidTr="003A22DD">
        <w:tc>
          <w:tcPr>
            <w:tcW w:w="2337" w:type="dxa"/>
            <w:shd w:val="clear" w:color="auto" w:fill="F2F2F2" w:themeFill="background1" w:themeFillShade="F2"/>
          </w:tcPr>
          <w:p w14:paraId="489770FF" w14:textId="02225263" w:rsidR="00397708" w:rsidRPr="003A22DD" w:rsidRDefault="00397708" w:rsidP="00602B62">
            <w:pPr>
              <w:rPr>
                <w:rFonts w:ascii="Tahoma" w:hAnsi="Tahoma" w:cs="Tahoma"/>
                <w:sz w:val="20"/>
                <w:szCs w:val="20"/>
              </w:rPr>
            </w:pPr>
            <w:r w:rsidRPr="003A22DD">
              <w:rPr>
                <w:rFonts w:ascii="Tahoma" w:hAnsi="Tahoma" w:cs="Tahoma"/>
                <w:sz w:val="20"/>
                <w:szCs w:val="20"/>
              </w:rPr>
              <w:t>School</w:t>
            </w:r>
            <w:r w:rsidR="003A22DD" w:rsidRPr="003A22DD">
              <w:rPr>
                <w:rFonts w:ascii="Tahoma" w:hAnsi="Tahoma" w:cs="Tahoma"/>
                <w:sz w:val="20"/>
                <w:szCs w:val="20"/>
              </w:rPr>
              <w:t xml:space="preserve"> Title</w:t>
            </w:r>
          </w:p>
        </w:tc>
        <w:tc>
          <w:tcPr>
            <w:tcW w:w="7013" w:type="dxa"/>
            <w:gridSpan w:val="2"/>
          </w:tcPr>
          <w:p w14:paraId="74D6B66F" w14:textId="64B2FE79" w:rsidR="00397708" w:rsidRPr="000704C5" w:rsidRDefault="000704C5" w:rsidP="000704C5">
            <w:pPr>
              <w:rPr>
                <w:rFonts w:ascii="Tahoma" w:hAnsi="Tahoma" w:cs="Tahoma"/>
                <w:sz w:val="18"/>
                <w:szCs w:val="18"/>
              </w:rPr>
            </w:pPr>
            <w:r w:rsidRPr="000704C5">
              <w:rPr>
                <w:rFonts w:ascii="Tahoma" w:hAnsi="Tahoma" w:cs="Tahoma"/>
                <w:sz w:val="18"/>
                <w:szCs w:val="18"/>
              </w:rPr>
              <w:t>School of AI and Advanced Computing</w:t>
            </w:r>
          </w:p>
        </w:tc>
      </w:tr>
      <w:tr w:rsidR="001E03CA" w:rsidRPr="003A22DD" w14:paraId="44B71C57" w14:textId="77777777" w:rsidTr="003A22DD">
        <w:tc>
          <w:tcPr>
            <w:tcW w:w="2337" w:type="dxa"/>
            <w:shd w:val="clear" w:color="auto" w:fill="F2F2F2" w:themeFill="background1" w:themeFillShade="F2"/>
          </w:tcPr>
          <w:p w14:paraId="33B4E517" w14:textId="6935A24E" w:rsidR="001E03CA" w:rsidRPr="003A22DD" w:rsidRDefault="001E03CA" w:rsidP="00602B62">
            <w:pPr>
              <w:rPr>
                <w:rFonts w:ascii="Tahoma" w:hAnsi="Tahoma" w:cs="Tahoma"/>
                <w:sz w:val="20"/>
                <w:szCs w:val="20"/>
              </w:rPr>
            </w:pPr>
            <w:r w:rsidRPr="003A22DD">
              <w:rPr>
                <w:rFonts w:ascii="Tahoma" w:hAnsi="Tahoma" w:cs="Tahoma"/>
                <w:sz w:val="20"/>
                <w:szCs w:val="20"/>
              </w:rPr>
              <w:t>Assignment</w:t>
            </w:r>
            <w:r w:rsidR="003A22DD" w:rsidRPr="003A22DD">
              <w:rPr>
                <w:rFonts w:ascii="Tahoma" w:hAnsi="Tahoma" w:cs="Tahoma"/>
                <w:sz w:val="20"/>
                <w:szCs w:val="20"/>
              </w:rPr>
              <w:t xml:space="preserve"> Title</w:t>
            </w:r>
          </w:p>
        </w:tc>
        <w:tc>
          <w:tcPr>
            <w:tcW w:w="7013" w:type="dxa"/>
            <w:gridSpan w:val="2"/>
          </w:tcPr>
          <w:p w14:paraId="683E9A6C" w14:textId="4E1ACE26" w:rsidR="001E03CA" w:rsidRPr="003A22DD" w:rsidRDefault="000704C5" w:rsidP="00602B62">
            <w:pPr>
              <w:rPr>
                <w:rFonts w:ascii="Tahoma" w:hAnsi="Tahoma" w:cs="Tahoma"/>
                <w:b/>
              </w:rPr>
            </w:pPr>
            <w:r w:rsidRPr="00FA430D">
              <w:rPr>
                <w:rFonts w:ascii="Calibri" w:eastAsia="Microsoft YaHei" w:hAnsi="Calibri" w:cs="Calibri"/>
              </w:rPr>
              <w:t xml:space="preserve">Assessment Task </w:t>
            </w:r>
            <w:r>
              <w:rPr>
                <w:rFonts w:ascii="Calibri" w:eastAsia="Microsoft YaHei" w:hAnsi="Calibri" w:cs="Calibri"/>
              </w:rPr>
              <w:t>001 (CW)</w:t>
            </w:r>
          </w:p>
        </w:tc>
      </w:tr>
      <w:tr w:rsidR="001E03CA" w:rsidRPr="003A22DD" w14:paraId="666A640D" w14:textId="77777777" w:rsidTr="003A22DD">
        <w:tc>
          <w:tcPr>
            <w:tcW w:w="2337" w:type="dxa"/>
            <w:shd w:val="clear" w:color="auto" w:fill="F2F2F2" w:themeFill="background1" w:themeFillShade="F2"/>
          </w:tcPr>
          <w:p w14:paraId="3FC72027" w14:textId="2C842420" w:rsidR="001E03CA" w:rsidRPr="003A22DD" w:rsidRDefault="001E03CA" w:rsidP="00602B62">
            <w:pPr>
              <w:rPr>
                <w:rFonts w:ascii="Tahoma" w:hAnsi="Tahoma" w:cs="Tahoma"/>
                <w:sz w:val="20"/>
                <w:szCs w:val="20"/>
              </w:rPr>
            </w:pPr>
            <w:r w:rsidRPr="003A22DD">
              <w:rPr>
                <w:rFonts w:ascii="Tahoma" w:hAnsi="Tahoma" w:cs="Tahoma"/>
                <w:sz w:val="20"/>
                <w:szCs w:val="20"/>
              </w:rPr>
              <w:t>Submission Deadline</w:t>
            </w:r>
          </w:p>
        </w:tc>
        <w:tc>
          <w:tcPr>
            <w:tcW w:w="7013" w:type="dxa"/>
            <w:gridSpan w:val="2"/>
          </w:tcPr>
          <w:p w14:paraId="0B91760C" w14:textId="03ACA12F" w:rsidR="001E03CA" w:rsidRPr="003A22DD" w:rsidRDefault="000704C5" w:rsidP="00602B62">
            <w:pPr>
              <w:rPr>
                <w:rFonts w:ascii="Tahoma" w:hAnsi="Tahoma" w:cs="Tahoma"/>
                <w:b/>
              </w:rPr>
            </w:pPr>
            <w:r>
              <w:rPr>
                <w:rFonts w:ascii="Tahoma" w:hAnsi="Tahoma" w:cs="Tahoma"/>
                <w:b/>
              </w:rPr>
              <w:t>15</w:t>
            </w:r>
            <w:r w:rsidRPr="000704C5">
              <w:rPr>
                <w:rFonts w:ascii="Tahoma" w:hAnsi="Tahoma" w:cs="Tahoma"/>
                <w:b/>
                <w:vertAlign w:val="superscript"/>
              </w:rPr>
              <w:t>th</w:t>
            </w:r>
            <w:r>
              <w:rPr>
                <w:rFonts w:ascii="Tahoma" w:hAnsi="Tahoma" w:cs="Tahoma"/>
                <w:b/>
              </w:rPr>
              <w:t xml:space="preserve"> May 2022 at 5:00 PM</w:t>
            </w:r>
          </w:p>
        </w:tc>
      </w:tr>
      <w:tr w:rsidR="001E03CA" w:rsidRPr="003A22DD" w14:paraId="6159AD5B" w14:textId="77777777" w:rsidTr="003A22DD">
        <w:tc>
          <w:tcPr>
            <w:tcW w:w="2337" w:type="dxa"/>
            <w:shd w:val="clear" w:color="auto" w:fill="F2F2F2" w:themeFill="background1" w:themeFillShade="F2"/>
          </w:tcPr>
          <w:p w14:paraId="1A8D41AF" w14:textId="45725576" w:rsidR="001E03CA" w:rsidRPr="003A22DD" w:rsidRDefault="001E03CA" w:rsidP="00602B62">
            <w:pPr>
              <w:rPr>
                <w:rFonts w:ascii="Tahoma" w:hAnsi="Tahoma" w:cs="Tahoma"/>
                <w:sz w:val="20"/>
                <w:szCs w:val="20"/>
              </w:rPr>
            </w:pPr>
            <w:r w:rsidRPr="003A22DD">
              <w:rPr>
                <w:rFonts w:ascii="Tahoma" w:hAnsi="Tahoma" w:cs="Tahoma"/>
                <w:sz w:val="20"/>
                <w:szCs w:val="20"/>
              </w:rPr>
              <w:t>Final Word Count</w:t>
            </w:r>
          </w:p>
        </w:tc>
        <w:tc>
          <w:tcPr>
            <w:tcW w:w="7013" w:type="dxa"/>
            <w:gridSpan w:val="2"/>
          </w:tcPr>
          <w:p w14:paraId="64D1D809" w14:textId="565645F6" w:rsidR="001E03CA" w:rsidRPr="003A22DD" w:rsidRDefault="000704C5" w:rsidP="00602B62">
            <w:pPr>
              <w:rPr>
                <w:rFonts w:ascii="Tahoma" w:hAnsi="Tahoma" w:cs="Tahoma"/>
                <w:b/>
              </w:rPr>
            </w:pPr>
            <w:r w:rsidRPr="000704C5">
              <w:rPr>
                <w:rFonts w:ascii="Tahoma" w:hAnsi="Tahoma" w:cs="Tahoma"/>
                <w:sz w:val="18"/>
                <w:szCs w:val="18"/>
              </w:rPr>
              <w:t>NA</w:t>
            </w:r>
          </w:p>
        </w:tc>
      </w:tr>
      <w:tr w:rsidR="001E03CA" w:rsidRPr="003A22DD" w14:paraId="3C0BC51F" w14:textId="77777777" w:rsidTr="003A22DD">
        <w:tc>
          <w:tcPr>
            <w:tcW w:w="7012" w:type="dxa"/>
            <w:gridSpan w:val="2"/>
            <w:shd w:val="clear" w:color="auto" w:fill="F2F2F2" w:themeFill="background1" w:themeFillShade="F2"/>
          </w:tcPr>
          <w:p w14:paraId="05A0D93C" w14:textId="6058AEC1" w:rsidR="001E03CA" w:rsidRPr="003A22DD" w:rsidRDefault="001E03CA" w:rsidP="00602B62">
            <w:pPr>
              <w:rPr>
                <w:rFonts w:ascii="Tahoma" w:hAnsi="Tahoma" w:cs="Tahoma"/>
                <w:b/>
                <w:sz w:val="20"/>
                <w:szCs w:val="20"/>
              </w:rPr>
            </w:pPr>
            <w:r w:rsidRPr="003A22DD">
              <w:rPr>
                <w:rFonts w:ascii="Tahoma" w:hAnsi="Tahoma" w:cs="Tahoma"/>
                <w:sz w:val="20"/>
                <w:szCs w:val="20"/>
              </w:rPr>
              <w:t xml:space="preserve">If you agree to let the </w:t>
            </w:r>
            <w:proofErr w:type="gramStart"/>
            <w:r w:rsidRPr="003A22DD">
              <w:rPr>
                <w:rFonts w:ascii="Tahoma" w:hAnsi="Tahoma" w:cs="Tahoma"/>
                <w:sz w:val="20"/>
                <w:szCs w:val="20"/>
              </w:rPr>
              <w:t>university</w:t>
            </w:r>
            <w:proofErr w:type="gramEnd"/>
            <w:r w:rsidRPr="003A22DD">
              <w:rPr>
                <w:rFonts w:ascii="Tahoma" w:hAnsi="Tahoma" w:cs="Tahoma"/>
                <w:sz w:val="20"/>
                <w:szCs w:val="20"/>
              </w:rPr>
              <w:t xml:space="preserve"> use your work anonymously for teaching and learning purposes, please type</w:t>
            </w:r>
            <w:r w:rsidRPr="003A22DD">
              <w:rPr>
                <w:rFonts w:ascii="Tahoma" w:hAnsi="Tahoma" w:cs="Tahoma"/>
                <w:b/>
                <w:sz w:val="20"/>
                <w:szCs w:val="20"/>
              </w:rPr>
              <w:t xml:space="preserve"> “yes” </w:t>
            </w:r>
            <w:r w:rsidRPr="003A22DD">
              <w:rPr>
                <w:rFonts w:ascii="Tahoma" w:hAnsi="Tahoma" w:cs="Tahoma"/>
                <w:sz w:val="20"/>
                <w:szCs w:val="20"/>
              </w:rPr>
              <w:t>here.</w:t>
            </w:r>
            <w:r w:rsidRPr="003A22DD">
              <w:rPr>
                <w:rFonts w:ascii="Tahoma" w:hAnsi="Tahoma" w:cs="Tahoma"/>
                <w:b/>
                <w:sz w:val="20"/>
                <w:szCs w:val="20"/>
              </w:rPr>
              <w:t xml:space="preserve"> </w:t>
            </w:r>
          </w:p>
        </w:tc>
        <w:tc>
          <w:tcPr>
            <w:tcW w:w="2338" w:type="dxa"/>
          </w:tcPr>
          <w:p w14:paraId="06BA81A2" w14:textId="232E8A61" w:rsidR="001E03CA" w:rsidRPr="003A22DD" w:rsidRDefault="000704C5" w:rsidP="00602B62">
            <w:pPr>
              <w:rPr>
                <w:rFonts w:ascii="Tahoma" w:hAnsi="Tahoma" w:cs="Tahoma"/>
                <w:b/>
              </w:rPr>
            </w:pPr>
            <w:r>
              <w:rPr>
                <w:rFonts w:ascii="Tahoma" w:hAnsi="Tahoma" w:cs="Tahoma"/>
                <w:b/>
              </w:rPr>
              <w:t>Yes</w:t>
            </w:r>
          </w:p>
        </w:tc>
      </w:tr>
    </w:tbl>
    <w:p w14:paraId="5376F560" w14:textId="77777777" w:rsidR="001E03CA" w:rsidRPr="003A22DD" w:rsidRDefault="001E03CA" w:rsidP="00602B62">
      <w:pPr>
        <w:rPr>
          <w:rFonts w:ascii="Tahoma" w:hAnsi="Tahoma" w:cs="Tahoma"/>
          <w:b/>
        </w:rPr>
      </w:pPr>
    </w:p>
    <w:p w14:paraId="15B0443C" w14:textId="4C1EE401" w:rsidR="001E03CA" w:rsidRPr="003A22DD" w:rsidRDefault="001E03CA" w:rsidP="00602B62">
      <w:pPr>
        <w:rPr>
          <w:rFonts w:ascii="Tahoma" w:hAnsi="Tahoma" w:cs="Tahoma"/>
        </w:rPr>
      </w:pPr>
      <w:r w:rsidRPr="003A22DD">
        <w:rPr>
          <w:rFonts w:ascii="Tahoma" w:hAnsi="Tahoma" w:cs="Tahoma"/>
        </w:rPr>
        <w:t xml:space="preserve">I certify that I have read and understood the University’s Policy for dealing with Plagiarism, </w:t>
      </w:r>
      <w:proofErr w:type="gramStart"/>
      <w:r w:rsidRPr="003A22DD">
        <w:rPr>
          <w:rFonts w:ascii="Tahoma" w:hAnsi="Tahoma" w:cs="Tahoma"/>
        </w:rPr>
        <w:t>Collusion</w:t>
      </w:r>
      <w:proofErr w:type="gramEnd"/>
      <w:r w:rsidRPr="003A22DD">
        <w:rPr>
          <w:rFonts w:ascii="Tahoma" w:hAnsi="Tahoma" w:cs="Tahoma"/>
        </w:rPr>
        <w:t xml:space="preserve"> and the Fabrication of Data (available on </w:t>
      </w:r>
      <w:r w:rsidR="00FD2FEF" w:rsidRPr="003A22DD">
        <w:rPr>
          <w:rFonts w:ascii="Tahoma" w:hAnsi="Tahoma" w:cs="Tahoma"/>
        </w:rPr>
        <w:t>Learning Mall Online</w:t>
      </w:r>
      <w:r w:rsidRPr="003A22DD">
        <w:rPr>
          <w:rFonts w:ascii="Tahoma" w:hAnsi="Tahoma" w:cs="Tahoma"/>
        </w:rPr>
        <w:t xml:space="preserve">). With reference to this </w:t>
      </w:r>
      <w:proofErr w:type="gramStart"/>
      <w:r w:rsidRPr="003A22DD">
        <w:rPr>
          <w:rFonts w:ascii="Tahoma" w:hAnsi="Tahoma" w:cs="Tahoma"/>
        </w:rPr>
        <w:t>policy</w:t>
      </w:r>
      <w:proofErr w:type="gramEnd"/>
      <w:r w:rsidRPr="003A22DD">
        <w:rPr>
          <w:rFonts w:ascii="Tahoma" w:hAnsi="Tahoma" w:cs="Tahoma"/>
        </w:rPr>
        <w:t xml:space="preserve"> I certify that:</w:t>
      </w:r>
    </w:p>
    <w:p w14:paraId="6691E901" w14:textId="6478D657" w:rsidR="001E03CA" w:rsidRPr="00B914C8" w:rsidRDefault="001E03CA" w:rsidP="006F68D5">
      <w:pPr>
        <w:pStyle w:val="ListParagraph"/>
        <w:numPr>
          <w:ilvl w:val="0"/>
          <w:numId w:val="5"/>
        </w:numPr>
        <w:rPr>
          <w:rFonts w:ascii="Tahoma" w:hAnsi="Tahoma" w:cs="Tahoma"/>
        </w:rPr>
      </w:pPr>
      <w:r w:rsidRPr="00B914C8">
        <w:rPr>
          <w:rFonts w:ascii="Tahoma" w:hAnsi="Tahoma" w:cs="Tahoma"/>
        </w:rPr>
        <w:t>My work does not contain any instances of plagiarism and/or collusion.</w:t>
      </w:r>
      <w:r w:rsidRPr="00B914C8">
        <w:rPr>
          <w:rFonts w:ascii="Tahoma" w:hAnsi="Tahoma" w:cs="Tahoma"/>
        </w:rPr>
        <w:br/>
        <w:t>My work does not contain any fabricated data.</w:t>
      </w:r>
    </w:p>
    <w:p w14:paraId="5B1FCFC1" w14:textId="77777777" w:rsidR="003A22DD" w:rsidRDefault="003A22DD" w:rsidP="00602B62">
      <w:pPr>
        <w:rPr>
          <w:rFonts w:ascii="Tahoma" w:hAnsi="Tahoma" w:cs="Tahoma"/>
          <w:b/>
          <w:sz w:val="28"/>
          <w:szCs w:val="28"/>
        </w:rPr>
      </w:pPr>
    </w:p>
    <w:p w14:paraId="61AE5DE5" w14:textId="45C7EB5D" w:rsidR="003A22DD" w:rsidRDefault="001E03CA" w:rsidP="00602B62">
      <w:pPr>
        <w:rPr>
          <w:rFonts w:ascii="Tahoma" w:hAnsi="Tahoma" w:cs="Tahoma"/>
          <w:b/>
          <w:sz w:val="24"/>
          <w:szCs w:val="24"/>
        </w:rPr>
      </w:pPr>
      <w:r w:rsidRPr="003A22DD">
        <w:rPr>
          <w:rFonts w:ascii="Tahoma" w:hAnsi="Tahoma" w:cs="Tahoma"/>
          <w:b/>
          <w:sz w:val="24"/>
          <w:szCs w:val="24"/>
        </w:rPr>
        <w:t xml:space="preserve">By uploading my assignment onto </w:t>
      </w:r>
      <w:r w:rsidR="00397708" w:rsidRPr="003A22DD">
        <w:rPr>
          <w:rFonts w:ascii="Tahoma" w:hAnsi="Tahoma" w:cs="Tahoma"/>
          <w:b/>
          <w:sz w:val="24"/>
          <w:szCs w:val="24"/>
        </w:rPr>
        <w:t>Learning Mall Online</w:t>
      </w:r>
      <w:r w:rsidRPr="003A22DD">
        <w:rPr>
          <w:rFonts w:ascii="Tahoma" w:hAnsi="Tahoma" w:cs="Tahoma"/>
          <w:b/>
          <w:sz w:val="24"/>
          <w:szCs w:val="24"/>
        </w:rPr>
        <w:t xml:space="preserve">, I formally declare that </w:t>
      </w:r>
      <w:proofErr w:type="gramStart"/>
      <w:r w:rsidRPr="003A22DD">
        <w:rPr>
          <w:rFonts w:ascii="Tahoma" w:hAnsi="Tahoma" w:cs="Tahoma"/>
          <w:b/>
          <w:sz w:val="24"/>
          <w:szCs w:val="24"/>
        </w:rPr>
        <w:t>all of</w:t>
      </w:r>
      <w:proofErr w:type="gramEnd"/>
      <w:r w:rsidRPr="003A22DD">
        <w:rPr>
          <w:rFonts w:ascii="Tahoma" w:hAnsi="Tahoma" w:cs="Tahoma"/>
          <w:b/>
          <w:sz w:val="24"/>
          <w:szCs w:val="24"/>
        </w:rPr>
        <w:t xml:space="preserve"> the above information is true to the best of my knowledge and belief.</w:t>
      </w:r>
    </w:p>
    <w:tbl>
      <w:tblPr>
        <w:tblStyle w:val="TableGrid"/>
        <w:tblW w:w="10165" w:type="dxa"/>
        <w:tblLook w:val="04A0" w:firstRow="1" w:lastRow="0" w:firstColumn="1" w:lastColumn="0" w:noHBand="0" w:noVBand="1"/>
      </w:tblPr>
      <w:tblGrid>
        <w:gridCol w:w="1034"/>
        <w:gridCol w:w="657"/>
        <w:gridCol w:w="978"/>
        <w:gridCol w:w="1131"/>
        <w:gridCol w:w="1025"/>
        <w:gridCol w:w="768"/>
        <w:gridCol w:w="1424"/>
        <w:gridCol w:w="888"/>
        <w:gridCol w:w="1135"/>
        <w:gridCol w:w="1125"/>
      </w:tblGrid>
      <w:tr w:rsidR="001E03CA" w:rsidRPr="00295014" w14:paraId="7AA49644" w14:textId="77777777" w:rsidTr="007C27FE">
        <w:tc>
          <w:tcPr>
            <w:tcW w:w="10165" w:type="dxa"/>
            <w:gridSpan w:val="10"/>
            <w:shd w:val="clear" w:color="auto" w:fill="F2F2F2" w:themeFill="background1" w:themeFillShade="F2"/>
          </w:tcPr>
          <w:p w14:paraId="23010EE1" w14:textId="55A1FFF6" w:rsidR="001E03CA" w:rsidRPr="00295014" w:rsidRDefault="003A22DD" w:rsidP="003A22DD">
            <w:pPr>
              <w:jc w:val="center"/>
              <w:rPr>
                <w:rFonts w:ascii="Tahoma" w:hAnsi="Tahoma" w:cs="Tahoma"/>
                <w:b/>
                <w:sz w:val="18"/>
                <w:szCs w:val="18"/>
              </w:rPr>
            </w:pPr>
            <w:r w:rsidRPr="00295014">
              <w:rPr>
                <w:rFonts w:ascii="Tahoma" w:hAnsi="Tahoma" w:cs="Tahoma"/>
                <w:b/>
                <w:sz w:val="18"/>
                <w:szCs w:val="18"/>
              </w:rPr>
              <w:t>Scoring</w:t>
            </w:r>
            <w:r w:rsidR="00717FA0" w:rsidRPr="00295014">
              <w:rPr>
                <w:rFonts w:ascii="Tahoma" w:hAnsi="Tahoma" w:cs="Tahoma"/>
                <w:b/>
                <w:sz w:val="18"/>
                <w:szCs w:val="18"/>
              </w:rPr>
              <w:t xml:space="preserve"> – For </w:t>
            </w:r>
            <w:r w:rsidRPr="00295014">
              <w:rPr>
                <w:rFonts w:ascii="Tahoma" w:hAnsi="Tahoma" w:cs="Tahoma"/>
                <w:b/>
                <w:sz w:val="18"/>
                <w:szCs w:val="18"/>
              </w:rPr>
              <w:t>Tutor</w:t>
            </w:r>
            <w:r w:rsidR="00717FA0" w:rsidRPr="00295014">
              <w:rPr>
                <w:rFonts w:ascii="Tahoma" w:hAnsi="Tahoma" w:cs="Tahoma"/>
                <w:b/>
                <w:sz w:val="18"/>
                <w:szCs w:val="18"/>
              </w:rPr>
              <w:t xml:space="preserve"> Use</w:t>
            </w:r>
          </w:p>
        </w:tc>
      </w:tr>
      <w:tr w:rsidR="00717FA0" w:rsidRPr="00295014" w14:paraId="32B03C1C" w14:textId="77777777" w:rsidTr="007C27FE">
        <w:trPr>
          <w:trHeight w:val="458"/>
        </w:trPr>
        <w:tc>
          <w:tcPr>
            <w:tcW w:w="3865" w:type="dxa"/>
            <w:gridSpan w:val="4"/>
            <w:tcBorders>
              <w:bottom w:val="single" w:sz="4" w:space="0" w:color="auto"/>
            </w:tcBorders>
            <w:shd w:val="clear" w:color="auto" w:fill="F2F2F2" w:themeFill="background1" w:themeFillShade="F2"/>
          </w:tcPr>
          <w:p w14:paraId="43371D95" w14:textId="5388078F" w:rsidR="00717FA0" w:rsidRPr="00295014" w:rsidRDefault="00717FA0" w:rsidP="00602B62">
            <w:pPr>
              <w:rPr>
                <w:rFonts w:ascii="Tahoma" w:hAnsi="Tahoma" w:cs="Tahoma"/>
                <w:b/>
                <w:sz w:val="18"/>
                <w:szCs w:val="18"/>
              </w:rPr>
            </w:pPr>
            <w:r w:rsidRPr="00295014">
              <w:rPr>
                <w:rFonts w:ascii="Tahoma" w:hAnsi="Tahoma" w:cs="Tahoma"/>
                <w:b/>
                <w:sz w:val="18"/>
                <w:szCs w:val="18"/>
              </w:rPr>
              <w:t>Student</w:t>
            </w:r>
            <w:r w:rsidR="000704C5">
              <w:rPr>
                <w:rFonts w:ascii="Tahoma" w:hAnsi="Tahoma" w:cs="Tahoma"/>
                <w:b/>
                <w:sz w:val="18"/>
                <w:szCs w:val="18"/>
              </w:rPr>
              <w:t xml:space="preserve"> </w:t>
            </w:r>
            <w:r w:rsidRPr="00295014">
              <w:rPr>
                <w:rFonts w:ascii="Tahoma" w:hAnsi="Tahoma" w:cs="Tahoma"/>
                <w:b/>
                <w:sz w:val="18"/>
                <w:szCs w:val="18"/>
              </w:rPr>
              <w:t>ID</w:t>
            </w:r>
            <w:r w:rsidR="001D1DDF">
              <w:rPr>
                <w:rFonts w:ascii="Tahoma" w:hAnsi="Tahoma" w:cs="Tahoma"/>
                <w:b/>
                <w:sz w:val="18"/>
                <w:szCs w:val="18"/>
              </w:rPr>
              <w:t>:</w:t>
            </w:r>
          </w:p>
        </w:tc>
        <w:tc>
          <w:tcPr>
            <w:tcW w:w="6300" w:type="dxa"/>
            <w:gridSpan w:val="6"/>
            <w:tcBorders>
              <w:bottom w:val="single" w:sz="4" w:space="0" w:color="auto"/>
            </w:tcBorders>
          </w:tcPr>
          <w:p w14:paraId="64DDF942" w14:textId="14E57E9E" w:rsidR="00717FA0" w:rsidRPr="00295014" w:rsidRDefault="00717FA0" w:rsidP="00602B62">
            <w:pPr>
              <w:rPr>
                <w:rFonts w:ascii="Tahoma" w:hAnsi="Tahoma" w:cs="Tahoma"/>
                <w:b/>
                <w:sz w:val="18"/>
                <w:szCs w:val="18"/>
              </w:rPr>
            </w:pPr>
          </w:p>
        </w:tc>
      </w:tr>
      <w:tr w:rsidR="001D1DDF" w:rsidRPr="00295014" w14:paraId="3470BF35" w14:textId="77777777" w:rsidTr="007C27FE">
        <w:trPr>
          <w:trHeight w:val="458"/>
        </w:trPr>
        <w:tc>
          <w:tcPr>
            <w:tcW w:w="3865" w:type="dxa"/>
            <w:gridSpan w:val="4"/>
            <w:tcBorders>
              <w:bottom w:val="single" w:sz="4" w:space="0" w:color="auto"/>
            </w:tcBorders>
            <w:shd w:val="clear" w:color="auto" w:fill="F2F2F2" w:themeFill="background1" w:themeFillShade="F2"/>
          </w:tcPr>
          <w:p w14:paraId="2703B5F4" w14:textId="77777777" w:rsidR="001D1DDF" w:rsidRDefault="001D1DDF" w:rsidP="00602B62">
            <w:pPr>
              <w:rPr>
                <w:rFonts w:ascii="Tahoma" w:hAnsi="Tahoma" w:cs="Tahoma"/>
                <w:b/>
                <w:sz w:val="18"/>
                <w:szCs w:val="18"/>
              </w:rPr>
            </w:pPr>
            <w:r>
              <w:rPr>
                <w:rFonts w:ascii="Tahoma" w:hAnsi="Tahoma" w:cs="Tahoma"/>
                <w:b/>
                <w:sz w:val="18"/>
                <w:szCs w:val="18"/>
              </w:rPr>
              <w:t>Group No:</w:t>
            </w:r>
          </w:p>
          <w:p w14:paraId="4BF9286C" w14:textId="6E936D12" w:rsidR="0027173E" w:rsidRPr="00295014" w:rsidRDefault="0027173E" w:rsidP="00602B62">
            <w:pPr>
              <w:rPr>
                <w:rFonts w:ascii="Tahoma" w:hAnsi="Tahoma" w:cs="Tahoma"/>
                <w:b/>
                <w:sz w:val="18"/>
                <w:szCs w:val="18"/>
              </w:rPr>
            </w:pPr>
            <w:r>
              <w:rPr>
                <w:rFonts w:ascii="Tahoma" w:hAnsi="Tahoma" w:cs="Tahoma"/>
                <w:b/>
                <w:sz w:val="18"/>
                <w:szCs w:val="18"/>
              </w:rPr>
              <w:t>(please provide your group number here to locate your group work report)</w:t>
            </w:r>
          </w:p>
        </w:tc>
        <w:tc>
          <w:tcPr>
            <w:tcW w:w="6300" w:type="dxa"/>
            <w:gridSpan w:val="6"/>
            <w:tcBorders>
              <w:bottom w:val="single" w:sz="4" w:space="0" w:color="auto"/>
            </w:tcBorders>
          </w:tcPr>
          <w:p w14:paraId="30908CA7" w14:textId="77777777" w:rsidR="001D1DDF" w:rsidRPr="00295014" w:rsidRDefault="001D1DDF" w:rsidP="00602B62">
            <w:pPr>
              <w:rPr>
                <w:rFonts w:ascii="Tahoma" w:hAnsi="Tahoma" w:cs="Tahoma"/>
                <w:b/>
                <w:sz w:val="18"/>
                <w:szCs w:val="18"/>
              </w:rPr>
            </w:pPr>
          </w:p>
        </w:tc>
      </w:tr>
      <w:tr w:rsidR="00717FA0" w:rsidRPr="00295014" w14:paraId="1F3059C2" w14:textId="77777777" w:rsidTr="007C27FE">
        <w:tc>
          <w:tcPr>
            <w:tcW w:w="10165" w:type="dxa"/>
            <w:gridSpan w:val="10"/>
            <w:tcBorders>
              <w:left w:val="nil"/>
              <w:right w:val="nil"/>
            </w:tcBorders>
          </w:tcPr>
          <w:p w14:paraId="58F3E1F5" w14:textId="77777777" w:rsidR="00717FA0" w:rsidRPr="00295014" w:rsidRDefault="00717FA0" w:rsidP="00602B62">
            <w:pPr>
              <w:rPr>
                <w:rFonts w:ascii="Tahoma" w:hAnsi="Tahoma" w:cs="Tahoma"/>
                <w:b/>
                <w:sz w:val="18"/>
                <w:szCs w:val="18"/>
              </w:rPr>
            </w:pPr>
          </w:p>
        </w:tc>
      </w:tr>
      <w:tr w:rsidR="008C031E" w:rsidRPr="00295014" w14:paraId="73A89EE5" w14:textId="77777777" w:rsidTr="007C27FE">
        <w:trPr>
          <w:trHeight w:val="219"/>
        </w:trPr>
        <w:tc>
          <w:tcPr>
            <w:tcW w:w="1692" w:type="dxa"/>
            <w:gridSpan w:val="2"/>
            <w:vMerge w:val="restart"/>
            <w:shd w:val="clear" w:color="auto" w:fill="F2F2F2" w:themeFill="background1" w:themeFillShade="F2"/>
          </w:tcPr>
          <w:p w14:paraId="1CF03495" w14:textId="1BFD3AD6" w:rsidR="008C031E" w:rsidRPr="00295014" w:rsidRDefault="008C031E" w:rsidP="00A05857">
            <w:pPr>
              <w:rPr>
                <w:rFonts w:ascii="Tahoma" w:hAnsi="Tahoma" w:cs="Tahoma"/>
                <w:b/>
                <w:sz w:val="18"/>
                <w:szCs w:val="18"/>
              </w:rPr>
            </w:pPr>
            <w:r w:rsidRPr="00295014">
              <w:rPr>
                <w:rFonts w:ascii="Tahoma" w:hAnsi="Tahoma" w:cs="Tahoma"/>
                <w:b/>
                <w:sz w:val="18"/>
                <w:szCs w:val="18"/>
              </w:rPr>
              <w:t>Stage of Marking</w:t>
            </w:r>
          </w:p>
        </w:tc>
        <w:tc>
          <w:tcPr>
            <w:tcW w:w="986" w:type="dxa"/>
            <w:vMerge w:val="restart"/>
            <w:shd w:val="clear" w:color="auto" w:fill="F2F2F2" w:themeFill="background1" w:themeFillShade="F2"/>
          </w:tcPr>
          <w:p w14:paraId="7C23CD6D" w14:textId="048CD360" w:rsidR="008C031E" w:rsidRPr="00295014"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Marker</w:t>
            </w:r>
          </w:p>
          <w:p w14:paraId="461DE815" w14:textId="21D17936" w:rsidR="008C031E" w:rsidRPr="00295014"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Code</w:t>
            </w:r>
          </w:p>
        </w:tc>
        <w:tc>
          <w:tcPr>
            <w:tcW w:w="4607" w:type="dxa"/>
            <w:gridSpan w:val="4"/>
            <w:tcBorders>
              <w:right w:val="single" w:sz="4" w:space="0" w:color="auto"/>
            </w:tcBorders>
            <w:shd w:val="clear" w:color="auto" w:fill="F2F2F2" w:themeFill="background1" w:themeFillShade="F2"/>
          </w:tcPr>
          <w:p w14:paraId="4A91270B" w14:textId="4EBC0396" w:rsidR="006E57F6"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 xml:space="preserve">Learning Outcomes Achieved </w:t>
            </w:r>
            <w:r w:rsidR="006E57F6">
              <w:rPr>
                <w:rFonts w:ascii="Tahoma" w:hAnsi="Tahoma" w:cs="Tahoma" w:hint="eastAsia"/>
                <w:b/>
                <w:color w:val="000000" w:themeColor="text1"/>
                <w:sz w:val="18"/>
                <w:szCs w:val="18"/>
              </w:rPr>
              <w:t>（</w:t>
            </w:r>
            <w:r w:rsidR="006E57F6">
              <w:rPr>
                <w:rFonts w:ascii="Tahoma" w:hAnsi="Tahoma" w:cs="Tahoma"/>
                <w:b/>
                <w:color w:val="000000" w:themeColor="text1"/>
                <w:sz w:val="18"/>
                <w:szCs w:val="18"/>
              </w:rPr>
              <w:t>F/P/M/D</w:t>
            </w:r>
            <w:r w:rsidR="006E57F6">
              <w:rPr>
                <w:rFonts w:ascii="Tahoma" w:hAnsi="Tahoma" w:cs="Tahoma" w:hint="eastAsia"/>
                <w:b/>
                <w:color w:val="000000" w:themeColor="text1"/>
                <w:sz w:val="18"/>
                <w:szCs w:val="18"/>
              </w:rPr>
              <w:t>）</w:t>
            </w:r>
          </w:p>
          <w:p w14:paraId="6E923418" w14:textId="4D4AD318" w:rsidR="008C031E" w:rsidRPr="00295014" w:rsidRDefault="008C031E" w:rsidP="003A22DD">
            <w:pPr>
              <w:jc w:val="center"/>
              <w:rPr>
                <w:rFonts w:ascii="Tahoma" w:hAnsi="Tahoma" w:cs="Tahoma"/>
                <w:b/>
                <w:color w:val="000000" w:themeColor="text1"/>
                <w:sz w:val="18"/>
                <w:szCs w:val="18"/>
              </w:rPr>
            </w:pPr>
            <w:r w:rsidRPr="00295014">
              <w:rPr>
                <w:rFonts w:ascii="Tahoma" w:hAnsi="Tahoma" w:cs="Tahoma"/>
                <w:b/>
                <w:color w:val="000000" w:themeColor="text1"/>
                <w:sz w:val="18"/>
                <w:szCs w:val="18"/>
              </w:rPr>
              <w:t>(please modify as appropriate)</w:t>
            </w:r>
          </w:p>
        </w:tc>
        <w:tc>
          <w:tcPr>
            <w:tcW w:w="2880" w:type="dxa"/>
            <w:gridSpan w:val="3"/>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90459B" w14:textId="77777777" w:rsidR="008C031E" w:rsidRPr="00295014" w:rsidRDefault="008C031E" w:rsidP="008C031E">
            <w:pPr>
              <w:jc w:val="center"/>
              <w:rPr>
                <w:rFonts w:ascii="Tahoma" w:hAnsi="Tahoma" w:cs="Tahoma"/>
                <w:b/>
                <w:sz w:val="18"/>
                <w:szCs w:val="18"/>
              </w:rPr>
            </w:pPr>
            <w:r w:rsidRPr="00295014">
              <w:rPr>
                <w:rFonts w:ascii="Tahoma" w:hAnsi="Tahoma" w:cs="Tahoma"/>
                <w:b/>
                <w:sz w:val="18"/>
                <w:szCs w:val="18"/>
              </w:rPr>
              <w:t xml:space="preserve">Final </w:t>
            </w:r>
          </w:p>
          <w:p w14:paraId="79E57AE5" w14:textId="1EA64420" w:rsidR="008C031E" w:rsidRPr="00295014" w:rsidRDefault="008C031E" w:rsidP="008C031E">
            <w:pPr>
              <w:jc w:val="center"/>
              <w:rPr>
                <w:rFonts w:ascii="Tahoma" w:hAnsi="Tahoma" w:cs="Tahoma"/>
                <w:b/>
                <w:sz w:val="18"/>
                <w:szCs w:val="18"/>
              </w:rPr>
            </w:pPr>
            <w:r w:rsidRPr="00295014">
              <w:rPr>
                <w:rFonts w:ascii="Tahoma" w:hAnsi="Tahoma" w:cs="Tahoma"/>
                <w:b/>
                <w:sz w:val="18"/>
                <w:szCs w:val="18"/>
              </w:rPr>
              <w:t>Score</w:t>
            </w:r>
          </w:p>
        </w:tc>
      </w:tr>
      <w:tr w:rsidR="007C27FE" w:rsidRPr="00295014" w14:paraId="7639C6B1" w14:textId="77777777" w:rsidTr="007C27FE">
        <w:trPr>
          <w:trHeight w:val="316"/>
        </w:trPr>
        <w:tc>
          <w:tcPr>
            <w:tcW w:w="1692" w:type="dxa"/>
            <w:gridSpan w:val="2"/>
            <w:vMerge/>
            <w:shd w:val="clear" w:color="auto" w:fill="F2F2F2" w:themeFill="background1" w:themeFillShade="F2"/>
          </w:tcPr>
          <w:p w14:paraId="56EC5787" w14:textId="77777777" w:rsidR="000704C5" w:rsidRPr="00295014" w:rsidRDefault="000704C5" w:rsidP="00A05857">
            <w:pPr>
              <w:rPr>
                <w:rFonts w:ascii="Tahoma" w:hAnsi="Tahoma" w:cs="Tahoma"/>
                <w:b/>
                <w:sz w:val="18"/>
                <w:szCs w:val="18"/>
              </w:rPr>
            </w:pPr>
          </w:p>
        </w:tc>
        <w:tc>
          <w:tcPr>
            <w:tcW w:w="986" w:type="dxa"/>
            <w:vMerge/>
            <w:shd w:val="clear" w:color="auto" w:fill="F2F2F2" w:themeFill="background1" w:themeFillShade="F2"/>
          </w:tcPr>
          <w:p w14:paraId="43E6B9EC" w14:textId="77777777" w:rsidR="000704C5" w:rsidRPr="00295014" w:rsidRDefault="000704C5" w:rsidP="00A05857">
            <w:pPr>
              <w:rPr>
                <w:rFonts w:ascii="Tahoma" w:hAnsi="Tahoma" w:cs="Tahoma"/>
                <w:b/>
                <w:color w:val="FF0000"/>
                <w:sz w:val="18"/>
                <w:szCs w:val="18"/>
              </w:rPr>
            </w:pPr>
          </w:p>
        </w:tc>
        <w:tc>
          <w:tcPr>
            <w:tcW w:w="1187" w:type="dxa"/>
            <w:shd w:val="clear" w:color="auto" w:fill="F2F2F2" w:themeFill="background1" w:themeFillShade="F2"/>
          </w:tcPr>
          <w:p w14:paraId="05777173" w14:textId="35A3F125" w:rsidR="000704C5" w:rsidRPr="00295014" w:rsidRDefault="000704C5" w:rsidP="00A05857">
            <w:pPr>
              <w:rPr>
                <w:rFonts w:ascii="Tahoma" w:hAnsi="Tahoma" w:cs="Tahoma"/>
                <w:b/>
                <w:color w:val="000000" w:themeColor="text1"/>
                <w:sz w:val="18"/>
                <w:szCs w:val="18"/>
              </w:rPr>
            </w:pPr>
            <w:r w:rsidRPr="00295014">
              <w:rPr>
                <w:rFonts w:ascii="Tahoma" w:hAnsi="Tahoma" w:cs="Tahoma"/>
                <w:b/>
                <w:color w:val="000000" w:themeColor="text1"/>
                <w:sz w:val="18"/>
                <w:szCs w:val="18"/>
              </w:rPr>
              <w:t>A</w:t>
            </w:r>
          </w:p>
        </w:tc>
        <w:tc>
          <w:tcPr>
            <w:tcW w:w="1080" w:type="dxa"/>
            <w:shd w:val="clear" w:color="auto" w:fill="F2F2F2" w:themeFill="background1" w:themeFillShade="F2"/>
          </w:tcPr>
          <w:p w14:paraId="5247ECAB" w14:textId="6D66E76A" w:rsidR="000704C5" w:rsidRPr="00295014" w:rsidRDefault="000704C5" w:rsidP="00A05857">
            <w:pPr>
              <w:rPr>
                <w:rFonts w:ascii="Tahoma" w:hAnsi="Tahoma" w:cs="Tahoma"/>
                <w:b/>
                <w:color w:val="000000" w:themeColor="text1"/>
                <w:sz w:val="18"/>
                <w:szCs w:val="18"/>
              </w:rPr>
            </w:pPr>
            <w:r w:rsidRPr="00295014">
              <w:rPr>
                <w:rFonts w:ascii="Tahoma" w:hAnsi="Tahoma" w:cs="Tahoma"/>
                <w:b/>
                <w:color w:val="000000" w:themeColor="text1"/>
                <w:sz w:val="18"/>
                <w:szCs w:val="18"/>
              </w:rPr>
              <w:t>B</w:t>
            </w:r>
          </w:p>
        </w:tc>
        <w:tc>
          <w:tcPr>
            <w:tcW w:w="810" w:type="dxa"/>
            <w:shd w:val="clear" w:color="auto" w:fill="F2F2F2" w:themeFill="background1" w:themeFillShade="F2"/>
          </w:tcPr>
          <w:p w14:paraId="1F61A963" w14:textId="77777777" w:rsidR="000704C5" w:rsidRPr="00295014" w:rsidRDefault="000704C5" w:rsidP="00A05857">
            <w:pPr>
              <w:rPr>
                <w:rFonts w:ascii="Tahoma" w:hAnsi="Tahoma" w:cs="Tahoma"/>
                <w:b/>
                <w:color w:val="000000" w:themeColor="text1"/>
                <w:sz w:val="18"/>
                <w:szCs w:val="18"/>
              </w:rPr>
            </w:pPr>
            <w:r w:rsidRPr="00295014">
              <w:rPr>
                <w:rFonts w:ascii="Tahoma" w:hAnsi="Tahoma" w:cs="Tahoma"/>
                <w:b/>
                <w:color w:val="000000" w:themeColor="text1"/>
                <w:sz w:val="18"/>
                <w:szCs w:val="18"/>
              </w:rPr>
              <w:t>C</w:t>
            </w:r>
          </w:p>
        </w:tc>
        <w:tc>
          <w:tcPr>
            <w:tcW w:w="1530" w:type="dxa"/>
            <w:tcBorders>
              <w:bottom w:val="single" w:sz="4" w:space="0" w:color="auto"/>
              <w:right w:val="single" w:sz="4" w:space="0" w:color="auto"/>
            </w:tcBorders>
            <w:shd w:val="clear" w:color="auto" w:fill="F2F2F2" w:themeFill="background1" w:themeFillShade="F2"/>
          </w:tcPr>
          <w:p w14:paraId="2C4F3630" w14:textId="08649F8F" w:rsidR="000704C5" w:rsidRPr="00295014" w:rsidRDefault="000704C5" w:rsidP="00A05857">
            <w:pPr>
              <w:rPr>
                <w:rFonts w:ascii="Tahoma" w:hAnsi="Tahoma" w:cs="Tahoma"/>
                <w:b/>
                <w:color w:val="000000" w:themeColor="text1"/>
                <w:sz w:val="18"/>
                <w:szCs w:val="18"/>
              </w:rPr>
            </w:pPr>
            <w:r>
              <w:rPr>
                <w:rFonts w:ascii="Tahoma" w:hAnsi="Tahoma" w:cs="Tahoma"/>
                <w:b/>
                <w:color w:val="000000" w:themeColor="text1"/>
                <w:sz w:val="18"/>
                <w:szCs w:val="18"/>
              </w:rPr>
              <w:t>D</w:t>
            </w:r>
          </w:p>
        </w:tc>
        <w:tc>
          <w:tcPr>
            <w:tcW w:w="2880" w:type="dxa"/>
            <w:gridSpan w:val="3"/>
            <w:vMerge/>
            <w:tcBorders>
              <w:top w:val="single" w:sz="4" w:space="0" w:color="auto"/>
              <w:left w:val="single" w:sz="4" w:space="0" w:color="auto"/>
              <w:bottom w:val="single" w:sz="4" w:space="0" w:color="auto"/>
              <w:right w:val="single" w:sz="4" w:space="0" w:color="auto"/>
            </w:tcBorders>
          </w:tcPr>
          <w:p w14:paraId="75DE8FA6" w14:textId="77777777" w:rsidR="000704C5" w:rsidRPr="00295014" w:rsidRDefault="000704C5" w:rsidP="00A05857">
            <w:pPr>
              <w:rPr>
                <w:rFonts w:ascii="Tahoma" w:hAnsi="Tahoma" w:cs="Tahoma"/>
                <w:b/>
                <w:sz w:val="18"/>
                <w:szCs w:val="18"/>
              </w:rPr>
            </w:pPr>
          </w:p>
        </w:tc>
      </w:tr>
      <w:tr w:rsidR="007C27FE" w:rsidRPr="00295014" w14:paraId="6C803B5D" w14:textId="77777777" w:rsidTr="007C27FE">
        <w:trPr>
          <w:trHeight w:val="216"/>
        </w:trPr>
        <w:tc>
          <w:tcPr>
            <w:tcW w:w="1692" w:type="dxa"/>
            <w:gridSpan w:val="2"/>
            <w:vMerge w:val="restart"/>
            <w:shd w:val="clear" w:color="auto" w:fill="F2F2F2" w:themeFill="background1" w:themeFillShade="F2"/>
          </w:tcPr>
          <w:p w14:paraId="26E4B333" w14:textId="163BE4C8" w:rsidR="007C27FE" w:rsidRPr="00295014" w:rsidRDefault="007C27FE" w:rsidP="00602B62">
            <w:pPr>
              <w:rPr>
                <w:rFonts w:ascii="Tahoma" w:hAnsi="Tahoma" w:cs="Tahoma"/>
                <w:sz w:val="18"/>
                <w:szCs w:val="18"/>
              </w:rPr>
            </w:pPr>
            <w:r w:rsidRPr="00295014">
              <w:rPr>
                <w:rFonts w:ascii="Tahoma" w:hAnsi="Tahoma" w:cs="Tahoma"/>
                <w:sz w:val="18"/>
                <w:szCs w:val="18"/>
              </w:rPr>
              <w:t>1</w:t>
            </w:r>
            <w:r w:rsidRPr="00295014">
              <w:rPr>
                <w:rFonts w:ascii="Tahoma" w:hAnsi="Tahoma" w:cs="Tahoma"/>
                <w:sz w:val="18"/>
                <w:szCs w:val="18"/>
                <w:vertAlign w:val="superscript"/>
              </w:rPr>
              <w:t>st</w:t>
            </w:r>
            <w:r w:rsidRPr="00295014">
              <w:rPr>
                <w:rFonts w:ascii="Tahoma" w:hAnsi="Tahoma" w:cs="Tahoma"/>
                <w:sz w:val="18"/>
                <w:szCs w:val="18"/>
              </w:rPr>
              <w:t xml:space="preserve"> Marker – red pen</w:t>
            </w:r>
          </w:p>
        </w:tc>
        <w:tc>
          <w:tcPr>
            <w:tcW w:w="986" w:type="dxa"/>
            <w:vMerge w:val="restart"/>
          </w:tcPr>
          <w:p w14:paraId="2EBB76AF" w14:textId="77777777" w:rsidR="007C27FE" w:rsidRPr="00295014" w:rsidRDefault="007C27FE" w:rsidP="00602B62">
            <w:pPr>
              <w:rPr>
                <w:rFonts w:ascii="Tahoma" w:hAnsi="Tahoma" w:cs="Tahoma"/>
                <w:b/>
                <w:sz w:val="18"/>
                <w:szCs w:val="18"/>
              </w:rPr>
            </w:pPr>
          </w:p>
        </w:tc>
        <w:tc>
          <w:tcPr>
            <w:tcW w:w="1187" w:type="dxa"/>
            <w:vMerge w:val="restart"/>
          </w:tcPr>
          <w:p w14:paraId="68C4D22A" w14:textId="77777777" w:rsidR="007C27FE" w:rsidRPr="00295014" w:rsidRDefault="007C27FE" w:rsidP="00602B62">
            <w:pPr>
              <w:rPr>
                <w:rFonts w:ascii="Tahoma" w:hAnsi="Tahoma" w:cs="Tahoma"/>
                <w:b/>
                <w:sz w:val="18"/>
                <w:szCs w:val="18"/>
              </w:rPr>
            </w:pPr>
          </w:p>
        </w:tc>
        <w:tc>
          <w:tcPr>
            <w:tcW w:w="1080" w:type="dxa"/>
            <w:vMerge w:val="restart"/>
          </w:tcPr>
          <w:p w14:paraId="61BF971B" w14:textId="77777777" w:rsidR="007C27FE" w:rsidRPr="00295014" w:rsidRDefault="007C27FE" w:rsidP="00602B62">
            <w:pPr>
              <w:rPr>
                <w:rFonts w:ascii="Tahoma" w:hAnsi="Tahoma" w:cs="Tahoma"/>
                <w:b/>
                <w:sz w:val="18"/>
                <w:szCs w:val="18"/>
              </w:rPr>
            </w:pPr>
          </w:p>
        </w:tc>
        <w:tc>
          <w:tcPr>
            <w:tcW w:w="810" w:type="dxa"/>
            <w:vMerge w:val="restart"/>
            <w:tcBorders>
              <w:right w:val="single" w:sz="4" w:space="0" w:color="auto"/>
            </w:tcBorders>
          </w:tcPr>
          <w:p w14:paraId="4834AF96" w14:textId="77777777" w:rsidR="007C27FE" w:rsidRPr="00295014" w:rsidRDefault="007C27FE" w:rsidP="00602B62">
            <w:pPr>
              <w:rPr>
                <w:rFonts w:ascii="Tahoma" w:hAnsi="Tahoma" w:cs="Tahoma"/>
                <w:b/>
                <w:sz w:val="18"/>
                <w:szCs w:val="18"/>
              </w:rPr>
            </w:pPr>
          </w:p>
        </w:tc>
        <w:tc>
          <w:tcPr>
            <w:tcW w:w="1530" w:type="dxa"/>
            <w:vMerge w:val="restart"/>
            <w:tcBorders>
              <w:top w:val="single" w:sz="4" w:space="0" w:color="auto"/>
              <w:left w:val="single" w:sz="4" w:space="0" w:color="auto"/>
              <w:right w:val="single" w:sz="4" w:space="0" w:color="auto"/>
            </w:tcBorders>
          </w:tcPr>
          <w:p w14:paraId="0E14DEB2" w14:textId="184FCB3D" w:rsidR="007C27FE" w:rsidRPr="00295014" w:rsidRDefault="007C27FE" w:rsidP="00602B62">
            <w:pPr>
              <w:rPr>
                <w:rFonts w:ascii="Tahoma" w:hAnsi="Tahoma" w:cs="Tahoma"/>
                <w:b/>
                <w:sz w:val="18"/>
                <w:szCs w:val="18"/>
              </w:rPr>
            </w:pPr>
          </w:p>
        </w:tc>
        <w:tc>
          <w:tcPr>
            <w:tcW w:w="900" w:type="dxa"/>
            <w:tcBorders>
              <w:top w:val="single" w:sz="4" w:space="0" w:color="auto"/>
              <w:left w:val="single" w:sz="4" w:space="0" w:color="auto"/>
              <w:bottom w:val="single" w:sz="4" w:space="0" w:color="auto"/>
              <w:right w:val="single" w:sz="4" w:space="0" w:color="auto"/>
            </w:tcBorders>
          </w:tcPr>
          <w:p w14:paraId="570BD274" w14:textId="00F2BB3C" w:rsidR="007C27FE" w:rsidRPr="00295014" w:rsidRDefault="007C27FE" w:rsidP="00602B62">
            <w:pPr>
              <w:rPr>
                <w:rFonts w:ascii="Tahoma" w:hAnsi="Tahoma" w:cs="Tahoma"/>
                <w:b/>
                <w:sz w:val="18"/>
                <w:szCs w:val="18"/>
              </w:rPr>
            </w:pPr>
            <w:r>
              <w:rPr>
                <w:rFonts w:ascii="Tahoma" w:hAnsi="Tahoma" w:cs="Tahoma"/>
                <w:b/>
                <w:sz w:val="18"/>
                <w:szCs w:val="18"/>
              </w:rPr>
              <w:t>Group</w:t>
            </w:r>
          </w:p>
        </w:tc>
        <w:tc>
          <w:tcPr>
            <w:tcW w:w="810" w:type="dxa"/>
            <w:tcBorders>
              <w:top w:val="single" w:sz="4" w:space="0" w:color="auto"/>
              <w:left w:val="single" w:sz="4" w:space="0" w:color="auto"/>
              <w:right w:val="single" w:sz="4" w:space="0" w:color="auto"/>
            </w:tcBorders>
          </w:tcPr>
          <w:p w14:paraId="5544B5CD" w14:textId="01DFFC06" w:rsidR="007C27FE" w:rsidRPr="00295014" w:rsidRDefault="007C27FE" w:rsidP="00602B62">
            <w:pPr>
              <w:rPr>
                <w:rFonts w:ascii="Tahoma" w:hAnsi="Tahoma" w:cs="Tahoma"/>
                <w:b/>
                <w:sz w:val="18"/>
                <w:szCs w:val="18"/>
              </w:rPr>
            </w:pPr>
            <w:r>
              <w:rPr>
                <w:rFonts w:ascii="Tahoma" w:hAnsi="Tahoma" w:cs="Tahoma"/>
                <w:b/>
                <w:sz w:val="18"/>
                <w:szCs w:val="18"/>
              </w:rPr>
              <w:t>Individual</w:t>
            </w:r>
          </w:p>
        </w:tc>
        <w:tc>
          <w:tcPr>
            <w:tcW w:w="1170" w:type="dxa"/>
            <w:tcBorders>
              <w:top w:val="single" w:sz="4" w:space="0" w:color="auto"/>
              <w:left w:val="single" w:sz="4" w:space="0" w:color="auto"/>
              <w:right w:val="single" w:sz="4" w:space="0" w:color="auto"/>
            </w:tcBorders>
          </w:tcPr>
          <w:p w14:paraId="51B01E1E" w14:textId="1628F979" w:rsidR="007C27FE" w:rsidRPr="00295014" w:rsidRDefault="007C27FE" w:rsidP="00602B62">
            <w:pPr>
              <w:rPr>
                <w:rFonts w:ascii="Tahoma" w:hAnsi="Tahoma" w:cs="Tahoma"/>
                <w:b/>
                <w:sz w:val="18"/>
                <w:szCs w:val="18"/>
              </w:rPr>
            </w:pPr>
            <w:r>
              <w:rPr>
                <w:rFonts w:ascii="Tahoma" w:hAnsi="Tahoma" w:cs="Tahoma"/>
                <w:b/>
                <w:sz w:val="18"/>
                <w:szCs w:val="18"/>
              </w:rPr>
              <w:t>Total</w:t>
            </w:r>
          </w:p>
        </w:tc>
      </w:tr>
      <w:tr w:rsidR="007C27FE" w:rsidRPr="00295014" w14:paraId="6433DC58" w14:textId="77777777" w:rsidTr="007C27FE">
        <w:trPr>
          <w:trHeight w:val="1070"/>
        </w:trPr>
        <w:tc>
          <w:tcPr>
            <w:tcW w:w="1692" w:type="dxa"/>
            <w:gridSpan w:val="2"/>
            <w:vMerge/>
            <w:shd w:val="clear" w:color="auto" w:fill="F2F2F2" w:themeFill="background1" w:themeFillShade="F2"/>
          </w:tcPr>
          <w:p w14:paraId="47152633" w14:textId="77777777" w:rsidR="007C27FE" w:rsidRPr="00295014" w:rsidRDefault="007C27FE" w:rsidP="00602B62">
            <w:pPr>
              <w:rPr>
                <w:rFonts w:ascii="Tahoma" w:hAnsi="Tahoma" w:cs="Tahoma"/>
                <w:sz w:val="18"/>
                <w:szCs w:val="18"/>
              </w:rPr>
            </w:pPr>
          </w:p>
        </w:tc>
        <w:tc>
          <w:tcPr>
            <w:tcW w:w="986" w:type="dxa"/>
            <w:vMerge/>
          </w:tcPr>
          <w:p w14:paraId="11674A32" w14:textId="77777777" w:rsidR="007C27FE" w:rsidRPr="00295014" w:rsidRDefault="007C27FE" w:rsidP="00602B62">
            <w:pPr>
              <w:rPr>
                <w:rFonts w:ascii="Tahoma" w:hAnsi="Tahoma" w:cs="Tahoma"/>
                <w:b/>
                <w:sz w:val="18"/>
                <w:szCs w:val="18"/>
              </w:rPr>
            </w:pPr>
          </w:p>
        </w:tc>
        <w:tc>
          <w:tcPr>
            <w:tcW w:w="1187" w:type="dxa"/>
            <w:vMerge/>
          </w:tcPr>
          <w:p w14:paraId="42962792" w14:textId="77777777" w:rsidR="007C27FE" w:rsidRPr="00295014" w:rsidRDefault="007C27FE" w:rsidP="00602B62">
            <w:pPr>
              <w:rPr>
                <w:rFonts w:ascii="Tahoma" w:hAnsi="Tahoma" w:cs="Tahoma"/>
                <w:b/>
                <w:sz w:val="18"/>
                <w:szCs w:val="18"/>
              </w:rPr>
            </w:pPr>
          </w:p>
        </w:tc>
        <w:tc>
          <w:tcPr>
            <w:tcW w:w="1080" w:type="dxa"/>
            <w:vMerge/>
          </w:tcPr>
          <w:p w14:paraId="1578E9DA" w14:textId="77777777" w:rsidR="007C27FE" w:rsidRPr="00295014" w:rsidRDefault="007C27FE" w:rsidP="00602B62">
            <w:pPr>
              <w:rPr>
                <w:rFonts w:ascii="Tahoma" w:hAnsi="Tahoma" w:cs="Tahoma"/>
                <w:b/>
                <w:sz w:val="18"/>
                <w:szCs w:val="18"/>
              </w:rPr>
            </w:pPr>
          </w:p>
        </w:tc>
        <w:tc>
          <w:tcPr>
            <w:tcW w:w="810" w:type="dxa"/>
            <w:vMerge/>
            <w:tcBorders>
              <w:right w:val="single" w:sz="4" w:space="0" w:color="auto"/>
            </w:tcBorders>
          </w:tcPr>
          <w:p w14:paraId="5AB0138E" w14:textId="77777777" w:rsidR="007C27FE" w:rsidRPr="00295014" w:rsidRDefault="007C27FE" w:rsidP="00602B62">
            <w:pPr>
              <w:rPr>
                <w:rFonts w:ascii="Tahoma" w:hAnsi="Tahoma" w:cs="Tahoma"/>
                <w:b/>
                <w:sz w:val="18"/>
                <w:szCs w:val="18"/>
              </w:rPr>
            </w:pPr>
          </w:p>
        </w:tc>
        <w:tc>
          <w:tcPr>
            <w:tcW w:w="1530" w:type="dxa"/>
            <w:vMerge/>
            <w:tcBorders>
              <w:left w:val="single" w:sz="4" w:space="0" w:color="auto"/>
              <w:bottom w:val="single" w:sz="4" w:space="0" w:color="auto"/>
              <w:right w:val="single" w:sz="4" w:space="0" w:color="auto"/>
            </w:tcBorders>
          </w:tcPr>
          <w:p w14:paraId="2FEB13BE" w14:textId="77777777" w:rsidR="007C27FE" w:rsidRPr="00295014" w:rsidRDefault="007C27FE" w:rsidP="00602B62">
            <w:pPr>
              <w:rPr>
                <w:rFonts w:ascii="Tahoma" w:hAnsi="Tahoma" w:cs="Tahoma"/>
                <w:b/>
                <w:sz w:val="18"/>
                <w:szCs w:val="18"/>
              </w:rPr>
            </w:pPr>
          </w:p>
        </w:tc>
        <w:tc>
          <w:tcPr>
            <w:tcW w:w="900" w:type="dxa"/>
            <w:tcBorders>
              <w:top w:val="single" w:sz="4" w:space="0" w:color="auto"/>
              <w:left w:val="single" w:sz="4" w:space="0" w:color="auto"/>
              <w:bottom w:val="single" w:sz="4" w:space="0" w:color="auto"/>
              <w:right w:val="single" w:sz="4" w:space="0" w:color="auto"/>
            </w:tcBorders>
          </w:tcPr>
          <w:p w14:paraId="68611BBD" w14:textId="77777777" w:rsidR="007C27FE" w:rsidRPr="00295014" w:rsidRDefault="007C27FE" w:rsidP="00602B62">
            <w:pPr>
              <w:rPr>
                <w:rFonts w:ascii="Tahoma" w:hAnsi="Tahoma" w:cs="Tahoma"/>
                <w:b/>
                <w:sz w:val="18"/>
                <w:szCs w:val="18"/>
              </w:rPr>
            </w:pPr>
          </w:p>
        </w:tc>
        <w:tc>
          <w:tcPr>
            <w:tcW w:w="810" w:type="dxa"/>
            <w:tcBorders>
              <w:left w:val="single" w:sz="4" w:space="0" w:color="auto"/>
              <w:bottom w:val="single" w:sz="4" w:space="0" w:color="auto"/>
              <w:right w:val="single" w:sz="4" w:space="0" w:color="auto"/>
            </w:tcBorders>
          </w:tcPr>
          <w:p w14:paraId="0E7F2F4C" w14:textId="77777777" w:rsidR="007C27FE" w:rsidRPr="00295014" w:rsidRDefault="007C27FE" w:rsidP="00602B62">
            <w:pPr>
              <w:rPr>
                <w:rFonts w:ascii="Tahoma" w:hAnsi="Tahoma" w:cs="Tahoma"/>
                <w:b/>
                <w:sz w:val="18"/>
                <w:szCs w:val="18"/>
              </w:rPr>
            </w:pPr>
          </w:p>
        </w:tc>
        <w:tc>
          <w:tcPr>
            <w:tcW w:w="1170" w:type="dxa"/>
            <w:tcBorders>
              <w:left w:val="single" w:sz="4" w:space="0" w:color="auto"/>
              <w:bottom w:val="single" w:sz="4" w:space="0" w:color="auto"/>
              <w:right w:val="single" w:sz="4" w:space="0" w:color="auto"/>
            </w:tcBorders>
          </w:tcPr>
          <w:p w14:paraId="707218F2" w14:textId="0D1C3739" w:rsidR="007C27FE" w:rsidRPr="00295014" w:rsidRDefault="007C27FE" w:rsidP="00602B62">
            <w:pPr>
              <w:rPr>
                <w:rFonts w:ascii="Tahoma" w:hAnsi="Tahoma" w:cs="Tahoma"/>
                <w:b/>
                <w:sz w:val="18"/>
                <w:szCs w:val="18"/>
              </w:rPr>
            </w:pPr>
          </w:p>
        </w:tc>
      </w:tr>
      <w:tr w:rsidR="0055755E" w:rsidRPr="00295014" w14:paraId="0DF691AB" w14:textId="77777777" w:rsidTr="007C27FE">
        <w:tc>
          <w:tcPr>
            <w:tcW w:w="1692" w:type="dxa"/>
            <w:gridSpan w:val="2"/>
            <w:vMerge w:val="restart"/>
            <w:shd w:val="clear" w:color="auto" w:fill="F2F2F2" w:themeFill="background1" w:themeFillShade="F2"/>
          </w:tcPr>
          <w:p w14:paraId="7B37446F" w14:textId="604A9E2B" w:rsidR="0055755E" w:rsidRPr="00295014" w:rsidRDefault="0055755E" w:rsidP="00295014">
            <w:pPr>
              <w:rPr>
                <w:rFonts w:ascii="Tahoma" w:hAnsi="Tahoma" w:cs="Tahoma"/>
                <w:sz w:val="18"/>
                <w:szCs w:val="18"/>
              </w:rPr>
            </w:pPr>
            <w:r w:rsidRPr="00295014">
              <w:rPr>
                <w:rFonts w:ascii="Tahoma" w:hAnsi="Tahoma" w:cs="Tahoma"/>
                <w:sz w:val="18"/>
                <w:szCs w:val="18"/>
              </w:rPr>
              <w:t>Moderation</w:t>
            </w:r>
          </w:p>
          <w:p w14:paraId="22ABC93D" w14:textId="77777777" w:rsidR="0055755E" w:rsidRPr="00295014" w:rsidRDefault="0055755E" w:rsidP="00295014">
            <w:pPr>
              <w:rPr>
                <w:rFonts w:ascii="Tahoma" w:hAnsi="Tahoma" w:cs="Tahoma"/>
                <w:sz w:val="18"/>
                <w:szCs w:val="18"/>
              </w:rPr>
            </w:pPr>
          </w:p>
          <w:p w14:paraId="0E725028" w14:textId="1249576E" w:rsidR="0055755E" w:rsidRPr="00295014" w:rsidRDefault="0055755E" w:rsidP="00295014">
            <w:pPr>
              <w:rPr>
                <w:rFonts w:ascii="Tahoma" w:hAnsi="Tahoma" w:cs="Tahoma"/>
                <w:sz w:val="18"/>
                <w:szCs w:val="18"/>
              </w:rPr>
            </w:pPr>
            <w:r w:rsidRPr="00295014">
              <w:rPr>
                <w:rFonts w:ascii="Tahoma" w:hAnsi="Tahoma" w:cs="Tahoma"/>
                <w:sz w:val="18"/>
                <w:szCs w:val="18"/>
              </w:rPr>
              <w:t>– green pen</w:t>
            </w:r>
          </w:p>
        </w:tc>
        <w:tc>
          <w:tcPr>
            <w:tcW w:w="986" w:type="dxa"/>
            <w:shd w:val="clear" w:color="auto" w:fill="F2F2F2" w:themeFill="background1" w:themeFillShade="F2"/>
          </w:tcPr>
          <w:p w14:paraId="5DF8CAB6" w14:textId="77777777" w:rsidR="0055755E" w:rsidRPr="00295014" w:rsidRDefault="0055755E" w:rsidP="003A22DD">
            <w:pPr>
              <w:jc w:val="center"/>
              <w:rPr>
                <w:rFonts w:ascii="Tahoma" w:hAnsi="Tahoma" w:cs="Tahoma"/>
                <w:b/>
                <w:sz w:val="18"/>
                <w:szCs w:val="18"/>
              </w:rPr>
            </w:pPr>
          </w:p>
          <w:p w14:paraId="1452FD95" w14:textId="20CC7031" w:rsidR="0055755E" w:rsidRPr="00295014" w:rsidRDefault="0055755E" w:rsidP="003A22DD">
            <w:pPr>
              <w:jc w:val="center"/>
              <w:rPr>
                <w:rFonts w:ascii="Tahoma" w:hAnsi="Tahoma" w:cs="Tahoma"/>
                <w:b/>
                <w:sz w:val="18"/>
                <w:szCs w:val="18"/>
              </w:rPr>
            </w:pPr>
            <w:r w:rsidRPr="00295014">
              <w:rPr>
                <w:rFonts w:ascii="Tahoma" w:hAnsi="Tahoma" w:cs="Tahoma"/>
                <w:b/>
                <w:sz w:val="18"/>
                <w:szCs w:val="18"/>
              </w:rPr>
              <w:t>IM</w:t>
            </w:r>
          </w:p>
          <w:p w14:paraId="5279BB43" w14:textId="584CC5F4" w:rsidR="0055755E" w:rsidRPr="00295014" w:rsidRDefault="0055755E" w:rsidP="003A22DD">
            <w:pPr>
              <w:jc w:val="center"/>
              <w:rPr>
                <w:rFonts w:ascii="Tahoma" w:hAnsi="Tahoma" w:cs="Tahoma"/>
                <w:b/>
                <w:sz w:val="18"/>
                <w:szCs w:val="18"/>
              </w:rPr>
            </w:pPr>
            <w:r w:rsidRPr="00295014">
              <w:rPr>
                <w:rFonts w:ascii="Tahoma" w:hAnsi="Tahoma" w:cs="Tahoma"/>
                <w:b/>
                <w:sz w:val="18"/>
                <w:szCs w:val="18"/>
              </w:rPr>
              <w:t>Initials</w:t>
            </w:r>
          </w:p>
        </w:tc>
        <w:tc>
          <w:tcPr>
            <w:tcW w:w="4607" w:type="dxa"/>
            <w:gridSpan w:val="4"/>
            <w:shd w:val="clear" w:color="auto" w:fill="F2F2F2" w:themeFill="background1" w:themeFillShade="F2"/>
          </w:tcPr>
          <w:p w14:paraId="68F16363" w14:textId="5D52C0B6" w:rsidR="0055755E" w:rsidRPr="00295014" w:rsidRDefault="0055755E" w:rsidP="003A22DD">
            <w:pPr>
              <w:jc w:val="center"/>
              <w:rPr>
                <w:rFonts w:ascii="Tahoma" w:hAnsi="Tahoma" w:cs="Tahoma"/>
                <w:sz w:val="18"/>
                <w:szCs w:val="18"/>
              </w:rPr>
            </w:pPr>
            <w:r w:rsidRPr="00295014">
              <w:rPr>
                <w:rFonts w:ascii="Tahoma" w:hAnsi="Tahoma" w:cs="Tahoma"/>
                <w:sz w:val="18"/>
                <w:szCs w:val="18"/>
              </w:rPr>
              <w:t>The original mark has been accepted by the moderator (please circle as appropriate):</w:t>
            </w:r>
          </w:p>
        </w:tc>
        <w:tc>
          <w:tcPr>
            <w:tcW w:w="2880" w:type="dxa"/>
            <w:gridSpan w:val="3"/>
          </w:tcPr>
          <w:p w14:paraId="0F7EC920" w14:textId="4731F5D3" w:rsidR="0055755E" w:rsidRPr="00295014" w:rsidRDefault="0055755E" w:rsidP="00717FA0">
            <w:pPr>
              <w:jc w:val="center"/>
              <w:rPr>
                <w:rFonts w:ascii="Tahoma" w:hAnsi="Tahoma" w:cs="Tahoma"/>
                <w:sz w:val="18"/>
                <w:szCs w:val="18"/>
              </w:rPr>
            </w:pPr>
            <w:r w:rsidRPr="00295014">
              <w:rPr>
                <w:rFonts w:ascii="Tahoma" w:hAnsi="Tahoma" w:cs="Tahoma"/>
                <w:sz w:val="18"/>
                <w:szCs w:val="18"/>
              </w:rPr>
              <w:t>Y</w:t>
            </w:r>
            <w:r>
              <w:rPr>
                <w:rFonts w:ascii="Tahoma" w:hAnsi="Tahoma" w:cs="Tahoma"/>
                <w:sz w:val="18"/>
                <w:szCs w:val="18"/>
              </w:rPr>
              <w:t xml:space="preserve"> </w:t>
            </w:r>
            <w:r w:rsidRPr="00295014">
              <w:rPr>
                <w:rFonts w:ascii="Tahoma" w:hAnsi="Tahoma" w:cs="Tahoma"/>
                <w:sz w:val="18"/>
                <w:szCs w:val="18"/>
              </w:rPr>
              <w:t>/</w:t>
            </w:r>
            <w:r>
              <w:rPr>
                <w:rFonts w:ascii="Tahoma" w:hAnsi="Tahoma" w:cs="Tahoma"/>
                <w:sz w:val="18"/>
                <w:szCs w:val="18"/>
              </w:rPr>
              <w:t xml:space="preserve"> </w:t>
            </w:r>
            <w:r w:rsidRPr="00295014">
              <w:rPr>
                <w:rFonts w:ascii="Tahoma" w:hAnsi="Tahoma" w:cs="Tahoma"/>
                <w:sz w:val="18"/>
                <w:szCs w:val="18"/>
              </w:rPr>
              <w:t>N</w:t>
            </w:r>
          </w:p>
        </w:tc>
      </w:tr>
      <w:tr w:rsidR="0055755E" w:rsidRPr="00295014" w14:paraId="60595FCA" w14:textId="77777777" w:rsidTr="007C27FE">
        <w:tc>
          <w:tcPr>
            <w:tcW w:w="1692" w:type="dxa"/>
            <w:gridSpan w:val="2"/>
            <w:vMerge/>
            <w:shd w:val="clear" w:color="auto" w:fill="F2F2F2" w:themeFill="background1" w:themeFillShade="F2"/>
          </w:tcPr>
          <w:p w14:paraId="7BE0C26B" w14:textId="77777777" w:rsidR="0055755E" w:rsidRPr="00295014" w:rsidRDefault="0055755E" w:rsidP="00602B62">
            <w:pPr>
              <w:rPr>
                <w:rFonts w:ascii="Tahoma" w:hAnsi="Tahoma" w:cs="Tahoma"/>
                <w:sz w:val="18"/>
                <w:szCs w:val="18"/>
              </w:rPr>
            </w:pPr>
          </w:p>
        </w:tc>
        <w:tc>
          <w:tcPr>
            <w:tcW w:w="986" w:type="dxa"/>
            <w:shd w:val="clear" w:color="auto" w:fill="auto"/>
          </w:tcPr>
          <w:p w14:paraId="788F8A1D" w14:textId="77777777" w:rsidR="0055755E" w:rsidRPr="00295014" w:rsidRDefault="0055755E" w:rsidP="003A22DD">
            <w:pPr>
              <w:jc w:val="center"/>
              <w:rPr>
                <w:rFonts w:ascii="Tahoma" w:hAnsi="Tahoma" w:cs="Tahoma"/>
                <w:b/>
                <w:sz w:val="18"/>
                <w:szCs w:val="18"/>
              </w:rPr>
            </w:pPr>
          </w:p>
        </w:tc>
        <w:tc>
          <w:tcPr>
            <w:tcW w:w="4607" w:type="dxa"/>
            <w:gridSpan w:val="4"/>
            <w:shd w:val="clear" w:color="auto" w:fill="F2F2F2" w:themeFill="background1" w:themeFillShade="F2"/>
          </w:tcPr>
          <w:p w14:paraId="35B2757E" w14:textId="3631BF65" w:rsidR="0055755E" w:rsidRPr="00295014" w:rsidRDefault="0055755E" w:rsidP="003A22DD">
            <w:pPr>
              <w:jc w:val="center"/>
              <w:rPr>
                <w:rFonts w:ascii="Tahoma" w:hAnsi="Tahoma" w:cs="Tahoma"/>
                <w:sz w:val="18"/>
                <w:szCs w:val="18"/>
              </w:rPr>
            </w:pPr>
            <w:r w:rsidRPr="00295014">
              <w:rPr>
                <w:rFonts w:ascii="Tahoma" w:hAnsi="Tahoma" w:cs="Tahoma"/>
                <w:sz w:val="18"/>
                <w:szCs w:val="18"/>
              </w:rPr>
              <w:t>Data entry and score calculation have been checked by another tutor (please circle):</w:t>
            </w:r>
          </w:p>
        </w:tc>
        <w:tc>
          <w:tcPr>
            <w:tcW w:w="2880" w:type="dxa"/>
            <w:gridSpan w:val="3"/>
          </w:tcPr>
          <w:p w14:paraId="1A523F76" w14:textId="2D88484E" w:rsidR="0055755E" w:rsidRPr="00295014" w:rsidRDefault="0055755E" w:rsidP="00717FA0">
            <w:pPr>
              <w:jc w:val="center"/>
              <w:rPr>
                <w:rFonts w:ascii="Tahoma" w:hAnsi="Tahoma" w:cs="Tahoma"/>
                <w:sz w:val="18"/>
                <w:szCs w:val="18"/>
              </w:rPr>
            </w:pPr>
            <w:r w:rsidRPr="00295014">
              <w:rPr>
                <w:rFonts w:ascii="Tahoma" w:hAnsi="Tahoma" w:cs="Tahoma"/>
                <w:sz w:val="18"/>
                <w:szCs w:val="18"/>
              </w:rPr>
              <w:t>Y</w:t>
            </w:r>
          </w:p>
        </w:tc>
      </w:tr>
      <w:tr w:rsidR="001E03CA" w:rsidRPr="00295014" w14:paraId="5B024C9E" w14:textId="77777777" w:rsidTr="007C27FE">
        <w:tc>
          <w:tcPr>
            <w:tcW w:w="1692" w:type="dxa"/>
            <w:gridSpan w:val="2"/>
            <w:shd w:val="clear" w:color="auto" w:fill="F2F2F2" w:themeFill="background1" w:themeFillShade="F2"/>
          </w:tcPr>
          <w:p w14:paraId="473EF3B6" w14:textId="41DDA10F" w:rsidR="001E03CA" w:rsidRPr="00295014" w:rsidRDefault="00717FA0" w:rsidP="00602B62">
            <w:pPr>
              <w:rPr>
                <w:rFonts w:ascii="Tahoma" w:hAnsi="Tahoma" w:cs="Tahoma"/>
                <w:sz w:val="18"/>
                <w:szCs w:val="18"/>
              </w:rPr>
            </w:pPr>
            <w:r w:rsidRPr="00295014">
              <w:rPr>
                <w:rFonts w:ascii="Tahoma" w:hAnsi="Tahoma" w:cs="Tahoma"/>
                <w:sz w:val="18"/>
                <w:szCs w:val="18"/>
              </w:rPr>
              <w:t>2</w:t>
            </w:r>
            <w:r w:rsidRPr="00295014">
              <w:rPr>
                <w:rFonts w:ascii="Tahoma" w:hAnsi="Tahoma" w:cs="Tahoma"/>
                <w:sz w:val="18"/>
                <w:szCs w:val="18"/>
                <w:vertAlign w:val="superscript"/>
              </w:rPr>
              <w:t>nd</w:t>
            </w:r>
            <w:r w:rsidRPr="00295014">
              <w:rPr>
                <w:rFonts w:ascii="Tahoma" w:hAnsi="Tahoma" w:cs="Tahoma"/>
                <w:sz w:val="18"/>
                <w:szCs w:val="18"/>
              </w:rPr>
              <w:t xml:space="preserve"> Marker if needed</w:t>
            </w:r>
            <w:r w:rsidR="003A22DD" w:rsidRPr="00295014">
              <w:rPr>
                <w:rFonts w:ascii="Tahoma" w:hAnsi="Tahoma" w:cs="Tahoma"/>
                <w:sz w:val="18"/>
                <w:szCs w:val="18"/>
              </w:rPr>
              <w:t xml:space="preserve"> – green pen</w:t>
            </w:r>
          </w:p>
        </w:tc>
        <w:tc>
          <w:tcPr>
            <w:tcW w:w="986" w:type="dxa"/>
          </w:tcPr>
          <w:p w14:paraId="5518557F" w14:textId="77777777" w:rsidR="001E03CA" w:rsidRPr="00295014" w:rsidRDefault="001E03CA" w:rsidP="00602B62">
            <w:pPr>
              <w:rPr>
                <w:rFonts w:ascii="Tahoma" w:hAnsi="Tahoma" w:cs="Tahoma"/>
                <w:b/>
                <w:sz w:val="18"/>
                <w:szCs w:val="18"/>
              </w:rPr>
            </w:pPr>
          </w:p>
        </w:tc>
        <w:tc>
          <w:tcPr>
            <w:tcW w:w="1187" w:type="dxa"/>
          </w:tcPr>
          <w:p w14:paraId="2194D4D0" w14:textId="77777777" w:rsidR="001E03CA" w:rsidRPr="00295014" w:rsidRDefault="001E03CA" w:rsidP="00602B62">
            <w:pPr>
              <w:rPr>
                <w:rFonts w:ascii="Tahoma" w:hAnsi="Tahoma" w:cs="Tahoma"/>
                <w:b/>
                <w:sz w:val="18"/>
                <w:szCs w:val="18"/>
              </w:rPr>
            </w:pPr>
          </w:p>
        </w:tc>
        <w:tc>
          <w:tcPr>
            <w:tcW w:w="1080" w:type="dxa"/>
          </w:tcPr>
          <w:p w14:paraId="65B4E3B6" w14:textId="77777777" w:rsidR="001E03CA" w:rsidRPr="00295014" w:rsidRDefault="001E03CA" w:rsidP="00602B62">
            <w:pPr>
              <w:rPr>
                <w:rFonts w:ascii="Tahoma" w:hAnsi="Tahoma" w:cs="Tahoma"/>
                <w:b/>
                <w:sz w:val="18"/>
                <w:szCs w:val="18"/>
              </w:rPr>
            </w:pPr>
          </w:p>
        </w:tc>
        <w:tc>
          <w:tcPr>
            <w:tcW w:w="2340" w:type="dxa"/>
            <w:gridSpan w:val="2"/>
          </w:tcPr>
          <w:p w14:paraId="6790A723" w14:textId="77777777" w:rsidR="001E03CA" w:rsidRPr="00295014" w:rsidRDefault="001E03CA" w:rsidP="00602B62">
            <w:pPr>
              <w:rPr>
                <w:rFonts w:ascii="Tahoma" w:hAnsi="Tahoma" w:cs="Tahoma"/>
                <w:b/>
                <w:sz w:val="18"/>
                <w:szCs w:val="18"/>
              </w:rPr>
            </w:pPr>
          </w:p>
        </w:tc>
        <w:tc>
          <w:tcPr>
            <w:tcW w:w="2880" w:type="dxa"/>
            <w:gridSpan w:val="3"/>
          </w:tcPr>
          <w:p w14:paraId="3368EABE" w14:textId="77777777" w:rsidR="001E03CA" w:rsidRPr="00295014" w:rsidRDefault="001E03CA" w:rsidP="00602B62">
            <w:pPr>
              <w:rPr>
                <w:rFonts w:ascii="Tahoma" w:hAnsi="Tahoma" w:cs="Tahoma"/>
                <w:b/>
                <w:sz w:val="18"/>
                <w:szCs w:val="18"/>
              </w:rPr>
            </w:pPr>
          </w:p>
        </w:tc>
      </w:tr>
      <w:tr w:rsidR="008A1756" w:rsidRPr="00295014" w14:paraId="1099373F" w14:textId="77777777" w:rsidTr="007C27FE">
        <w:tc>
          <w:tcPr>
            <w:tcW w:w="2678" w:type="dxa"/>
            <w:gridSpan w:val="3"/>
            <w:shd w:val="clear" w:color="auto" w:fill="F2F2F2" w:themeFill="background1" w:themeFillShade="F2"/>
          </w:tcPr>
          <w:p w14:paraId="42F1D76C" w14:textId="075B4DDB" w:rsidR="008A1756" w:rsidRPr="00295014" w:rsidRDefault="008A1756" w:rsidP="00602B62">
            <w:pPr>
              <w:rPr>
                <w:rFonts w:ascii="Tahoma" w:hAnsi="Tahoma" w:cs="Tahoma"/>
                <w:b/>
                <w:sz w:val="18"/>
                <w:szCs w:val="18"/>
              </w:rPr>
            </w:pPr>
            <w:r w:rsidRPr="00295014">
              <w:rPr>
                <w:rFonts w:ascii="Tahoma" w:hAnsi="Tahoma" w:cs="Tahoma"/>
                <w:b/>
                <w:sz w:val="18"/>
                <w:szCs w:val="18"/>
              </w:rPr>
              <w:t>For Academic Office Use</w:t>
            </w:r>
          </w:p>
        </w:tc>
        <w:tc>
          <w:tcPr>
            <w:tcW w:w="7487" w:type="dxa"/>
            <w:gridSpan w:val="7"/>
            <w:shd w:val="clear" w:color="auto" w:fill="F2F2F2" w:themeFill="background1" w:themeFillShade="F2"/>
          </w:tcPr>
          <w:p w14:paraId="02584D46" w14:textId="540E7BA9" w:rsidR="008A1756" w:rsidRPr="00295014" w:rsidRDefault="008A1756" w:rsidP="008A1756">
            <w:pPr>
              <w:jc w:val="center"/>
              <w:rPr>
                <w:rFonts w:ascii="Tahoma" w:hAnsi="Tahoma" w:cs="Tahoma"/>
                <w:b/>
                <w:sz w:val="18"/>
                <w:szCs w:val="18"/>
              </w:rPr>
            </w:pPr>
            <w:r w:rsidRPr="00295014">
              <w:rPr>
                <w:rFonts w:ascii="Tahoma" w:hAnsi="Tahoma" w:cs="Tahoma"/>
                <w:b/>
                <w:sz w:val="18"/>
                <w:szCs w:val="18"/>
              </w:rPr>
              <w:t>Possible Academic Infringement (please tick as appropriate)</w:t>
            </w:r>
          </w:p>
        </w:tc>
      </w:tr>
      <w:tr w:rsidR="00B10992" w:rsidRPr="00295014" w14:paraId="1D43FE3B" w14:textId="77777777" w:rsidTr="007C27FE">
        <w:tc>
          <w:tcPr>
            <w:tcW w:w="1034" w:type="dxa"/>
            <w:shd w:val="clear" w:color="auto" w:fill="F2F2F2" w:themeFill="background1" w:themeFillShade="F2"/>
          </w:tcPr>
          <w:p w14:paraId="35DB2D3C" w14:textId="77777777" w:rsidR="00B10992" w:rsidRDefault="00B10992" w:rsidP="00602B62">
            <w:pPr>
              <w:rPr>
                <w:rFonts w:ascii="Tahoma" w:hAnsi="Tahoma" w:cs="Tahoma"/>
                <w:b/>
                <w:sz w:val="18"/>
                <w:szCs w:val="18"/>
              </w:rPr>
            </w:pPr>
            <w:r w:rsidRPr="00295014">
              <w:rPr>
                <w:rFonts w:ascii="Tahoma" w:hAnsi="Tahoma" w:cs="Tahoma"/>
                <w:b/>
                <w:sz w:val="18"/>
                <w:szCs w:val="18"/>
              </w:rPr>
              <w:lastRenderedPageBreak/>
              <w:t xml:space="preserve">Date </w:t>
            </w:r>
          </w:p>
          <w:p w14:paraId="60E923EF" w14:textId="3404C3E0" w:rsidR="00B10992" w:rsidRPr="00295014" w:rsidRDefault="00B10992" w:rsidP="00602B62">
            <w:pPr>
              <w:rPr>
                <w:rFonts w:ascii="Tahoma" w:hAnsi="Tahoma" w:cs="Tahoma"/>
                <w:b/>
                <w:sz w:val="18"/>
                <w:szCs w:val="18"/>
              </w:rPr>
            </w:pPr>
            <w:r w:rsidRPr="00295014">
              <w:rPr>
                <w:rFonts w:ascii="Tahoma" w:hAnsi="Tahoma" w:cs="Tahoma"/>
                <w:b/>
                <w:sz w:val="18"/>
                <w:szCs w:val="18"/>
              </w:rPr>
              <w:t>Received</w:t>
            </w:r>
          </w:p>
        </w:tc>
        <w:tc>
          <w:tcPr>
            <w:tcW w:w="658" w:type="dxa"/>
            <w:shd w:val="clear" w:color="auto" w:fill="F2F2F2" w:themeFill="background1" w:themeFillShade="F2"/>
          </w:tcPr>
          <w:p w14:paraId="54EA4EAD" w14:textId="208A863F" w:rsidR="00B10992" w:rsidRPr="00295014" w:rsidRDefault="00B10992" w:rsidP="00602B62">
            <w:pPr>
              <w:rPr>
                <w:rFonts w:ascii="Tahoma" w:hAnsi="Tahoma" w:cs="Tahoma"/>
                <w:b/>
                <w:sz w:val="18"/>
                <w:szCs w:val="18"/>
              </w:rPr>
            </w:pPr>
            <w:r w:rsidRPr="00295014">
              <w:rPr>
                <w:rFonts w:ascii="Tahoma" w:hAnsi="Tahoma" w:cs="Tahoma"/>
                <w:b/>
                <w:sz w:val="18"/>
                <w:szCs w:val="18"/>
              </w:rPr>
              <w:t>Days late</w:t>
            </w:r>
          </w:p>
        </w:tc>
        <w:tc>
          <w:tcPr>
            <w:tcW w:w="986" w:type="dxa"/>
            <w:shd w:val="clear" w:color="auto" w:fill="F2F2F2" w:themeFill="background1" w:themeFillShade="F2"/>
          </w:tcPr>
          <w:p w14:paraId="6B147392" w14:textId="17434FAD" w:rsidR="00B10992" w:rsidRPr="00295014" w:rsidRDefault="00B10992" w:rsidP="00602B62">
            <w:pPr>
              <w:rPr>
                <w:rFonts w:ascii="Tahoma" w:hAnsi="Tahoma" w:cs="Tahoma"/>
                <w:b/>
                <w:sz w:val="18"/>
                <w:szCs w:val="18"/>
              </w:rPr>
            </w:pPr>
            <w:r>
              <w:rPr>
                <w:rFonts w:ascii="Tahoma" w:hAnsi="Tahoma" w:cs="Tahoma"/>
                <w:b/>
                <w:sz w:val="18"/>
                <w:szCs w:val="18"/>
              </w:rPr>
              <w:t>Late Penalty</w:t>
            </w:r>
          </w:p>
        </w:tc>
        <w:tc>
          <w:tcPr>
            <w:tcW w:w="2267" w:type="dxa"/>
            <w:gridSpan w:val="2"/>
          </w:tcPr>
          <w:p w14:paraId="1882994C" w14:textId="351FB48D" w:rsidR="00B10992" w:rsidRPr="00295014" w:rsidRDefault="00827B77" w:rsidP="0011281B">
            <w:pPr>
              <w:jc w:val="center"/>
              <w:rPr>
                <w:rFonts w:ascii="Tahoma" w:hAnsi="Tahoma" w:cs="Tahoma"/>
                <w:b/>
                <w:sz w:val="18"/>
                <w:szCs w:val="18"/>
              </w:rPr>
            </w:pPr>
            <w:sdt>
              <w:sdtPr>
                <w:rPr>
                  <w:rFonts w:ascii="Tahoma" w:hAnsi="Tahoma" w:cs="Tahoma"/>
                  <w:b/>
                  <w:sz w:val="18"/>
                  <w:szCs w:val="18"/>
                </w:rPr>
                <w:id w:val="938794488"/>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Pr>
                <w:rFonts w:ascii="Tahoma" w:hAnsi="Tahoma" w:cs="Tahoma"/>
                <w:b/>
                <w:sz w:val="18"/>
                <w:szCs w:val="18"/>
              </w:rPr>
              <w:t xml:space="preserve"> </w:t>
            </w:r>
            <w:r w:rsidR="00B10992" w:rsidRPr="00295014">
              <w:rPr>
                <w:rFonts w:ascii="Tahoma" w:hAnsi="Tahoma" w:cs="Tahoma"/>
                <w:b/>
                <w:sz w:val="18"/>
                <w:szCs w:val="18"/>
              </w:rPr>
              <w:t>Category A</w:t>
            </w:r>
          </w:p>
        </w:tc>
        <w:tc>
          <w:tcPr>
            <w:tcW w:w="5220" w:type="dxa"/>
            <w:gridSpan w:val="5"/>
            <w:vMerge w:val="restart"/>
          </w:tcPr>
          <w:p w14:paraId="717E7916" w14:textId="77777777" w:rsidR="00B10992" w:rsidRPr="00295014" w:rsidRDefault="00B10992" w:rsidP="00602B62">
            <w:pPr>
              <w:rPr>
                <w:rFonts w:ascii="Tahoma" w:hAnsi="Tahoma" w:cs="Tahoma"/>
                <w:b/>
                <w:sz w:val="18"/>
                <w:szCs w:val="18"/>
              </w:rPr>
            </w:pPr>
          </w:p>
          <w:p w14:paraId="57F2EB91" w14:textId="77D4C356" w:rsidR="00B10992" w:rsidRPr="00295014" w:rsidRDefault="00B10992" w:rsidP="00602B62">
            <w:pPr>
              <w:rPr>
                <w:rFonts w:ascii="Tahoma" w:hAnsi="Tahoma" w:cs="Tahoma"/>
                <w:b/>
                <w:sz w:val="18"/>
                <w:szCs w:val="18"/>
              </w:rPr>
            </w:pPr>
            <w:r>
              <w:rPr>
                <w:rFonts w:ascii="Tahoma" w:hAnsi="Tahoma" w:cs="Tahoma"/>
                <w:sz w:val="16"/>
                <w:szCs w:val="16"/>
              </w:rPr>
              <w:t>Total Academic Infringement Penalty (</w:t>
            </w:r>
            <w:proofErr w:type="gramStart"/>
            <w:r>
              <w:rPr>
                <w:rFonts w:ascii="Tahoma" w:hAnsi="Tahoma" w:cs="Tahoma"/>
                <w:sz w:val="16"/>
                <w:szCs w:val="16"/>
              </w:rPr>
              <w:t>A,B</w:t>
            </w:r>
            <w:proofErr w:type="gramEnd"/>
            <w:r>
              <w:rPr>
                <w:rFonts w:ascii="Tahoma" w:hAnsi="Tahoma" w:cs="Tahoma"/>
                <w:sz w:val="16"/>
                <w:szCs w:val="16"/>
              </w:rPr>
              <w:t xml:space="preserve">, C, D, E, Please modify where necessary) _____________________    </w:t>
            </w:r>
          </w:p>
        </w:tc>
      </w:tr>
      <w:tr w:rsidR="00B10992" w:rsidRPr="00295014" w14:paraId="0C6A7B3E" w14:textId="77777777" w:rsidTr="007C27FE">
        <w:tc>
          <w:tcPr>
            <w:tcW w:w="1034" w:type="dxa"/>
            <w:vMerge w:val="restart"/>
          </w:tcPr>
          <w:p w14:paraId="547CEE21" w14:textId="77777777" w:rsidR="00B10992" w:rsidRPr="00295014" w:rsidRDefault="00B10992" w:rsidP="00602B62">
            <w:pPr>
              <w:rPr>
                <w:rFonts w:ascii="Tahoma" w:hAnsi="Tahoma" w:cs="Tahoma"/>
                <w:b/>
                <w:sz w:val="18"/>
                <w:szCs w:val="18"/>
              </w:rPr>
            </w:pPr>
          </w:p>
        </w:tc>
        <w:tc>
          <w:tcPr>
            <w:tcW w:w="658" w:type="dxa"/>
            <w:vMerge w:val="restart"/>
          </w:tcPr>
          <w:p w14:paraId="066AAEFE" w14:textId="77777777" w:rsidR="00B10992" w:rsidRPr="00295014" w:rsidRDefault="00B10992" w:rsidP="00602B62">
            <w:pPr>
              <w:rPr>
                <w:rFonts w:ascii="Tahoma" w:hAnsi="Tahoma" w:cs="Tahoma"/>
                <w:b/>
                <w:sz w:val="18"/>
                <w:szCs w:val="18"/>
              </w:rPr>
            </w:pPr>
          </w:p>
        </w:tc>
        <w:tc>
          <w:tcPr>
            <w:tcW w:w="986" w:type="dxa"/>
            <w:vMerge w:val="restart"/>
          </w:tcPr>
          <w:p w14:paraId="57C859E1" w14:textId="039BADE4" w:rsidR="00B10992" w:rsidRPr="00295014" w:rsidRDefault="00B10992" w:rsidP="00602B62">
            <w:pPr>
              <w:rPr>
                <w:rFonts w:ascii="Tahoma" w:hAnsi="Tahoma" w:cs="Tahoma"/>
                <w:b/>
                <w:sz w:val="18"/>
                <w:szCs w:val="18"/>
              </w:rPr>
            </w:pPr>
          </w:p>
        </w:tc>
        <w:tc>
          <w:tcPr>
            <w:tcW w:w="2267" w:type="dxa"/>
            <w:gridSpan w:val="2"/>
          </w:tcPr>
          <w:p w14:paraId="2220873B" w14:textId="67E84338" w:rsidR="00B10992" w:rsidRPr="00295014" w:rsidRDefault="00827B77" w:rsidP="0011281B">
            <w:pPr>
              <w:jc w:val="center"/>
              <w:rPr>
                <w:rFonts w:ascii="Tahoma" w:hAnsi="Tahoma" w:cs="Tahoma"/>
                <w:b/>
                <w:sz w:val="18"/>
                <w:szCs w:val="18"/>
              </w:rPr>
            </w:pPr>
            <w:sdt>
              <w:sdtPr>
                <w:rPr>
                  <w:rFonts w:ascii="Tahoma" w:hAnsi="Tahoma" w:cs="Tahoma"/>
                  <w:b/>
                  <w:sz w:val="18"/>
                  <w:szCs w:val="18"/>
                </w:rPr>
                <w:id w:val="1184324599"/>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w:t>
            </w:r>
            <w:r w:rsidR="00B10992" w:rsidRPr="00295014">
              <w:rPr>
                <w:rFonts w:ascii="Tahoma" w:hAnsi="Tahoma" w:cs="Tahoma"/>
                <w:b/>
                <w:sz w:val="18"/>
                <w:szCs w:val="18"/>
              </w:rPr>
              <w:t>Category B</w:t>
            </w:r>
          </w:p>
        </w:tc>
        <w:tc>
          <w:tcPr>
            <w:tcW w:w="5220" w:type="dxa"/>
            <w:gridSpan w:val="5"/>
            <w:vMerge/>
          </w:tcPr>
          <w:p w14:paraId="317C663A" w14:textId="77777777" w:rsidR="00B10992" w:rsidRPr="00295014" w:rsidRDefault="00B10992" w:rsidP="00602B62">
            <w:pPr>
              <w:rPr>
                <w:rFonts w:ascii="Tahoma" w:hAnsi="Tahoma" w:cs="Tahoma"/>
                <w:b/>
                <w:sz w:val="18"/>
                <w:szCs w:val="18"/>
              </w:rPr>
            </w:pPr>
          </w:p>
        </w:tc>
      </w:tr>
      <w:tr w:rsidR="00B10992" w:rsidRPr="00295014" w14:paraId="73BFF956" w14:textId="77777777" w:rsidTr="007C27FE">
        <w:tc>
          <w:tcPr>
            <w:tcW w:w="1034" w:type="dxa"/>
            <w:vMerge/>
          </w:tcPr>
          <w:p w14:paraId="6C06A787" w14:textId="77777777" w:rsidR="00B10992" w:rsidRPr="00295014" w:rsidRDefault="00B10992" w:rsidP="00602B62">
            <w:pPr>
              <w:rPr>
                <w:rFonts w:ascii="Tahoma" w:hAnsi="Tahoma" w:cs="Tahoma"/>
                <w:b/>
                <w:sz w:val="18"/>
                <w:szCs w:val="18"/>
              </w:rPr>
            </w:pPr>
          </w:p>
        </w:tc>
        <w:tc>
          <w:tcPr>
            <w:tcW w:w="658" w:type="dxa"/>
            <w:vMerge/>
          </w:tcPr>
          <w:p w14:paraId="59F7699E" w14:textId="77777777" w:rsidR="00B10992" w:rsidRPr="00295014" w:rsidRDefault="00B10992" w:rsidP="00602B62">
            <w:pPr>
              <w:rPr>
                <w:rFonts w:ascii="Tahoma" w:hAnsi="Tahoma" w:cs="Tahoma"/>
                <w:b/>
                <w:sz w:val="18"/>
                <w:szCs w:val="18"/>
              </w:rPr>
            </w:pPr>
          </w:p>
        </w:tc>
        <w:tc>
          <w:tcPr>
            <w:tcW w:w="986" w:type="dxa"/>
            <w:vMerge/>
          </w:tcPr>
          <w:p w14:paraId="5655D41D" w14:textId="15F7AEBE" w:rsidR="00B10992" w:rsidRPr="00295014" w:rsidRDefault="00B10992" w:rsidP="00602B62">
            <w:pPr>
              <w:rPr>
                <w:rFonts w:ascii="Tahoma" w:hAnsi="Tahoma" w:cs="Tahoma"/>
                <w:b/>
                <w:sz w:val="18"/>
                <w:szCs w:val="18"/>
              </w:rPr>
            </w:pPr>
          </w:p>
        </w:tc>
        <w:tc>
          <w:tcPr>
            <w:tcW w:w="2267" w:type="dxa"/>
            <w:gridSpan w:val="2"/>
          </w:tcPr>
          <w:p w14:paraId="4FB69DAB" w14:textId="2992E70B" w:rsidR="00B10992" w:rsidRPr="00295014" w:rsidRDefault="00827B77" w:rsidP="0011281B">
            <w:pPr>
              <w:jc w:val="center"/>
              <w:rPr>
                <w:rFonts w:ascii="Tahoma" w:hAnsi="Tahoma" w:cs="Tahoma"/>
                <w:b/>
                <w:sz w:val="18"/>
                <w:szCs w:val="18"/>
              </w:rPr>
            </w:pPr>
            <w:sdt>
              <w:sdtPr>
                <w:rPr>
                  <w:rFonts w:ascii="Tahoma" w:hAnsi="Tahoma" w:cs="Tahoma"/>
                  <w:b/>
                  <w:sz w:val="18"/>
                  <w:szCs w:val="18"/>
                </w:rPr>
                <w:id w:val="-540905772"/>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w:t>
            </w:r>
            <w:r w:rsidR="00B10992" w:rsidRPr="00295014">
              <w:rPr>
                <w:rFonts w:ascii="Tahoma" w:hAnsi="Tahoma" w:cs="Tahoma"/>
                <w:b/>
                <w:sz w:val="18"/>
                <w:szCs w:val="18"/>
              </w:rPr>
              <w:t>Category C</w:t>
            </w:r>
          </w:p>
        </w:tc>
        <w:tc>
          <w:tcPr>
            <w:tcW w:w="5220" w:type="dxa"/>
            <w:gridSpan w:val="5"/>
            <w:vMerge/>
          </w:tcPr>
          <w:p w14:paraId="3AB95A0A" w14:textId="77777777" w:rsidR="00B10992" w:rsidRPr="00295014" w:rsidRDefault="00B10992" w:rsidP="00602B62">
            <w:pPr>
              <w:rPr>
                <w:rFonts w:ascii="Tahoma" w:hAnsi="Tahoma" w:cs="Tahoma"/>
                <w:b/>
                <w:sz w:val="18"/>
                <w:szCs w:val="18"/>
              </w:rPr>
            </w:pPr>
          </w:p>
        </w:tc>
      </w:tr>
      <w:tr w:rsidR="00B10992" w:rsidRPr="00295014" w14:paraId="73C06484" w14:textId="77777777" w:rsidTr="007C27FE">
        <w:tc>
          <w:tcPr>
            <w:tcW w:w="1034" w:type="dxa"/>
            <w:vMerge/>
          </w:tcPr>
          <w:p w14:paraId="4278045D" w14:textId="77777777" w:rsidR="00B10992" w:rsidRPr="00295014" w:rsidRDefault="00B10992" w:rsidP="00B10992">
            <w:pPr>
              <w:rPr>
                <w:rFonts w:ascii="Tahoma" w:hAnsi="Tahoma" w:cs="Tahoma"/>
                <w:b/>
                <w:sz w:val="18"/>
                <w:szCs w:val="18"/>
              </w:rPr>
            </w:pPr>
          </w:p>
        </w:tc>
        <w:tc>
          <w:tcPr>
            <w:tcW w:w="658" w:type="dxa"/>
            <w:vMerge/>
          </w:tcPr>
          <w:p w14:paraId="114C493E" w14:textId="77777777" w:rsidR="00B10992" w:rsidRPr="00295014" w:rsidRDefault="00B10992" w:rsidP="00B10992">
            <w:pPr>
              <w:rPr>
                <w:rFonts w:ascii="Tahoma" w:hAnsi="Tahoma" w:cs="Tahoma"/>
                <w:b/>
                <w:sz w:val="18"/>
                <w:szCs w:val="18"/>
              </w:rPr>
            </w:pPr>
          </w:p>
        </w:tc>
        <w:tc>
          <w:tcPr>
            <w:tcW w:w="986" w:type="dxa"/>
            <w:vMerge/>
          </w:tcPr>
          <w:p w14:paraId="36A280C1" w14:textId="77777777" w:rsidR="00B10992" w:rsidRPr="00295014" w:rsidRDefault="00B10992" w:rsidP="00B10992">
            <w:pPr>
              <w:rPr>
                <w:rFonts w:ascii="Tahoma" w:hAnsi="Tahoma" w:cs="Tahoma"/>
                <w:b/>
                <w:sz w:val="18"/>
                <w:szCs w:val="18"/>
              </w:rPr>
            </w:pPr>
          </w:p>
        </w:tc>
        <w:tc>
          <w:tcPr>
            <w:tcW w:w="2267" w:type="dxa"/>
            <w:gridSpan w:val="2"/>
          </w:tcPr>
          <w:p w14:paraId="13322C8E" w14:textId="0A039674" w:rsidR="00B10992" w:rsidRDefault="00827B77" w:rsidP="00B10992">
            <w:pPr>
              <w:jc w:val="center"/>
              <w:rPr>
                <w:rFonts w:ascii="Tahoma" w:hAnsi="Tahoma" w:cs="Tahoma"/>
                <w:b/>
                <w:sz w:val="18"/>
                <w:szCs w:val="18"/>
              </w:rPr>
            </w:pPr>
            <w:sdt>
              <w:sdtPr>
                <w:rPr>
                  <w:rFonts w:ascii="Tahoma" w:hAnsi="Tahoma" w:cs="Tahoma"/>
                  <w:b/>
                  <w:sz w:val="18"/>
                  <w:szCs w:val="18"/>
                </w:rPr>
                <w:id w:val="-686138840"/>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Category D</w:t>
            </w:r>
          </w:p>
        </w:tc>
        <w:tc>
          <w:tcPr>
            <w:tcW w:w="5220" w:type="dxa"/>
            <w:gridSpan w:val="5"/>
            <w:vMerge/>
          </w:tcPr>
          <w:p w14:paraId="06E3FF28" w14:textId="77777777" w:rsidR="00B10992" w:rsidRPr="00295014" w:rsidRDefault="00B10992" w:rsidP="00B10992">
            <w:pPr>
              <w:rPr>
                <w:rFonts w:ascii="Tahoma" w:hAnsi="Tahoma" w:cs="Tahoma"/>
                <w:b/>
                <w:sz w:val="18"/>
                <w:szCs w:val="18"/>
              </w:rPr>
            </w:pPr>
          </w:p>
        </w:tc>
      </w:tr>
      <w:tr w:rsidR="00B10992" w:rsidRPr="00295014" w14:paraId="1FC517BD" w14:textId="77777777" w:rsidTr="007C27FE">
        <w:tc>
          <w:tcPr>
            <w:tcW w:w="1034" w:type="dxa"/>
            <w:vMerge/>
          </w:tcPr>
          <w:p w14:paraId="0D1F2CC9" w14:textId="77777777" w:rsidR="00B10992" w:rsidRPr="00295014" w:rsidRDefault="00B10992" w:rsidP="00B10992">
            <w:pPr>
              <w:rPr>
                <w:rFonts w:ascii="Tahoma" w:hAnsi="Tahoma" w:cs="Tahoma"/>
                <w:b/>
                <w:sz w:val="18"/>
                <w:szCs w:val="18"/>
              </w:rPr>
            </w:pPr>
          </w:p>
        </w:tc>
        <w:tc>
          <w:tcPr>
            <w:tcW w:w="658" w:type="dxa"/>
            <w:vMerge/>
          </w:tcPr>
          <w:p w14:paraId="0005DA90" w14:textId="77777777" w:rsidR="00B10992" w:rsidRPr="00295014" w:rsidRDefault="00B10992" w:rsidP="00B10992">
            <w:pPr>
              <w:rPr>
                <w:rFonts w:ascii="Tahoma" w:hAnsi="Tahoma" w:cs="Tahoma"/>
                <w:b/>
                <w:sz w:val="18"/>
                <w:szCs w:val="18"/>
              </w:rPr>
            </w:pPr>
          </w:p>
        </w:tc>
        <w:tc>
          <w:tcPr>
            <w:tcW w:w="986" w:type="dxa"/>
            <w:vMerge/>
          </w:tcPr>
          <w:p w14:paraId="7B9E7AFC" w14:textId="77777777" w:rsidR="00B10992" w:rsidRPr="00295014" w:rsidRDefault="00B10992" w:rsidP="00B10992">
            <w:pPr>
              <w:rPr>
                <w:rFonts w:ascii="Tahoma" w:hAnsi="Tahoma" w:cs="Tahoma"/>
                <w:b/>
                <w:sz w:val="18"/>
                <w:szCs w:val="18"/>
              </w:rPr>
            </w:pPr>
          </w:p>
        </w:tc>
        <w:tc>
          <w:tcPr>
            <w:tcW w:w="2267" w:type="dxa"/>
            <w:gridSpan w:val="2"/>
          </w:tcPr>
          <w:p w14:paraId="09E109FE" w14:textId="7B8575E0" w:rsidR="00B10992" w:rsidRDefault="00827B77" w:rsidP="00B10992">
            <w:pPr>
              <w:jc w:val="center"/>
              <w:rPr>
                <w:rFonts w:ascii="Tahoma" w:hAnsi="Tahoma" w:cs="Tahoma"/>
                <w:b/>
                <w:sz w:val="18"/>
                <w:szCs w:val="18"/>
              </w:rPr>
            </w:pPr>
            <w:sdt>
              <w:sdtPr>
                <w:rPr>
                  <w:rFonts w:ascii="Tahoma" w:hAnsi="Tahoma" w:cs="Tahoma"/>
                  <w:b/>
                  <w:sz w:val="18"/>
                  <w:szCs w:val="18"/>
                </w:rPr>
                <w:id w:val="-150222577"/>
                <w14:checkbox>
                  <w14:checked w14:val="0"/>
                  <w14:checkedState w14:val="2612" w14:font="MS Gothic"/>
                  <w14:uncheckedState w14:val="2610" w14:font="MS Gothic"/>
                </w14:checkbox>
              </w:sdtPr>
              <w:sdtEndPr/>
              <w:sdtContent>
                <w:r w:rsidR="00B10992">
                  <w:rPr>
                    <w:rFonts w:ascii="MS Gothic" w:eastAsia="MS Gothic" w:hAnsi="MS Gothic" w:cs="Tahoma" w:hint="eastAsia"/>
                    <w:b/>
                    <w:sz w:val="18"/>
                    <w:szCs w:val="18"/>
                  </w:rPr>
                  <w:t>☐</w:t>
                </w:r>
              </w:sdtContent>
            </w:sdt>
            <w:r w:rsidR="00B10992" w:rsidRPr="00295014">
              <w:rPr>
                <w:rFonts w:ascii="Tahoma" w:hAnsi="Tahoma" w:cs="Tahoma"/>
                <w:b/>
                <w:sz w:val="18"/>
                <w:szCs w:val="18"/>
              </w:rPr>
              <w:t xml:space="preserve"> </w:t>
            </w:r>
            <w:r w:rsidR="00B10992">
              <w:rPr>
                <w:rFonts w:ascii="Tahoma" w:hAnsi="Tahoma" w:cs="Tahoma"/>
                <w:b/>
                <w:sz w:val="18"/>
                <w:szCs w:val="18"/>
              </w:rPr>
              <w:t xml:space="preserve"> Category E</w:t>
            </w:r>
          </w:p>
        </w:tc>
        <w:tc>
          <w:tcPr>
            <w:tcW w:w="5220" w:type="dxa"/>
            <w:gridSpan w:val="5"/>
            <w:vMerge/>
          </w:tcPr>
          <w:p w14:paraId="1948FAAA" w14:textId="77777777" w:rsidR="00B10992" w:rsidRPr="00295014" w:rsidRDefault="00B10992" w:rsidP="00B10992">
            <w:pPr>
              <w:rPr>
                <w:rFonts w:ascii="Tahoma" w:hAnsi="Tahoma" w:cs="Tahoma"/>
                <w:b/>
                <w:sz w:val="18"/>
                <w:szCs w:val="18"/>
              </w:rPr>
            </w:pPr>
          </w:p>
        </w:tc>
      </w:tr>
    </w:tbl>
    <w:p w14:paraId="64BF3391" w14:textId="77777777" w:rsidR="001E03CA" w:rsidRPr="003A22DD" w:rsidRDefault="001E03CA" w:rsidP="00602B62">
      <w:pPr>
        <w:rPr>
          <w:rFonts w:ascii="Tahoma" w:hAnsi="Tahoma" w:cs="Tahoma"/>
          <w:b/>
        </w:rPr>
      </w:pPr>
    </w:p>
    <w:p w14:paraId="68C84B04" w14:textId="77777777" w:rsidR="0077335C" w:rsidRDefault="004B710F" w:rsidP="004B710F">
      <w:pPr>
        <w:tabs>
          <w:tab w:val="num" w:pos="851"/>
        </w:tabs>
        <w:rPr>
          <w:rFonts w:ascii="Tahoma" w:hAnsi="Tahoma" w:cs="Tahoma"/>
          <w:b/>
        </w:rPr>
      </w:pPr>
      <w:r w:rsidRPr="003A22DD">
        <w:rPr>
          <w:rFonts w:ascii="Tahoma" w:hAnsi="Tahoma" w:cs="Tahoma"/>
          <w:b/>
        </w:rPr>
        <w:t>Students</w:t>
      </w:r>
    </w:p>
    <w:p w14:paraId="66F2D9DA" w14:textId="46334F08" w:rsidR="0077335C" w:rsidRDefault="0077335C" w:rsidP="0077335C">
      <w:pPr>
        <w:rPr>
          <w:rFonts w:ascii="Tahoma" w:hAnsi="Tahoma" w:cs="Tahoma"/>
          <w:b/>
        </w:rPr>
      </w:pPr>
      <w:r>
        <w:rPr>
          <w:rFonts w:ascii="Tahoma" w:hAnsi="Tahoma" w:cs="Tahoma"/>
          <w:b/>
        </w:rPr>
        <w:t>(Please modify where necessary)</w:t>
      </w:r>
    </w:p>
    <w:p w14:paraId="2EF79FE4" w14:textId="79613C07" w:rsidR="004B710F" w:rsidRPr="003A22DD" w:rsidRDefault="004B710F" w:rsidP="004B710F">
      <w:pPr>
        <w:tabs>
          <w:tab w:val="num" w:pos="851"/>
        </w:tabs>
        <w:rPr>
          <w:rFonts w:ascii="Tahoma" w:hAnsi="Tahoma" w:cs="Tahoma"/>
          <w:i/>
          <w:lang w:val="en-GB"/>
        </w:rPr>
      </w:pPr>
      <w:r w:rsidRPr="003A22DD">
        <w:rPr>
          <w:rFonts w:ascii="Tahoma" w:hAnsi="Tahoma" w:cs="Tahoma"/>
          <w:b/>
        </w:rPr>
        <w:br/>
      </w:r>
      <w:r w:rsidRPr="003A22DD">
        <w:rPr>
          <w:rFonts w:ascii="Tahoma" w:hAnsi="Tahoma" w:cs="Tahoma"/>
          <w:lang w:val="en-GB"/>
        </w:rPr>
        <w:t>The assignment must be typed in an MS Word document and submitted</w:t>
      </w:r>
      <w:r w:rsidR="00197331">
        <w:rPr>
          <w:rFonts w:ascii="Tahoma" w:hAnsi="Tahoma" w:cs="Tahoma"/>
          <w:lang w:val="en-GB"/>
        </w:rPr>
        <w:t xml:space="preserve"> as </w:t>
      </w:r>
      <w:r w:rsidR="00F01887">
        <w:rPr>
          <w:rFonts w:ascii="Tahoma" w:hAnsi="Tahoma" w:cs="Tahoma"/>
          <w:lang w:val="en-GB"/>
        </w:rPr>
        <w:t xml:space="preserve">a </w:t>
      </w:r>
      <w:r w:rsidR="00197331">
        <w:rPr>
          <w:rFonts w:ascii="Tahoma" w:hAnsi="Tahoma" w:cs="Tahoma"/>
          <w:lang w:val="en-GB"/>
        </w:rPr>
        <w:t>pdf</w:t>
      </w:r>
      <w:r w:rsidRPr="003A22DD">
        <w:rPr>
          <w:rFonts w:ascii="Tahoma" w:hAnsi="Tahoma" w:cs="Tahoma"/>
          <w:lang w:val="en-GB"/>
        </w:rPr>
        <w:t xml:space="preserve"> via </w:t>
      </w:r>
      <w:r w:rsidR="00397708" w:rsidRPr="003A22DD">
        <w:rPr>
          <w:rFonts w:ascii="Tahoma" w:hAnsi="Tahoma" w:cs="Tahoma"/>
          <w:lang w:val="en-GB"/>
        </w:rPr>
        <w:t>Learning Mall Online</w:t>
      </w:r>
      <w:r w:rsidRPr="003A22DD">
        <w:rPr>
          <w:rFonts w:ascii="Tahoma" w:hAnsi="Tahoma" w:cs="Tahoma"/>
          <w:lang w:val="en-GB"/>
        </w:rPr>
        <w:t xml:space="preserve"> to the correct </w:t>
      </w:r>
      <w:proofErr w:type="spellStart"/>
      <w:r w:rsidR="00C507E8">
        <w:rPr>
          <w:rFonts w:ascii="Tahoma" w:hAnsi="Tahoma" w:cs="Tahoma"/>
          <w:lang w:val="en-GB"/>
        </w:rPr>
        <w:t>dropbox</w:t>
      </w:r>
      <w:proofErr w:type="spellEnd"/>
      <w:r w:rsidRPr="003A22DD">
        <w:rPr>
          <w:rFonts w:ascii="Tahoma" w:hAnsi="Tahoma" w:cs="Tahoma"/>
          <w:lang w:val="en-GB"/>
        </w:rPr>
        <w:t>.</w:t>
      </w:r>
      <w:r w:rsidR="00647FC0">
        <w:rPr>
          <w:rFonts w:ascii="Tahoma" w:hAnsi="Tahoma" w:cs="Tahoma"/>
          <w:lang w:val="en-GB"/>
        </w:rPr>
        <w:t xml:space="preserve"> Only electronic submission is accepted and no hard copy submission.</w:t>
      </w:r>
    </w:p>
    <w:p w14:paraId="525F5974" w14:textId="14901015" w:rsidR="004B710F" w:rsidRDefault="004B710F" w:rsidP="00602B62">
      <w:pPr>
        <w:rPr>
          <w:rFonts w:ascii="Tahoma" w:hAnsi="Tahoma" w:cs="Tahoma"/>
          <w:lang w:val="en-GB"/>
        </w:rPr>
      </w:pPr>
      <w:r w:rsidRPr="003A22DD">
        <w:rPr>
          <w:rFonts w:ascii="Tahoma" w:hAnsi="Tahoma" w:cs="Tahoma"/>
          <w:lang w:val="en-GB"/>
        </w:rPr>
        <w:t>All students must download their file and check that it is viewable after submission. Documents may become corrupted during the uploading process (</w:t>
      </w:r>
      <w:proofErr w:type="gramStart"/>
      <w:r w:rsidRPr="003A22DD">
        <w:rPr>
          <w:rFonts w:ascii="Tahoma" w:hAnsi="Tahoma" w:cs="Tahoma"/>
          <w:lang w:val="en-GB"/>
        </w:rPr>
        <w:t>e.g.</w:t>
      </w:r>
      <w:proofErr w:type="gramEnd"/>
      <w:r w:rsidRPr="003A22DD">
        <w:rPr>
          <w:rFonts w:ascii="Tahoma" w:hAnsi="Tahoma" w:cs="Tahoma"/>
          <w:lang w:val="en-GB"/>
        </w:rPr>
        <w:t xml:space="preserve"> due to slow internet connections). However, students themselves are responsible for submitting a functional and correct file for assessments.</w:t>
      </w:r>
    </w:p>
    <w:p w14:paraId="75C5C0B4" w14:textId="43CA752B" w:rsidR="00787414" w:rsidRDefault="00787414">
      <w:pPr>
        <w:rPr>
          <w:rFonts w:ascii="Tahoma" w:hAnsi="Tahoma" w:cs="Tahoma"/>
          <w:lang w:val="en-GB"/>
        </w:rPr>
      </w:pPr>
      <w:r>
        <w:rPr>
          <w:rFonts w:ascii="Tahoma" w:hAnsi="Tahoma" w:cs="Tahoma"/>
          <w:lang w:val="en-GB"/>
        </w:rPr>
        <w:br w:type="page"/>
      </w:r>
    </w:p>
    <w:p w14:paraId="435130DF" w14:textId="22B48422" w:rsidR="00294187" w:rsidRPr="00A56601" w:rsidRDefault="00294187" w:rsidP="00294187">
      <w:pPr>
        <w:jc w:val="center"/>
        <w:rPr>
          <w:rFonts w:ascii="Tahoma" w:hAnsi="Tahoma" w:cs="Tahoma"/>
          <w:b/>
          <w:bCs/>
          <w:color w:val="0070C0"/>
          <w:sz w:val="28"/>
          <w:szCs w:val="28"/>
        </w:rPr>
      </w:pPr>
      <w:r w:rsidRPr="00A56601">
        <w:rPr>
          <w:rFonts w:ascii="Tahoma" w:hAnsi="Tahoma" w:cs="Tahoma"/>
          <w:b/>
          <w:bCs/>
          <w:color w:val="0070C0"/>
          <w:sz w:val="28"/>
          <w:szCs w:val="28"/>
        </w:rPr>
        <w:lastRenderedPageBreak/>
        <w:t xml:space="preserve">Assessment 001: </w:t>
      </w:r>
      <w:r w:rsidR="00A8090F">
        <w:rPr>
          <w:rFonts w:ascii="Tahoma" w:hAnsi="Tahoma" w:cs="Tahoma"/>
          <w:b/>
          <w:bCs/>
          <w:color w:val="0070C0"/>
          <w:sz w:val="28"/>
          <w:szCs w:val="28"/>
        </w:rPr>
        <w:t>Individual Work</w:t>
      </w:r>
      <w:r w:rsidR="007C27FE">
        <w:rPr>
          <w:rFonts w:ascii="Tahoma" w:hAnsi="Tahoma" w:cs="Tahoma"/>
          <w:b/>
          <w:bCs/>
          <w:color w:val="0070C0"/>
          <w:sz w:val="28"/>
          <w:szCs w:val="28"/>
        </w:rPr>
        <w:t xml:space="preserve"> (50%)</w:t>
      </w:r>
    </w:p>
    <w:p w14:paraId="1BB1E2A8" w14:textId="1C4FAB55" w:rsidR="00294187" w:rsidRPr="001502FF" w:rsidRDefault="00294187" w:rsidP="00294187">
      <w:pPr>
        <w:rPr>
          <w:rFonts w:ascii="Tahoma" w:hAnsi="Tahoma" w:cs="Tahoma"/>
          <w:sz w:val="20"/>
          <w:szCs w:val="20"/>
        </w:rPr>
      </w:pPr>
      <w:r w:rsidRPr="001502FF">
        <w:rPr>
          <w:rFonts w:ascii="Tahoma" w:hAnsi="Tahoma" w:cs="Tahoma"/>
          <w:b/>
          <w:bCs/>
          <w:sz w:val="20"/>
          <w:szCs w:val="20"/>
        </w:rPr>
        <w:t xml:space="preserve">Due: </w:t>
      </w:r>
      <w:r w:rsidR="00787414">
        <w:rPr>
          <w:rFonts w:ascii="Tahoma" w:hAnsi="Tahoma" w:cs="Tahoma"/>
          <w:sz w:val="20"/>
          <w:szCs w:val="20"/>
        </w:rPr>
        <w:t>May</w:t>
      </w:r>
      <w:r w:rsidRPr="001502FF">
        <w:rPr>
          <w:rFonts w:ascii="Tahoma" w:hAnsi="Tahoma" w:cs="Tahoma"/>
          <w:sz w:val="20"/>
          <w:szCs w:val="20"/>
        </w:rPr>
        <w:t xml:space="preserve"> 1</w:t>
      </w:r>
      <w:r w:rsidR="00787414">
        <w:rPr>
          <w:rFonts w:ascii="Tahoma" w:hAnsi="Tahoma" w:cs="Tahoma"/>
          <w:sz w:val="20"/>
          <w:szCs w:val="20"/>
        </w:rPr>
        <w:t>5</w:t>
      </w:r>
      <w:r w:rsidRPr="001502FF">
        <w:rPr>
          <w:rFonts w:ascii="Tahoma" w:hAnsi="Tahoma" w:cs="Tahoma"/>
          <w:sz w:val="20"/>
          <w:szCs w:val="20"/>
          <w:vertAlign w:val="superscript"/>
        </w:rPr>
        <w:t>th</w:t>
      </w:r>
      <w:r w:rsidRPr="001502FF">
        <w:rPr>
          <w:rFonts w:ascii="Tahoma" w:hAnsi="Tahoma" w:cs="Tahoma"/>
          <w:sz w:val="20"/>
          <w:szCs w:val="20"/>
        </w:rPr>
        <w:t>, 202</w:t>
      </w:r>
      <w:r w:rsidR="00787414">
        <w:rPr>
          <w:rFonts w:ascii="Tahoma" w:hAnsi="Tahoma" w:cs="Tahoma"/>
          <w:sz w:val="20"/>
          <w:szCs w:val="20"/>
        </w:rPr>
        <w:t>2</w:t>
      </w:r>
      <w:r w:rsidRPr="001502FF">
        <w:rPr>
          <w:rFonts w:ascii="Tahoma" w:hAnsi="Tahoma" w:cs="Tahoma"/>
          <w:sz w:val="20"/>
          <w:szCs w:val="20"/>
        </w:rPr>
        <w:t xml:space="preserve"> @ 17:00</w:t>
      </w:r>
    </w:p>
    <w:p w14:paraId="125118B5" w14:textId="1F2DC129" w:rsidR="00294187" w:rsidRDefault="00294187" w:rsidP="00294187">
      <w:pPr>
        <w:rPr>
          <w:rFonts w:ascii="Tahoma" w:hAnsi="Tahoma" w:cs="Tahoma"/>
          <w:b/>
          <w:bCs/>
          <w:sz w:val="20"/>
          <w:szCs w:val="20"/>
        </w:rPr>
      </w:pPr>
      <w:r>
        <w:rPr>
          <w:rFonts w:ascii="Tahoma" w:hAnsi="Tahoma" w:cs="Tahoma"/>
          <w:b/>
          <w:bCs/>
          <w:sz w:val="20"/>
          <w:szCs w:val="20"/>
        </w:rPr>
        <w:t xml:space="preserve">Weight: </w:t>
      </w:r>
      <w:r w:rsidRPr="000B5F90">
        <w:rPr>
          <w:rFonts w:ascii="Tahoma" w:hAnsi="Tahoma" w:cs="Tahoma"/>
          <w:b/>
          <w:bCs/>
          <w:sz w:val="20"/>
          <w:szCs w:val="20"/>
        </w:rPr>
        <w:t>60%</w:t>
      </w:r>
      <w:r w:rsidR="00812BC1">
        <w:rPr>
          <w:rFonts w:ascii="Tahoma" w:hAnsi="Tahoma" w:cs="Tahoma"/>
          <w:sz w:val="20"/>
          <w:szCs w:val="20"/>
        </w:rPr>
        <w:t xml:space="preserve"> (30% individual work+30% group work)</w:t>
      </w:r>
    </w:p>
    <w:p w14:paraId="4C2D8AC8" w14:textId="6347741E" w:rsidR="00294187" w:rsidRDefault="00294187" w:rsidP="00294187">
      <w:pPr>
        <w:rPr>
          <w:rFonts w:ascii="Tahoma" w:hAnsi="Tahoma" w:cs="Tahoma"/>
          <w:sz w:val="20"/>
          <w:szCs w:val="20"/>
        </w:rPr>
      </w:pPr>
      <w:r>
        <w:rPr>
          <w:rFonts w:ascii="Tahoma" w:hAnsi="Tahoma" w:cs="Tahoma"/>
          <w:b/>
          <w:bCs/>
          <w:sz w:val="20"/>
          <w:szCs w:val="20"/>
        </w:rPr>
        <w:t xml:space="preserve">Maximum Marks: </w:t>
      </w:r>
      <w:r w:rsidR="007C27FE">
        <w:rPr>
          <w:rFonts w:ascii="Tahoma" w:hAnsi="Tahoma" w:cs="Tahoma"/>
          <w:sz w:val="20"/>
          <w:szCs w:val="20"/>
        </w:rPr>
        <w:t>100</w:t>
      </w:r>
    </w:p>
    <w:p w14:paraId="4348BD79" w14:textId="77777777" w:rsidR="00787414" w:rsidRPr="00F62471" w:rsidRDefault="00787414" w:rsidP="00787414">
      <w:pPr>
        <w:rPr>
          <w:rFonts w:cstheme="minorHAnsi"/>
          <w:lang w:val="en-GB"/>
        </w:rPr>
      </w:pPr>
      <w:r w:rsidRPr="00F62471">
        <w:rPr>
          <w:rFonts w:cstheme="minorHAnsi"/>
          <w:lang w:val="en-GB"/>
        </w:rPr>
        <w:t xml:space="preserve">The course work will be assessed for the following learning outcomes: </w:t>
      </w:r>
    </w:p>
    <w:p w14:paraId="08033FD1" w14:textId="77777777" w:rsidR="00787414" w:rsidRPr="00F62471" w:rsidRDefault="00787414" w:rsidP="009575F7">
      <w:pPr>
        <w:pStyle w:val="ListParagraph"/>
        <w:numPr>
          <w:ilvl w:val="0"/>
          <w:numId w:val="9"/>
        </w:numPr>
        <w:spacing w:after="0" w:line="360" w:lineRule="auto"/>
        <w:jc w:val="both"/>
        <w:rPr>
          <w:rFonts w:ascii="Calibri" w:hAnsi="Calibri" w:cs="Calibri"/>
        </w:rPr>
      </w:pPr>
      <w:r w:rsidRPr="00F62471">
        <w:rPr>
          <w:rFonts w:ascii="Calibri" w:hAnsi="Calibri" w:cs="Calibri"/>
        </w:rPr>
        <w:t>Demonstrate a basic understanding of the design of databases.</w:t>
      </w:r>
    </w:p>
    <w:p w14:paraId="7FB3E494" w14:textId="77777777" w:rsidR="00787414" w:rsidRPr="00F62471" w:rsidRDefault="00787414" w:rsidP="009575F7">
      <w:pPr>
        <w:pStyle w:val="ListParagraph"/>
        <w:numPr>
          <w:ilvl w:val="0"/>
          <w:numId w:val="9"/>
        </w:numPr>
        <w:spacing w:after="0" w:line="360" w:lineRule="auto"/>
        <w:jc w:val="both"/>
        <w:rPr>
          <w:rFonts w:ascii="Calibri" w:hAnsi="Calibri" w:cs="Calibri"/>
        </w:rPr>
      </w:pPr>
      <w:r w:rsidRPr="00F62471">
        <w:rPr>
          <w:rFonts w:ascii="Calibri" w:hAnsi="Calibri" w:cs="Calibri"/>
        </w:rPr>
        <w:t>Show a fundamental grounding in the operation and usage of database management systems including "hands-on" experience of a basic database management system.</w:t>
      </w:r>
    </w:p>
    <w:p w14:paraId="3354EFB0" w14:textId="77777777" w:rsidR="00787414" w:rsidRPr="00F62471" w:rsidRDefault="00787414" w:rsidP="009575F7">
      <w:pPr>
        <w:pStyle w:val="ListParagraph"/>
        <w:numPr>
          <w:ilvl w:val="0"/>
          <w:numId w:val="9"/>
        </w:numPr>
        <w:spacing w:after="0" w:line="360" w:lineRule="auto"/>
        <w:jc w:val="both"/>
        <w:rPr>
          <w:rFonts w:ascii="Calibri" w:hAnsi="Calibri" w:cs="Calibri"/>
        </w:rPr>
      </w:pPr>
      <w:r w:rsidRPr="00F62471">
        <w:rPr>
          <w:rFonts w:ascii="Calibri" w:hAnsi="Calibri" w:cs="Calibri"/>
        </w:rPr>
        <w:t>Demonstrate in-depth knowledge of the database language, SQL.</w:t>
      </w:r>
    </w:p>
    <w:p w14:paraId="5C7BF865" w14:textId="77777777" w:rsidR="00787414" w:rsidRPr="00F62471" w:rsidRDefault="00787414" w:rsidP="009575F7">
      <w:pPr>
        <w:pStyle w:val="ListParagraph"/>
        <w:numPr>
          <w:ilvl w:val="0"/>
          <w:numId w:val="9"/>
        </w:numPr>
        <w:spacing w:after="0" w:line="360" w:lineRule="auto"/>
        <w:jc w:val="both"/>
        <w:rPr>
          <w:rFonts w:ascii="Calibri" w:hAnsi="Calibri" w:cs="Calibri"/>
        </w:rPr>
      </w:pPr>
      <w:r w:rsidRPr="00F62471">
        <w:rPr>
          <w:rFonts w:ascii="Calibri" w:hAnsi="Calibri" w:cs="Calibri"/>
        </w:rPr>
        <w:t>Show understanding of the legal processes and implications of creating and maintaining information systems.</w:t>
      </w:r>
    </w:p>
    <w:p w14:paraId="4D0216F9" w14:textId="054004AE" w:rsidR="00143491" w:rsidRPr="00787414" w:rsidRDefault="00774A9D" w:rsidP="00FB2DB4">
      <w:pPr>
        <w:rPr>
          <w:rFonts w:ascii="Tahoma" w:hAnsi="Tahoma" w:cs="Tahoma"/>
          <w:b/>
          <w:sz w:val="24"/>
          <w:szCs w:val="24"/>
        </w:rPr>
      </w:pPr>
      <w:r>
        <w:rPr>
          <w:rFonts w:ascii="Tahoma" w:hAnsi="Tahoma" w:cs="Tahoma"/>
          <w:b/>
          <w:sz w:val="24"/>
          <w:szCs w:val="24"/>
        </w:rPr>
        <w:t xml:space="preserve">Individual </w:t>
      </w:r>
      <w:r w:rsidR="00397708" w:rsidRPr="00787414">
        <w:rPr>
          <w:rFonts w:ascii="Tahoma" w:hAnsi="Tahoma" w:cs="Tahoma"/>
          <w:b/>
          <w:sz w:val="24"/>
          <w:szCs w:val="24"/>
        </w:rPr>
        <w:t xml:space="preserve">Assessment </w:t>
      </w:r>
      <w:r>
        <w:rPr>
          <w:rFonts w:ascii="Tahoma" w:hAnsi="Tahoma" w:cs="Tahoma"/>
          <w:b/>
          <w:sz w:val="24"/>
          <w:szCs w:val="24"/>
        </w:rPr>
        <w:t>T</w:t>
      </w:r>
      <w:r w:rsidR="00397708" w:rsidRPr="00787414">
        <w:rPr>
          <w:rFonts w:ascii="Tahoma" w:hAnsi="Tahoma" w:cs="Tahoma"/>
          <w:b/>
          <w:sz w:val="24"/>
          <w:szCs w:val="24"/>
        </w:rPr>
        <w:t>asks</w:t>
      </w:r>
      <w:r>
        <w:rPr>
          <w:rFonts w:ascii="Tahoma" w:hAnsi="Tahoma" w:cs="Tahoma"/>
          <w:b/>
          <w:sz w:val="24"/>
          <w:szCs w:val="24"/>
        </w:rPr>
        <w:t xml:space="preserve"> (50%)</w:t>
      </w:r>
    </w:p>
    <w:p w14:paraId="380DE390" w14:textId="1B3F7375" w:rsidR="00774A9D" w:rsidRPr="00774A9D" w:rsidRDefault="00774A9D" w:rsidP="00774A9D">
      <w:pPr>
        <w:spacing w:after="0"/>
        <w:rPr>
          <w:color w:val="0070C0"/>
        </w:rPr>
      </w:pPr>
      <w:r w:rsidRPr="00774A9D">
        <w:rPr>
          <w:color w:val="0070C0"/>
        </w:rPr>
        <w:t xml:space="preserve">Each student should work on the same database they created in the group and </w:t>
      </w:r>
      <w:r>
        <w:rPr>
          <w:color w:val="0070C0"/>
        </w:rPr>
        <w:t>provide following tasks in the individual report.</w:t>
      </w:r>
      <w:r w:rsidRPr="00774A9D">
        <w:rPr>
          <w:color w:val="0070C0"/>
        </w:rPr>
        <w:t xml:space="preserve">  </w:t>
      </w:r>
    </w:p>
    <w:p w14:paraId="68ED48C0" w14:textId="1C4FB623" w:rsidR="00EF56DF" w:rsidRPr="00F62471" w:rsidRDefault="00EF56DF" w:rsidP="008842D2">
      <w:pPr>
        <w:pStyle w:val="ListParagraph"/>
        <w:numPr>
          <w:ilvl w:val="0"/>
          <w:numId w:val="7"/>
        </w:numPr>
        <w:spacing w:after="0"/>
      </w:pPr>
      <w:r>
        <w:t xml:space="preserve">Data </w:t>
      </w:r>
      <w:proofErr w:type="gramStart"/>
      <w:r>
        <w:t>Visualization</w:t>
      </w:r>
      <w:r w:rsidRPr="00EF56DF">
        <w:rPr>
          <w:b/>
          <w:bCs/>
        </w:rPr>
        <w:t>(</w:t>
      </w:r>
      <w:proofErr w:type="gramEnd"/>
      <w:r w:rsidRPr="00EF56DF">
        <w:rPr>
          <w:b/>
          <w:bCs/>
        </w:rPr>
        <w:t>10%)</w:t>
      </w:r>
    </w:p>
    <w:p w14:paraId="36B8E6B6" w14:textId="479D1D5A" w:rsidR="008842D2" w:rsidRPr="00FE7517" w:rsidRDefault="00FE7517" w:rsidP="008842D2">
      <w:pPr>
        <w:pStyle w:val="ListParagraph"/>
        <w:numPr>
          <w:ilvl w:val="0"/>
          <w:numId w:val="7"/>
        </w:numPr>
        <w:spacing w:after="0"/>
      </w:pPr>
      <w:r>
        <w:t xml:space="preserve">SQL </w:t>
      </w:r>
      <w:r w:rsidR="008842D2" w:rsidRPr="00F62471">
        <w:t xml:space="preserve">queries </w:t>
      </w:r>
      <w:r w:rsidR="00347858" w:rsidRPr="00F62471">
        <w:t xml:space="preserve">that can be run </w:t>
      </w:r>
      <w:r w:rsidR="008842D2" w:rsidRPr="00F62471">
        <w:t>against the data</w:t>
      </w:r>
      <w:r w:rsidR="00347858" w:rsidRPr="00F62471">
        <w:t>base</w:t>
      </w:r>
      <w:r w:rsidR="00EF56DF">
        <w:rPr>
          <w:b/>
          <w:bCs/>
        </w:rPr>
        <w:t xml:space="preserve"> </w:t>
      </w:r>
      <w:r w:rsidR="00347858" w:rsidRPr="00F62471">
        <w:rPr>
          <w:b/>
          <w:bCs/>
        </w:rPr>
        <w:t>(</w:t>
      </w:r>
      <w:r>
        <w:rPr>
          <w:b/>
          <w:bCs/>
        </w:rPr>
        <w:t>15</w:t>
      </w:r>
      <w:r w:rsidR="00347858" w:rsidRPr="00F62471">
        <w:rPr>
          <w:b/>
          <w:bCs/>
        </w:rPr>
        <w:t>%)</w:t>
      </w:r>
    </w:p>
    <w:p w14:paraId="43446365" w14:textId="717BE91F" w:rsidR="00FE7517" w:rsidRDefault="00FE7517" w:rsidP="008842D2">
      <w:pPr>
        <w:pStyle w:val="ListParagraph"/>
        <w:numPr>
          <w:ilvl w:val="0"/>
          <w:numId w:val="7"/>
        </w:numPr>
        <w:spacing w:after="0"/>
      </w:pPr>
      <w:r w:rsidRPr="00FE7517">
        <w:t>Relational algebra queries</w:t>
      </w:r>
      <w:r>
        <w:rPr>
          <w:b/>
          <w:bCs/>
        </w:rPr>
        <w:t xml:space="preserve"> </w:t>
      </w:r>
      <w:r w:rsidRPr="00F62471">
        <w:t>that can be run against the database</w:t>
      </w:r>
      <w:r>
        <w:t xml:space="preserve"> </w:t>
      </w:r>
      <w:r w:rsidRPr="00E64101">
        <w:rPr>
          <w:b/>
          <w:bCs/>
        </w:rPr>
        <w:t>(10%)</w:t>
      </w:r>
    </w:p>
    <w:p w14:paraId="42FE0400" w14:textId="331325AD" w:rsidR="00FE7517" w:rsidRPr="00F62471" w:rsidRDefault="00FE7517" w:rsidP="008842D2">
      <w:pPr>
        <w:pStyle w:val="ListParagraph"/>
        <w:numPr>
          <w:ilvl w:val="0"/>
          <w:numId w:val="7"/>
        </w:numPr>
        <w:spacing w:after="0"/>
      </w:pPr>
      <w:r>
        <w:t xml:space="preserve">Presentation and question answering </w:t>
      </w:r>
      <w:r w:rsidRPr="00E64101">
        <w:rPr>
          <w:b/>
          <w:bCs/>
        </w:rPr>
        <w:t>(15%)</w:t>
      </w:r>
      <w:r>
        <w:rPr>
          <w:b/>
          <w:bCs/>
        </w:rPr>
        <w:t xml:space="preserve">  </w:t>
      </w:r>
    </w:p>
    <w:p w14:paraId="7CADBD15" w14:textId="77777777" w:rsidR="00774A9D" w:rsidRDefault="00774A9D" w:rsidP="00AC2CE6">
      <w:pPr>
        <w:spacing w:after="0"/>
      </w:pPr>
    </w:p>
    <w:p w14:paraId="4F961588" w14:textId="6C3D09CC" w:rsidR="00056443" w:rsidRDefault="00045FEF" w:rsidP="00AC2CE6">
      <w:pPr>
        <w:spacing w:after="0"/>
      </w:pPr>
      <w:r>
        <w:t xml:space="preserve">You will be required to write a brief report </w:t>
      </w:r>
      <w:r w:rsidR="001F512C">
        <w:t>for each component</w:t>
      </w:r>
      <w:r>
        <w:t xml:space="preserve"> and note down your process, thoughts</w:t>
      </w:r>
      <w:r w:rsidR="00347858">
        <w:t>,</w:t>
      </w:r>
      <w:r>
        <w:t xml:space="preserve"> and assumptions made. </w:t>
      </w:r>
    </w:p>
    <w:p w14:paraId="5866492E" w14:textId="29A0AA41" w:rsidR="005F17A4" w:rsidRDefault="005F17A4" w:rsidP="00F15645">
      <w:pPr>
        <w:spacing w:before="240"/>
        <w:rPr>
          <w:rFonts w:ascii="Tahoma" w:hAnsi="Tahoma" w:cs="Tahoma"/>
          <w:b/>
          <w:color w:val="000000" w:themeColor="text1"/>
        </w:rPr>
      </w:pPr>
      <w:r w:rsidRPr="0077335C">
        <w:rPr>
          <w:rFonts w:ascii="Tahoma" w:hAnsi="Tahoma" w:cs="Tahoma"/>
          <w:b/>
          <w:color w:val="000000" w:themeColor="text1"/>
        </w:rPr>
        <w:t>Marking Criteria</w:t>
      </w:r>
    </w:p>
    <w:p w14:paraId="6E144654" w14:textId="679F0926" w:rsidR="00CC4426" w:rsidRPr="00AC2CE6" w:rsidRDefault="00CC4426" w:rsidP="00AC2CE6">
      <w:pPr>
        <w:spacing w:after="0"/>
      </w:pPr>
      <w:r w:rsidRPr="00CC4426">
        <w:t xml:space="preserve">Please see </w:t>
      </w:r>
      <w:r>
        <w:t xml:space="preserve">the </w:t>
      </w:r>
      <w:r w:rsidRPr="00CC4426">
        <w:t xml:space="preserve">assessment rubric </w:t>
      </w:r>
      <w:r>
        <w:t xml:space="preserve">at </w:t>
      </w:r>
      <w:r w:rsidRPr="00CC4426">
        <w:t>the end of this document</w:t>
      </w:r>
      <w:r>
        <w:t xml:space="preserve"> outlining the criteria for</w:t>
      </w:r>
      <w:r w:rsidR="007C27FE">
        <w:t xml:space="preserve"> individual work</w:t>
      </w:r>
      <w:r>
        <w:t xml:space="preserve"> assessment.</w:t>
      </w:r>
      <w:r w:rsidR="00AC2CE6">
        <w:t xml:space="preserve"> </w:t>
      </w:r>
      <w:proofErr w:type="gramStart"/>
      <w:r w:rsidR="00AC2CE6" w:rsidRPr="00AC2CE6">
        <w:rPr>
          <w:rFonts w:ascii="Tahoma" w:hAnsi="Tahoma" w:cs="Tahoma"/>
          <w:bCs/>
          <w:color w:val="0070C0"/>
          <w:sz w:val="18"/>
          <w:szCs w:val="18"/>
        </w:rPr>
        <w:t>Please</w:t>
      </w:r>
      <w:proofErr w:type="gramEnd"/>
      <w:r w:rsidR="00AC2CE6" w:rsidRPr="00AC2CE6">
        <w:rPr>
          <w:rFonts w:ascii="Tahoma" w:hAnsi="Tahoma" w:cs="Tahoma"/>
          <w:bCs/>
          <w:color w:val="0070C0"/>
          <w:sz w:val="18"/>
          <w:szCs w:val="18"/>
        </w:rPr>
        <w:t xml:space="preserve"> append the assessment rubric at the end of your individual report for grading purpose.</w:t>
      </w:r>
    </w:p>
    <w:p w14:paraId="45854CF4" w14:textId="77777777" w:rsidR="00AC2CE6" w:rsidRDefault="00AC2CE6" w:rsidP="00127F48">
      <w:pPr>
        <w:rPr>
          <w:b/>
          <w:bCs/>
          <w:i/>
          <w:iCs/>
          <w:color w:val="0070C0"/>
          <w:sz w:val="24"/>
          <w:szCs w:val="24"/>
        </w:rPr>
      </w:pPr>
    </w:p>
    <w:p w14:paraId="740C640A" w14:textId="2EF2206E" w:rsidR="00E12F9D" w:rsidRPr="00E12F9D" w:rsidRDefault="0027173E">
      <w:pPr>
        <w:rPr>
          <w:rFonts w:ascii="Tahoma" w:hAnsi="Tahoma" w:cs="Tahoma"/>
          <w:b/>
          <w:color w:val="000000" w:themeColor="text1"/>
          <w:sz w:val="24"/>
          <w:szCs w:val="24"/>
        </w:rPr>
      </w:pPr>
      <w:r>
        <w:rPr>
          <w:rFonts w:ascii="Tahoma" w:hAnsi="Tahoma" w:cs="Tahoma"/>
          <w:b/>
          <w:color w:val="000000" w:themeColor="text1"/>
          <w:sz w:val="24"/>
          <w:szCs w:val="24"/>
        </w:rPr>
        <w:t xml:space="preserve">Q1: </w:t>
      </w:r>
      <w:r w:rsidR="00E12F9D" w:rsidRPr="00E12F9D">
        <w:rPr>
          <w:rFonts w:ascii="Tahoma" w:hAnsi="Tahoma" w:cs="Tahoma"/>
          <w:b/>
          <w:color w:val="000000" w:themeColor="text1"/>
          <w:sz w:val="24"/>
          <w:szCs w:val="24"/>
        </w:rPr>
        <w:t>Data Visualization</w:t>
      </w:r>
      <w:r w:rsidR="00E12F9D">
        <w:rPr>
          <w:rFonts w:ascii="Tahoma" w:hAnsi="Tahoma" w:cs="Tahoma"/>
          <w:b/>
          <w:color w:val="000000" w:themeColor="text1"/>
          <w:sz w:val="24"/>
          <w:szCs w:val="24"/>
        </w:rPr>
        <w:t xml:space="preserve"> (10%)</w:t>
      </w:r>
    </w:p>
    <w:p w14:paraId="3B33A06D" w14:textId="77777777" w:rsidR="00481238" w:rsidRDefault="00C451D3">
      <w:r w:rsidRPr="007C0DE6">
        <w:t>Each team member write</w:t>
      </w:r>
      <w:r w:rsidR="00481238">
        <w:t>s</w:t>
      </w:r>
      <w:r w:rsidRPr="007C0DE6">
        <w:t xml:space="preserve"> a script to quickly explore data using visualizatio</w:t>
      </w:r>
      <w:r w:rsidR="007C0DE6" w:rsidRPr="007C0DE6">
        <w:t xml:space="preserve">n </w:t>
      </w:r>
      <w:r w:rsidRPr="007C0DE6">
        <w:t>such as Pi</w:t>
      </w:r>
      <w:r w:rsidR="007C0DE6" w:rsidRPr="007C0DE6">
        <w:t xml:space="preserve">, </w:t>
      </w:r>
      <w:r w:rsidRPr="007C0DE6">
        <w:t>bar</w:t>
      </w:r>
      <w:r w:rsidR="007C0DE6" w:rsidRPr="007C0DE6">
        <w:t>, line, scatter charts</w:t>
      </w:r>
      <w:r w:rsidRPr="007C0DE6">
        <w:t xml:space="preserve"> </w:t>
      </w:r>
      <w:proofErr w:type="spellStart"/>
      <w:r w:rsidRPr="007C0DE6">
        <w:t>etc</w:t>
      </w:r>
      <w:proofErr w:type="spellEnd"/>
      <w:r w:rsidR="007C0DE6" w:rsidRPr="007C0DE6">
        <w:t>,</w:t>
      </w:r>
      <w:r w:rsidRPr="007C0DE6">
        <w:t xml:space="preserve"> For example</w:t>
      </w:r>
      <w:r w:rsidR="00481238">
        <w:t>:</w:t>
      </w:r>
    </w:p>
    <w:p w14:paraId="702C9336" w14:textId="34C5F698" w:rsidR="007C0DE6" w:rsidRDefault="00481238" w:rsidP="00481238">
      <w:pPr>
        <w:pStyle w:val="ListParagraph"/>
        <w:numPr>
          <w:ilvl w:val="0"/>
          <w:numId w:val="20"/>
        </w:numPr>
      </w:pPr>
      <w:r>
        <w:t>A</w:t>
      </w:r>
      <w:r w:rsidR="007C0DE6" w:rsidRPr="007C0DE6">
        <w:t xml:space="preserve"> bar chart for displaying products at </w:t>
      </w:r>
      <w:r w:rsidR="00E12F9D">
        <w:t xml:space="preserve">the </w:t>
      </w:r>
      <w:r w:rsidR="007C0DE6" w:rsidRPr="007C0DE6">
        <w:t xml:space="preserve">horizontal axis and quantity sold at </w:t>
      </w:r>
      <w:r w:rsidR="00E12F9D">
        <w:t xml:space="preserve">the </w:t>
      </w:r>
      <w:r w:rsidR="007C0DE6" w:rsidRPr="007C0DE6">
        <w:t>vertical axis to quickly explore which product is selling more.</w:t>
      </w:r>
    </w:p>
    <w:p w14:paraId="703A1199" w14:textId="74541938" w:rsidR="00481238" w:rsidRPr="00B97CCB" w:rsidRDefault="00481238" w:rsidP="00481238">
      <w:r>
        <w:t>You need to think carefully to craft a question</w:t>
      </w:r>
      <w:r w:rsidR="00743F28">
        <w:t xml:space="preserve"> statement in English </w:t>
      </w:r>
      <w:r>
        <w:t xml:space="preserve">for visualization that should precisely convey the information to be useful for the viewers. The visualization should answer one question, </w:t>
      </w:r>
      <w:r w:rsidRPr="00B97CCB">
        <w:t xml:space="preserve">variable types used should be suited for the type and scale of data they represent, and legend should describe every variable type used in the visualization. </w:t>
      </w:r>
    </w:p>
    <w:p w14:paraId="09E994EF" w14:textId="56C64108" w:rsidR="00481238" w:rsidRPr="00B97CCB" w:rsidRDefault="00481238" w:rsidP="00481238">
      <w:r w:rsidRPr="00B97CCB">
        <w:lastRenderedPageBreak/>
        <w:t xml:space="preserve">In your report provide the visualization question, script or procedure that has been used to create the visualization and a screenshot of the visualization that has been created upon executing the script. </w:t>
      </w:r>
    </w:p>
    <w:p w14:paraId="20986D97" w14:textId="15686471" w:rsidR="007C0DE6" w:rsidRDefault="0027173E" w:rsidP="007C0DE6">
      <w:pPr>
        <w:rPr>
          <w:rFonts w:ascii="Tahoma" w:hAnsi="Tahoma" w:cs="Tahoma"/>
          <w:b/>
          <w:color w:val="000000" w:themeColor="text1"/>
          <w:sz w:val="24"/>
          <w:szCs w:val="24"/>
        </w:rPr>
      </w:pPr>
      <w:r>
        <w:rPr>
          <w:rFonts w:ascii="Tahoma" w:hAnsi="Tahoma" w:cs="Tahoma"/>
          <w:b/>
          <w:color w:val="000000" w:themeColor="text1"/>
          <w:sz w:val="24"/>
          <w:szCs w:val="24"/>
        </w:rPr>
        <w:t xml:space="preserve">Q2: </w:t>
      </w:r>
      <w:r w:rsidR="005A26AA">
        <w:rPr>
          <w:rFonts w:ascii="Tahoma" w:hAnsi="Tahoma" w:cs="Tahoma"/>
          <w:b/>
          <w:color w:val="000000" w:themeColor="text1"/>
          <w:sz w:val="24"/>
          <w:szCs w:val="24"/>
        </w:rPr>
        <w:t>SQL Queries</w:t>
      </w:r>
      <w:r w:rsidR="007C0DE6">
        <w:rPr>
          <w:rFonts w:ascii="Tahoma" w:hAnsi="Tahoma" w:cs="Tahoma"/>
          <w:b/>
          <w:color w:val="000000" w:themeColor="text1"/>
          <w:sz w:val="24"/>
          <w:szCs w:val="24"/>
        </w:rPr>
        <w:t xml:space="preserve"> (</w:t>
      </w:r>
      <w:r w:rsidR="00685F60">
        <w:rPr>
          <w:rFonts w:ascii="Tahoma" w:hAnsi="Tahoma" w:cs="Tahoma"/>
          <w:b/>
          <w:color w:val="000000" w:themeColor="text1"/>
          <w:sz w:val="24"/>
          <w:szCs w:val="24"/>
        </w:rPr>
        <w:t>15</w:t>
      </w:r>
      <w:r w:rsidR="007C0DE6">
        <w:rPr>
          <w:rFonts w:ascii="Tahoma" w:hAnsi="Tahoma" w:cs="Tahoma"/>
          <w:b/>
          <w:color w:val="000000" w:themeColor="text1"/>
          <w:sz w:val="24"/>
          <w:szCs w:val="24"/>
        </w:rPr>
        <w:t>%)</w:t>
      </w:r>
    </w:p>
    <w:p w14:paraId="2E6319B9" w14:textId="35192DC7" w:rsidR="00774A9D" w:rsidRDefault="00774A9D" w:rsidP="00657898">
      <w:pPr>
        <w:spacing w:after="0"/>
      </w:pPr>
      <w:r>
        <w:t>W</w:t>
      </w:r>
      <w:r w:rsidR="00657898">
        <w:t xml:space="preserve">rite five different queries </w:t>
      </w:r>
      <w:r>
        <w:t xml:space="preserve">on the database you have created in the group work </w:t>
      </w:r>
      <w:r w:rsidR="00657898">
        <w:t>to showcase different SQL skills.</w:t>
      </w:r>
      <w:r>
        <w:t xml:space="preserve"> Save your queries with English specifications in </w:t>
      </w:r>
      <w:r w:rsidR="00C06935">
        <w:t xml:space="preserve">a </w:t>
      </w:r>
      <w:r>
        <w:t xml:space="preserve">text file with extension </w:t>
      </w:r>
      <w:proofErr w:type="spellStart"/>
      <w:r>
        <w:t>sql</w:t>
      </w:r>
      <w:proofErr w:type="spellEnd"/>
      <w:r>
        <w:t xml:space="preserve"> (for example </w:t>
      </w:r>
      <w:proofErr w:type="spellStart"/>
      <w:r>
        <w:t>SqlScript.sql</w:t>
      </w:r>
      <w:proofErr w:type="spellEnd"/>
      <w:r>
        <w:t xml:space="preserve">) and submit </w:t>
      </w:r>
      <w:r w:rsidR="00C06935">
        <w:t xml:space="preserve">it </w:t>
      </w:r>
      <w:r>
        <w:t xml:space="preserve">along with the report. </w:t>
      </w:r>
    </w:p>
    <w:p w14:paraId="7E7DF8D6" w14:textId="6396E1D8" w:rsidR="00E3301F" w:rsidRDefault="007C0DE6" w:rsidP="00657898">
      <w:pPr>
        <w:spacing w:after="0"/>
      </w:pPr>
      <w:r>
        <w:t>Challenging queries would amount to higher marks.</w:t>
      </w:r>
      <w:r w:rsidR="00657898">
        <w:t xml:space="preserve"> </w:t>
      </w:r>
      <w:r w:rsidR="00A86D57">
        <w:t>The complexity</w:t>
      </w:r>
      <w:r w:rsidR="00E3301F">
        <w:t xml:space="preserve"> of </w:t>
      </w:r>
      <w:r w:rsidR="00A86D57">
        <w:t xml:space="preserve">a </w:t>
      </w:r>
      <w:r w:rsidR="00E3301F">
        <w:t>query will be measured by the number of joins</w:t>
      </w:r>
      <w:r w:rsidR="00A86D57">
        <w:t xml:space="preserve">, </w:t>
      </w:r>
      <w:r w:rsidR="00E3301F">
        <w:t>select conditions</w:t>
      </w:r>
      <w:r w:rsidR="00A86D57">
        <w:t xml:space="preserve"> and </w:t>
      </w:r>
      <w:r w:rsidR="00657898">
        <w:t>G</w:t>
      </w:r>
      <w:r w:rsidR="00A86D57">
        <w:t>roup</w:t>
      </w:r>
      <w:r w:rsidR="00657898">
        <w:t xml:space="preserve"> B</w:t>
      </w:r>
      <w:r w:rsidR="00A86D57">
        <w:t>y clause</w:t>
      </w:r>
      <w:r w:rsidR="00E3301F">
        <w:t xml:space="preserve">, where a select condition counts as a ‘1’ and a join </w:t>
      </w:r>
      <w:r w:rsidR="004F0BC1">
        <w:t>count</w:t>
      </w:r>
      <w:r w:rsidR="00E3301F">
        <w:t xml:space="preserve"> as a ‘2’ </w:t>
      </w:r>
      <w:r w:rsidR="00A86D57">
        <w:t xml:space="preserve">and </w:t>
      </w:r>
      <w:r w:rsidR="00657898">
        <w:t>Group By</w:t>
      </w:r>
      <w:r w:rsidR="00A86D57">
        <w:t xml:space="preserve"> condition count as ‘3’ </w:t>
      </w:r>
      <w:r w:rsidR="00E3301F">
        <w:t xml:space="preserve">(so, </w:t>
      </w:r>
      <w:r w:rsidR="00A86D57">
        <w:t xml:space="preserve">a </w:t>
      </w:r>
      <w:r w:rsidR="004F0BC1">
        <w:t>SQL</w:t>
      </w:r>
      <w:r w:rsidR="00A86D57">
        <w:t xml:space="preserve"> </w:t>
      </w:r>
      <w:r w:rsidR="00E3301F">
        <w:t xml:space="preserve">query </w:t>
      </w:r>
      <w:r w:rsidR="00A86D57">
        <w:t>that</w:t>
      </w:r>
      <w:r w:rsidR="00E3301F">
        <w:t xml:space="preserve"> probably involved two select conditions</w:t>
      </w:r>
      <w:r w:rsidR="004F0BC1">
        <w:t xml:space="preserve">, </w:t>
      </w:r>
      <w:r w:rsidR="00E3301F">
        <w:t xml:space="preserve">one join condition, </w:t>
      </w:r>
      <w:r w:rsidR="004F0BC1">
        <w:t xml:space="preserve">and </w:t>
      </w:r>
      <w:r w:rsidR="0068061B">
        <w:t>G</w:t>
      </w:r>
      <w:r w:rsidR="004F0BC1">
        <w:t xml:space="preserve">roup </w:t>
      </w:r>
      <w:r w:rsidR="0068061B">
        <w:t>B</w:t>
      </w:r>
      <w:r w:rsidR="004F0BC1">
        <w:t xml:space="preserve">y clause will be counted as </w:t>
      </w:r>
      <w:r w:rsidR="00007192">
        <w:t xml:space="preserve">the </w:t>
      </w:r>
      <w:r w:rsidR="00E3301F">
        <w:t xml:space="preserve">complexity of </w:t>
      </w:r>
      <w:r w:rsidR="004F0BC1">
        <w:t>‘</w:t>
      </w:r>
      <w:r w:rsidR="00E3301F">
        <w:t>4</w:t>
      </w:r>
      <w:r w:rsidR="004F0BC1">
        <w:t>’</w:t>
      </w:r>
      <w:r w:rsidR="00E3301F">
        <w:t>).</w:t>
      </w:r>
    </w:p>
    <w:p w14:paraId="574B2EBA" w14:textId="7D41515F" w:rsidR="007C0DE6" w:rsidRPr="00E12F9D" w:rsidRDefault="007C0DE6" w:rsidP="00E12F9D">
      <w:pPr>
        <w:spacing w:after="0"/>
      </w:pPr>
      <w:r>
        <w:t>Below are the examples of queries</w:t>
      </w:r>
      <w:r w:rsidR="00657898">
        <w:t xml:space="preserve"> statement in English</w:t>
      </w:r>
      <w:r>
        <w:t xml:space="preserve"> for our hypothetical </w:t>
      </w:r>
      <w:r w:rsidRPr="00B90AC2">
        <w:t>automobile company for your reference.</w:t>
      </w:r>
      <w:r w:rsidRPr="00E12F9D">
        <w:rPr>
          <w:b/>
          <w:bCs/>
        </w:rPr>
        <w:t xml:space="preserve">   </w:t>
      </w:r>
    </w:p>
    <w:p w14:paraId="61973E19" w14:textId="47996B47" w:rsidR="007C0DE6" w:rsidRPr="00D10EA9" w:rsidRDefault="007C0DE6" w:rsidP="007C0DE6">
      <w:pPr>
        <w:pStyle w:val="ListParagraph"/>
        <w:numPr>
          <w:ilvl w:val="0"/>
          <w:numId w:val="12"/>
        </w:numPr>
        <w:spacing w:after="0" w:line="276" w:lineRule="auto"/>
        <w:jc w:val="both"/>
      </w:pPr>
      <w:r w:rsidRPr="00D10EA9">
        <w:t xml:space="preserve">Show sales trends for various brands over the past 3 years, by year, month, </w:t>
      </w:r>
      <w:r w:rsidR="00F36903">
        <w:t xml:space="preserve">and </w:t>
      </w:r>
      <w:r w:rsidRPr="00D10EA9">
        <w:t xml:space="preserve">week. Then break these data out by gender of the buyer and then by income range. </w:t>
      </w:r>
    </w:p>
    <w:p w14:paraId="02363B19" w14:textId="20DFAD09" w:rsidR="007C0DE6" w:rsidRPr="00D10EA9" w:rsidRDefault="007C0DE6" w:rsidP="007C0DE6">
      <w:pPr>
        <w:pStyle w:val="ListParagraph"/>
        <w:numPr>
          <w:ilvl w:val="0"/>
          <w:numId w:val="12"/>
        </w:numPr>
        <w:spacing w:after="0" w:line="276" w:lineRule="auto"/>
        <w:jc w:val="both"/>
      </w:pPr>
      <w:r w:rsidRPr="00D10EA9">
        <w:t xml:space="preserve">Suppose that it is found that transmissions made by supplier </w:t>
      </w:r>
      <w:proofErr w:type="spellStart"/>
      <w:r w:rsidRPr="00D10EA9">
        <w:t>Getrag</w:t>
      </w:r>
      <w:proofErr w:type="spellEnd"/>
      <w:r w:rsidRPr="00D10EA9">
        <w:t xml:space="preserve"> between two given dates are defective. Find the VIN of each car containing such transmission and the customer to which it was sold. </w:t>
      </w:r>
      <w:r w:rsidR="006D56AF" w:rsidRPr="006D56AF">
        <w:t xml:space="preserve">Suppose the defective transmissions all come from only one of </w:t>
      </w:r>
      <w:proofErr w:type="spellStart"/>
      <w:r w:rsidR="006D56AF" w:rsidRPr="006D56AF">
        <w:t>Getrag’s</w:t>
      </w:r>
      <w:proofErr w:type="spellEnd"/>
      <w:r w:rsidR="006D56AF" w:rsidRPr="006D56AF">
        <w:t xml:space="preserve"> plants if your design allows</w:t>
      </w:r>
      <w:r w:rsidRPr="00D10EA9">
        <w:t xml:space="preserve">. </w:t>
      </w:r>
    </w:p>
    <w:p w14:paraId="7585E4C7" w14:textId="77777777" w:rsidR="007C0DE6" w:rsidRPr="00D10EA9" w:rsidRDefault="007C0DE6" w:rsidP="007C0DE6">
      <w:pPr>
        <w:pStyle w:val="ListParagraph"/>
        <w:numPr>
          <w:ilvl w:val="0"/>
          <w:numId w:val="12"/>
        </w:numPr>
        <w:spacing w:after="0" w:line="276" w:lineRule="auto"/>
        <w:jc w:val="both"/>
      </w:pPr>
      <w:r w:rsidRPr="00D10EA9">
        <w:t xml:space="preserve">Find the top 2 brands by dollar amount sold in the past year. </w:t>
      </w:r>
    </w:p>
    <w:p w14:paraId="2CA69710" w14:textId="77777777" w:rsidR="007C0DE6" w:rsidRPr="00D10EA9" w:rsidRDefault="007C0DE6" w:rsidP="007C0DE6">
      <w:pPr>
        <w:pStyle w:val="ListParagraph"/>
        <w:numPr>
          <w:ilvl w:val="0"/>
          <w:numId w:val="12"/>
        </w:numPr>
        <w:spacing w:after="0" w:line="276" w:lineRule="auto"/>
        <w:jc w:val="both"/>
      </w:pPr>
      <w:r w:rsidRPr="00D10EA9">
        <w:t xml:space="preserve">Find the top 2 brands by unit sales in the past year. </w:t>
      </w:r>
    </w:p>
    <w:p w14:paraId="68234C68" w14:textId="77777777" w:rsidR="007C0DE6" w:rsidRPr="00D10EA9" w:rsidRDefault="007C0DE6" w:rsidP="00E12F9D">
      <w:pPr>
        <w:pStyle w:val="ListParagraph"/>
        <w:numPr>
          <w:ilvl w:val="0"/>
          <w:numId w:val="12"/>
        </w:numPr>
        <w:spacing w:after="0" w:line="276" w:lineRule="auto"/>
        <w:jc w:val="both"/>
        <w:rPr>
          <w:b/>
        </w:rPr>
      </w:pPr>
      <w:r w:rsidRPr="00D10EA9">
        <w:t>Find those dealers who keep a vehicle in inventory for the longest average time.</w:t>
      </w:r>
    </w:p>
    <w:p w14:paraId="51088E8B" w14:textId="03D15697" w:rsidR="00E12F9D" w:rsidRDefault="007C0DE6" w:rsidP="00E12F9D">
      <w:pPr>
        <w:pStyle w:val="ListParagraph"/>
        <w:numPr>
          <w:ilvl w:val="0"/>
          <w:numId w:val="12"/>
        </w:numPr>
        <w:spacing w:after="0" w:line="276" w:lineRule="auto"/>
        <w:jc w:val="both"/>
      </w:pPr>
      <w:r w:rsidRPr="00D10EA9">
        <w:t xml:space="preserve">In what month(s) do convertibles sell best? </w:t>
      </w:r>
    </w:p>
    <w:p w14:paraId="10F39CC0" w14:textId="50EEB817" w:rsidR="00EA053C" w:rsidRDefault="00EA053C" w:rsidP="00EA053C">
      <w:pPr>
        <w:spacing w:after="0" w:line="276" w:lineRule="auto"/>
        <w:jc w:val="both"/>
      </w:pPr>
    </w:p>
    <w:p w14:paraId="05FA968B" w14:textId="35EC12D6" w:rsidR="00EA053C" w:rsidRDefault="0027173E" w:rsidP="00EA053C">
      <w:pPr>
        <w:rPr>
          <w:rFonts w:ascii="Tahoma" w:hAnsi="Tahoma" w:cs="Tahoma"/>
          <w:b/>
          <w:color w:val="000000" w:themeColor="text1"/>
          <w:sz w:val="24"/>
          <w:szCs w:val="24"/>
        </w:rPr>
      </w:pPr>
      <w:r>
        <w:rPr>
          <w:rFonts w:ascii="Tahoma" w:hAnsi="Tahoma" w:cs="Tahoma"/>
          <w:b/>
          <w:color w:val="000000" w:themeColor="text1"/>
          <w:sz w:val="24"/>
          <w:szCs w:val="24"/>
        </w:rPr>
        <w:t xml:space="preserve">Q3: </w:t>
      </w:r>
      <w:r w:rsidR="00EA053C">
        <w:rPr>
          <w:rFonts w:ascii="Tahoma" w:hAnsi="Tahoma" w:cs="Tahoma"/>
          <w:b/>
          <w:color w:val="000000" w:themeColor="text1"/>
          <w:sz w:val="24"/>
          <w:szCs w:val="24"/>
        </w:rPr>
        <w:t>Relational Algebra Queries (10%)</w:t>
      </w:r>
    </w:p>
    <w:p w14:paraId="71192D8F" w14:textId="2B5E8166" w:rsidR="00EA053C" w:rsidRDefault="0060338A" w:rsidP="00E61265">
      <w:pPr>
        <w:spacing w:after="0"/>
      </w:pPr>
      <w:r>
        <w:t xml:space="preserve">Write down five relational algebra queries that can be evaluated with your schema definitions. You can either write equivalent relational algebra queries of </w:t>
      </w:r>
      <w:r w:rsidR="00774A9D">
        <w:t xml:space="preserve">previous SQL questions </w:t>
      </w:r>
      <w:r w:rsidR="006D56AF">
        <w:t xml:space="preserve">or </w:t>
      </w:r>
      <w:r>
        <w:t>write different queries.</w:t>
      </w:r>
      <w:r w:rsidR="00E61265">
        <w:t xml:space="preserve"> In any case, you should state the </w:t>
      </w:r>
      <w:r>
        <w:t xml:space="preserve">English specification of the query, as well as </w:t>
      </w:r>
      <w:r w:rsidR="00E61265">
        <w:t>state</w:t>
      </w:r>
      <w:r>
        <w:t xml:space="preserve"> the query</w:t>
      </w:r>
      <w:r w:rsidR="00E61265">
        <w:t xml:space="preserve"> in relational algebra expression. </w:t>
      </w:r>
    </w:p>
    <w:p w14:paraId="39D13364" w14:textId="29AD5D9E" w:rsidR="00100770" w:rsidRDefault="00100770" w:rsidP="00E61265">
      <w:pPr>
        <w:spacing w:after="0"/>
      </w:pPr>
    </w:p>
    <w:p w14:paraId="7C76EDFA" w14:textId="0FEF4881" w:rsidR="00100770" w:rsidRDefault="00100770" w:rsidP="00100770">
      <w:pPr>
        <w:spacing w:after="0"/>
      </w:pPr>
      <w:r>
        <w:t xml:space="preserve">The complexity of a query will be measured by the number of joins, select conditions and aggregate function, where a select condition counts as a ‘1’ and a join count as a ‘2’ and aggregate function count as ‘3’ (so, a relational algebra </w:t>
      </w:r>
      <w:r w:rsidR="00C34FAD">
        <w:t>expression</w:t>
      </w:r>
      <w:r>
        <w:t xml:space="preserve"> that probably involved two select conditions, one join condition, and an aggregate function will be counted as the complexity of ‘4’).</w:t>
      </w:r>
    </w:p>
    <w:p w14:paraId="5EFFFDB5" w14:textId="24177D83" w:rsidR="00E12F9D" w:rsidRDefault="00E12F9D" w:rsidP="00E12F9D">
      <w:pPr>
        <w:spacing w:after="0" w:line="276" w:lineRule="auto"/>
        <w:jc w:val="both"/>
      </w:pPr>
    </w:p>
    <w:p w14:paraId="08512693" w14:textId="3C9B767B" w:rsidR="00B97CCB" w:rsidRDefault="00B97CCB" w:rsidP="00B97CCB">
      <w:pPr>
        <w:spacing w:before="240"/>
        <w:rPr>
          <w:rFonts w:ascii="Tahoma" w:hAnsi="Tahoma" w:cs="Tahoma"/>
          <w:b/>
          <w:color w:val="000000" w:themeColor="text1"/>
          <w:sz w:val="24"/>
          <w:szCs w:val="24"/>
        </w:rPr>
      </w:pPr>
      <w:r w:rsidRPr="00B97CCB">
        <w:rPr>
          <w:rFonts w:ascii="Tahoma" w:hAnsi="Tahoma" w:cs="Tahoma"/>
          <w:b/>
          <w:color w:val="000000" w:themeColor="text1"/>
          <w:sz w:val="24"/>
          <w:szCs w:val="24"/>
        </w:rPr>
        <w:t xml:space="preserve">Project </w:t>
      </w:r>
      <w:r w:rsidR="00136E0D">
        <w:rPr>
          <w:rFonts w:ascii="Tahoma" w:hAnsi="Tahoma" w:cs="Tahoma"/>
          <w:b/>
          <w:color w:val="000000" w:themeColor="text1"/>
          <w:sz w:val="24"/>
          <w:szCs w:val="24"/>
        </w:rPr>
        <w:t>Presentation</w:t>
      </w:r>
      <w:r w:rsidR="003A4299">
        <w:rPr>
          <w:rFonts w:ascii="Tahoma" w:hAnsi="Tahoma" w:cs="Tahoma"/>
          <w:b/>
          <w:color w:val="000000" w:themeColor="text1"/>
          <w:sz w:val="24"/>
          <w:szCs w:val="24"/>
        </w:rPr>
        <w:t xml:space="preserve"> (15%)</w:t>
      </w:r>
    </w:p>
    <w:p w14:paraId="348D4371" w14:textId="08E5E93A" w:rsidR="00136E0D" w:rsidRPr="00136E0D" w:rsidRDefault="00136E0D" w:rsidP="00136E0D">
      <w:pPr>
        <w:spacing w:after="0" w:line="276" w:lineRule="auto"/>
        <w:jc w:val="both"/>
      </w:pPr>
      <w:r w:rsidRPr="00136E0D">
        <w:t xml:space="preserve">Demonstrate your </w:t>
      </w:r>
      <w:proofErr w:type="gramStart"/>
      <w:r w:rsidRPr="00136E0D">
        <w:t>end to end</w:t>
      </w:r>
      <w:proofErr w:type="gramEnd"/>
      <w:r w:rsidRPr="00136E0D">
        <w:t xml:space="preserve"> system</w:t>
      </w:r>
      <w:r>
        <w:t xml:space="preserve">, each team member should select a part of the database and interface to be demonstrated followed by a </w:t>
      </w:r>
      <w:r w:rsidR="003A4299">
        <w:t xml:space="preserve">3-4 </w:t>
      </w:r>
      <w:r>
        <w:t xml:space="preserve">minute </w:t>
      </w:r>
      <w:r w:rsidR="003A4299">
        <w:t>question-answer</w:t>
      </w:r>
      <w:r>
        <w:t xml:space="preserve"> session for each team member.</w:t>
      </w:r>
      <w:r w:rsidR="00D97CC9">
        <w:t xml:space="preserve"> The presentation should be no longer than 30 minutes for each project.</w:t>
      </w:r>
      <w:r>
        <w:t xml:space="preserve">   </w:t>
      </w:r>
    </w:p>
    <w:p w14:paraId="79543E79" w14:textId="77777777" w:rsidR="00E12F9D" w:rsidRPr="00D10EA9" w:rsidRDefault="00E12F9D" w:rsidP="00E12F9D">
      <w:pPr>
        <w:spacing w:after="0" w:line="276" w:lineRule="auto"/>
        <w:jc w:val="both"/>
      </w:pPr>
    </w:p>
    <w:p w14:paraId="63296D40" w14:textId="796C7E4F" w:rsidR="008E419F" w:rsidRPr="00D04628" w:rsidRDefault="008E419F">
      <w:pPr>
        <w:rPr>
          <w:rFonts w:ascii="Tahoma" w:hAnsi="Tahoma" w:cs="Tahoma"/>
          <w:b/>
          <w:color w:val="0070C0"/>
          <w:sz w:val="24"/>
          <w:szCs w:val="24"/>
        </w:rPr>
      </w:pPr>
      <w:r w:rsidRPr="00D04628">
        <w:rPr>
          <w:rFonts w:ascii="Tahoma" w:hAnsi="Tahoma" w:cs="Tahoma"/>
          <w:b/>
          <w:color w:val="0070C0"/>
          <w:sz w:val="24"/>
          <w:szCs w:val="24"/>
        </w:rPr>
        <w:lastRenderedPageBreak/>
        <w:t>Report Submission Guidelines</w:t>
      </w:r>
    </w:p>
    <w:p w14:paraId="3CA74793" w14:textId="487B64AC" w:rsidR="00974C56" w:rsidRPr="009C704D" w:rsidRDefault="00974C56" w:rsidP="0068061B">
      <w:pPr>
        <w:spacing w:after="0"/>
        <w:rPr>
          <w:b/>
          <w:bCs/>
        </w:rPr>
      </w:pPr>
      <w:r>
        <w:t xml:space="preserve">Each </w:t>
      </w:r>
      <w:r w:rsidR="00AC2CE6">
        <w:t xml:space="preserve">student should </w:t>
      </w:r>
      <w:r>
        <w:t xml:space="preserve">submit </w:t>
      </w:r>
      <w:r w:rsidR="0068061B">
        <w:t>individual work</w:t>
      </w:r>
      <w:r>
        <w:t xml:space="preserve"> along with the script files</w:t>
      </w:r>
      <w:r w:rsidR="001676A5">
        <w:t xml:space="preserve"> at LMO</w:t>
      </w:r>
      <w:r>
        <w:t>.</w:t>
      </w:r>
      <w:r w:rsidR="00447E66">
        <w:t xml:space="preserve"> </w:t>
      </w:r>
      <w:r>
        <w:t xml:space="preserve">Everything should be packed in a zip file. </w:t>
      </w:r>
    </w:p>
    <w:p w14:paraId="293E0EF5" w14:textId="6AB104B9" w:rsidR="001676A5" w:rsidRDefault="001676A5" w:rsidP="009C704D">
      <w:pPr>
        <w:spacing w:after="0"/>
      </w:pPr>
      <w:r>
        <w:t>In the zip file:</w:t>
      </w:r>
    </w:p>
    <w:p w14:paraId="240F1596" w14:textId="7ED04673" w:rsidR="00127F48" w:rsidRDefault="001676A5" w:rsidP="009C704D">
      <w:pPr>
        <w:pStyle w:val="ListParagraph"/>
        <w:numPr>
          <w:ilvl w:val="0"/>
          <w:numId w:val="18"/>
        </w:numPr>
        <w:spacing w:after="0"/>
      </w:pPr>
      <w:r>
        <w:t>A document called “</w:t>
      </w:r>
      <w:r w:rsidR="0027173E">
        <w:t>[student ID]</w:t>
      </w:r>
      <w:r>
        <w:t xml:space="preserve">.pdf”, which is your </w:t>
      </w:r>
      <w:r w:rsidR="0027173E">
        <w:t>individual</w:t>
      </w:r>
      <w:r>
        <w:t xml:space="preserve"> report.</w:t>
      </w:r>
      <w:r w:rsidR="00A5793A">
        <w:t xml:space="preserve"> Please append the individual work rubric at the end of the report for grading purposes.</w:t>
      </w:r>
    </w:p>
    <w:p w14:paraId="0F4FA26C" w14:textId="5C5F0A97" w:rsidR="00974C56" w:rsidRDefault="00A5793A" w:rsidP="009C704D">
      <w:pPr>
        <w:pStyle w:val="ListParagraph"/>
        <w:numPr>
          <w:ilvl w:val="0"/>
          <w:numId w:val="18"/>
        </w:numPr>
        <w:spacing w:after="0"/>
      </w:pPr>
      <w:r>
        <w:t xml:space="preserve">You should submit </w:t>
      </w:r>
      <w:proofErr w:type="spellStart"/>
      <w:r w:rsidR="0027173E">
        <w:t>QueryScript.</w:t>
      </w:r>
      <w:r w:rsidR="0027173E">
        <w:t>sql</w:t>
      </w:r>
      <w:proofErr w:type="spellEnd"/>
      <w:r w:rsidR="0027173E">
        <w:t xml:space="preserve"> that can be executed against the database you have created in the group</w:t>
      </w:r>
    </w:p>
    <w:p w14:paraId="27D748D9" w14:textId="77777777" w:rsidR="00774A9D" w:rsidRDefault="00774A9D" w:rsidP="00774A9D">
      <w:pPr>
        <w:spacing w:after="0"/>
      </w:pPr>
    </w:p>
    <w:p w14:paraId="45263259" w14:textId="3619FB8B" w:rsidR="00774A9D" w:rsidRDefault="00774A9D" w:rsidP="00774A9D">
      <w:pPr>
        <w:spacing w:after="0"/>
      </w:pPr>
      <w:r>
        <w:t>If you are making any change</w:t>
      </w:r>
      <w:r w:rsidR="00C06935">
        <w:t>s</w:t>
      </w:r>
      <w:r>
        <w:t xml:space="preserve"> in the group work database in any one of the following files, please submit the complete </w:t>
      </w:r>
      <w:r w:rsidR="001C5FDC">
        <w:t>updated</w:t>
      </w:r>
      <w:r>
        <w:t xml:space="preserve"> scripts.</w:t>
      </w:r>
    </w:p>
    <w:p w14:paraId="6E7321EE" w14:textId="77777777" w:rsidR="00774A9D" w:rsidRDefault="00774A9D" w:rsidP="00774A9D">
      <w:pPr>
        <w:spacing w:after="0"/>
      </w:pPr>
    </w:p>
    <w:p w14:paraId="438285A9" w14:textId="347504C4" w:rsidR="00974C56" w:rsidRDefault="00974C56" w:rsidP="009C704D">
      <w:pPr>
        <w:pStyle w:val="ListParagraph"/>
        <w:numPr>
          <w:ilvl w:val="0"/>
          <w:numId w:val="16"/>
        </w:numPr>
        <w:spacing w:after="0"/>
      </w:pPr>
      <w:r>
        <w:t>Create table statement</w:t>
      </w:r>
      <w:r w:rsidR="002903A2">
        <w:t>s</w:t>
      </w:r>
      <w:r>
        <w:t xml:space="preserve"> saved as </w:t>
      </w:r>
      <w:proofErr w:type="spellStart"/>
      <w:r w:rsidR="00060BCD">
        <w:t>ddl</w:t>
      </w:r>
      <w:r w:rsidR="00EF56DF">
        <w:t>.</w:t>
      </w:r>
      <w:r>
        <w:t>sql</w:t>
      </w:r>
      <w:proofErr w:type="spellEnd"/>
      <w:r w:rsidR="0027173E">
        <w:t xml:space="preserve"> </w:t>
      </w:r>
    </w:p>
    <w:p w14:paraId="76440A86" w14:textId="046E273C" w:rsidR="00974C56" w:rsidRDefault="00974C56" w:rsidP="009C704D">
      <w:pPr>
        <w:pStyle w:val="ListParagraph"/>
        <w:numPr>
          <w:ilvl w:val="0"/>
          <w:numId w:val="16"/>
        </w:numPr>
        <w:spacing w:after="0"/>
      </w:pPr>
      <w:r>
        <w:t xml:space="preserve">Insert statements saved as </w:t>
      </w:r>
      <w:proofErr w:type="spellStart"/>
      <w:r w:rsidR="00EF56DF">
        <w:t>data.</w:t>
      </w:r>
      <w:r>
        <w:t>sql</w:t>
      </w:r>
      <w:proofErr w:type="spellEnd"/>
    </w:p>
    <w:p w14:paraId="37D46617" w14:textId="0844B4B0" w:rsidR="00974C56" w:rsidRDefault="00974C56" w:rsidP="00774A9D">
      <w:pPr>
        <w:spacing w:after="0"/>
        <w:ind w:left="360"/>
      </w:pPr>
    </w:p>
    <w:p w14:paraId="56109E2F" w14:textId="77777777" w:rsidR="00DB10F0" w:rsidRDefault="00DB10F0" w:rsidP="00DB10F0">
      <w:pPr>
        <w:ind w:left="360"/>
        <w:rPr>
          <w:rFonts w:ascii="Tahoma" w:hAnsi="Tahoma" w:cs="Tahoma"/>
          <w:b/>
          <w:color w:val="000000" w:themeColor="text1"/>
          <w:sz w:val="24"/>
          <w:szCs w:val="24"/>
        </w:rPr>
      </w:pPr>
    </w:p>
    <w:p w14:paraId="3A5D20B7" w14:textId="42065A95" w:rsidR="00CE5F43" w:rsidRPr="00CE5F43" w:rsidRDefault="00CE5F43" w:rsidP="00CE5F43">
      <w:pPr>
        <w:sectPr w:rsidR="00CE5F43" w:rsidRPr="00CE5F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F463373" w14:textId="4330B08C" w:rsidR="00A23B88" w:rsidRDefault="00A23B88" w:rsidP="001A1796">
      <w:pPr>
        <w:spacing w:after="0"/>
      </w:pPr>
    </w:p>
    <w:p w14:paraId="1475F2D3" w14:textId="77777777" w:rsidR="00630302" w:rsidRDefault="00630302" w:rsidP="00D43BA0">
      <w:pPr>
        <w:spacing w:after="0"/>
        <w:rPr>
          <w:b/>
          <w:bCs/>
          <w:sz w:val="28"/>
          <w:szCs w:val="28"/>
          <w:u w:val="single"/>
        </w:rPr>
      </w:pPr>
    </w:p>
    <w:p w14:paraId="3DF1C8BF" w14:textId="0C2577EA" w:rsidR="00A23B88" w:rsidRPr="006A16E4" w:rsidRDefault="00A23B88" w:rsidP="00AA5D67">
      <w:pPr>
        <w:spacing w:after="0"/>
        <w:jc w:val="center"/>
        <w:rPr>
          <w:b/>
          <w:bCs/>
          <w:sz w:val="28"/>
          <w:szCs w:val="28"/>
          <w:u w:val="single"/>
        </w:rPr>
      </w:pPr>
      <w:r w:rsidRPr="006A16E4">
        <w:rPr>
          <w:b/>
          <w:bCs/>
          <w:sz w:val="28"/>
          <w:szCs w:val="28"/>
          <w:u w:val="single"/>
        </w:rPr>
        <w:t>Individual work rubric</w:t>
      </w:r>
    </w:p>
    <w:p w14:paraId="65FDD826" w14:textId="528B3AD5" w:rsidR="00F174D6" w:rsidRPr="00AA5D67" w:rsidRDefault="00F174D6" w:rsidP="0006053B">
      <w:pPr>
        <w:rPr>
          <w:u w:val="single"/>
        </w:rPr>
      </w:pPr>
    </w:p>
    <w:tbl>
      <w:tblPr>
        <w:tblStyle w:val="TableGrid"/>
        <w:tblW w:w="14760" w:type="dxa"/>
        <w:tblInd w:w="-905" w:type="dxa"/>
        <w:tblLook w:val="04A0" w:firstRow="1" w:lastRow="0" w:firstColumn="1" w:lastColumn="0" w:noHBand="0" w:noVBand="1"/>
      </w:tblPr>
      <w:tblGrid>
        <w:gridCol w:w="1078"/>
        <w:gridCol w:w="2318"/>
        <w:gridCol w:w="2229"/>
        <w:gridCol w:w="1765"/>
        <w:gridCol w:w="377"/>
        <w:gridCol w:w="1530"/>
        <w:gridCol w:w="1142"/>
        <w:gridCol w:w="1441"/>
        <w:gridCol w:w="1530"/>
        <w:gridCol w:w="1350"/>
      </w:tblGrid>
      <w:tr w:rsidR="00E64903" w14:paraId="308AEB7E" w14:textId="77777777" w:rsidTr="00AA5D67">
        <w:trPr>
          <w:trHeight w:val="674"/>
        </w:trPr>
        <w:tc>
          <w:tcPr>
            <w:tcW w:w="1078" w:type="dxa"/>
          </w:tcPr>
          <w:p w14:paraId="5EE676FF" w14:textId="60D39DAB" w:rsidR="00D43BA0" w:rsidRDefault="00D43BA0" w:rsidP="00D43BA0">
            <w:pPr>
              <w:rPr>
                <w:b/>
                <w:bCs/>
                <w:u w:val="single"/>
              </w:rPr>
            </w:pPr>
            <w:r w:rsidRPr="00D43BA0">
              <w:rPr>
                <w:b/>
                <w:bCs/>
              </w:rPr>
              <w:t>Category</w:t>
            </w:r>
          </w:p>
        </w:tc>
        <w:tc>
          <w:tcPr>
            <w:tcW w:w="2318" w:type="dxa"/>
          </w:tcPr>
          <w:p w14:paraId="4A6FFC7D" w14:textId="31548835" w:rsidR="00D43BA0" w:rsidRPr="0074189F" w:rsidRDefault="00D43BA0" w:rsidP="00D43BA0">
            <w:pPr>
              <w:rPr>
                <w:b/>
                <w:bCs/>
              </w:rPr>
            </w:pPr>
            <w:r w:rsidRPr="0074189F">
              <w:rPr>
                <w:b/>
                <w:bCs/>
              </w:rPr>
              <w:t>4</w:t>
            </w:r>
          </w:p>
        </w:tc>
        <w:tc>
          <w:tcPr>
            <w:tcW w:w="2229" w:type="dxa"/>
          </w:tcPr>
          <w:p w14:paraId="453617CF" w14:textId="12FA1FFD" w:rsidR="00D43BA0" w:rsidRPr="0074189F" w:rsidRDefault="00D43BA0" w:rsidP="00D43BA0">
            <w:pPr>
              <w:rPr>
                <w:b/>
                <w:bCs/>
              </w:rPr>
            </w:pPr>
            <w:r w:rsidRPr="0074189F">
              <w:rPr>
                <w:b/>
                <w:bCs/>
              </w:rPr>
              <w:t>3</w:t>
            </w:r>
          </w:p>
        </w:tc>
        <w:tc>
          <w:tcPr>
            <w:tcW w:w="2142" w:type="dxa"/>
            <w:gridSpan w:val="2"/>
          </w:tcPr>
          <w:p w14:paraId="473C3637" w14:textId="20A9F25F" w:rsidR="00D43BA0" w:rsidRPr="0074189F" w:rsidRDefault="00D43BA0" w:rsidP="00D43BA0">
            <w:pPr>
              <w:rPr>
                <w:b/>
                <w:bCs/>
              </w:rPr>
            </w:pPr>
            <w:r w:rsidRPr="0074189F">
              <w:rPr>
                <w:b/>
                <w:bCs/>
              </w:rPr>
              <w:t>2</w:t>
            </w:r>
          </w:p>
        </w:tc>
        <w:tc>
          <w:tcPr>
            <w:tcW w:w="1530" w:type="dxa"/>
          </w:tcPr>
          <w:p w14:paraId="6BF8C9E6" w14:textId="32C3E899" w:rsidR="00D43BA0" w:rsidRPr="0074189F" w:rsidRDefault="00D43BA0" w:rsidP="00D43BA0">
            <w:pPr>
              <w:rPr>
                <w:b/>
                <w:bCs/>
              </w:rPr>
            </w:pPr>
            <w:r w:rsidRPr="0074189F">
              <w:rPr>
                <w:b/>
                <w:bCs/>
              </w:rPr>
              <w:t>1</w:t>
            </w:r>
          </w:p>
        </w:tc>
        <w:tc>
          <w:tcPr>
            <w:tcW w:w="1142" w:type="dxa"/>
          </w:tcPr>
          <w:p w14:paraId="4266684D" w14:textId="20BF175E" w:rsidR="00D43BA0" w:rsidRPr="0074189F" w:rsidRDefault="00D43BA0" w:rsidP="00D43BA0">
            <w:pPr>
              <w:rPr>
                <w:b/>
                <w:bCs/>
              </w:rPr>
            </w:pPr>
            <w:r w:rsidRPr="0074189F">
              <w:rPr>
                <w:b/>
                <w:bCs/>
              </w:rPr>
              <w:t>0</w:t>
            </w:r>
          </w:p>
        </w:tc>
        <w:tc>
          <w:tcPr>
            <w:tcW w:w="1441" w:type="dxa"/>
            <w:textDirection w:val="btLr"/>
          </w:tcPr>
          <w:p w14:paraId="6DBC339A" w14:textId="2D1C7D98" w:rsidR="00D43BA0" w:rsidRPr="00E64903" w:rsidRDefault="00D43BA0" w:rsidP="00D43BA0">
            <w:pPr>
              <w:rPr>
                <w:b/>
                <w:bCs/>
                <w:sz w:val="16"/>
                <w:szCs w:val="16"/>
                <w:u w:val="single"/>
              </w:rPr>
            </w:pPr>
            <w:r w:rsidRPr="00E64903">
              <w:rPr>
                <w:sz w:val="16"/>
                <w:szCs w:val="16"/>
              </w:rPr>
              <w:t>Points</w:t>
            </w:r>
          </w:p>
        </w:tc>
        <w:tc>
          <w:tcPr>
            <w:tcW w:w="1530" w:type="dxa"/>
            <w:textDirection w:val="btLr"/>
          </w:tcPr>
          <w:p w14:paraId="68148EC8" w14:textId="390AEA24" w:rsidR="00D43BA0" w:rsidRPr="00E64903" w:rsidRDefault="00D43BA0" w:rsidP="00D43BA0">
            <w:pPr>
              <w:rPr>
                <w:b/>
                <w:bCs/>
                <w:sz w:val="16"/>
                <w:szCs w:val="16"/>
                <w:u w:val="single"/>
              </w:rPr>
            </w:pPr>
            <w:r w:rsidRPr="00E64903">
              <w:rPr>
                <w:sz w:val="16"/>
                <w:szCs w:val="16"/>
              </w:rPr>
              <w:t>Weight</w:t>
            </w:r>
          </w:p>
        </w:tc>
        <w:tc>
          <w:tcPr>
            <w:tcW w:w="1350" w:type="dxa"/>
            <w:textDirection w:val="btLr"/>
          </w:tcPr>
          <w:p w14:paraId="77B687F6" w14:textId="72C52A36" w:rsidR="00D43BA0" w:rsidRPr="00E64903" w:rsidRDefault="00D43BA0" w:rsidP="00D43BA0">
            <w:pPr>
              <w:rPr>
                <w:b/>
                <w:bCs/>
                <w:sz w:val="16"/>
                <w:szCs w:val="16"/>
                <w:u w:val="single"/>
              </w:rPr>
            </w:pPr>
            <w:r w:rsidRPr="00E64903">
              <w:rPr>
                <w:sz w:val="16"/>
                <w:szCs w:val="16"/>
              </w:rPr>
              <w:t>Marks Received =Points*weight</w:t>
            </w:r>
          </w:p>
        </w:tc>
      </w:tr>
      <w:tr w:rsidR="00AC2CE6" w14:paraId="32AC6171" w14:textId="77777777" w:rsidTr="003A0A01">
        <w:trPr>
          <w:cantSplit/>
          <w:trHeight w:val="2417"/>
        </w:trPr>
        <w:tc>
          <w:tcPr>
            <w:tcW w:w="1078" w:type="dxa"/>
            <w:textDirection w:val="btLr"/>
          </w:tcPr>
          <w:p w14:paraId="61370070" w14:textId="3DDADB25" w:rsidR="00AC2CE6" w:rsidRPr="00DB10F0" w:rsidRDefault="00AC2CE6" w:rsidP="00DB10F0">
            <w:pPr>
              <w:ind w:left="113" w:right="113"/>
              <w:jc w:val="center"/>
              <w:rPr>
                <w:b/>
                <w:bCs/>
                <w:sz w:val="18"/>
                <w:szCs w:val="18"/>
              </w:rPr>
            </w:pPr>
            <w:r w:rsidRPr="00DB10F0">
              <w:rPr>
                <w:b/>
                <w:bCs/>
                <w:sz w:val="18"/>
                <w:szCs w:val="18"/>
              </w:rPr>
              <w:t>Data Visualization (10%)</w:t>
            </w:r>
          </w:p>
        </w:tc>
        <w:tc>
          <w:tcPr>
            <w:tcW w:w="2318" w:type="dxa"/>
          </w:tcPr>
          <w:p w14:paraId="1618BF74" w14:textId="56981B93" w:rsidR="00AC2CE6" w:rsidRPr="00AF2582" w:rsidRDefault="00AC2CE6" w:rsidP="008E2F31">
            <w:pPr>
              <w:rPr>
                <w:rFonts w:cstheme="minorHAnsi"/>
                <w:color w:val="000000"/>
                <w:sz w:val="18"/>
                <w:szCs w:val="18"/>
                <w:shd w:val="clear" w:color="auto" w:fill="FFFFFF"/>
              </w:rPr>
            </w:pPr>
            <w:r w:rsidRPr="00AF2582">
              <w:rPr>
                <w:rFonts w:cstheme="minorHAnsi"/>
                <w:color w:val="000000"/>
                <w:sz w:val="18"/>
                <w:szCs w:val="18"/>
                <w:shd w:val="clear" w:color="auto" w:fill="FFFFFF"/>
              </w:rPr>
              <w:t xml:space="preserve">Creative visualization that conveys precise information to be useful for viewers, variable types used are suited for the type and scale of data they represent, and legend describes every variable type used in the visualization  </w:t>
            </w:r>
          </w:p>
        </w:tc>
        <w:tc>
          <w:tcPr>
            <w:tcW w:w="2229" w:type="dxa"/>
          </w:tcPr>
          <w:p w14:paraId="4E7574CB" w14:textId="5A178180" w:rsidR="00AC2CE6" w:rsidRPr="00AF2582" w:rsidRDefault="00AC2CE6" w:rsidP="008E2F31">
            <w:pPr>
              <w:rPr>
                <w:rFonts w:cstheme="minorHAnsi"/>
                <w:color w:val="000000"/>
                <w:sz w:val="18"/>
                <w:szCs w:val="18"/>
                <w:shd w:val="clear" w:color="auto" w:fill="FFFFFF"/>
              </w:rPr>
            </w:pPr>
            <w:r w:rsidRPr="00AF2582">
              <w:rPr>
                <w:rFonts w:cstheme="minorHAnsi"/>
                <w:color w:val="000000"/>
                <w:sz w:val="18"/>
                <w:szCs w:val="18"/>
                <w:shd w:val="clear" w:color="auto" w:fill="FFFFFF"/>
              </w:rPr>
              <w:t xml:space="preserve">Visualization conveys some confusing information, most of the variable types used are suited for the type and scale of data they represent, and legend describes every variable type used in the graphics  </w:t>
            </w:r>
          </w:p>
        </w:tc>
        <w:tc>
          <w:tcPr>
            <w:tcW w:w="2142" w:type="dxa"/>
            <w:gridSpan w:val="2"/>
          </w:tcPr>
          <w:p w14:paraId="0B0E7DAB" w14:textId="448D3A7C" w:rsidR="00AC2CE6" w:rsidRPr="00AF2582" w:rsidRDefault="00AC2CE6" w:rsidP="008E2F31">
            <w:pPr>
              <w:rPr>
                <w:rFonts w:cstheme="minorHAnsi"/>
                <w:color w:val="000000"/>
                <w:sz w:val="18"/>
                <w:szCs w:val="18"/>
                <w:shd w:val="clear" w:color="auto" w:fill="FFFFFF"/>
              </w:rPr>
            </w:pPr>
            <w:r w:rsidRPr="00AF2582">
              <w:rPr>
                <w:rFonts w:cstheme="minorHAnsi"/>
                <w:color w:val="000000"/>
                <w:sz w:val="18"/>
                <w:szCs w:val="18"/>
                <w:shd w:val="clear" w:color="auto" w:fill="FFFFFF"/>
              </w:rPr>
              <w:t xml:space="preserve">Visualization conveys too little or too much information, most of the variable types used are suited for the type and scale of data they represent, and legend describes every variable type used in the graphics  </w:t>
            </w:r>
          </w:p>
        </w:tc>
        <w:tc>
          <w:tcPr>
            <w:tcW w:w="1530" w:type="dxa"/>
          </w:tcPr>
          <w:p w14:paraId="45F7CE81" w14:textId="24F67095" w:rsidR="00AC2CE6" w:rsidRPr="00AF2582" w:rsidRDefault="00AC2CE6" w:rsidP="008E2F31">
            <w:pPr>
              <w:rPr>
                <w:rFonts w:cstheme="minorHAnsi"/>
                <w:color w:val="000000"/>
                <w:sz w:val="18"/>
                <w:szCs w:val="18"/>
                <w:shd w:val="clear" w:color="auto" w:fill="FFFFFF"/>
              </w:rPr>
            </w:pPr>
            <w:r w:rsidRPr="00AF2582">
              <w:rPr>
                <w:rFonts w:cstheme="minorHAnsi"/>
                <w:color w:val="000000"/>
                <w:sz w:val="18"/>
                <w:szCs w:val="18"/>
                <w:shd w:val="clear" w:color="auto" w:fill="FFFFFF"/>
              </w:rPr>
              <w:t xml:space="preserve">Poorly defined visualization question, some variables do not make logical sense, either there is no </w:t>
            </w:r>
            <w:proofErr w:type="gramStart"/>
            <w:r w:rsidRPr="00AF2582">
              <w:rPr>
                <w:rFonts w:cstheme="minorHAnsi"/>
                <w:color w:val="000000"/>
                <w:sz w:val="18"/>
                <w:szCs w:val="18"/>
                <w:shd w:val="clear" w:color="auto" w:fill="FFFFFF"/>
              </w:rPr>
              <w:t>legend</w:t>
            </w:r>
            <w:proofErr w:type="gramEnd"/>
            <w:r w:rsidRPr="00AF2582">
              <w:rPr>
                <w:rFonts w:cstheme="minorHAnsi"/>
                <w:color w:val="000000"/>
                <w:sz w:val="18"/>
                <w:szCs w:val="18"/>
                <w:shd w:val="clear" w:color="auto" w:fill="FFFFFF"/>
              </w:rPr>
              <w:t xml:space="preserve"> or it does not describe any of graphic variable</w:t>
            </w:r>
          </w:p>
        </w:tc>
        <w:tc>
          <w:tcPr>
            <w:tcW w:w="1142" w:type="dxa"/>
          </w:tcPr>
          <w:p w14:paraId="4EBA0C58" w14:textId="217516C8" w:rsidR="00AC2CE6" w:rsidRPr="00AF2582" w:rsidRDefault="00AC2CE6" w:rsidP="008E2F31">
            <w:pPr>
              <w:rPr>
                <w:rFonts w:cstheme="minorHAnsi"/>
                <w:color w:val="000000"/>
                <w:sz w:val="18"/>
                <w:szCs w:val="18"/>
                <w:shd w:val="clear" w:color="auto" w:fill="FFFFFF"/>
              </w:rPr>
            </w:pPr>
            <w:r w:rsidRPr="00AF2582">
              <w:rPr>
                <w:rFonts w:cstheme="minorHAnsi"/>
                <w:color w:val="000000"/>
                <w:sz w:val="18"/>
                <w:szCs w:val="18"/>
                <w:shd w:val="clear" w:color="auto" w:fill="FFFFFF"/>
              </w:rPr>
              <w:t>Visualization was not created</w:t>
            </w:r>
          </w:p>
        </w:tc>
        <w:tc>
          <w:tcPr>
            <w:tcW w:w="1441" w:type="dxa"/>
          </w:tcPr>
          <w:p w14:paraId="527871DF" w14:textId="7DE77A74" w:rsidR="00AC2CE6" w:rsidRPr="008E2F31" w:rsidRDefault="00AC2CE6" w:rsidP="008E2F31">
            <w:pPr>
              <w:rPr>
                <w:b/>
                <w:bCs/>
              </w:rPr>
            </w:pPr>
          </w:p>
        </w:tc>
        <w:tc>
          <w:tcPr>
            <w:tcW w:w="1530" w:type="dxa"/>
          </w:tcPr>
          <w:p w14:paraId="71B5530C" w14:textId="302FF470" w:rsidR="00AC2CE6" w:rsidRPr="0047317E" w:rsidRDefault="00AC2CE6" w:rsidP="008E2F31">
            <w:pPr>
              <w:rPr>
                <w:b/>
                <w:bCs/>
              </w:rPr>
            </w:pPr>
            <w:r>
              <w:rPr>
                <w:b/>
                <w:bCs/>
              </w:rPr>
              <w:t>2.5</w:t>
            </w:r>
          </w:p>
        </w:tc>
        <w:tc>
          <w:tcPr>
            <w:tcW w:w="1350" w:type="dxa"/>
          </w:tcPr>
          <w:p w14:paraId="543FE7CC" w14:textId="2A79767D" w:rsidR="00AC2CE6" w:rsidRDefault="00AC2CE6" w:rsidP="008E2F31">
            <w:pPr>
              <w:rPr>
                <w:b/>
                <w:bCs/>
                <w:u w:val="single"/>
              </w:rPr>
            </w:pPr>
          </w:p>
        </w:tc>
      </w:tr>
      <w:tr w:rsidR="00AC2CE6" w14:paraId="55996CFC" w14:textId="77777777" w:rsidTr="00284A59">
        <w:trPr>
          <w:cantSplit/>
          <w:trHeight w:val="2637"/>
        </w:trPr>
        <w:tc>
          <w:tcPr>
            <w:tcW w:w="1078" w:type="dxa"/>
            <w:textDirection w:val="btLr"/>
          </w:tcPr>
          <w:p w14:paraId="5C7915D1" w14:textId="1BE93699" w:rsidR="00AC2CE6" w:rsidRPr="00DB10F0" w:rsidRDefault="00AC2CE6" w:rsidP="00D97986">
            <w:pPr>
              <w:ind w:left="113" w:right="113"/>
              <w:jc w:val="center"/>
              <w:rPr>
                <w:b/>
                <w:bCs/>
                <w:sz w:val="18"/>
                <w:szCs w:val="18"/>
              </w:rPr>
            </w:pPr>
            <w:r w:rsidRPr="00DB10F0">
              <w:rPr>
                <w:b/>
                <w:bCs/>
                <w:sz w:val="18"/>
                <w:szCs w:val="18"/>
              </w:rPr>
              <w:t>Querying (15%)</w:t>
            </w:r>
          </w:p>
        </w:tc>
        <w:tc>
          <w:tcPr>
            <w:tcW w:w="2318" w:type="dxa"/>
          </w:tcPr>
          <w:p w14:paraId="2C46D2FC" w14:textId="4385DAB8" w:rsidR="00AC2CE6" w:rsidRPr="00AF2582" w:rsidRDefault="00AC2CE6" w:rsidP="00D97986">
            <w:pPr>
              <w:rPr>
                <w:rFonts w:cstheme="minorHAnsi"/>
                <w:b/>
                <w:bCs/>
                <w:sz w:val="18"/>
                <w:szCs w:val="18"/>
                <w:u w:val="single"/>
              </w:rPr>
            </w:pPr>
            <w:r w:rsidRPr="00AF2582">
              <w:rPr>
                <w:rFonts w:cstheme="minorHAnsi"/>
                <w:color w:val="000000"/>
                <w:sz w:val="18"/>
                <w:szCs w:val="18"/>
                <w:shd w:val="clear" w:color="auto" w:fill="FFFFFF"/>
              </w:rPr>
              <w:t>Consistency between the English specification of the query, and the SQL implementation Demonstrated mastery in SQL skills by 4-5 complex queries</w:t>
            </w:r>
          </w:p>
        </w:tc>
        <w:tc>
          <w:tcPr>
            <w:tcW w:w="2229" w:type="dxa"/>
          </w:tcPr>
          <w:p w14:paraId="4614F8A0" w14:textId="2D92EE97" w:rsidR="00AC2CE6" w:rsidRPr="00AF2582" w:rsidRDefault="00AC2CE6" w:rsidP="00D97986">
            <w:pPr>
              <w:rPr>
                <w:rFonts w:cstheme="minorHAnsi"/>
                <w:color w:val="000000"/>
                <w:sz w:val="18"/>
                <w:szCs w:val="18"/>
                <w:shd w:val="clear" w:color="auto" w:fill="FFFFFF"/>
              </w:rPr>
            </w:pPr>
            <w:r w:rsidRPr="00AF2582">
              <w:rPr>
                <w:rFonts w:cstheme="minorHAnsi"/>
                <w:color w:val="000000"/>
                <w:sz w:val="18"/>
                <w:szCs w:val="18"/>
                <w:shd w:val="clear" w:color="auto" w:fill="FFFFFF"/>
              </w:rPr>
              <w:t>Consistency between the English specification of the query, and the SQL implementation</w:t>
            </w:r>
          </w:p>
          <w:p w14:paraId="3418E224" w14:textId="329981CA" w:rsidR="00AC2CE6" w:rsidRPr="00AF2582" w:rsidRDefault="00AC2CE6" w:rsidP="00D97986">
            <w:pPr>
              <w:rPr>
                <w:rFonts w:cstheme="minorHAnsi"/>
                <w:color w:val="000000"/>
                <w:sz w:val="18"/>
                <w:szCs w:val="18"/>
                <w:shd w:val="clear" w:color="auto" w:fill="FFFFFF"/>
              </w:rPr>
            </w:pPr>
            <w:r w:rsidRPr="00AF2582">
              <w:rPr>
                <w:rFonts w:cstheme="minorHAnsi"/>
                <w:color w:val="000000"/>
                <w:sz w:val="18"/>
                <w:szCs w:val="18"/>
                <w:shd w:val="clear" w:color="auto" w:fill="FFFFFF"/>
              </w:rPr>
              <w:t>Adequately demonstrated SQL skills by creating 2-3 complex queries using joins and data filter options</w:t>
            </w:r>
          </w:p>
        </w:tc>
        <w:tc>
          <w:tcPr>
            <w:tcW w:w="2142" w:type="dxa"/>
            <w:gridSpan w:val="2"/>
          </w:tcPr>
          <w:p w14:paraId="3E0E08D9" w14:textId="0C4BA9B3" w:rsidR="00AC2CE6" w:rsidRPr="00AF2582" w:rsidRDefault="00AC2CE6" w:rsidP="00D97986">
            <w:pPr>
              <w:rPr>
                <w:rFonts w:cstheme="minorHAnsi"/>
                <w:color w:val="000000"/>
                <w:sz w:val="18"/>
                <w:szCs w:val="18"/>
                <w:shd w:val="clear" w:color="auto" w:fill="FFFFFF"/>
              </w:rPr>
            </w:pPr>
            <w:r w:rsidRPr="00AF2582">
              <w:rPr>
                <w:rFonts w:cstheme="minorHAnsi"/>
                <w:color w:val="000000"/>
                <w:sz w:val="18"/>
                <w:szCs w:val="18"/>
                <w:shd w:val="clear" w:color="auto" w:fill="FFFFFF"/>
              </w:rPr>
              <w:t xml:space="preserve">Some </w:t>
            </w:r>
            <w:r>
              <w:rPr>
                <w:rFonts w:cstheme="minorHAnsi"/>
                <w:color w:val="000000"/>
                <w:sz w:val="18"/>
                <w:szCs w:val="18"/>
                <w:shd w:val="clear" w:color="auto" w:fill="FFFFFF"/>
              </w:rPr>
              <w:t>inconsistencies</w:t>
            </w:r>
            <w:r w:rsidRPr="00AF2582">
              <w:rPr>
                <w:rFonts w:cstheme="minorHAnsi"/>
                <w:color w:val="000000"/>
                <w:sz w:val="18"/>
                <w:szCs w:val="18"/>
                <w:shd w:val="clear" w:color="auto" w:fill="FFFFFF"/>
              </w:rPr>
              <w:t xml:space="preserve"> between the English specification of the query, and the SQL implementation</w:t>
            </w:r>
          </w:p>
          <w:p w14:paraId="7286F265" w14:textId="3B7645EC" w:rsidR="00AC2CE6" w:rsidRPr="00AF2582" w:rsidRDefault="00AC2CE6" w:rsidP="00D97986">
            <w:pPr>
              <w:rPr>
                <w:rFonts w:cstheme="minorHAnsi"/>
                <w:color w:val="000000"/>
                <w:sz w:val="18"/>
                <w:szCs w:val="18"/>
                <w:shd w:val="clear" w:color="auto" w:fill="FFFFFF"/>
              </w:rPr>
            </w:pPr>
            <w:r w:rsidRPr="00AF2582">
              <w:rPr>
                <w:rFonts w:cstheme="minorHAnsi"/>
                <w:color w:val="000000"/>
                <w:sz w:val="18"/>
                <w:szCs w:val="18"/>
                <w:shd w:val="clear" w:color="auto" w:fill="FFFFFF"/>
              </w:rPr>
              <w:t>Adequately</w:t>
            </w:r>
          </w:p>
          <w:p w14:paraId="39A85BB1" w14:textId="7C94C643" w:rsidR="00AC2CE6" w:rsidRPr="00AF2582" w:rsidRDefault="00AC2CE6" w:rsidP="00D97986">
            <w:pPr>
              <w:rPr>
                <w:rFonts w:cstheme="minorHAnsi"/>
                <w:color w:val="000000"/>
                <w:sz w:val="18"/>
                <w:szCs w:val="18"/>
                <w:shd w:val="clear" w:color="auto" w:fill="FFFFFF"/>
              </w:rPr>
            </w:pPr>
            <w:r w:rsidRPr="00AF2582">
              <w:rPr>
                <w:rFonts w:cstheme="minorHAnsi"/>
                <w:color w:val="000000"/>
                <w:sz w:val="18"/>
                <w:szCs w:val="18"/>
                <w:shd w:val="clear" w:color="auto" w:fill="FFFFFF"/>
              </w:rPr>
              <w:t>Created 1-2 complex queries by using different data filter options and joins</w:t>
            </w:r>
          </w:p>
        </w:tc>
        <w:tc>
          <w:tcPr>
            <w:tcW w:w="1530" w:type="dxa"/>
          </w:tcPr>
          <w:p w14:paraId="0AD25C43" w14:textId="0910DCDC" w:rsidR="00AC2CE6" w:rsidRPr="00AF2582" w:rsidRDefault="00AC2CE6" w:rsidP="00D97986">
            <w:pPr>
              <w:rPr>
                <w:rFonts w:cstheme="minorHAnsi"/>
                <w:color w:val="000000"/>
                <w:sz w:val="18"/>
                <w:szCs w:val="18"/>
                <w:shd w:val="clear" w:color="auto" w:fill="FFFFFF"/>
              </w:rPr>
            </w:pPr>
            <w:proofErr w:type="gramStart"/>
            <w:r w:rsidRPr="00AF2582">
              <w:rPr>
                <w:rFonts w:cstheme="minorHAnsi"/>
                <w:color w:val="000000"/>
                <w:sz w:val="18"/>
                <w:szCs w:val="18"/>
                <w:shd w:val="clear" w:color="auto" w:fill="FFFFFF"/>
              </w:rPr>
              <w:t>Inconsistency between the English specification of the query,</w:t>
            </w:r>
            <w:proofErr w:type="gramEnd"/>
            <w:r w:rsidRPr="00AF2582">
              <w:rPr>
                <w:rFonts w:cstheme="minorHAnsi"/>
                <w:color w:val="000000"/>
                <w:sz w:val="18"/>
                <w:szCs w:val="18"/>
                <w:shd w:val="clear" w:color="auto" w:fill="FFFFFF"/>
              </w:rPr>
              <w:t xml:space="preserve"> created only basic queries to retrieve data from a single table. Use of data filter and joins were not evident</w:t>
            </w:r>
          </w:p>
        </w:tc>
        <w:tc>
          <w:tcPr>
            <w:tcW w:w="1142" w:type="dxa"/>
          </w:tcPr>
          <w:p w14:paraId="432A2A57" w14:textId="3B2AAFC5" w:rsidR="00AC2CE6" w:rsidRPr="00AF2582" w:rsidRDefault="00AC2CE6" w:rsidP="00D97986">
            <w:pPr>
              <w:rPr>
                <w:rFonts w:cstheme="minorHAnsi"/>
                <w:color w:val="000000"/>
                <w:sz w:val="18"/>
                <w:szCs w:val="18"/>
                <w:shd w:val="clear" w:color="auto" w:fill="FFFFFF"/>
              </w:rPr>
            </w:pPr>
            <w:r w:rsidRPr="00AF2582">
              <w:rPr>
                <w:rFonts w:cstheme="minorHAnsi"/>
                <w:color w:val="000000"/>
                <w:sz w:val="18"/>
                <w:szCs w:val="18"/>
                <w:shd w:val="clear" w:color="auto" w:fill="FFFFFF"/>
              </w:rPr>
              <w:t>Relevant queries were not created</w:t>
            </w:r>
          </w:p>
        </w:tc>
        <w:tc>
          <w:tcPr>
            <w:tcW w:w="1441" w:type="dxa"/>
          </w:tcPr>
          <w:p w14:paraId="43A727B1" w14:textId="3CD7E256" w:rsidR="00AC2CE6" w:rsidRPr="00D97986" w:rsidRDefault="00AC2CE6" w:rsidP="00D97986">
            <w:pPr>
              <w:rPr>
                <w:b/>
                <w:bCs/>
              </w:rPr>
            </w:pPr>
          </w:p>
        </w:tc>
        <w:tc>
          <w:tcPr>
            <w:tcW w:w="1530" w:type="dxa"/>
          </w:tcPr>
          <w:p w14:paraId="7EAA9434" w14:textId="734610F3" w:rsidR="00AC2CE6" w:rsidRPr="0047317E" w:rsidRDefault="00AC2CE6" w:rsidP="00D97986">
            <w:pPr>
              <w:rPr>
                <w:b/>
                <w:bCs/>
              </w:rPr>
            </w:pPr>
            <w:r>
              <w:rPr>
                <w:b/>
                <w:bCs/>
              </w:rPr>
              <w:t>3.75</w:t>
            </w:r>
          </w:p>
        </w:tc>
        <w:tc>
          <w:tcPr>
            <w:tcW w:w="1350" w:type="dxa"/>
          </w:tcPr>
          <w:p w14:paraId="71048619" w14:textId="3EE63E19" w:rsidR="00AC2CE6" w:rsidRDefault="00AC2CE6" w:rsidP="00D97986">
            <w:pPr>
              <w:rPr>
                <w:b/>
                <w:bCs/>
                <w:u w:val="single"/>
              </w:rPr>
            </w:pPr>
          </w:p>
        </w:tc>
      </w:tr>
      <w:tr w:rsidR="00E64903" w14:paraId="41A0A8C5" w14:textId="77777777" w:rsidTr="00AA5D67">
        <w:trPr>
          <w:cantSplit/>
          <w:trHeight w:val="1658"/>
        </w:trPr>
        <w:tc>
          <w:tcPr>
            <w:tcW w:w="1078" w:type="dxa"/>
            <w:textDirection w:val="btLr"/>
          </w:tcPr>
          <w:p w14:paraId="093F25C1" w14:textId="00EAF696" w:rsidR="008E2F31" w:rsidRPr="00DB10F0" w:rsidRDefault="008E2F31" w:rsidP="00DB10F0">
            <w:pPr>
              <w:ind w:left="113" w:right="113"/>
              <w:jc w:val="center"/>
              <w:rPr>
                <w:b/>
                <w:bCs/>
                <w:sz w:val="18"/>
                <w:szCs w:val="18"/>
              </w:rPr>
            </w:pPr>
            <w:r w:rsidRPr="00DB10F0">
              <w:rPr>
                <w:b/>
                <w:bCs/>
                <w:sz w:val="18"/>
                <w:szCs w:val="18"/>
              </w:rPr>
              <w:lastRenderedPageBreak/>
              <w:t>Relational Algebra (10%)</w:t>
            </w:r>
          </w:p>
        </w:tc>
        <w:tc>
          <w:tcPr>
            <w:tcW w:w="2318" w:type="dxa"/>
          </w:tcPr>
          <w:p w14:paraId="56982199" w14:textId="59AD2F9B" w:rsidR="008E2F31" w:rsidRPr="00AF2582" w:rsidRDefault="008E2F31" w:rsidP="008E2F31">
            <w:pPr>
              <w:rPr>
                <w:rFonts w:cstheme="minorHAnsi"/>
                <w:color w:val="000000"/>
                <w:sz w:val="18"/>
                <w:szCs w:val="18"/>
                <w:shd w:val="clear" w:color="auto" w:fill="FFFFFF"/>
              </w:rPr>
            </w:pPr>
            <w:r w:rsidRPr="00AF2582">
              <w:rPr>
                <w:rFonts w:cstheme="minorHAnsi"/>
                <w:color w:val="000000"/>
                <w:sz w:val="18"/>
                <w:szCs w:val="18"/>
                <w:shd w:val="clear" w:color="auto" w:fill="FFFFFF"/>
              </w:rPr>
              <w:t>Consistency between the English specification of the query, and the relational algebra implementation created 4-5 complex queries</w:t>
            </w:r>
          </w:p>
        </w:tc>
        <w:tc>
          <w:tcPr>
            <w:tcW w:w="2229" w:type="dxa"/>
          </w:tcPr>
          <w:p w14:paraId="254DC52C" w14:textId="765D7F3F" w:rsidR="008E2F31" w:rsidRPr="00AF2582" w:rsidRDefault="008E2F31" w:rsidP="008E2F31">
            <w:pPr>
              <w:rPr>
                <w:rFonts w:cstheme="minorHAnsi"/>
                <w:color w:val="000000"/>
                <w:sz w:val="18"/>
                <w:szCs w:val="18"/>
                <w:shd w:val="clear" w:color="auto" w:fill="FFFFFF"/>
              </w:rPr>
            </w:pPr>
            <w:r w:rsidRPr="00AF2582">
              <w:rPr>
                <w:rFonts w:cstheme="minorHAnsi"/>
                <w:color w:val="000000"/>
                <w:sz w:val="18"/>
                <w:szCs w:val="18"/>
                <w:shd w:val="clear" w:color="auto" w:fill="FFFFFF"/>
              </w:rPr>
              <w:t>Consistency between the English specification of the query, and the relational algebra implementation created 2-3 complex queries</w:t>
            </w:r>
          </w:p>
        </w:tc>
        <w:tc>
          <w:tcPr>
            <w:tcW w:w="2142" w:type="dxa"/>
            <w:gridSpan w:val="2"/>
          </w:tcPr>
          <w:p w14:paraId="3391F39D" w14:textId="6CDD2F21" w:rsidR="008E2F31" w:rsidRPr="00AF2582" w:rsidRDefault="008E2F31" w:rsidP="008E2F31">
            <w:pPr>
              <w:rPr>
                <w:rFonts w:cstheme="minorHAnsi"/>
                <w:color w:val="000000"/>
                <w:sz w:val="18"/>
                <w:szCs w:val="18"/>
                <w:shd w:val="clear" w:color="auto" w:fill="FFFFFF"/>
              </w:rPr>
            </w:pPr>
            <w:r w:rsidRPr="00AF2582">
              <w:rPr>
                <w:rFonts w:cstheme="minorHAnsi"/>
                <w:color w:val="000000"/>
                <w:sz w:val="18"/>
                <w:szCs w:val="18"/>
                <w:shd w:val="clear" w:color="auto" w:fill="FFFFFF"/>
              </w:rPr>
              <w:t>Some inconsistency between the English specification of the query, and the relational algebra implementation created 1 complex query</w:t>
            </w:r>
          </w:p>
        </w:tc>
        <w:tc>
          <w:tcPr>
            <w:tcW w:w="1530" w:type="dxa"/>
          </w:tcPr>
          <w:p w14:paraId="013BA495" w14:textId="3333EAEA" w:rsidR="008E2F31" w:rsidRPr="00AF2582" w:rsidRDefault="008E2F31" w:rsidP="008E2F31">
            <w:pPr>
              <w:rPr>
                <w:rFonts w:cstheme="minorHAnsi"/>
                <w:color w:val="000000"/>
                <w:sz w:val="18"/>
                <w:szCs w:val="18"/>
                <w:shd w:val="clear" w:color="auto" w:fill="FFFFFF"/>
              </w:rPr>
            </w:pPr>
            <w:r w:rsidRPr="00AF2582">
              <w:rPr>
                <w:rFonts w:cstheme="minorHAnsi"/>
                <w:color w:val="000000"/>
                <w:sz w:val="18"/>
                <w:szCs w:val="18"/>
                <w:shd w:val="clear" w:color="auto" w:fill="FFFFFF"/>
              </w:rPr>
              <w:t>Inconsistency between the English specification of the query</w:t>
            </w:r>
            <w:r w:rsidR="00F94373" w:rsidRPr="00AF2582">
              <w:rPr>
                <w:rFonts w:cstheme="minorHAnsi"/>
                <w:color w:val="000000"/>
                <w:sz w:val="18"/>
                <w:szCs w:val="18"/>
                <w:shd w:val="clear" w:color="auto" w:fill="FFFFFF"/>
              </w:rPr>
              <w:t>,</w:t>
            </w:r>
            <w:r w:rsidRPr="00AF2582">
              <w:rPr>
                <w:rFonts w:cstheme="minorHAnsi"/>
                <w:color w:val="000000"/>
                <w:sz w:val="18"/>
                <w:szCs w:val="18"/>
                <w:shd w:val="clear" w:color="auto" w:fill="FFFFFF"/>
              </w:rPr>
              <w:t xml:space="preserve"> created only basic</w:t>
            </w:r>
            <w:r w:rsidR="00F94373" w:rsidRPr="00AF2582">
              <w:rPr>
                <w:rFonts w:cstheme="minorHAnsi"/>
                <w:color w:val="000000"/>
                <w:sz w:val="18"/>
                <w:szCs w:val="18"/>
                <w:shd w:val="clear" w:color="auto" w:fill="FFFFFF"/>
              </w:rPr>
              <w:t>, u</w:t>
            </w:r>
            <w:r w:rsidRPr="00AF2582">
              <w:rPr>
                <w:rFonts w:cstheme="minorHAnsi"/>
                <w:color w:val="000000"/>
                <w:sz w:val="18"/>
                <w:szCs w:val="18"/>
                <w:shd w:val="clear" w:color="auto" w:fill="FFFFFF"/>
              </w:rPr>
              <w:t>se of data filter and joins were not evident</w:t>
            </w:r>
          </w:p>
        </w:tc>
        <w:tc>
          <w:tcPr>
            <w:tcW w:w="1142" w:type="dxa"/>
          </w:tcPr>
          <w:p w14:paraId="682593BC" w14:textId="4790FAF9" w:rsidR="008E2F31" w:rsidRPr="00AF2582" w:rsidRDefault="008E2F31" w:rsidP="008E2F31">
            <w:pPr>
              <w:rPr>
                <w:rFonts w:cstheme="minorHAnsi"/>
                <w:color w:val="000000"/>
                <w:sz w:val="18"/>
                <w:szCs w:val="18"/>
                <w:shd w:val="clear" w:color="auto" w:fill="FFFFFF"/>
              </w:rPr>
            </w:pPr>
            <w:r w:rsidRPr="00AF2582">
              <w:rPr>
                <w:rFonts w:cstheme="minorHAnsi"/>
                <w:color w:val="000000"/>
                <w:sz w:val="18"/>
                <w:szCs w:val="18"/>
                <w:shd w:val="clear" w:color="auto" w:fill="FFFFFF"/>
              </w:rPr>
              <w:t>Relevant queries were not created</w:t>
            </w:r>
          </w:p>
        </w:tc>
        <w:tc>
          <w:tcPr>
            <w:tcW w:w="1441" w:type="dxa"/>
          </w:tcPr>
          <w:p w14:paraId="04A18891" w14:textId="77777777" w:rsidR="008E2F31" w:rsidRDefault="008E2F31" w:rsidP="008E2F31">
            <w:pPr>
              <w:rPr>
                <w:b/>
                <w:bCs/>
                <w:u w:val="single"/>
              </w:rPr>
            </w:pPr>
          </w:p>
        </w:tc>
        <w:tc>
          <w:tcPr>
            <w:tcW w:w="1530" w:type="dxa"/>
          </w:tcPr>
          <w:p w14:paraId="4400C584" w14:textId="30570B6C" w:rsidR="008E2F31" w:rsidRDefault="00AC4F11" w:rsidP="008E2F31">
            <w:pPr>
              <w:rPr>
                <w:b/>
                <w:bCs/>
              </w:rPr>
            </w:pPr>
            <w:r>
              <w:rPr>
                <w:b/>
                <w:bCs/>
              </w:rPr>
              <w:t>2.5</w:t>
            </w:r>
          </w:p>
        </w:tc>
        <w:tc>
          <w:tcPr>
            <w:tcW w:w="1350" w:type="dxa"/>
          </w:tcPr>
          <w:p w14:paraId="6CA6448C" w14:textId="77777777" w:rsidR="008E2F31" w:rsidRDefault="008E2F31" w:rsidP="008E2F31">
            <w:pPr>
              <w:rPr>
                <w:b/>
                <w:bCs/>
                <w:u w:val="single"/>
              </w:rPr>
            </w:pPr>
          </w:p>
        </w:tc>
      </w:tr>
      <w:tr w:rsidR="00AC2CE6" w14:paraId="01F67D27" w14:textId="77777777" w:rsidTr="00AC2CE6">
        <w:trPr>
          <w:cantSplit/>
          <w:trHeight w:val="1619"/>
        </w:trPr>
        <w:tc>
          <w:tcPr>
            <w:tcW w:w="1078" w:type="dxa"/>
            <w:vMerge w:val="restart"/>
            <w:textDirection w:val="btLr"/>
          </w:tcPr>
          <w:p w14:paraId="44475B9D" w14:textId="1698A6A0" w:rsidR="00AC2CE6" w:rsidRPr="00DB10F0" w:rsidRDefault="00AC2CE6" w:rsidP="0074526C">
            <w:pPr>
              <w:ind w:left="113" w:right="113"/>
              <w:jc w:val="center"/>
              <w:rPr>
                <w:b/>
                <w:bCs/>
                <w:sz w:val="18"/>
                <w:szCs w:val="18"/>
              </w:rPr>
            </w:pPr>
            <w:proofErr w:type="spellStart"/>
            <w:proofErr w:type="gramStart"/>
            <w:r w:rsidRPr="00DB10F0">
              <w:rPr>
                <w:b/>
                <w:bCs/>
                <w:sz w:val="18"/>
                <w:szCs w:val="18"/>
              </w:rPr>
              <w:t>Presentaion</w:t>
            </w:r>
            <w:proofErr w:type="spellEnd"/>
            <w:r w:rsidRPr="00DB10F0">
              <w:rPr>
                <w:b/>
                <w:bCs/>
                <w:sz w:val="18"/>
                <w:szCs w:val="18"/>
              </w:rPr>
              <w:t>(</w:t>
            </w:r>
            <w:proofErr w:type="gramEnd"/>
            <w:r w:rsidRPr="00DB10F0">
              <w:rPr>
                <w:b/>
                <w:bCs/>
                <w:sz w:val="18"/>
                <w:szCs w:val="18"/>
              </w:rPr>
              <w:t>6+8=15%)</w:t>
            </w:r>
          </w:p>
        </w:tc>
        <w:tc>
          <w:tcPr>
            <w:tcW w:w="2318" w:type="dxa"/>
          </w:tcPr>
          <w:p w14:paraId="7184C394" w14:textId="77777777" w:rsidR="00AC2CE6" w:rsidRPr="00AF2582" w:rsidRDefault="00AC2CE6" w:rsidP="0074526C">
            <w:pPr>
              <w:rPr>
                <w:rFonts w:cstheme="minorHAnsi"/>
                <w:sz w:val="18"/>
                <w:szCs w:val="18"/>
              </w:rPr>
            </w:pPr>
            <w:r w:rsidRPr="00AF2582">
              <w:rPr>
                <w:rFonts w:cstheme="minorHAnsi"/>
                <w:sz w:val="18"/>
                <w:szCs w:val="18"/>
              </w:rPr>
              <w:t xml:space="preserve">The individual presented a portion of each of the following: </w:t>
            </w:r>
          </w:p>
          <w:p w14:paraId="433EA2A3" w14:textId="77777777"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Entities</w:t>
            </w:r>
          </w:p>
          <w:p w14:paraId="12B322A8" w14:textId="63C5A031"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Attributes</w:t>
            </w:r>
          </w:p>
          <w:p w14:paraId="64291965" w14:textId="43E820F8"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Relationships</w:t>
            </w:r>
          </w:p>
          <w:p w14:paraId="00925C8C" w14:textId="41834634"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tables</w:t>
            </w:r>
          </w:p>
        </w:tc>
        <w:tc>
          <w:tcPr>
            <w:tcW w:w="2229" w:type="dxa"/>
          </w:tcPr>
          <w:p w14:paraId="742BA849" w14:textId="77777777" w:rsidR="00AC2CE6" w:rsidRPr="00AF2582" w:rsidRDefault="00AC2CE6" w:rsidP="0074526C">
            <w:pPr>
              <w:rPr>
                <w:rFonts w:cstheme="minorHAnsi"/>
                <w:sz w:val="18"/>
                <w:szCs w:val="18"/>
              </w:rPr>
            </w:pPr>
            <w:r w:rsidRPr="00AF2582">
              <w:rPr>
                <w:rFonts w:cstheme="minorHAnsi"/>
                <w:sz w:val="18"/>
                <w:szCs w:val="18"/>
              </w:rPr>
              <w:t xml:space="preserve">The individual presented 3 of the following: </w:t>
            </w:r>
          </w:p>
          <w:p w14:paraId="4C30FF4C" w14:textId="77777777"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Entities</w:t>
            </w:r>
          </w:p>
          <w:p w14:paraId="59EDE526" w14:textId="167CC56A"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attributes</w:t>
            </w:r>
          </w:p>
          <w:p w14:paraId="01AF8BBB" w14:textId="0C98B895"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relationships</w:t>
            </w:r>
          </w:p>
          <w:p w14:paraId="09F5176B" w14:textId="082EAD00" w:rsidR="00AC2CE6" w:rsidRPr="00AF2582" w:rsidRDefault="00AC2CE6" w:rsidP="0074526C">
            <w:pPr>
              <w:pStyle w:val="ListParagraph"/>
              <w:numPr>
                <w:ilvl w:val="0"/>
                <w:numId w:val="21"/>
              </w:numPr>
              <w:rPr>
                <w:rFonts w:cstheme="minorHAnsi"/>
                <w:color w:val="000000"/>
                <w:sz w:val="18"/>
                <w:szCs w:val="18"/>
                <w:shd w:val="clear" w:color="auto" w:fill="FFFFFF"/>
              </w:rPr>
            </w:pPr>
            <w:r w:rsidRPr="00AF2582">
              <w:rPr>
                <w:rFonts w:cstheme="minorHAnsi"/>
                <w:sz w:val="18"/>
                <w:szCs w:val="18"/>
              </w:rPr>
              <w:t>tables</w:t>
            </w:r>
          </w:p>
        </w:tc>
        <w:tc>
          <w:tcPr>
            <w:tcW w:w="2142" w:type="dxa"/>
            <w:gridSpan w:val="2"/>
          </w:tcPr>
          <w:p w14:paraId="714AE87F" w14:textId="6D1ED3FD" w:rsidR="00AC2CE6" w:rsidRPr="00AF2582" w:rsidRDefault="00AC2CE6" w:rsidP="0074526C">
            <w:pPr>
              <w:rPr>
                <w:rFonts w:cstheme="minorHAnsi"/>
                <w:sz w:val="18"/>
                <w:szCs w:val="18"/>
              </w:rPr>
            </w:pPr>
            <w:r w:rsidRPr="00AF2582">
              <w:rPr>
                <w:rFonts w:cstheme="minorHAnsi"/>
                <w:sz w:val="18"/>
                <w:szCs w:val="18"/>
              </w:rPr>
              <w:t xml:space="preserve">The individual presented 2 of the following: </w:t>
            </w:r>
          </w:p>
          <w:p w14:paraId="61C64373" w14:textId="77777777"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Entities</w:t>
            </w:r>
          </w:p>
          <w:p w14:paraId="0E16819A" w14:textId="77777777"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attributes</w:t>
            </w:r>
          </w:p>
          <w:p w14:paraId="24FE74A2" w14:textId="77777777"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relationships</w:t>
            </w:r>
          </w:p>
          <w:p w14:paraId="1A900BF6" w14:textId="68F89F26"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tables</w:t>
            </w:r>
          </w:p>
        </w:tc>
        <w:tc>
          <w:tcPr>
            <w:tcW w:w="1530" w:type="dxa"/>
          </w:tcPr>
          <w:p w14:paraId="2387EB2F" w14:textId="07C2B70C" w:rsidR="00AC2CE6" w:rsidRPr="00AF2582" w:rsidRDefault="00AC2CE6" w:rsidP="0074526C">
            <w:pPr>
              <w:rPr>
                <w:rFonts w:cstheme="minorHAnsi"/>
                <w:sz w:val="18"/>
                <w:szCs w:val="18"/>
              </w:rPr>
            </w:pPr>
            <w:r w:rsidRPr="00AF2582">
              <w:rPr>
                <w:rFonts w:cstheme="minorHAnsi"/>
                <w:sz w:val="18"/>
                <w:szCs w:val="18"/>
              </w:rPr>
              <w:t xml:space="preserve">The individual presented 1 of the following: </w:t>
            </w:r>
          </w:p>
          <w:p w14:paraId="305631C8" w14:textId="77777777"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Entities</w:t>
            </w:r>
          </w:p>
          <w:p w14:paraId="75C098F9" w14:textId="77777777"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attributes</w:t>
            </w:r>
          </w:p>
          <w:p w14:paraId="3AE882F5" w14:textId="77777777"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relationships</w:t>
            </w:r>
          </w:p>
          <w:p w14:paraId="2327A22A" w14:textId="02D18503" w:rsidR="00AC2CE6" w:rsidRPr="00AF2582" w:rsidRDefault="00AC2CE6" w:rsidP="0074526C">
            <w:pPr>
              <w:pStyle w:val="ListParagraph"/>
              <w:numPr>
                <w:ilvl w:val="0"/>
                <w:numId w:val="21"/>
              </w:numPr>
              <w:rPr>
                <w:rFonts w:cstheme="minorHAnsi"/>
                <w:sz w:val="18"/>
                <w:szCs w:val="18"/>
              </w:rPr>
            </w:pPr>
            <w:r w:rsidRPr="00AF2582">
              <w:rPr>
                <w:rFonts w:cstheme="minorHAnsi"/>
                <w:sz w:val="18"/>
                <w:szCs w:val="18"/>
              </w:rPr>
              <w:t>tables</w:t>
            </w:r>
          </w:p>
        </w:tc>
        <w:tc>
          <w:tcPr>
            <w:tcW w:w="1142" w:type="dxa"/>
          </w:tcPr>
          <w:p w14:paraId="4284F385" w14:textId="49161DCF" w:rsidR="00AC2CE6" w:rsidRPr="00AF2582" w:rsidRDefault="00AC2CE6" w:rsidP="0074526C">
            <w:pPr>
              <w:rPr>
                <w:rFonts w:cstheme="minorHAnsi"/>
                <w:color w:val="000000"/>
                <w:sz w:val="18"/>
                <w:szCs w:val="18"/>
                <w:shd w:val="clear" w:color="auto" w:fill="FFFFFF"/>
              </w:rPr>
            </w:pPr>
            <w:r w:rsidRPr="00AF2582">
              <w:rPr>
                <w:rFonts w:cstheme="minorHAnsi"/>
                <w:sz w:val="18"/>
                <w:szCs w:val="18"/>
              </w:rPr>
              <w:t>The individual did not participate</w:t>
            </w:r>
          </w:p>
        </w:tc>
        <w:tc>
          <w:tcPr>
            <w:tcW w:w="1441" w:type="dxa"/>
          </w:tcPr>
          <w:p w14:paraId="017F17BD" w14:textId="3F85A95E" w:rsidR="00AC2CE6" w:rsidRDefault="00AC2CE6" w:rsidP="0074526C">
            <w:pPr>
              <w:rPr>
                <w:b/>
                <w:bCs/>
                <w:u w:val="single"/>
              </w:rPr>
            </w:pPr>
          </w:p>
        </w:tc>
        <w:tc>
          <w:tcPr>
            <w:tcW w:w="1530" w:type="dxa"/>
          </w:tcPr>
          <w:p w14:paraId="03BE645D" w14:textId="0F7E6890" w:rsidR="00AC2CE6" w:rsidRDefault="00AC2CE6" w:rsidP="0074526C">
            <w:pPr>
              <w:rPr>
                <w:b/>
                <w:bCs/>
              </w:rPr>
            </w:pPr>
            <w:r>
              <w:rPr>
                <w:b/>
                <w:bCs/>
              </w:rPr>
              <w:t>1.5</w:t>
            </w:r>
          </w:p>
        </w:tc>
        <w:tc>
          <w:tcPr>
            <w:tcW w:w="1350" w:type="dxa"/>
          </w:tcPr>
          <w:p w14:paraId="3A1CE7D4" w14:textId="6B7FCE8B" w:rsidR="00AC2CE6" w:rsidRDefault="00AC2CE6" w:rsidP="0074526C">
            <w:pPr>
              <w:rPr>
                <w:b/>
                <w:bCs/>
                <w:u w:val="single"/>
              </w:rPr>
            </w:pPr>
          </w:p>
        </w:tc>
      </w:tr>
      <w:tr w:rsidR="00AC2CE6" w14:paraId="0F8FAC15" w14:textId="77777777" w:rsidTr="00AC2CE6">
        <w:trPr>
          <w:cantSplit/>
          <w:trHeight w:val="1169"/>
        </w:trPr>
        <w:tc>
          <w:tcPr>
            <w:tcW w:w="1078" w:type="dxa"/>
            <w:vMerge/>
            <w:textDirection w:val="btLr"/>
          </w:tcPr>
          <w:p w14:paraId="287418F4" w14:textId="77777777" w:rsidR="00AC2CE6" w:rsidRDefault="00AC2CE6" w:rsidP="00AC2CE6">
            <w:pPr>
              <w:ind w:left="113" w:right="113"/>
              <w:rPr>
                <w:b/>
                <w:bCs/>
              </w:rPr>
            </w:pPr>
          </w:p>
        </w:tc>
        <w:tc>
          <w:tcPr>
            <w:tcW w:w="2318" w:type="dxa"/>
          </w:tcPr>
          <w:p w14:paraId="08EE1153" w14:textId="02308B7B" w:rsidR="00AC2CE6" w:rsidRPr="00AF2582" w:rsidRDefault="00AC2CE6" w:rsidP="00AC2CE6">
            <w:pPr>
              <w:rPr>
                <w:rFonts w:cstheme="minorHAnsi"/>
                <w:sz w:val="18"/>
                <w:szCs w:val="18"/>
              </w:rPr>
            </w:pPr>
            <w:r>
              <w:rPr>
                <w:rFonts w:cstheme="minorHAnsi"/>
                <w:sz w:val="18"/>
                <w:szCs w:val="18"/>
              </w:rPr>
              <w:t>Individuals</w:t>
            </w:r>
            <w:r w:rsidRPr="00AF2582">
              <w:rPr>
                <w:rFonts w:cstheme="minorHAnsi"/>
                <w:sz w:val="18"/>
                <w:szCs w:val="18"/>
              </w:rPr>
              <w:t xml:space="preserve"> answered 90-100% of the questions using clear, concise rationale.</w:t>
            </w:r>
          </w:p>
        </w:tc>
        <w:tc>
          <w:tcPr>
            <w:tcW w:w="2229" w:type="dxa"/>
          </w:tcPr>
          <w:p w14:paraId="301B57F9" w14:textId="63C94883" w:rsidR="00AC2CE6" w:rsidRPr="00AF2582" w:rsidRDefault="00AC2CE6" w:rsidP="00AC2CE6">
            <w:pPr>
              <w:rPr>
                <w:rFonts w:cstheme="minorHAnsi"/>
                <w:color w:val="000000"/>
                <w:sz w:val="18"/>
                <w:szCs w:val="18"/>
                <w:shd w:val="clear" w:color="auto" w:fill="FFFFFF"/>
              </w:rPr>
            </w:pPr>
            <w:r>
              <w:rPr>
                <w:rFonts w:cstheme="minorHAnsi"/>
                <w:sz w:val="18"/>
                <w:szCs w:val="18"/>
              </w:rPr>
              <w:t>Individuals</w:t>
            </w:r>
            <w:r w:rsidRPr="00AF2582">
              <w:rPr>
                <w:rFonts w:cstheme="minorHAnsi"/>
                <w:sz w:val="18"/>
                <w:szCs w:val="18"/>
              </w:rPr>
              <w:t xml:space="preserve"> answered 80-89% of the questions using clear, concise rationale.</w:t>
            </w:r>
          </w:p>
        </w:tc>
        <w:tc>
          <w:tcPr>
            <w:tcW w:w="2142" w:type="dxa"/>
            <w:gridSpan w:val="2"/>
          </w:tcPr>
          <w:p w14:paraId="240AB57D" w14:textId="32598275" w:rsidR="00AC2CE6" w:rsidRPr="00AF2582" w:rsidRDefault="00AC2CE6" w:rsidP="00AC2CE6">
            <w:pPr>
              <w:rPr>
                <w:rFonts w:cstheme="minorHAnsi"/>
                <w:color w:val="000000"/>
                <w:sz w:val="18"/>
                <w:szCs w:val="18"/>
                <w:shd w:val="clear" w:color="auto" w:fill="FFFFFF"/>
              </w:rPr>
            </w:pPr>
            <w:r w:rsidRPr="00AF2582">
              <w:rPr>
                <w:rFonts w:cstheme="minorHAnsi"/>
                <w:sz w:val="18"/>
                <w:szCs w:val="18"/>
              </w:rPr>
              <w:t>Individuals answered 70-79% of the questions using a clear, concise rationale</w:t>
            </w:r>
          </w:p>
        </w:tc>
        <w:tc>
          <w:tcPr>
            <w:tcW w:w="1530" w:type="dxa"/>
          </w:tcPr>
          <w:p w14:paraId="49E14192" w14:textId="1D8FD37B" w:rsidR="00AC2CE6" w:rsidRPr="00AF2582" w:rsidRDefault="00AC2CE6" w:rsidP="00AC2CE6">
            <w:pPr>
              <w:rPr>
                <w:rFonts w:cstheme="minorHAnsi"/>
                <w:color w:val="000000"/>
                <w:sz w:val="18"/>
                <w:szCs w:val="18"/>
                <w:shd w:val="clear" w:color="auto" w:fill="FFFFFF"/>
              </w:rPr>
            </w:pPr>
            <w:r>
              <w:rPr>
                <w:rFonts w:cstheme="minorHAnsi"/>
                <w:sz w:val="18"/>
                <w:szCs w:val="18"/>
              </w:rPr>
              <w:t>I</w:t>
            </w:r>
            <w:r w:rsidRPr="00AF2582">
              <w:rPr>
                <w:rFonts w:cstheme="minorHAnsi"/>
                <w:sz w:val="18"/>
                <w:szCs w:val="18"/>
              </w:rPr>
              <w:t>ndividuals answered 1-69% of the questions</w:t>
            </w:r>
          </w:p>
        </w:tc>
        <w:tc>
          <w:tcPr>
            <w:tcW w:w="1142" w:type="dxa"/>
          </w:tcPr>
          <w:p w14:paraId="619D4A9D" w14:textId="46B4F5F1" w:rsidR="00AC2CE6" w:rsidRPr="00AF2582" w:rsidRDefault="00AC2CE6" w:rsidP="00AC2CE6">
            <w:pPr>
              <w:rPr>
                <w:rFonts w:cstheme="minorHAnsi"/>
                <w:color w:val="000000"/>
                <w:sz w:val="18"/>
                <w:szCs w:val="18"/>
                <w:shd w:val="clear" w:color="auto" w:fill="FFFFFF"/>
              </w:rPr>
            </w:pPr>
            <w:r w:rsidRPr="00AF2582">
              <w:rPr>
                <w:rFonts w:cstheme="minorHAnsi"/>
                <w:sz w:val="18"/>
                <w:szCs w:val="18"/>
              </w:rPr>
              <w:t>The individual did not participate</w:t>
            </w:r>
          </w:p>
        </w:tc>
        <w:tc>
          <w:tcPr>
            <w:tcW w:w="1441" w:type="dxa"/>
          </w:tcPr>
          <w:p w14:paraId="6A445B4C" w14:textId="1428EE33" w:rsidR="00AC2CE6" w:rsidRDefault="00AC2CE6" w:rsidP="00AC2CE6">
            <w:pPr>
              <w:rPr>
                <w:b/>
                <w:bCs/>
                <w:u w:val="single"/>
              </w:rPr>
            </w:pPr>
          </w:p>
        </w:tc>
        <w:tc>
          <w:tcPr>
            <w:tcW w:w="1530" w:type="dxa"/>
          </w:tcPr>
          <w:p w14:paraId="5B6F72E3" w14:textId="7F7E1FAB" w:rsidR="00AC2CE6" w:rsidRDefault="00AC2CE6" w:rsidP="00AC2CE6">
            <w:pPr>
              <w:rPr>
                <w:b/>
                <w:bCs/>
              </w:rPr>
            </w:pPr>
            <w:r>
              <w:rPr>
                <w:b/>
                <w:bCs/>
              </w:rPr>
              <w:t>2</w:t>
            </w:r>
          </w:p>
        </w:tc>
        <w:tc>
          <w:tcPr>
            <w:tcW w:w="1350" w:type="dxa"/>
          </w:tcPr>
          <w:p w14:paraId="5D97471B" w14:textId="5639BA98" w:rsidR="00AC2CE6" w:rsidRDefault="00AC2CE6" w:rsidP="00AC2CE6">
            <w:pPr>
              <w:rPr>
                <w:b/>
                <w:bCs/>
                <w:u w:val="single"/>
              </w:rPr>
            </w:pPr>
          </w:p>
        </w:tc>
      </w:tr>
      <w:tr w:rsidR="00AC2CE6" w14:paraId="4AD32B13" w14:textId="77777777" w:rsidTr="00AC2CE6">
        <w:trPr>
          <w:trHeight w:val="701"/>
        </w:trPr>
        <w:tc>
          <w:tcPr>
            <w:tcW w:w="7390" w:type="dxa"/>
            <w:gridSpan w:val="4"/>
          </w:tcPr>
          <w:p w14:paraId="6626ADA2" w14:textId="06BEAF18" w:rsidR="00AC2CE6" w:rsidRPr="000639AC" w:rsidRDefault="00AC2CE6" w:rsidP="00AC2CE6">
            <w:pPr>
              <w:rPr>
                <w:b/>
                <w:bCs/>
              </w:rPr>
            </w:pPr>
            <w:r w:rsidRPr="000639AC">
              <w:rPr>
                <w:b/>
                <w:bCs/>
              </w:rPr>
              <w:t xml:space="preserve">Total Marks = </w:t>
            </w:r>
            <w:r>
              <w:rPr>
                <w:b/>
                <w:bCs/>
              </w:rPr>
              <w:t>5</w:t>
            </w:r>
            <w:r w:rsidRPr="000639AC">
              <w:rPr>
                <w:b/>
                <w:bCs/>
              </w:rPr>
              <w:t>0</w:t>
            </w:r>
          </w:p>
        </w:tc>
        <w:tc>
          <w:tcPr>
            <w:tcW w:w="3049" w:type="dxa"/>
            <w:gridSpan w:val="3"/>
          </w:tcPr>
          <w:p w14:paraId="0632E713" w14:textId="1421036E" w:rsidR="00AC2CE6" w:rsidRPr="004F0712" w:rsidRDefault="00AC2CE6" w:rsidP="00AC2CE6">
            <w:pPr>
              <w:rPr>
                <w:b/>
                <w:bCs/>
              </w:rPr>
            </w:pPr>
            <w:r>
              <w:rPr>
                <w:b/>
                <w:bCs/>
              </w:rPr>
              <w:t>Marks Obtained</w:t>
            </w:r>
          </w:p>
        </w:tc>
        <w:tc>
          <w:tcPr>
            <w:tcW w:w="4321" w:type="dxa"/>
            <w:gridSpan w:val="3"/>
          </w:tcPr>
          <w:p w14:paraId="7BE63D86" w14:textId="524D8339" w:rsidR="00AC2CE6" w:rsidRPr="00580AA4" w:rsidRDefault="00AC2CE6" w:rsidP="00AC2CE6">
            <w:pPr>
              <w:rPr>
                <w:b/>
                <w:bCs/>
              </w:rPr>
            </w:pPr>
          </w:p>
        </w:tc>
      </w:tr>
    </w:tbl>
    <w:p w14:paraId="63858C49" w14:textId="4EA368C8" w:rsidR="00D43BA0" w:rsidRDefault="00D43BA0" w:rsidP="00D43BA0">
      <w:pPr>
        <w:spacing w:after="0"/>
        <w:rPr>
          <w:b/>
          <w:bCs/>
          <w:u w:val="single"/>
        </w:rPr>
      </w:pPr>
    </w:p>
    <w:p w14:paraId="59B46A68" w14:textId="77777777" w:rsidR="0074189F" w:rsidRPr="00D43BA0" w:rsidRDefault="0074189F" w:rsidP="00ED1E70">
      <w:pPr>
        <w:spacing w:after="0"/>
        <w:rPr>
          <w:b/>
          <w:bCs/>
          <w:u w:val="single"/>
        </w:rPr>
      </w:pPr>
    </w:p>
    <w:sectPr w:rsidR="0074189F" w:rsidRPr="00D43BA0" w:rsidSect="004564B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5679F" w14:textId="77777777" w:rsidR="00827B77" w:rsidRDefault="00827B77" w:rsidP="00BD355B">
      <w:pPr>
        <w:spacing w:after="0" w:line="240" w:lineRule="auto"/>
      </w:pPr>
      <w:r>
        <w:separator/>
      </w:r>
    </w:p>
  </w:endnote>
  <w:endnote w:type="continuationSeparator" w:id="0">
    <w:p w14:paraId="258AB359" w14:textId="77777777" w:rsidR="00827B77" w:rsidRDefault="00827B77" w:rsidP="00BD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D17D" w14:textId="77777777" w:rsidR="00FD08FB" w:rsidRDefault="00FD0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DA4FE" w14:textId="77777777" w:rsidR="00FD08FB" w:rsidRDefault="00FD08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BC0" w14:textId="77777777" w:rsidR="00FD08FB" w:rsidRDefault="00FD0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0D5E" w14:textId="77777777" w:rsidR="00827B77" w:rsidRDefault="00827B77" w:rsidP="00BD355B">
      <w:pPr>
        <w:spacing w:after="0" w:line="240" w:lineRule="auto"/>
      </w:pPr>
      <w:r>
        <w:separator/>
      </w:r>
    </w:p>
  </w:footnote>
  <w:footnote w:type="continuationSeparator" w:id="0">
    <w:p w14:paraId="12174947" w14:textId="77777777" w:rsidR="00827B77" w:rsidRDefault="00827B77" w:rsidP="00BD3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F967" w14:textId="77777777" w:rsidR="00FD08FB" w:rsidRDefault="00FD0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5206" w14:textId="135E29AB" w:rsidR="00BD355B" w:rsidRDefault="00BD355B" w:rsidP="00BD355B">
    <w:pPr>
      <w:pStyle w:val="Header"/>
      <w:jc w:val="center"/>
    </w:pPr>
    <w:r w:rsidRPr="00BD355B">
      <w:rPr>
        <w:rFonts w:ascii="Times New Roman" w:eastAsia="SimSun" w:hAnsi="Times New Roman" w:cs="Times New Roman" w:hint="eastAsia"/>
        <w:noProof/>
        <w:sz w:val="24"/>
        <w:szCs w:val="24"/>
        <w:lang w:val="en-GB"/>
      </w:rPr>
      <w:drawing>
        <wp:inline distT="0" distB="0" distL="0" distR="0" wp14:anchorId="1EAA5E2F" wp14:editId="08EBF8A2">
          <wp:extent cx="3124200" cy="662940"/>
          <wp:effectExtent l="0" t="0" r="0" b="3810"/>
          <wp:docPr id="5" name="Picture 5"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 Tit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4200" cy="662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C39C" w14:textId="77777777" w:rsidR="00FD08FB" w:rsidRDefault="00FD0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6C0F"/>
    <w:multiLevelType w:val="hybridMultilevel"/>
    <w:tmpl w:val="A6EEA0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631585"/>
    <w:multiLevelType w:val="hybridMultilevel"/>
    <w:tmpl w:val="7B96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B48DC"/>
    <w:multiLevelType w:val="hybridMultilevel"/>
    <w:tmpl w:val="F58E1418"/>
    <w:lvl w:ilvl="0" w:tplc="60DE8E60">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1F2B58"/>
    <w:multiLevelType w:val="hybridMultilevel"/>
    <w:tmpl w:val="225EF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F10797"/>
    <w:multiLevelType w:val="hybridMultilevel"/>
    <w:tmpl w:val="99422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A78"/>
    <w:multiLevelType w:val="multilevel"/>
    <w:tmpl w:val="AE60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E14C6"/>
    <w:multiLevelType w:val="hybridMultilevel"/>
    <w:tmpl w:val="D206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D7956"/>
    <w:multiLevelType w:val="hybridMultilevel"/>
    <w:tmpl w:val="485E9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C11476"/>
    <w:multiLevelType w:val="hybridMultilevel"/>
    <w:tmpl w:val="7236EF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973E5"/>
    <w:multiLevelType w:val="hybridMultilevel"/>
    <w:tmpl w:val="B5E21E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FC71B2"/>
    <w:multiLevelType w:val="multilevel"/>
    <w:tmpl w:val="333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24368"/>
    <w:multiLevelType w:val="multilevel"/>
    <w:tmpl w:val="690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13E9C"/>
    <w:multiLevelType w:val="hybridMultilevel"/>
    <w:tmpl w:val="8B326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9D3EB6"/>
    <w:multiLevelType w:val="hybridMultilevel"/>
    <w:tmpl w:val="1870E41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5B6446B0"/>
    <w:multiLevelType w:val="hybridMultilevel"/>
    <w:tmpl w:val="069624A8"/>
    <w:lvl w:ilvl="0" w:tplc="60DE8E60">
      <w:start w:val="1"/>
      <w:numFmt w:val="decimal"/>
      <w:lvlText w:val="%1)"/>
      <w:lvlJc w:val="left"/>
      <w:pPr>
        <w:ind w:left="36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E7390F"/>
    <w:multiLevelType w:val="hybridMultilevel"/>
    <w:tmpl w:val="99422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22B54"/>
    <w:multiLevelType w:val="hybridMultilevel"/>
    <w:tmpl w:val="F0524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2C3D43"/>
    <w:multiLevelType w:val="hybridMultilevel"/>
    <w:tmpl w:val="7DF80B82"/>
    <w:lvl w:ilvl="0" w:tplc="60DE8E60">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750843"/>
    <w:multiLevelType w:val="hybridMultilevel"/>
    <w:tmpl w:val="3AD44EA8"/>
    <w:lvl w:ilvl="0" w:tplc="B044CEB0">
      <w:start w:val="1"/>
      <w:numFmt w:val="decimal"/>
      <w:lvlText w:val="%1."/>
      <w:lvlJc w:val="left"/>
      <w:pPr>
        <w:tabs>
          <w:tab w:val="num" w:pos="851"/>
        </w:tabs>
        <w:ind w:left="851" w:hanging="567"/>
      </w:pPr>
      <w:rPr>
        <w:rFonts w:hint="default"/>
      </w:rPr>
    </w:lvl>
    <w:lvl w:ilvl="1" w:tplc="76E4955A">
      <w:start w:val="1"/>
      <w:numFmt w:val="lowerLetter"/>
      <w:lvlText w:val="%2)"/>
      <w:lvlJc w:val="left"/>
      <w:pPr>
        <w:tabs>
          <w:tab w:val="num" w:pos="1701"/>
        </w:tabs>
        <w:ind w:left="1701" w:hanging="567"/>
      </w:pPr>
      <w:rPr>
        <w:rFonts w:hint="default"/>
      </w:r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15:restartNumberingAfterBreak="0">
    <w:nsid w:val="7093114E"/>
    <w:multiLevelType w:val="hybridMultilevel"/>
    <w:tmpl w:val="7F1E2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333B6E"/>
    <w:multiLevelType w:val="hybridMultilevel"/>
    <w:tmpl w:val="5A0AA414"/>
    <w:lvl w:ilvl="0" w:tplc="60DE8E60">
      <w:start w:val="1"/>
      <w:numFmt w:val="decimal"/>
      <w:lvlText w:val="%1)"/>
      <w:lvlJc w:val="left"/>
      <w:pPr>
        <w:ind w:left="72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5"/>
  </w:num>
  <w:num w:numId="4">
    <w:abstractNumId w:val="1"/>
  </w:num>
  <w:num w:numId="5">
    <w:abstractNumId w:val="6"/>
  </w:num>
  <w:num w:numId="6">
    <w:abstractNumId w:val="18"/>
  </w:num>
  <w:num w:numId="7">
    <w:abstractNumId w:val="4"/>
  </w:num>
  <w:num w:numId="8">
    <w:abstractNumId w:val="15"/>
  </w:num>
  <w:num w:numId="9">
    <w:abstractNumId w:val="9"/>
  </w:num>
  <w:num w:numId="10">
    <w:abstractNumId w:val="12"/>
  </w:num>
  <w:num w:numId="11">
    <w:abstractNumId w:val="8"/>
  </w:num>
  <w:num w:numId="12">
    <w:abstractNumId w:val="17"/>
  </w:num>
  <w:num w:numId="13">
    <w:abstractNumId w:val="2"/>
  </w:num>
  <w:num w:numId="14">
    <w:abstractNumId w:val="19"/>
  </w:num>
  <w:num w:numId="15">
    <w:abstractNumId w:val="7"/>
  </w:num>
  <w:num w:numId="16">
    <w:abstractNumId w:val="20"/>
  </w:num>
  <w:num w:numId="17">
    <w:abstractNumId w:val="14"/>
  </w:num>
  <w:num w:numId="18">
    <w:abstractNumId w:val="16"/>
  </w:num>
  <w:num w:numId="19">
    <w:abstractNumId w:val="3"/>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S0NLQ0szQ2NDA1tzBS0lEKTi0uzszPAykwNKgFAFZNjOUtAAAA"/>
  </w:docVars>
  <w:rsids>
    <w:rsidRoot w:val="005F17A4"/>
    <w:rsid w:val="000037FC"/>
    <w:rsid w:val="000048FA"/>
    <w:rsid w:val="00007192"/>
    <w:rsid w:val="00017A1B"/>
    <w:rsid w:val="00020278"/>
    <w:rsid w:val="000353E5"/>
    <w:rsid w:val="000427B9"/>
    <w:rsid w:val="00045FEF"/>
    <w:rsid w:val="00056443"/>
    <w:rsid w:val="0006053B"/>
    <w:rsid w:val="00060BCD"/>
    <w:rsid w:val="000639AC"/>
    <w:rsid w:val="000704C5"/>
    <w:rsid w:val="00077A63"/>
    <w:rsid w:val="00085502"/>
    <w:rsid w:val="000B497F"/>
    <w:rsid w:val="000B5F90"/>
    <w:rsid w:val="000C7EFC"/>
    <w:rsid w:val="000D15EE"/>
    <w:rsid w:val="00100770"/>
    <w:rsid w:val="0011281B"/>
    <w:rsid w:val="00114856"/>
    <w:rsid w:val="00117CC7"/>
    <w:rsid w:val="00127F48"/>
    <w:rsid w:val="0013019A"/>
    <w:rsid w:val="00136E0D"/>
    <w:rsid w:val="00143491"/>
    <w:rsid w:val="00155203"/>
    <w:rsid w:val="0015523B"/>
    <w:rsid w:val="001676A5"/>
    <w:rsid w:val="001729CB"/>
    <w:rsid w:val="00185313"/>
    <w:rsid w:val="00197331"/>
    <w:rsid w:val="001A03DA"/>
    <w:rsid w:val="001A1796"/>
    <w:rsid w:val="001A31BE"/>
    <w:rsid w:val="001A7F0C"/>
    <w:rsid w:val="001C5FDC"/>
    <w:rsid w:val="001D1DDF"/>
    <w:rsid w:val="001D441F"/>
    <w:rsid w:val="001E03CA"/>
    <w:rsid w:val="001F512C"/>
    <w:rsid w:val="002030C9"/>
    <w:rsid w:val="00210ECE"/>
    <w:rsid w:val="0021139D"/>
    <w:rsid w:val="0021212C"/>
    <w:rsid w:val="00225A8F"/>
    <w:rsid w:val="00226832"/>
    <w:rsid w:val="00262213"/>
    <w:rsid w:val="0026701A"/>
    <w:rsid w:val="0027173E"/>
    <w:rsid w:val="002742CD"/>
    <w:rsid w:val="00285558"/>
    <w:rsid w:val="002903A2"/>
    <w:rsid w:val="00294187"/>
    <w:rsid w:val="00294A10"/>
    <w:rsid w:val="00294A71"/>
    <w:rsid w:val="00295014"/>
    <w:rsid w:val="002B1787"/>
    <w:rsid w:val="002B4943"/>
    <w:rsid w:val="002B737E"/>
    <w:rsid w:val="002D331E"/>
    <w:rsid w:val="002E3949"/>
    <w:rsid w:val="003034A7"/>
    <w:rsid w:val="00304E01"/>
    <w:rsid w:val="003141B1"/>
    <w:rsid w:val="00323E9A"/>
    <w:rsid w:val="00331F76"/>
    <w:rsid w:val="00336741"/>
    <w:rsid w:val="0033793C"/>
    <w:rsid w:val="003477EE"/>
    <w:rsid w:val="00347858"/>
    <w:rsid w:val="00397708"/>
    <w:rsid w:val="003A22DD"/>
    <w:rsid w:val="003A4299"/>
    <w:rsid w:val="003B1683"/>
    <w:rsid w:val="003B3691"/>
    <w:rsid w:val="003C6511"/>
    <w:rsid w:val="003D6ED5"/>
    <w:rsid w:val="003E30E1"/>
    <w:rsid w:val="004204CB"/>
    <w:rsid w:val="00437BF4"/>
    <w:rsid w:val="00441236"/>
    <w:rsid w:val="004472C1"/>
    <w:rsid w:val="00447596"/>
    <w:rsid w:val="00447E66"/>
    <w:rsid w:val="004556CC"/>
    <w:rsid w:val="004564BE"/>
    <w:rsid w:val="0047317E"/>
    <w:rsid w:val="00473B6F"/>
    <w:rsid w:val="00474234"/>
    <w:rsid w:val="00481238"/>
    <w:rsid w:val="004A0446"/>
    <w:rsid w:val="004A1684"/>
    <w:rsid w:val="004B5AFF"/>
    <w:rsid w:val="004B710F"/>
    <w:rsid w:val="004D59BA"/>
    <w:rsid w:val="004E1B2A"/>
    <w:rsid w:val="004E2136"/>
    <w:rsid w:val="004E59BA"/>
    <w:rsid w:val="004F0712"/>
    <w:rsid w:val="004F0BC1"/>
    <w:rsid w:val="004F2AA4"/>
    <w:rsid w:val="005202BD"/>
    <w:rsid w:val="0052617D"/>
    <w:rsid w:val="00530196"/>
    <w:rsid w:val="005356CF"/>
    <w:rsid w:val="00540476"/>
    <w:rsid w:val="0054560B"/>
    <w:rsid w:val="0055755E"/>
    <w:rsid w:val="00577C5B"/>
    <w:rsid w:val="00580AA4"/>
    <w:rsid w:val="00586E13"/>
    <w:rsid w:val="00592060"/>
    <w:rsid w:val="00593916"/>
    <w:rsid w:val="00597F27"/>
    <w:rsid w:val="005A26AA"/>
    <w:rsid w:val="005A3105"/>
    <w:rsid w:val="005D2890"/>
    <w:rsid w:val="005E417A"/>
    <w:rsid w:val="005F17A4"/>
    <w:rsid w:val="005F20D0"/>
    <w:rsid w:val="00602B62"/>
    <w:rsid w:val="0060338A"/>
    <w:rsid w:val="00605BD1"/>
    <w:rsid w:val="00605C4B"/>
    <w:rsid w:val="0061178F"/>
    <w:rsid w:val="00613303"/>
    <w:rsid w:val="00630302"/>
    <w:rsid w:val="00647FC0"/>
    <w:rsid w:val="0065381B"/>
    <w:rsid w:val="00657898"/>
    <w:rsid w:val="00664B40"/>
    <w:rsid w:val="00665C7E"/>
    <w:rsid w:val="006668A7"/>
    <w:rsid w:val="00677F47"/>
    <w:rsid w:val="0068061B"/>
    <w:rsid w:val="00685CBF"/>
    <w:rsid w:val="00685F60"/>
    <w:rsid w:val="006866F0"/>
    <w:rsid w:val="00695200"/>
    <w:rsid w:val="006A16E4"/>
    <w:rsid w:val="006A1B80"/>
    <w:rsid w:val="006A2F55"/>
    <w:rsid w:val="006A32A4"/>
    <w:rsid w:val="006A3CD2"/>
    <w:rsid w:val="006B0117"/>
    <w:rsid w:val="006D1EAA"/>
    <w:rsid w:val="006D56AF"/>
    <w:rsid w:val="006D61F7"/>
    <w:rsid w:val="006E57F6"/>
    <w:rsid w:val="006F6364"/>
    <w:rsid w:val="00717FA0"/>
    <w:rsid w:val="00721045"/>
    <w:rsid w:val="00723E7B"/>
    <w:rsid w:val="0073096E"/>
    <w:rsid w:val="0074189F"/>
    <w:rsid w:val="00743F28"/>
    <w:rsid w:val="0074526C"/>
    <w:rsid w:val="0077335C"/>
    <w:rsid w:val="00774A9D"/>
    <w:rsid w:val="007750BB"/>
    <w:rsid w:val="00777081"/>
    <w:rsid w:val="00784BCE"/>
    <w:rsid w:val="00785DD6"/>
    <w:rsid w:val="00787414"/>
    <w:rsid w:val="0078765A"/>
    <w:rsid w:val="00792868"/>
    <w:rsid w:val="00794B46"/>
    <w:rsid w:val="007C0DE6"/>
    <w:rsid w:val="007C27FE"/>
    <w:rsid w:val="007C7F99"/>
    <w:rsid w:val="00812BC1"/>
    <w:rsid w:val="008222D7"/>
    <w:rsid w:val="008225ED"/>
    <w:rsid w:val="00826EA3"/>
    <w:rsid w:val="00827B77"/>
    <w:rsid w:val="00833BBE"/>
    <w:rsid w:val="0084168E"/>
    <w:rsid w:val="00843407"/>
    <w:rsid w:val="00843DC8"/>
    <w:rsid w:val="008842D2"/>
    <w:rsid w:val="008948F1"/>
    <w:rsid w:val="00895087"/>
    <w:rsid w:val="008967D5"/>
    <w:rsid w:val="008A1756"/>
    <w:rsid w:val="008A7DF0"/>
    <w:rsid w:val="008B38AA"/>
    <w:rsid w:val="008B6CDB"/>
    <w:rsid w:val="008C031E"/>
    <w:rsid w:val="008C0B34"/>
    <w:rsid w:val="008E0AB5"/>
    <w:rsid w:val="008E2F31"/>
    <w:rsid w:val="008E419F"/>
    <w:rsid w:val="00917B29"/>
    <w:rsid w:val="0092122B"/>
    <w:rsid w:val="0093173B"/>
    <w:rsid w:val="00947D6D"/>
    <w:rsid w:val="009575F7"/>
    <w:rsid w:val="00974C56"/>
    <w:rsid w:val="009C2B24"/>
    <w:rsid w:val="009C704D"/>
    <w:rsid w:val="00A05857"/>
    <w:rsid w:val="00A05FB5"/>
    <w:rsid w:val="00A141B2"/>
    <w:rsid w:val="00A23B88"/>
    <w:rsid w:val="00A35558"/>
    <w:rsid w:val="00A56601"/>
    <w:rsid w:val="00A5793A"/>
    <w:rsid w:val="00A8090F"/>
    <w:rsid w:val="00A86D57"/>
    <w:rsid w:val="00AA5D67"/>
    <w:rsid w:val="00AB2986"/>
    <w:rsid w:val="00AC2CE6"/>
    <w:rsid w:val="00AC4F11"/>
    <w:rsid w:val="00AC56FC"/>
    <w:rsid w:val="00AC79AA"/>
    <w:rsid w:val="00AE330B"/>
    <w:rsid w:val="00AF0B59"/>
    <w:rsid w:val="00AF2582"/>
    <w:rsid w:val="00AF6B6D"/>
    <w:rsid w:val="00AF7560"/>
    <w:rsid w:val="00B10992"/>
    <w:rsid w:val="00B42491"/>
    <w:rsid w:val="00B807E9"/>
    <w:rsid w:val="00B90AC2"/>
    <w:rsid w:val="00B90D78"/>
    <w:rsid w:val="00B914C8"/>
    <w:rsid w:val="00B97CCB"/>
    <w:rsid w:val="00BA2C14"/>
    <w:rsid w:val="00BB365C"/>
    <w:rsid w:val="00BB78D0"/>
    <w:rsid w:val="00BC629B"/>
    <w:rsid w:val="00BD355B"/>
    <w:rsid w:val="00BD5762"/>
    <w:rsid w:val="00BE3643"/>
    <w:rsid w:val="00C036B2"/>
    <w:rsid w:val="00C06935"/>
    <w:rsid w:val="00C2041C"/>
    <w:rsid w:val="00C31DCD"/>
    <w:rsid w:val="00C34FAD"/>
    <w:rsid w:val="00C420D6"/>
    <w:rsid w:val="00C451D3"/>
    <w:rsid w:val="00C45A88"/>
    <w:rsid w:val="00C507E8"/>
    <w:rsid w:val="00C52683"/>
    <w:rsid w:val="00C767BB"/>
    <w:rsid w:val="00C97F20"/>
    <w:rsid w:val="00CA1F95"/>
    <w:rsid w:val="00CC1FDD"/>
    <w:rsid w:val="00CC4426"/>
    <w:rsid w:val="00CD3041"/>
    <w:rsid w:val="00CE5F43"/>
    <w:rsid w:val="00CE67BF"/>
    <w:rsid w:val="00CF2A5E"/>
    <w:rsid w:val="00CF2EFF"/>
    <w:rsid w:val="00D01E91"/>
    <w:rsid w:val="00D04628"/>
    <w:rsid w:val="00D10B8D"/>
    <w:rsid w:val="00D10EA9"/>
    <w:rsid w:val="00D16BDA"/>
    <w:rsid w:val="00D43BA0"/>
    <w:rsid w:val="00D97986"/>
    <w:rsid w:val="00D97CC9"/>
    <w:rsid w:val="00DA492F"/>
    <w:rsid w:val="00DB0227"/>
    <w:rsid w:val="00DB10F0"/>
    <w:rsid w:val="00DC03A2"/>
    <w:rsid w:val="00DC0991"/>
    <w:rsid w:val="00DE5FBA"/>
    <w:rsid w:val="00DF4B6F"/>
    <w:rsid w:val="00E12F9D"/>
    <w:rsid w:val="00E15412"/>
    <w:rsid w:val="00E27C7F"/>
    <w:rsid w:val="00E3301F"/>
    <w:rsid w:val="00E37E80"/>
    <w:rsid w:val="00E539B3"/>
    <w:rsid w:val="00E61265"/>
    <w:rsid w:val="00E639A8"/>
    <w:rsid w:val="00E64101"/>
    <w:rsid w:val="00E64903"/>
    <w:rsid w:val="00E703A1"/>
    <w:rsid w:val="00E7097C"/>
    <w:rsid w:val="00E901FE"/>
    <w:rsid w:val="00E90500"/>
    <w:rsid w:val="00E97A66"/>
    <w:rsid w:val="00EA053C"/>
    <w:rsid w:val="00EB5FD3"/>
    <w:rsid w:val="00EB72FF"/>
    <w:rsid w:val="00EB74F2"/>
    <w:rsid w:val="00ED1E70"/>
    <w:rsid w:val="00ED2E41"/>
    <w:rsid w:val="00EF56DF"/>
    <w:rsid w:val="00F01279"/>
    <w:rsid w:val="00F01887"/>
    <w:rsid w:val="00F027FC"/>
    <w:rsid w:val="00F065F1"/>
    <w:rsid w:val="00F15645"/>
    <w:rsid w:val="00F174D6"/>
    <w:rsid w:val="00F32EC4"/>
    <w:rsid w:val="00F36423"/>
    <w:rsid w:val="00F36903"/>
    <w:rsid w:val="00F52A7A"/>
    <w:rsid w:val="00F62471"/>
    <w:rsid w:val="00F708E8"/>
    <w:rsid w:val="00F75054"/>
    <w:rsid w:val="00F94373"/>
    <w:rsid w:val="00FB1A61"/>
    <w:rsid w:val="00FB1D44"/>
    <w:rsid w:val="00FB2DB4"/>
    <w:rsid w:val="00FC72DB"/>
    <w:rsid w:val="00FD08FB"/>
    <w:rsid w:val="00FD2FEF"/>
    <w:rsid w:val="00FD6897"/>
    <w:rsid w:val="00FE02AF"/>
    <w:rsid w:val="00FE12F5"/>
    <w:rsid w:val="00FE6350"/>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0F348"/>
  <w15:chartTrackingRefBased/>
  <w15:docId w15:val="{D5770D5B-3786-4050-9D49-7E0A6B40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3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91"/>
    <w:rPr>
      <w:rFonts w:ascii="Segoe UI" w:hAnsi="Segoe UI" w:cs="Segoe UI"/>
      <w:sz w:val="18"/>
      <w:szCs w:val="18"/>
    </w:rPr>
  </w:style>
  <w:style w:type="paragraph" w:styleId="Header">
    <w:name w:val="header"/>
    <w:basedOn w:val="Normal"/>
    <w:link w:val="HeaderChar"/>
    <w:uiPriority w:val="99"/>
    <w:unhideWhenUsed/>
    <w:rsid w:val="00BD3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55B"/>
  </w:style>
  <w:style w:type="paragraph" w:styleId="Footer">
    <w:name w:val="footer"/>
    <w:basedOn w:val="Normal"/>
    <w:link w:val="FooterChar"/>
    <w:uiPriority w:val="99"/>
    <w:unhideWhenUsed/>
    <w:rsid w:val="00BD3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55B"/>
  </w:style>
  <w:style w:type="character" w:styleId="CommentReference">
    <w:name w:val="annotation reference"/>
    <w:basedOn w:val="DefaultParagraphFont"/>
    <w:uiPriority w:val="99"/>
    <w:semiHidden/>
    <w:unhideWhenUsed/>
    <w:rsid w:val="00AF7560"/>
    <w:rPr>
      <w:sz w:val="16"/>
      <w:szCs w:val="16"/>
    </w:rPr>
  </w:style>
  <w:style w:type="paragraph" w:styleId="CommentText">
    <w:name w:val="annotation text"/>
    <w:basedOn w:val="Normal"/>
    <w:link w:val="CommentTextChar"/>
    <w:uiPriority w:val="99"/>
    <w:semiHidden/>
    <w:unhideWhenUsed/>
    <w:rsid w:val="00AF7560"/>
    <w:pPr>
      <w:spacing w:line="240" w:lineRule="auto"/>
    </w:pPr>
    <w:rPr>
      <w:sz w:val="20"/>
      <w:szCs w:val="20"/>
    </w:rPr>
  </w:style>
  <w:style w:type="character" w:customStyle="1" w:styleId="CommentTextChar">
    <w:name w:val="Comment Text Char"/>
    <w:basedOn w:val="DefaultParagraphFont"/>
    <w:link w:val="CommentText"/>
    <w:uiPriority w:val="99"/>
    <w:semiHidden/>
    <w:rsid w:val="00AF7560"/>
    <w:rPr>
      <w:sz w:val="20"/>
      <w:szCs w:val="20"/>
    </w:rPr>
  </w:style>
  <w:style w:type="paragraph" w:styleId="CommentSubject">
    <w:name w:val="annotation subject"/>
    <w:basedOn w:val="CommentText"/>
    <w:next w:val="CommentText"/>
    <w:link w:val="CommentSubjectChar"/>
    <w:uiPriority w:val="99"/>
    <w:semiHidden/>
    <w:unhideWhenUsed/>
    <w:rsid w:val="00AF7560"/>
    <w:rPr>
      <w:b/>
      <w:bCs/>
    </w:rPr>
  </w:style>
  <w:style w:type="character" w:customStyle="1" w:styleId="CommentSubjectChar">
    <w:name w:val="Comment Subject Char"/>
    <w:basedOn w:val="CommentTextChar"/>
    <w:link w:val="CommentSubject"/>
    <w:uiPriority w:val="99"/>
    <w:semiHidden/>
    <w:rsid w:val="00AF7560"/>
    <w:rPr>
      <w:b/>
      <w:bCs/>
      <w:sz w:val="20"/>
      <w:szCs w:val="20"/>
    </w:rPr>
  </w:style>
  <w:style w:type="paragraph" w:styleId="ListParagraph">
    <w:name w:val="List Paragraph"/>
    <w:aliases w:val="sub-section"/>
    <w:basedOn w:val="Normal"/>
    <w:uiPriority w:val="34"/>
    <w:qFormat/>
    <w:rsid w:val="00FB2DB4"/>
    <w:pPr>
      <w:ind w:left="720"/>
      <w:contextualSpacing/>
    </w:pPr>
  </w:style>
  <w:style w:type="paragraph" w:styleId="Title">
    <w:name w:val="Title"/>
    <w:basedOn w:val="Normal"/>
    <w:next w:val="Normal"/>
    <w:link w:val="TitleChar"/>
    <w:uiPriority w:val="10"/>
    <w:qFormat/>
    <w:rsid w:val="00E37E8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E37E80"/>
    <w:rPr>
      <w:rFonts w:asciiTheme="majorHAnsi" w:eastAsiaTheme="majorEastAsia" w:hAnsiTheme="majorHAnsi" w:cstheme="majorBidi"/>
      <w:color w:val="323E4F"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07811">
      <w:bodyDiv w:val="1"/>
      <w:marLeft w:val="0"/>
      <w:marRight w:val="0"/>
      <w:marTop w:val="0"/>
      <w:marBottom w:val="0"/>
      <w:divBdr>
        <w:top w:val="none" w:sz="0" w:space="0" w:color="auto"/>
        <w:left w:val="none" w:sz="0" w:space="0" w:color="auto"/>
        <w:bottom w:val="none" w:sz="0" w:space="0" w:color="auto"/>
        <w:right w:val="none" w:sz="0" w:space="0" w:color="auto"/>
      </w:divBdr>
    </w:div>
    <w:div w:id="610404532">
      <w:bodyDiv w:val="1"/>
      <w:marLeft w:val="0"/>
      <w:marRight w:val="0"/>
      <w:marTop w:val="0"/>
      <w:marBottom w:val="0"/>
      <w:divBdr>
        <w:top w:val="none" w:sz="0" w:space="0" w:color="auto"/>
        <w:left w:val="none" w:sz="0" w:space="0" w:color="auto"/>
        <w:bottom w:val="none" w:sz="0" w:space="0" w:color="auto"/>
        <w:right w:val="none" w:sz="0" w:space="0" w:color="auto"/>
      </w:divBdr>
    </w:div>
    <w:div w:id="705527491">
      <w:bodyDiv w:val="1"/>
      <w:marLeft w:val="0"/>
      <w:marRight w:val="0"/>
      <w:marTop w:val="0"/>
      <w:marBottom w:val="0"/>
      <w:divBdr>
        <w:top w:val="none" w:sz="0" w:space="0" w:color="auto"/>
        <w:left w:val="none" w:sz="0" w:space="0" w:color="auto"/>
        <w:bottom w:val="none" w:sz="0" w:space="0" w:color="auto"/>
        <w:right w:val="none" w:sz="0" w:space="0" w:color="auto"/>
      </w:divBdr>
    </w:div>
    <w:div w:id="100987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893F-0A43-4107-B37E-BCB930DA8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7</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Perrin</dc:creator>
  <cp:keywords/>
  <dc:description/>
  <cp:lastModifiedBy>Dr. Shaheen</cp:lastModifiedBy>
  <cp:revision>319</cp:revision>
  <cp:lastPrinted>2020-08-09T07:47:00Z</cp:lastPrinted>
  <dcterms:created xsi:type="dcterms:W3CDTF">2020-08-16T09:19:00Z</dcterms:created>
  <dcterms:modified xsi:type="dcterms:W3CDTF">2022-05-06T11:46:00Z</dcterms:modified>
</cp:coreProperties>
</file>