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Year 11 Chinese &amp; Literature  |  Week 5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8"/>
                <w:szCs w:val="28"/>
              </w:rPr>
              <w:t xml:space="preserve">Q6/Q7 议题论据宝库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📖  怎么用这本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Q6/Q7 演讲稿用的论据卡，两道题各一组。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Q6/Q7 主要用这里的当代议题论据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（社会现象、古语、数据、新闻），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主要不用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prescribed texts 里的人物情节——那些放在 Q4 用。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每张卡有两部分：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论证方向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（这条论据用来证明什么）和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嵌入示范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（一句话怎么把它织进 TEEL）。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建议每段挑 2 张混搭——比如 1 张事实类（社会现象 / 数据 / 真事）+ 1 张文化类（古语 / 名人）。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考前翻一遍，进考场会更顺。</w:t>
            </w:r>
          </w:p>
        </w:tc>
      </w:tr>
    </w:tbl>
    <w:p>
      <w:pPr>
        <w:spacing w:before="120"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Q2「应试教育是中国年轻人最大的压力来源」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🎯  建议立场 + 3 个层面骨架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立场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：我坚信——是的（一边倒）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1（个人心理层面）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：应试通过单一评价机制，让年轻人长期自我否定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2（家庭关系层面）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：应试扭曲了亲子沟通，把家变成另一个考场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3（国家创新层面）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：应试抑制了一代人的探索精神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Body 1 适用 cards（个人心理层面）· 4 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「Q2-典1」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俗语「一考定终身」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个人心理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一次考试压缩个人发展空间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「古语云『一考定终身』，五字浓缩一代焦虑——志趣、能力、人生方向，统统被压缩成一张试卷上的分数。」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「Q2-现1」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社会现象 ▸ 内卷（involution）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个人心理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个体焦虑被链式放大为集体心理灾难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「『内卷』从经济学走入年轻人日常，正因应试让每个人陷入『拼到不能再拼』的零和心理。」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「Q2-数1」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数据 ▸ 青少年抑郁率 24.6%（中科院 2023）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个人心理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应试压力的心理代价已是可量化的危机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「据中科院 2023 年报告，中国青少年抑郁检出率约 24.6%——每四个孩子就有一个在心理崩溃边缘。」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「Q2-典2」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《论语·学而》「学而时习之，不亦说乎」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个人心理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学本应是悦事，被应试扭曲成苦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「孔子曰『学而时习之，不亦说乎』——学本是悦事，可一旦被压缩成评分工具，悦便成苦。」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Body 2 适用 cards（家庭关系层面）· 3 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「Q2-典4」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俗语「望子成龙」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2 家庭关系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千年的教育期待文化在应试时代被异化为单一指标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「『望子成龙』四字承载着中国家庭千年的教育期待，但当『成龙』的唯一标准变成『高考分数』时，期待便异化为重压。」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「Q2-现2」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社会现象 ▸ 「鸡娃」与教育军备竞赛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2 家庭关系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家庭被应试拖入消费战，亲情让位给焦虑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「『鸡娃』现象——家长把整个家庭收入投入补习，希望孩子在应试中胜出——亲子沟通让位给分数对账。」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「Q2-现3」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社会现象 ▸ 双减政策（2021）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2 家庭关系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国家级干预反证家庭压力之大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「2021 年国家推出『双减』，禁止学科类校外培训——这不是因为家长抱怨多，而是因为家庭已为应试榨干最后一滴油。」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Body 3 适用 cards（国家创新层面）· 4 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「Q2-人1」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名人事迹 ▸ 莫言（小学辍学却拿下诺奖）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国家创新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应试遮蔽天赋，扭曲国家选拔机制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「莫言小学辍学却拿下诺奖——他的成功完全在应试体系之外，反衬出体系内被埋没的无数天赋。」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⚠ 用法：用来挑战「应试是唯一选拔」，不是用来鼓励「努力」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「Q2-人2」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名人事迹 ▸ 钱学森之问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国家创新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应试体系无法产出真正的创造力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「钱学森晚年那一声困惑——『为什么我们的学校总是培养不出杰出人才？』——答案就藏在标准答案里。」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⚠ 慎用：只在 Body 3 + 必须接「应试与创新」议题才能用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「Q2-事1」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报告真事 ▸ 日本宽松世代（1987-2004）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国家创新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纯减压不是答案，引向「应试问题不在压力本身而在方向」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「日本『宽松世代』用十年告诉我们：单纯抽掉压力，换来的不是自由，而是迷茫。」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「Q2-典3」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《孟子·告子下》「生于忧患，死于安乐」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国家创新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升华——压力本可塑人，可应试把「塑人之力」扭曲成「毁人之力」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「孟子云『生于忧患，死于安乐』——压力本可造就一代人，可如今应试把『塑人之力』扭曲成『毁人之力』。」</w:t>
            </w:r>
          </w:p>
        </w:tc>
      </w:tr>
    </w:tbl>
    <w:p>
      <w:pPr>
        <w:spacing w:before="80"/>
      </w:pPr>
    </w:p>
    <w:p>
      <w:pPr>
        <w:pageBreakBefore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Q3「全球化是否给中国年轻人带来了更好的教育？」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🎯  建议立场 + 3 个层面骨架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立场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：我坚信——是的（一边倒）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1（教育资源层面）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：全球化把世界顶尖大学的课堂搬进中国年轻人的手机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2（教育思维层面）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：全球化让中国学生学会的不只是知识，更是思考方式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3（教育认同层面）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：全球化非但没有稀释文化根，反而强化了文化自信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Body 1 适用 cards（教育资源层面）· 4 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「Q3-现1」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社会现象 ▸ Coursera / MIT OpenCourseWare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教育资源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全球化把世界顶尖大学的课堂搬到中国学生手机里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「打开 Coursera 便可听 MIT 的人工智能课，打开 BBC 便可见世界全貌——这是上一代人无法想象的奢侈。」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「Q3-现2」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社会现象 ▸ IB / A-Level 课程进入中国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教育资源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体制内学生不出国也能修读国际课程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「IB 与 A-Level 进入中国一线城市的高中，让中国学生不出国便能修读国际课程标准。」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「Q3-典1」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古语「读万卷书，行万里路」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教育资源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全球化时代，「行万里路」不必出门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「古人云『读万卷书，行万里路』——今日中国青年无需远行已可云游全球，全球化让千年的求学理想首次成为日常。」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「Q3-数1」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数据 ▸ 中国在线教育用户近 5 亿（2023）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1 教育资源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可量化的资源扩张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「截至 2023 年，中国在线教育用户近 5 亿——平均每个青少年都已身处全球教育的入口。」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Body 2 适用 cards（教育思维层面）· 3 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「Q3-现3」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社会现象 ▸ 批判性思考训练（vs 标准答案）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2 教育思维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全球化教育引入「问问题比答问题更重要」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「过去课堂讲『标准答案』，今天 IB 课堂讲『论证你的立场』——全球化让中国学生学会的不只是知识，还有思考方式。」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「Q3-典2」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《诗经》「他山之石，可以攻玉」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2 教育思维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吸收外部思想正是中华教育的传统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「《诗经》云『他山之石，可以攻玉』——吸收外部从不是放弃自己，而是磨砺自己。」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「Q3-事1」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报告真事 ▸ PISA / OECD 国际评估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2 教育思维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中国学生在国际评估中表现优异，证明全球化与本土训练融合的成果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「OECD 的 PISA 测试中，中国学生数学与阅读连年位居全球前列——这正是全球化教育输入与本土训练融合的成果。」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Body 3 适用 cards（教育认同层面）· 4 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「Q3-典3」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引经据典 ▸ 宋·张载「为天地立心，为生民立命」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教育认同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真正的世界公民必须同时有世界格局与本土关怀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「宋代张载有言『为天地立心，为生民立命』——只有同时理解世界与中国，青年才能真正立己达人。」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「Q3-人1」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名人事迹 ▸ 莫言（用中文写出世界级文学）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教育认同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全球化不是抹去中国声音，而是让中国声音被世界听见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「莫言用中文写出诺贝尔级文学——他证明全球化不是抹去中国声音，而是让中国声音被世界听见。」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「Q3-事2」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报告真事 ▸ 新加坡双语教育 30 年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教育认同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扎根本土的全球化教育才是大树（隐性驳斥「稀释根」的担忧）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「新加坡 30 年双语教育告诉我们：失去本土的全球化是漂浮，扎根本土的全球化才是大树。」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「Q3-数2」 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数据 ▸ 中国留学生回国率逾八成（2023）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Body 3 教育认同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论证：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留学不再是「出走」，而是「带回来」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嵌入示范：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/>
                <w:iCs/>
                <w:color w:val="1F1F1F"/>
                <w:sz w:val="20"/>
                <w:szCs w:val="20"/>
              </w:rPr>
              <w:t xml:space="preserve">「2023 年中国留学生回国比例突破八成——出去再回来，全球化为中国创新输血。」</w:t>
            </w:r>
          </w:p>
        </w:tc>
      </w:tr>
    </w:tbl>
    <w:p>
      <w:pPr>
        <w:spacing w:before="80"/>
      </w:pPr>
    </w:p>
    <w:p>
      <w:pPr>
        <w:pageBreakBefore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拼装范例 · Body 1 完整段（Q2 应试压力）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📝  用 Q2-典1 + Q2-数1 两张卡拼装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首先，在个人心理层面，应试教育通过单一评价机制，让年轻人长期处于自我否定的高压状态。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（T 句——「在 X 层面」+ 通过 Y 机制 + 造成 Z 后果）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因为评价被压缩到一张考卷，年轻人对自我价值的认知也被压缩到一个数字。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（E 延伸——为什么会这样）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古语云『一考定终身』，五字浓缩一代焦虑——志趣、能力、人生方向，统统被压缩成一张试卷上的分数；据中科院 2023 年报告，中国青少年抑郁检出率约 24.6%——每四个孩子就有一个在心理崩溃边缘。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（E 例证——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引经据典 + 数据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2 类混搭）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故应试之压，先压垮的是年轻人的内心。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（L——扣回总立场）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Year 11 Chinese &amp; Literature  |  Week 5 · Q6/Q7 议题论据宝库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Q67 Evidence Bank</dc:title>
  <dc:creator>Year 11 Chinese &amp; Literature</dc:creator>
  <cp:lastModifiedBy>Un-named</cp:lastModifiedBy>
  <cp:revision>1</cp:revision>
  <dcterms:created xsi:type="dcterms:W3CDTF">2026-05-22T10:19:09.051Z</dcterms:created>
  <dcterms:modified xsi:type="dcterms:W3CDTF">2026-05-22T10:19:09.051Z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