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Year 11 Chinese &amp; Literature  |  Week 5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8"/>
                <w:szCs w:val="28"/>
              </w:rPr>
              <w:t xml:space="preserve">Task 2 Revision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📋  本节课要做什么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复习 Q4 文学作品比较题怎么写：4 段结构 + 小 TEEL + 开头怎么扣题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用三部学过的作品（寂寞 / 合伙人 / 那时）的 12 张证据卡练拼一篇 Q4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复习 Q6/Q7 演讲稿怎么写：5 段结构 + 开头 5 件套 + 分论点 T 句怎么写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④ 弄清楚两道题论据用法的差别——Q4 主要看作品本身，Q6/Q7 主要看议题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⑤ 课上写完 Q4 的开头段和 Body 1，填好 Q2 / Q3 的立场骨架表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课堂安排（90 分钟）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6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Task 2 全卷结构 · 两道题论据用法的差别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Q4 的 4 段结构 + 小 TEEL + 开头怎么扣题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三部作品立场轴 + 走读 12 张 Q4 证据卡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课上写 Q4 的开头段和 Body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Q6/Q7 的 5 段结构 + 开头 5 件套 + 要避免的 10 件事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类论据 + 派发议题论据宝库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Q2 / Q3 的立场骨架表填写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分钟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派 HW</w:t>
            </w:r>
          </w:p>
        </w:tc>
      </w:tr>
    </w:tbl>
    <w:p>
      <w:pPr>
        <w:spacing w:before="16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Q4 · 文学作品比较题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Section I · 20 marks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📌  两道题的论据用法不一样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Q4 是文学作品比较题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——主角是三部作品（寂寞 / 合伙人 / 那时）本身的内容、人物、语言技巧。古语和时事可以偶尔用一两句来呼应主题，但作品分析是骨架。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Q6/Q7 是议题演讲稿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——考你对议题本身的看法。用社会现象、古语、数据、新闻这些就够了。如果在 Q6/Q7 里引用《寂寞》或《合伙人》的情节，markers 会觉得跑了题——他们要看的是你对议题的独立思考。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简单说：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Q4 看作品，Q6/Q7 看议题。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1.1  Q4 的 4 段结构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1 开头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**3 步法**：① 用自己的话重述题目（不写具体时代背景）  ② 点出两部作品（一句『不同时代但同一困境』的过渡）  ③ 明确立场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2 Body 1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**一句话作品背景 + 扣题**（先给作品 1 的时代背景，再给人物总体定位）+ 3 个小 TEEL（首先 / 其次 / 最后），按「浅 → 中 → 深」递进。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3 Body 2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**一句话作品背景 + 扣题**（先给作品 2 的时代背景）+ 3 个小 TEEL。立场轴和 Para 2 呼应。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4 综上所述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「综上所述」开头 + 两文共鸣 + 重申立场。建议找两文的共鸣点收尾，不要写成两段独立的总结。</w:t>
            </w:r>
          </w:p>
        </w:tc>
      </w:tr>
    </w:tbl>
    <w:p>
      <w:pPr>
        <w:spacing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建议长度：整篇约 440 字。开头和结尾偏短，Body 段是主体。写清楚比写长更重要。</w:t>
      </w:r>
    </w:p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1.2  Body 段内部的 3 个小 TEEL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📐  每个小 TEEL 怎么写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T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首先 / 其次 / 最后 + 一句话主题句（说这一段要分析的人物哪一面或哪一种反应）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E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解释：为什么人物会有这种反应？（深层动机或处境）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E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证据 + 技巧融合：「原文引用」+ 「作者借 X 技巧揭示 Y」——这一句是这段的重点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L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把这一段拉回立场轴（被动 / 主动）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1.3  开头段怎么写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✍️  三步法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用自己的话重述题目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——只重述题目本身，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不要写具体的时代背景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（因为两部作品时代不一样，没法用一段背景概括）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点出两部作品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——带一句『两部诞生于不同时代却映照同一困境的作品』之类的过渡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明确立场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——你对题目的态度 + 你的立场轴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📝  示范（用 Task 2 真题）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年轻人面对外部冲击时，他们的回应方式往往决定其成长走向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【① 重述题目】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。白先勇的《寂寞的十七岁》与陈可辛的《中国合伙人》——两部诞生于不同时代却映照相同困境的作品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【② 点出两部作品 · 不同时代但同一困境】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——共同印证了这一观点：决定青年成长方向的，从不是冲击本身，而是回应的姿态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【③ 亮立场】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1.4  Body 段开头怎么写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📐  Body 段开头两件事（写完这两件再开始小 TEEL）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一句话交代这部作品的具体时代背景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：什么年代 / 什么文化语境 / 作者怎么写的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扣题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：这部作品里的人物如何回应外部冲击？给人物一个总体定位（被动 / 主动 / 反思）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然后才开始写「首先 / 其次 / 最后」三个小 TEEL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📝  三种 Body 开头示范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1 写《寂寞》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：白先勇的《寂寞的十七岁》写于 1960 年代的台北，作品刻画了一个在父权高压与同辈嘲弄中节节退缩的少年——杨云峰将外部冲击悉数内化为自我惩罚。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首先⋯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2 写《合伙人》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：陈可辛的《中国合伙人》以 1980 年代中国改革开放为背景，成东青从农村青年到留学梦的奋斗，正是同代另一种回应——他将外部冲击悉数转化为向上能量。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首先⋯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写《那时》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：冯至的《那时》写于 1940 年代，回望 1920 年代五四时期的青年——他们以「主动出走」回应西方思潮的冲击，从家庭、家乡到信仰节节走出。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首先⋯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1.5  想拿 Band 6 要注意两件事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注意点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这样写不太行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这样写好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① 技巧融合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
（别两张皮）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作者用了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手法。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白先勇借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让群体狂欢与个体僵死并置——技巧名 + 具体内容 + 作用一气呵成。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② 段内递进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
（别并列罗列）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3 个小 TEEL 都说「他很被动」「他很被动」「他很被动」——同语反复。</w:t>
            </w:r>
          </w:p>
        </w:tc>
        <w:tc>
          <w:tcPr>
            <w:tcW w:type="dxa" w:w="3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3 个小 TEEL 按「浅 → 中 → 深」递进：冷暴力 → 黑板信羞辱 → 父亲耳光否定身份。每层都比上层更深。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1.6  三部作品立场轴 · 三种 pairing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9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立场轴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锋利度 / 已有范文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寂寞 × 合伙人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**被动逃避** vs **主动重塑**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最锋利（Task 2 范文 #1）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寂寞 × 那时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**被动逃避** vs **主动出走**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锋利（Task 2 范文 #2）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合伙人 × 那时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两种**主动**（现代奋斗 vs 五四觉醒）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深，进阶用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💡  「主动出走」是什么意思？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主动出走 = 主动告别旧世界，奔向新方向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和「被动逃避」的对比关键：两者都是「离开」，但方向相反——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杨云峰的「离开」=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逃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（为了消失，没有目的地）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五四青年的「离开」=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（为了追新世界，有明确方向：「跳出窒闷的家庭」「相信俄国的革命者」）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1.7  三部作品 · 议题横向对照表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📊  怎么用这张表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横轴 = 三部作品；纵轴 = 5 个议题角度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选 pairing 时：扫每一行，看哪两部作品在某个角度上反差最锋利或呼应最自然。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写 Body 段时：用第①行做开头扣题；用第②③行写小 TEEL 的 T+E；用第⑤行的引文做证据。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2"/>
        <w:gridCol w:w="2412"/>
        <w:gridCol w:w="2414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议题角度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《寂寞的十七岁》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《中国合伙人》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《那时》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① 外部冲击是什么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父权冷暴力 + 同辈霸凌 + 学业失败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农村出身 + 高考落榜 + 美国签证拒签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封建家庭束缚 + 西方思想猛烈冲击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② 角色怎么回应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沉默逃避 / 自我惩罚 / 把伤害内化（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被动逃避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主动跪求 / 字典苦读 / 把失败正名（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主动重塑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打开门窗 / 走出家门 / 选择新信仰（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主动出走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③ 关键语言 / 电影技巧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心理描写、反复、对比、反问、象征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旁白、自嘲、数字论据、比喻、对比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象征、比喻、反复、反问、对比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④ 最终成长轨迹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向下滑落——「趴铁轨」式的精神死亡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向上重塑——把失败转化为感召的力量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反思中保持希冀——「依然等待新的眺望」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⑤ 一句要记的引文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「我们杨家没有这种人！我生不出这种儿子！」（Scene 8）</w:t>
            </w:r>
          </w:p>
        </w:tc>
        <w:tc>
          <w:tcPr>
            <w:tcW w:type="dxa" w:w="24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「Seek the victory in failure. Seed the hope in despairing.」（Scene 101）</w:t>
            </w:r>
          </w:p>
        </w:tc>
        <w:tc>
          <w:tcPr>
            <w:tcW w:type="dxa" w:w="24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「既然醒了，就不该关着阴暗的门窗」（节 1）</w:t>
            </w:r>
          </w:p>
        </w:tc>
      </w:tr>
    </w:tbl>
    <w:p>
      <w:pPr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💡  举几个用法示例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想写「反差最大」的 pairing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：横看第②行——寂寞「被动逃避」vs 合伙人「主动重塑」是最锋利对比。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想写「同向但不同时代」的 pairing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：横看第②行——合伙人「主动重塑」+ 那时「主动出走」都是主动姿态，时代不同但精神同源。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Body 段开头怎么扣题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：直接抓第①行那一格写——「白先勇笔下的杨云峰承受着父权冷暴力与同辈霸凌的双重挤压⋯」。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小 TEEL 怎么找证据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：第⑤行的引文是必背的「压舱」引用；其他细节去 1.8 节的 12 张证据卡里挑。</w:t>
            </w:r>
          </w:p>
        </w:tc>
      </w:tr>
    </w:tbl>
    <w:p>
      <w:pPr>
        <w:spacing w:before="16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1.8  Q4 证据卡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📋  怎么用这些卡（和 1.7 横向对照表搭配用）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第一步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：在 1.6 选 pairing → 1.7 看每行哪两部最 fit → 锁定立场轴。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第二步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：在两部作品里各挑 2-3 张同立场轴的卡（按「浅 → 中 → 深」顺序）。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第三步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：把卡的 T 句前加「首先 / 其次 / 最后」串起来，就是一个完整 Body 段。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建议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：选 2 张就够 Body 段。能熟练写 2 张比硬塞 3 张写不深要好。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A.《寂寞的十七岁》5 张 · 立场轴 = 被动逃避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Card「寂 #1」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《寂寞的十七岁》 ▸ Scene 4「父亲三日不语」 ▸ 浅·冷暴力下的崩塌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父亲的冷暴力把他逼向自我否定。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外部冲击一来，他既不反抗也不寻路，只盼回到被骂的常态。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「那三天我差点不想活了。要是爸爸即刻骂我一顿……我还好过些」——白先勇借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揭示：挨打反成奢侈，冷暴力比体罚更摧毁。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被动忍受奠定了向下轨迹。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Card「寂 #2」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《寂寞的十七岁》 ▸ Scene 5「单杠 + 魏伯飏」 ▸ 浅·被霸凌后的沉默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被同辈嘲弄时他只想消失。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外部羞辱袭来，他的第一反应不是反抗，而是宁愿自毁。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「我趴在沙坑里……我宁愿摔死了算了」——白先勇借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心理描写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把霸凌下的瞬时崩塌外化：身体动作（趴 + 塞沙）加内心独白构成杨云峰回应冲击的固定姿态。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被动姿态在最早一刻就成形。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Card「寂 #3」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《寂寞的十七岁》 ▸ Scene 6「唐爱丽强吻」 ▸ 中·心抖的身体反应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面对强势他只能恳求，从不反抗。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女生的主动迫近本是契机，他却把它转化为生理崩溃。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「我发觉我的心在发抖」「唐爱丽，请你——不要——这样——」——心抖外化恐惧（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心理描写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），且是杨云峰对所有冲击的统一回应（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反复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），破折号把哀求拉成无力。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被动反应剥夺了他做选择的能力。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Card「寂 #4」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《寂寞的十七岁》 ▸ Scene 7「黑板信被钉」 ▸ 中·从沉默到自我判决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公开羞辱来临时他只会主动退出。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不是与施害者对抗，而是把全部惩罚转向自己。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「我没有出声，我发觉我全身在发抖」「我在日记本上写了几个大字：『杨云峰，你完蛋了！』」——白先勇借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让群体狂欢与个体僵死并置，再以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象征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把自我判决外化。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逃避终于变成自我宣判。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Card「寂 #5」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《寂寞的十七岁》 ▸ Scene 8「父亲两个耳光」 ▸ 深·身份被否定的极限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父亲剥夺他做人的资格。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身体暴力本可忍受，但身份否定无处可逃。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「你还是个人哪？」「我们杨家没有这种人！我生不出这种儿子！」——白先勇借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形成权力关系的语言形式：施加反问的人不期待回答，只期待沉默。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被动逃避走到尽头便是自我消失。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B.《中国合伙人》3 张 · 立场轴 = 主动重塑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Card「合 #1」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《中国合伙人》 ▸ Scene 16「祠堂下跪」 ▸ 浅·以低姿态主动求出路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下跪不是屈服，是主动选定出路的仪式。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面对农村出身这一外部困局，他选择以最低姿态换取最重决心。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「成东青扑通一声跪下」「美国人永远不懂，中国的英雄是可以跪的」——陈可辛借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旁白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为跪赋予文化解读：跪是积蓄而非投降，是主动姿态的隐性形式。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主动姿态从最早就埋下伏笔。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Card「合 #2」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《中国合伙人》 ▸ Scene 68「Expel → Impel」 ▸ 中·从被动到内驱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他用词源对比为自己重新定位。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被动学习是外部驱迫，主动学习是内在唤醒——他亲历过两端。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「Expel……是被迫学英语……Impel……是主动的驱迫……被爱推动——这才是 Impel」——陈可辛借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把抽象的教育目的具象成两个英文词，让学生看见姿态的差别。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主动重塑的觉醒从语言开始。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Card「合 #3」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《中国合伙人》 ▸ Scene 101「Loser 演讲」 ▸ 深·把失败变成方法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他把最深的羞辱主动转化为教学。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面对「我们都是 Loser」的集体共识，他不再回避，反而主动正名。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「其实，我也是个 Loser」（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自嘲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）｜「44.1%、600 万人失败」（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数字论据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）｜「掉进水里你不会淹死，呆在水里你才会淹死」（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比喻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）——三重技巧把失败从尴尬话题转成教育方法。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主动重塑在最深一刻完成。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C.《那时》4 张 · 立场轴 = 主动出走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Card「那 #1」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《那时》 ▸ 第 1-2 节「门窗 / 小马 / 小鸟」 ▸ 浅·主动接纳光明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五四青年主动打开旧世界的封闭。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西方思想的冲击不被排斥，而被当作久候的曙光。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「既然醒了，就不该关着阴暗的门窗……应该放进窗外的光明」——冯至借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象征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把旧世界凝缩成门窗，再以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比喻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「离开马棚的小马」让觉醒成为生命本能。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主动出走的第一步是打开门窗。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Card「那 #2」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《那时》 ▸ 第 3-6 节「跳出家庭」 ▸ 中·决绝出走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面对家族阻力他们集体走出。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父母担忧邻人冷笑——一切外部压力都被毫不犹豫地越过。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「那时无论如何，要跳出窒闷的家庭；那时无论如何，要舍弃狭窄的家乡」「我们却不管。我们却不顾」——冯至借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反复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「那时无论如何」与「我们却」让出走成时代合声。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主动出走是觉醒的延续。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Card「那 #3」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《那时》 ▸ 第 7 节「相信俄国革命者」 ▸ 中·主动选定方向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觉醒之后他们主动给方向命名。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不是泛泛求新，而是把信仰具体化为政治选择。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「那时我们相信俄国的革命者。一切为了真理。一切为了正义」——冯至借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反复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「一切为了」把一代青年的方向决定凝成口号，三个短句撑起整段时代的信仰重量。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主动出走至此找到方向。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Card「那 #4」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▸ 《那时》 ▸ 第 11-12 节「依然等待新的眺望」 ▸ 深·反思后仍守希望</w:t>
            </w:r>
          </w:p>
        </w:tc>
      </w:tr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T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走过分裂死亡，他依然主动期待。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历经「二十多年的歧途与分手」，反思的姿态并不滑向虚无。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E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「那时追求的在什么地方？」「如今的平原和天空，依然等待着新的眺望」——冯至借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与前后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对比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让结尾不收束于哀叹，平原天空的象征回归即希冀本身。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L  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主动出走在反思中走向成熟。</w:t>
            </w:r>
          </w:p>
        </w:tc>
      </w:tr>
    </w:tbl>
    <w:p>
      <w:pPr>
        <w:spacing w:before="80"/>
      </w:pPr>
    </w:p>
    <w:p>
      <w:pPr>
        <w:spacing w:before="16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1.9  课上写 · Q4 开头段 + Body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✏️  怎么做（25 分钟）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步骤 1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：在三种 pairing 里选 1 种，圈出你的立场轴。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步骤 2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：从对应作品的卡里挑 2-3 张，按「浅 → 中 → 深」排列。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步骤 3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：写 Para 1 开头段（按 1.3 三步法，不写时代背景）。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步骤 4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：写 Para 2 Body 1：先一句作品时代背景 + 扣题（按 1.4），再写 3 个小 TEEL。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步骤 5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：Para 3 Body 2 + Para 4 综上所述 留到 HW 写。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我选的 pairing：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□ 寂寞 × 合伙人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□ 寂寞 × 那时</w:t>
            </w:r>
          </w:p>
        </w:tc>
        <w:tc>
          <w:tcPr>
            <w:tcW w:type="dxa" w:w="3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□ 合伙人 × 那时</w:t>
            </w:r>
          </w:p>
        </w:tc>
      </w:tr>
    </w:tbl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我的立场轴：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Para 1 开头段：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8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Para 2 Body 1（一句作品背景 + 扣题 + 3 个小 TEEL）：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··········································································································································</w:t>
      </w:r>
    </w:p>
    <w:p>
      <w:pPr>
        <w:spacing w:before="120"/>
      </w:pPr>
    </w:p>
    <w:p>
      <w:pPr>
        <w:pageBreakBefore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Q6/Q7 · 演讲稿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Section II · 20 marks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2.1  Q6/Q7 的 5 段结构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1 开头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**开头 5 件套**：① 称呼  ② 大家好  ③ 议题背景  ④ 我坚信  ⑤ 3 论点 preview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2 Body 1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首先 + T 句（**在 X 层面**）+ E 延伸 + E 例证（2 类论据混搭）+ 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3 Body 2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其次 + T 句（**在 Y 层面**）+ E + E + 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4 Body 3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最后 + T 句（**在 Z 层面**）+ E + E + 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Para 5 综上所述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「综上所述」+ 重申立场 + 升华 / 号召 + **谢谢大家！**</w:t>
            </w:r>
          </w:p>
        </w:tc>
      </w:tr>
    </w:tbl>
    <w:p>
      <w:pPr>
        <w:spacing w:before="6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建议长度：整篇约 450 字。开头和结尾偏短，Body 段是主体。</w:t>
      </w:r>
    </w:p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2.2  开头 5 件套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📌  开头段范例（Task 2 Q2 应试压力）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① 称呼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：「亲爱的毕业班同学们：」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② 大家好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：「大家好！」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③ 议题背景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：「站在高考与 HSC 的最后一英里上，我们每个人都被同一座大山压着。」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④ 我坚信（立场要一边倒）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：「我坚信：应试教育确是中国年轻人最大的压力来源。」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⑤ 3 论点 preview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：「今天我将从个人心理、家庭关系、国家创新三个层面，与大家共析这一议题。」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2.3  Body 段的 T 句怎么写（3 个层面递进）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🎯  T 句要「立场 + 具体层面」，不要只重复立场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❌ 这样写不太行：「首先，应试教育压力很大。」（只是重复立场，没打开角度）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✅ 这样写好：「首先，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在个人心理层面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，应试教育通过单一评价机制，让年轻人长期处于自我否定的高压状态。」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句式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：首先/其次/最后 + 在 X 层面 + 通过 Y 机制 + 造成 Z 后果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注意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：每个 T 句只装一个层面。不要写「家庭与人际」「社会与创新」——那是两个概念。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2.4  5 类论据（每段建议混搭 2 类）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9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论据类型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① 社会现象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可观察的当代趋势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内卷 / 躺平 / 双减 / Coursera / 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② 报告真事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权威机构发布的事实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PISA / OECD / 日本宽松世代 / 新加坡双语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③ 名人事迹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有公信力的人物（避陈词滥调）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✅ 莫言 / 张艺谋 / 屠呦呦  ⚠ 慎用钱学森（须接创新议题）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④ 引经据典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古语 / 诸子 / 古诗 / 历史典故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《论语》《孟子》「他山之石」「读万卷书」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⑤ 数据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可靠的统计数字（用「逾」「近」避精确数）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青少年抑郁率 ≈ 24.6% / 在线教育用户近 5 亿</w:t>
            </w:r>
          </w:p>
        </w:tc>
      </w:tr>
    </w:tbl>
    <w:p>
      <w:pPr>
        <w:spacing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🚫  Q6/Q7 不要用的论据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文学作品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：不要引用《寂寞》《合伙人》《那时》等文学作品——它们是 Q4 的论据，用在 Q6/Q7 里 markers 会觉得跑题。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个人化论据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：「我朋友 / 我叔叔 / 我妈妈说……」——不算权威，HSC marker 不认。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陈词滥调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：马云 / 乔布斯 / 比尔盖茨——10 年前学生就在用，markers 看到太多次了。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无法证实的数据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：「据说有 90% 的⋯⋯」「专家研究表明⋯⋯」——要有可追溯的来源。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2.5  要避免的 10 件事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要避免的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模棱两可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：「一方面……另一方面……」——立场要一边倒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2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个人化论据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：「我朋友 / 我妈妈说」——要用权威论据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3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首段过长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：超 80 字就喧宾夺主了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4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TEEL 不完整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：缺 Link / 缺 Extend / 只有 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5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分论点重叠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：3 个论点其实是同一个换词说三次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6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文体混淆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：演讲稿用文章语气 / 文章用「大家好」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7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词汇贫乏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：通篇「重要」「好」「不好」反复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8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句式单调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：全是「⋯⋯是⋯⋯」短句无变化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9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论据陈旧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：马云 / 乔布斯 / 悬梁刺股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10</w:t>
            </w:r>
          </w:p>
        </w:tc>
        <w:tc>
          <w:tcPr>
            <w:tcW w:type="dxa" w:w="8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结尾突兀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：写到字数就停，没有总结 / 没有「谢谢大家」</w:t>
            </w:r>
          </w:p>
        </w:tc>
      </w:tr>
    </w:tbl>
    <w:p>
      <w:pPr>
        <w:spacing w:before="16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Q2 / Q3 立场骨架填写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📝  填写说明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下面两张表是 Q2 / Q3 的骨架。两道题都填——考试时只能选 1 题，但这里都做一遍，进考场后哪题写得顺就选哪题。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每段填 2-3 张卡的编号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（从《议题论据宝库》挑），不用写完整句子。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回家选 1 道写成完整演讲稿（HW）。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Q2「应试教育是中国年轻人最大的压力来源」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1 开头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称呼：________________________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议题背景一句话：________________________________________________________________________________________________________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立场（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我坚信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）：是的，应试是最大压力来源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④ 3 论点 preview：从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个人心理 → 家庭关系 → 国家创新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三个层面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2 Body 1
个人心理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T：首先，在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个人心理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层面，应试教育________________________________________________________________________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L：故应试之压，先压垮的是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3 Body 2
家庭关系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T：其次，在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家庭关系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层面，应试教育________________________________________________________________________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L：故应试之压，让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4 Body 3
国家创新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T：最后，在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国家创新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层面，应试教育________________________________________________________________________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L：故应试之压，最深的代价不是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5 结尾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综上所述 + 重申立场 + 号召 +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谢谢大家！</w:t>
            </w:r>
          </w:p>
        </w:tc>
      </w:tr>
    </w:tbl>
    <w:p>
      <w:pPr>
        <w:spacing w:before="160"/>
      </w:pP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6a8a"/>
          <w:sz w:val="22"/>
          <w:szCs w:val="22"/>
        </w:rPr>
        <w:t xml:space="preserve">Q3「全球化是否给中国年轻人带来了更好的教育？」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内容要点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1 开头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称呼：________________________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议题背景一句话：________________________________________________________________________________________________________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立场（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我坚信：是的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）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④ 3 论点 preview：从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教育资源 → 教育思维 → 教育认同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 三个层面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2 Body 1
教育资源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T：首先，在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教育资源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层面，全球化________________________________________________________________________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L：故资源之变，让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3 Body 2
教育思维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T：其次，在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教育思维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层面，全球化________________________________________________________________________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L：故思维之拓，让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4 Body 3
教育认同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T：最后，在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教育认同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层面，全球化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非但没有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稀释文化根，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反而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强化了 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4a6a8a"/>
                <w:sz w:val="20"/>
                <w:szCs w:val="20"/>
              </w:rPr>
              <w:t xml:space="preserve">（注：此段建议用「非但⋯反而」隐性驳论结构）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E + E（选 2 张 card）：______ + ______</w:t>
            </w:r>
          </w:p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L：故全球化之深，让 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Para 5 结尾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综上所述 + 重申立场 + 号召 +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谢谢大家！</w:t>
            </w:r>
          </w:p>
        </w:tc>
      </w:tr>
    </w:tbl>
    <w:p>
      <w:pPr>
        <w:spacing w:before="160"/>
      </w:pPr>
    </w:p>
    <w:p>
      <w:pPr>
        <w:pBdr>
          <w:bottom w:val="single" w:color="1e2a4a" w:sz="6" w:space="4"/>
        </w:pBdr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a4a"/>
          <w:sz w:val="26"/>
          <w:szCs w:val="26"/>
        </w:rPr>
        <w:t xml:space="preserve">回家作业 HW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2a4a"/>
                <w:sz w:val="22"/>
                <w:szCs w:val="22"/>
              </w:rPr>
              <w:t xml:space="preserve">📚  下周 5 月 30 日 Task 2 之前要做的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①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Q4 完整版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：把课上写的 Para 1 开头 + Para 2 Body 1 接着写完，加上 Para 3 Body 2（另一部作品）和 Para 4 综上所述。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②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Q6/Q7 完整版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：从 Q2 或 Q3 中任选一道，根据立场骨架表写一篇完整演讲稿。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③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复习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：把《议题论据宝库》放进考试文件夹，开考前再翻一遍。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④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e2a4a"/>
                <w:sz w:val="20"/>
                <w:szCs w:val="20"/>
              </w:rPr>
              <w:t xml:space="preserve">考试当天带的东西</w:t>
            </w:r>
            <w:r>
              <w:rPr>
                <w:rFonts w:ascii="Microsoft YaHei" w:cs="Microsoft YaHei" w:eastAsia="Microsoft YaHei" w:hAnsi="Microsoft YaHei"/>
                <w:color w:val="1F1F1F"/>
                <w:sz w:val="20"/>
                <w:szCs w:val="20"/>
              </w:rPr>
              <w:t xml:space="preserve">：黑笔 2 支、清水、手表、Task 2 通知函（如需）。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Year 11 Chinese &amp; Literature  |  Week 5 · Task 2 Revision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Student Worksheet</dc:title>
  <dc:creator>Year 11 Chinese &amp; Literature</dc:creator>
  <cp:lastModifiedBy>Un-named</cp:lastModifiedBy>
  <cp:revision>1</cp:revision>
  <dcterms:created xsi:type="dcterms:W3CDTF">2026-05-22T10:19:09.044Z</dcterms:created>
  <dcterms:modified xsi:type="dcterms:W3CDTF">2026-05-22T10:19:09.045Z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