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A1952" w14:textId="77777777" w:rsidR="00F71B86" w:rsidRDefault="00235E37">
      <w:pPr>
        <w:spacing w:beforeLines="50" w:before="180" w:afterLines="100" w:after="360" w:line="240" w:lineRule="auto"/>
        <w:ind w:firstLine="1320"/>
        <w:jc w:val="center"/>
        <w:rPr>
          <w:rFonts w:eastAsia="华文行楷"/>
          <w:b/>
          <w:bCs/>
          <w:sz w:val="75"/>
        </w:rPr>
      </w:pPr>
      <w:r>
        <w:rPr>
          <w:rFonts w:eastAsia="华文行楷"/>
          <w:sz w:val="66"/>
          <w:szCs w:val="20"/>
        </w:rPr>
        <w:t>燕山大学</w:t>
      </w:r>
      <w:r>
        <w:rPr>
          <w:rFonts w:eastAsia="华文行楷"/>
          <w:b/>
          <w:bCs/>
          <w:noProof/>
          <w:sz w:val="42"/>
        </w:rPr>
        <w:drawing>
          <wp:anchor distT="0" distB="0" distL="114300" distR="114300" simplePos="0" relativeHeight="251659264" behindDoc="0" locked="0" layoutInCell="1" allowOverlap="1" wp14:anchorId="2D0E361F" wp14:editId="153F0FEB">
            <wp:simplePos x="0" y="0"/>
            <wp:positionH relativeFrom="column">
              <wp:posOffset>133350</wp:posOffset>
            </wp:positionH>
            <wp:positionV relativeFrom="paragraph">
              <wp:posOffset>99060</wp:posOffset>
            </wp:positionV>
            <wp:extent cx="1000125" cy="927100"/>
            <wp:effectExtent l="0" t="0" r="0" b="0"/>
            <wp:wrapTopAndBottom/>
            <wp:docPr id="14" name="图片 1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校徽"/>
                    <pic:cNvPicPr>
                      <a:picLocks noChangeAspect="1" noChangeArrowheads="1"/>
                    </pic:cNvPicPr>
                  </pic:nvPicPr>
                  <pic:blipFill>
                    <a:blip r:embed="rId8" cstate="print"/>
                    <a:srcRect/>
                    <a:stretch>
                      <a:fillRect/>
                    </a:stretch>
                  </pic:blipFill>
                  <pic:spPr>
                    <a:xfrm>
                      <a:off x="0" y="0"/>
                      <a:ext cx="1000125" cy="927100"/>
                    </a:xfrm>
                    <a:prstGeom prst="rect">
                      <a:avLst/>
                    </a:prstGeom>
                    <a:noFill/>
                    <a:ln w="9525">
                      <a:noFill/>
                      <a:miter lim="800000"/>
                      <a:headEnd/>
                      <a:tailEnd/>
                    </a:ln>
                  </pic:spPr>
                </pic:pic>
              </a:graphicData>
            </a:graphic>
          </wp:anchor>
        </w:drawing>
      </w:r>
    </w:p>
    <w:p w14:paraId="598A4C7C" w14:textId="77777777" w:rsidR="00F71B86" w:rsidRDefault="00235E37">
      <w:pPr>
        <w:spacing w:beforeLines="150" w:before="540" w:afterLines="100" w:after="360" w:line="240" w:lineRule="auto"/>
        <w:ind w:firstLineChars="0" w:firstLine="0"/>
        <w:jc w:val="both"/>
        <w:rPr>
          <w:sz w:val="72"/>
          <w:szCs w:val="20"/>
        </w:rPr>
      </w:pPr>
      <w:bookmarkStart w:id="0" w:name="_Toc32666"/>
      <w:bookmarkStart w:id="1" w:name="_Toc1043"/>
      <w:r>
        <w:rPr>
          <w:rFonts w:eastAsia="黑体" w:hint="eastAsia"/>
          <w:sz w:val="72"/>
        </w:rPr>
        <w:t>软件工程课程设计报告</w:t>
      </w:r>
      <w:bookmarkEnd w:id="0"/>
      <w:bookmarkEnd w:id="1"/>
    </w:p>
    <w:p w14:paraId="29A507E4" w14:textId="77777777" w:rsidR="00F71B86" w:rsidRDefault="00235E37">
      <w:pPr>
        <w:spacing w:line="240" w:lineRule="auto"/>
        <w:ind w:firstLine="600"/>
        <w:jc w:val="both"/>
        <w:rPr>
          <w:rFonts w:eastAsia="黑体"/>
          <w:sz w:val="30"/>
          <w:szCs w:val="20"/>
        </w:rPr>
      </w:pPr>
      <w:r>
        <w:rPr>
          <w:rFonts w:eastAsia="黑体"/>
          <w:sz w:val="30"/>
        </w:rPr>
        <w:t>学</w:t>
      </w:r>
      <w:r>
        <w:rPr>
          <w:rFonts w:eastAsia="黑体"/>
          <w:sz w:val="30"/>
        </w:rPr>
        <w:t xml:space="preserve">    </w:t>
      </w:r>
      <w:r>
        <w:rPr>
          <w:rFonts w:eastAsia="黑体"/>
          <w:sz w:val="30"/>
        </w:rPr>
        <w:t>院</w:t>
      </w:r>
      <w:r>
        <w:rPr>
          <w:rFonts w:eastAsia="黑体"/>
          <w:sz w:val="30"/>
        </w:rPr>
        <w:t xml:space="preserve">   </w:t>
      </w:r>
      <w:r>
        <w:rPr>
          <w:rFonts w:eastAsia="黑体" w:hint="eastAsia"/>
          <w:sz w:val="30"/>
          <w:u w:val="single"/>
        </w:rPr>
        <w:t>信息科学与工程学院</w:t>
      </w:r>
      <w:r>
        <w:rPr>
          <w:rFonts w:eastAsia="黑体" w:hint="eastAsia"/>
          <w:sz w:val="30"/>
          <w:u w:val="single"/>
        </w:rPr>
        <w:t>(</w:t>
      </w:r>
      <w:r>
        <w:rPr>
          <w:rFonts w:eastAsia="黑体" w:hint="eastAsia"/>
          <w:sz w:val="30"/>
          <w:u w:val="single"/>
        </w:rPr>
        <w:t>软件学院</w:t>
      </w:r>
      <w:r>
        <w:rPr>
          <w:rFonts w:eastAsia="黑体" w:hint="eastAsia"/>
          <w:sz w:val="30"/>
          <w:u w:val="single"/>
        </w:rPr>
        <w:t xml:space="preserve">) </w:t>
      </w:r>
    </w:p>
    <w:p w14:paraId="3B2C7D4F" w14:textId="77777777" w:rsidR="00F71B86" w:rsidRDefault="00235E37">
      <w:pPr>
        <w:spacing w:line="240" w:lineRule="auto"/>
        <w:ind w:firstLine="600"/>
        <w:jc w:val="both"/>
        <w:rPr>
          <w:rFonts w:eastAsia="黑体"/>
          <w:sz w:val="30"/>
          <w:szCs w:val="20"/>
        </w:rPr>
      </w:pPr>
      <w:r>
        <w:rPr>
          <w:rFonts w:eastAsia="黑体"/>
          <w:sz w:val="30"/>
        </w:rPr>
        <w:t>年级专业</w:t>
      </w:r>
      <w:r>
        <w:rPr>
          <w:rFonts w:eastAsia="黑体"/>
          <w:sz w:val="30"/>
        </w:rPr>
        <w:t xml:space="preserve">   </w:t>
      </w:r>
      <w:r>
        <w:rPr>
          <w:rFonts w:eastAsia="黑体" w:hint="eastAsia"/>
          <w:sz w:val="30"/>
          <w:u w:val="single"/>
        </w:rPr>
        <w:t xml:space="preserve">  2</w:t>
      </w:r>
      <w:r>
        <w:rPr>
          <w:rFonts w:eastAsia="黑体"/>
          <w:sz w:val="30"/>
          <w:u w:val="single"/>
        </w:rPr>
        <w:t>2</w:t>
      </w:r>
      <w:r>
        <w:rPr>
          <w:rFonts w:eastAsia="黑体" w:hint="eastAsia"/>
          <w:sz w:val="30"/>
          <w:u w:val="single"/>
        </w:rPr>
        <w:t>级计算机</w:t>
      </w:r>
      <w:r>
        <w:rPr>
          <w:rFonts w:eastAsia="黑体" w:hint="eastAsia"/>
          <w:sz w:val="30"/>
          <w:u w:val="single"/>
        </w:rPr>
        <w:t xml:space="preserve">     </w:t>
      </w:r>
    </w:p>
    <w:p w14:paraId="34D0247B" w14:textId="77777777" w:rsidR="00F71B86" w:rsidRDefault="00235E37">
      <w:pPr>
        <w:spacing w:line="240" w:lineRule="auto"/>
        <w:ind w:firstLine="600"/>
        <w:jc w:val="both"/>
        <w:rPr>
          <w:rFonts w:eastAsia="黑体"/>
          <w:sz w:val="30"/>
          <w:u w:val="single"/>
        </w:rPr>
      </w:pPr>
      <w:r>
        <w:rPr>
          <w:rFonts w:eastAsia="黑体"/>
          <w:sz w:val="30"/>
        </w:rPr>
        <w:t>学生姓名</w:t>
      </w:r>
      <w:r>
        <w:rPr>
          <w:rFonts w:eastAsia="黑体"/>
          <w:sz w:val="30"/>
        </w:rPr>
        <w:t xml:space="preserve">   </w:t>
      </w:r>
      <w:r>
        <w:rPr>
          <w:rFonts w:eastAsia="黑体" w:hint="eastAsia"/>
          <w:sz w:val="30"/>
          <w:u w:val="single"/>
        </w:rPr>
        <w:t>蔡远</w:t>
      </w:r>
      <w:r>
        <w:rPr>
          <w:rFonts w:eastAsia="黑体" w:hint="eastAsia"/>
          <w:sz w:val="30"/>
          <w:u w:val="single"/>
        </w:rPr>
        <w:t xml:space="preserve"> </w:t>
      </w:r>
      <w:r>
        <w:rPr>
          <w:rFonts w:eastAsia="黑体" w:hint="eastAsia"/>
          <w:sz w:val="30"/>
          <w:u w:val="single"/>
        </w:rPr>
        <w:t>周彧函</w:t>
      </w:r>
      <w:r>
        <w:rPr>
          <w:rFonts w:eastAsia="黑体" w:hint="eastAsia"/>
          <w:sz w:val="30"/>
          <w:u w:val="single"/>
        </w:rPr>
        <w:t xml:space="preserve">   </w:t>
      </w:r>
    </w:p>
    <w:p w14:paraId="301441ED" w14:textId="77777777" w:rsidR="00F71B86" w:rsidRDefault="00235E37">
      <w:pPr>
        <w:spacing w:line="240" w:lineRule="auto"/>
        <w:ind w:firstLineChars="766" w:firstLine="2298"/>
        <w:jc w:val="both"/>
        <w:rPr>
          <w:rFonts w:eastAsia="黑体"/>
          <w:sz w:val="30"/>
          <w:szCs w:val="20"/>
        </w:rPr>
      </w:pPr>
      <w:r>
        <w:rPr>
          <w:rFonts w:eastAsia="黑体" w:hint="eastAsia"/>
          <w:sz w:val="30"/>
          <w:u w:val="single"/>
        </w:rPr>
        <w:t>摆轶轩</w:t>
      </w:r>
      <w:r>
        <w:rPr>
          <w:rFonts w:eastAsia="黑体" w:hint="eastAsia"/>
          <w:sz w:val="30"/>
          <w:u w:val="single"/>
        </w:rPr>
        <w:t xml:space="preserve"> </w:t>
      </w:r>
      <w:r>
        <w:rPr>
          <w:rFonts w:eastAsia="黑体" w:hint="eastAsia"/>
          <w:sz w:val="30"/>
          <w:u w:val="single"/>
        </w:rPr>
        <w:t>刘聪瑞</w:t>
      </w:r>
      <w:r>
        <w:rPr>
          <w:rFonts w:eastAsia="黑体" w:hint="eastAsia"/>
          <w:sz w:val="30"/>
          <w:u w:val="single"/>
        </w:rPr>
        <w:t xml:space="preserve">    </w:t>
      </w:r>
    </w:p>
    <w:p w14:paraId="1431E044" w14:textId="77777777" w:rsidR="00F71B86" w:rsidRDefault="00235E37">
      <w:pPr>
        <w:spacing w:line="240" w:lineRule="auto"/>
        <w:ind w:firstLine="600"/>
        <w:jc w:val="both"/>
        <w:rPr>
          <w:rFonts w:eastAsia="黑体"/>
          <w:sz w:val="30"/>
          <w:szCs w:val="20"/>
        </w:rPr>
      </w:pPr>
      <w:r>
        <w:rPr>
          <w:rFonts w:eastAsia="黑体"/>
          <w:sz w:val="30"/>
        </w:rPr>
        <w:t>指导教师</w:t>
      </w:r>
      <w:r>
        <w:rPr>
          <w:rFonts w:eastAsia="黑体"/>
          <w:sz w:val="30"/>
        </w:rPr>
        <w:t xml:space="preserve">   </w:t>
      </w:r>
      <w:r>
        <w:rPr>
          <w:rFonts w:eastAsia="黑体" w:hint="eastAsia"/>
          <w:sz w:val="30"/>
          <w:u w:val="single"/>
        </w:rPr>
        <w:t>于洪俊</w:t>
      </w:r>
      <w:r>
        <w:rPr>
          <w:rFonts w:eastAsia="黑体" w:hint="eastAsia"/>
          <w:sz w:val="30"/>
          <w:u w:val="single"/>
        </w:rPr>
        <w:t xml:space="preserve">           </w:t>
      </w:r>
    </w:p>
    <w:p w14:paraId="587548E6" w14:textId="6D336A44" w:rsidR="00F71B86" w:rsidRDefault="00235E37">
      <w:pPr>
        <w:spacing w:line="240" w:lineRule="auto"/>
        <w:ind w:firstLine="600"/>
        <w:jc w:val="both"/>
        <w:rPr>
          <w:rFonts w:eastAsia="黑体"/>
          <w:sz w:val="30"/>
          <w:u w:val="single"/>
        </w:rPr>
      </w:pPr>
      <w:r>
        <w:rPr>
          <w:rFonts w:eastAsia="黑体" w:hint="eastAsia"/>
          <w:sz w:val="30"/>
        </w:rPr>
        <w:t>实习</w:t>
      </w:r>
      <w:r>
        <w:rPr>
          <w:rFonts w:eastAsia="黑体"/>
          <w:sz w:val="30"/>
        </w:rPr>
        <w:t>日期</w:t>
      </w:r>
      <w:r>
        <w:rPr>
          <w:rFonts w:eastAsia="黑体"/>
          <w:sz w:val="30"/>
        </w:rPr>
        <w:t xml:space="preserve">   </w:t>
      </w:r>
      <w:r>
        <w:rPr>
          <w:rFonts w:eastAsia="黑体" w:hint="eastAsia"/>
          <w:sz w:val="30"/>
          <w:u w:val="single"/>
        </w:rPr>
        <w:t>202</w:t>
      </w:r>
      <w:r>
        <w:rPr>
          <w:rFonts w:eastAsia="黑体"/>
          <w:sz w:val="30"/>
          <w:u w:val="single"/>
        </w:rPr>
        <w:t>4</w:t>
      </w:r>
      <w:r>
        <w:rPr>
          <w:rFonts w:eastAsia="黑体" w:hint="eastAsia"/>
          <w:sz w:val="30"/>
          <w:u w:val="single"/>
        </w:rPr>
        <w:t>年</w:t>
      </w:r>
      <w:r>
        <w:rPr>
          <w:rFonts w:eastAsia="黑体" w:hint="eastAsia"/>
          <w:sz w:val="30"/>
          <w:u w:val="single"/>
        </w:rPr>
        <w:t>6</w:t>
      </w:r>
      <w:r>
        <w:rPr>
          <w:rFonts w:eastAsia="黑体" w:hint="eastAsia"/>
          <w:sz w:val="30"/>
          <w:u w:val="single"/>
        </w:rPr>
        <w:t>月</w:t>
      </w:r>
      <w:r w:rsidR="00E21AFB">
        <w:rPr>
          <w:rFonts w:eastAsia="黑体"/>
          <w:sz w:val="30"/>
          <w:u w:val="single"/>
        </w:rPr>
        <w:t>17</w:t>
      </w:r>
      <w:r>
        <w:rPr>
          <w:rFonts w:eastAsia="黑体" w:hint="eastAsia"/>
          <w:sz w:val="30"/>
          <w:u w:val="single"/>
        </w:rPr>
        <w:t>日</w:t>
      </w:r>
      <w:r>
        <w:rPr>
          <w:rFonts w:eastAsia="黑体" w:hint="eastAsia"/>
          <w:sz w:val="30"/>
          <w:u w:val="single"/>
        </w:rPr>
        <w:t xml:space="preserve">--  </w:t>
      </w:r>
    </w:p>
    <w:p w14:paraId="267A823D" w14:textId="77777777" w:rsidR="00F71B86" w:rsidRDefault="00235E37">
      <w:pPr>
        <w:spacing w:line="240" w:lineRule="auto"/>
        <w:ind w:left="1680" w:firstLine="600"/>
        <w:jc w:val="both"/>
        <w:rPr>
          <w:rFonts w:eastAsia="黑体"/>
          <w:sz w:val="30"/>
          <w:u w:val="single"/>
        </w:rPr>
        <w:sectPr w:rsidR="00F71B86">
          <w:headerReference w:type="even" r:id="rId9"/>
          <w:headerReference w:type="default" r:id="rId10"/>
          <w:footerReference w:type="even" r:id="rId11"/>
          <w:footerReference w:type="default" r:id="rId12"/>
          <w:headerReference w:type="first" r:id="rId13"/>
          <w:footerReference w:type="first" r:id="rId14"/>
          <w:pgSz w:w="10319" w:h="14572"/>
          <w:pgMar w:top="1418" w:right="1134" w:bottom="1134" w:left="1418" w:header="1134" w:footer="851" w:gutter="0"/>
          <w:pgNumType w:fmt="upperRoman"/>
          <w:cols w:space="720"/>
          <w:titlePg/>
          <w:docGrid w:type="lines" w:linePitch="360"/>
        </w:sectPr>
      </w:pPr>
      <w:r>
        <w:rPr>
          <w:rFonts w:eastAsia="黑体" w:hint="eastAsia"/>
          <w:sz w:val="30"/>
          <w:u w:val="single"/>
        </w:rPr>
        <w:t>202</w:t>
      </w:r>
      <w:r>
        <w:rPr>
          <w:rFonts w:eastAsia="黑体"/>
          <w:sz w:val="30"/>
          <w:u w:val="single"/>
        </w:rPr>
        <w:t>4</w:t>
      </w:r>
      <w:r>
        <w:rPr>
          <w:rFonts w:eastAsia="黑体" w:hint="eastAsia"/>
          <w:sz w:val="30"/>
          <w:u w:val="single"/>
        </w:rPr>
        <w:t>年</w:t>
      </w:r>
      <w:r>
        <w:rPr>
          <w:rFonts w:eastAsia="黑体"/>
          <w:sz w:val="30"/>
          <w:u w:val="single"/>
        </w:rPr>
        <w:t>7</w:t>
      </w:r>
      <w:r>
        <w:rPr>
          <w:rFonts w:eastAsia="黑体" w:hint="eastAsia"/>
          <w:sz w:val="30"/>
          <w:u w:val="single"/>
        </w:rPr>
        <w:t>月</w:t>
      </w:r>
      <w:r>
        <w:rPr>
          <w:rFonts w:eastAsia="黑体"/>
          <w:sz w:val="30"/>
          <w:u w:val="single"/>
        </w:rPr>
        <w:t>5</w:t>
      </w:r>
      <w:r>
        <w:rPr>
          <w:rFonts w:eastAsia="黑体" w:hint="eastAsia"/>
          <w:sz w:val="30"/>
          <w:u w:val="single"/>
        </w:rPr>
        <w:t>日</w:t>
      </w:r>
      <w:r>
        <w:rPr>
          <w:rFonts w:eastAsia="黑体" w:hint="eastAsia"/>
          <w:sz w:val="30"/>
          <w:u w:val="single"/>
        </w:rPr>
        <w:t xml:space="preserve">  </w:t>
      </w:r>
    </w:p>
    <w:p w14:paraId="44E31A1A" w14:textId="77777777" w:rsidR="00F71B86" w:rsidRDefault="00F71B86">
      <w:pPr>
        <w:spacing w:line="240" w:lineRule="auto"/>
        <w:ind w:firstLineChars="0" w:firstLine="0"/>
        <w:jc w:val="center"/>
        <w:rPr>
          <w:rFonts w:ascii="宋体" w:hAnsiTheme="minorEastAsia" w:cstheme="minorEastAsia"/>
          <w:b/>
          <w:sz w:val="24"/>
          <w:szCs w:val="44"/>
        </w:rPr>
      </w:pPr>
    </w:p>
    <w:sdt>
      <w:sdtPr>
        <w:rPr>
          <w:rFonts w:ascii="宋体" w:hAnsi="宋体"/>
        </w:rPr>
        <w:id w:val="147461677"/>
        <w:docPartObj>
          <w:docPartGallery w:val="Table of Contents"/>
          <w:docPartUnique/>
        </w:docPartObj>
      </w:sdtPr>
      <w:sdtEndPr/>
      <w:sdtContent>
        <w:p w14:paraId="576D3D46" w14:textId="77777777" w:rsidR="00F71B86" w:rsidRDefault="00235E37">
          <w:pPr>
            <w:spacing w:line="240" w:lineRule="auto"/>
            <w:ind w:firstLineChars="0" w:firstLine="0"/>
            <w:jc w:val="center"/>
          </w:pPr>
          <w:r>
            <w:rPr>
              <w:rFonts w:ascii="宋体" w:hAnsi="宋体"/>
            </w:rPr>
            <w:t>目录</w:t>
          </w:r>
        </w:p>
        <w:p w14:paraId="4D015B6C" w14:textId="3CFE7143" w:rsidR="00470D13" w:rsidRDefault="00235E37">
          <w:pPr>
            <w:pStyle w:val="TOC1"/>
            <w:ind w:firstLine="422"/>
            <w:rPr>
              <w:rFonts w:asciiTheme="minorHAnsi" w:eastAsiaTheme="minorEastAsia" w:hAnsiTheme="minorHAnsi" w:cstheme="minorBidi"/>
              <w:b w:val="0"/>
              <w:bCs w:val="0"/>
              <w:noProof/>
              <w:szCs w:val="22"/>
            </w:rPr>
          </w:pPr>
          <w:r>
            <w:fldChar w:fldCharType="begin"/>
          </w:r>
          <w:r>
            <w:instrText xml:space="preserve">TOC \o "1-3" \h \u </w:instrText>
          </w:r>
          <w:r>
            <w:fldChar w:fldCharType="separate"/>
          </w:r>
          <w:hyperlink w:anchor="_Toc170925926" w:history="1">
            <w:r w:rsidR="00470D13" w:rsidRPr="004D3589">
              <w:rPr>
                <w:rStyle w:val="af3"/>
                <w:rFonts w:ascii="宋体" w:hAnsiTheme="minorEastAsia" w:cstheme="minorEastAsia"/>
                <w:noProof/>
              </w:rPr>
              <w:t>摘 要</w:t>
            </w:r>
            <w:r w:rsidR="00470D13">
              <w:rPr>
                <w:noProof/>
              </w:rPr>
              <w:tab/>
            </w:r>
            <w:r w:rsidR="00470D13">
              <w:rPr>
                <w:noProof/>
              </w:rPr>
              <w:fldChar w:fldCharType="begin"/>
            </w:r>
            <w:r w:rsidR="00470D13">
              <w:rPr>
                <w:noProof/>
              </w:rPr>
              <w:instrText xml:space="preserve"> PAGEREF _Toc170925926 \h </w:instrText>
            </w:r>
            <w:r w:rsidR="00470D13">
              <w:rPr>
                <w:noProof/>
              </w:rPr>
            </w:r>
            <w:r w:rsidR="00470D13">
              <w:rPr>
                <w:noProof/>
              </w:rPr>
              <w:fldChar w:fldCharType="separate"/>
            </w:r>
            <w:r w:rsidR="00470D13">
              <w:rPr>
                <w:noProof/>
              </w:rPr>
              <w:t>II</w:t>
            </w:r>
            <w:r w:rsidR="00470D13">
              <w:rPr>
                <w:noProof/>
              </w:rPr>
              <w:fldChar w:fldCharType="end"/>
            </w:r>
          </w:hyperlink>
        </w:p>
        <w:p w14:paraId="481D1886" w14:textId="0A3F5E04" w:rsidR="00470D13" w:rsidRDefault="00083D31">
          <w:pPr>
            <w:pStyle w:val="TOC1"/>
            <w:ind w:firstLine="422"/>
            <w:rPr>
              <w:rFonts w:asciiTheme="minorHAnsi" w:eastAsiaTheme="minorEastAsia" w:hAnsiTheme="minorHAnsi" w:cstheme="minorBidi"/>
              <w:b w:val="0"/>
              <w:bCs w:val="0"/>
              <w:noProof/>
              <w:szCs w:val="22"/>
            </w:rPr>
          </w:pPr>
          <w:hyperlink w:anchor="_Toc170925927" w:history="1">
            <w:r w:rsidR="00470D13" w:rsidRPr="004D3589">
              <w:rPr>
                <w:rStyle w:val="af3"/>
                <w:rFonts w:ascii="宋体" w:hAnsiTheme="minorEastAsia" w:cstheme="minorEastAsia"/>
                <w:noProof/>
              </w:rPr>
              <w:t>第1章  绪论</w:t>
            </w:r>
            <w:r w:rsidR="00470D13">
              <w:rPr>
                <w:noProof/>
              </w:rPr>
              <w:tab/>
            </w:r>
            <w:r w:rsidR="00470D13">
              <w:rPr>
                <w:noProof/>
              </w:rPr>
              <w:fldChar w:fldCharType="begin"/>
            </w:r>
            <w:r w:rsidR="00470D13">
              <w:rPr>
                <w:noProof/>
              </w:rPr>
              <w:instrText xml:space="preserve"> PAGEREF _Toc170925927 \h </w:instrText>
            </w:r>
            <w:r w:rsidR="00470D13">
              <w:rPr>
                <w:noProof/>
              </w:rPr>
            </w:r>
            <w:r w:rsidR="00470D13">
              <w:rPr>
                <w:noProof/>
              </w:rPr>
              <w:fldChar w:fldCharType="separate"/>
            </w:r>
            <w:r w:rsidR="00470D13">
              <w:rPr>
                <w:noProof/>
              </w:rPr>
              <w:t>1</w:t>
            </w:r>
            <w:r w:rsidR="00470D13">
              <w:rPr>
                <w:noProof/>
              </w:rPr>
              <w:fldChar w:fldCharType="end"/>
            </w:r>
          </w:hyperlink>
        </w:p>
        <w:p w14:paraId="1F42A1CD" w14:textId="6A385B27" w:rsidR="00470D13" w:rsidRDefault="00083D31">
          <w:pPr>
            <w:pStyle w:val="TOC2"/>
            <w:ind w:firstLine="420"/>
            <w:rPr>
              <w:rFonts w:asciiTheme="minorHAnsi" w:eastAsiaTheme="minorEastAsia" w:hAnsiTheme="minorHAnsi" w:cstheme="minorBidi"/>
              <w:smallCaps w:val="0"/>
              <w:noProof/>
              <w:color w:val="auto"/>
              <w:szCs w:val="22"/>
            </w:rPr>
          </w:pPr>
          <w:hyperlink w:anchor="_Toc170925928" w:history="1">
            <w:r w:rsidR="00470D13" w:rsidRPr="004D3589">
              <w:rPr>
                <w:rStyle w:val="af3"/>
                <w:rFonts w:ascii="宋体" w:hAnsiTheme="minorEastAsia" w:cstheme="minorEastAsia"/>
                <w:b/>
                <w:bCs/>
                <w:noProof/>
              </w:rPr>
              <w:t>1.1 项目背景</w:t>
            </w:r>
            <w:r w:rsidR="00470D13">
              <w:rPr>
                <w:noProof/>
              </w:rPr>
              <w:tab/>
            </w:r>
            <w:r w:rsidR="00470D13">
              <w:rPr>
                <w:noProof/>
              </w:rPr>
              <w:fldChar w:fldCharType="begin"/>
            </w:r>
            <w:r w:rsidR="00470D13">
              <w:rPr>
                <w:noProof/>
              </w:rPr>
              <w:instrText xml:space="preserve"> PAGEREF _Toc170925928 \h </w:instrText>
            </w:r>
            <w:r w:rsidR="00470D13">
              <w:rPr>
                <w:noProof/>
              </w:rPr>
            </w:r>
            <w:r w:rsidR="00470D13">
              <w:rPr>
                <w:noProof/>
              </w:rPr>
              <w:fldChar w:fldCharType="separate"/>
            </w:r>
            <w:r w:rsidR="00470D13">
              <w:rPr>
                <w:noProof/>
              </w:rPr>
              <w:t>1</w:t>
            </w:r>
            <w:r w:rsidR="00470D13">
              <w:rPr>
                <w:noProof/>
              </w:rPr>
              <w:fldChar w:fldCharType="end"/>
            </w:r>
          </w:hyperlink>
        </w:p>
        <w:p w14:paraId="5A45F622" w14:textId="10518B2F" w:rsidR="00470D13" w:rsidRDefault="00083D31">
          <w:pPr>
            <w:pStyle w:val="TOC2"/>
            <w:ind w:firstLine="420"/>
            <w:rPr>
              <w:rFonts w:asciiTheme="minorHAnsi" w:eastAsiaTheme="minorEastAsia" w:hAnsiTheme="minorHAnsi" w:cstheme="minorBidi"/>
              <w:smallCaps w:val="0"/>
              <w:noProof/>
              <w:color w:val="auto"/>
              <w:szCs w:val="22"/>
            </w:rPr>
          </w:pPr>
          <w:hyperlink w:anchor="_Toc170925929" w:history="1">
            <w:r w:rsidR="00470D13" w:rsidRPr="004D3589">
              <w:rPr>
                <w:rStyle w:val="af3"/>
                <w:rFonts w:ascii="宋体" w:hAnsiTheme="minorEastAsia" w:cstheme="minorEastAsia"/>
                <w:b/>
                <w:bCs/>
                <w:noProof/>
              </w:rPr>
              <w:t>1.2 项目意义</w:t>
            </w:r>
            <w:r w:rsidR="00470D13">
              <w:rPr>
                <w:noProof/>
              </w:rPr>
              <w:tab/>
            </w:r>
            <w:r w:rsidR="00470D13">
              <w:rPr>
                <w:noProof/>
              </w:rPr>
              <w:fldChar w:fldCharType="begin"/>
            </w:r>
            <w:r w:rsidR="00470D13">
              <w:rPr>
                <w:noProof/>
              </w:rPr>
              <w:instrText xml:space="preserve"> PAGEREF _Toc170925929 \h </w:instrText>
            </w:r>
            <w:r w:rsidR="00470D13">
              <w:rPr>
                <w:noProof/>
              </w:rPr>
            </w:r>
            <w:r w:rsidR="00470D13">
              <w:rPr>
                <w:noProof/>
              </w:rPr>
              <w:fldChar w:fldCharType="separate"/>
            </w:r>
            <w:r w:rsidR="00470D13">
              <w:rPr>
                <w:noProof/>
              </w:rPr>
              <w:t>1</w:t>
            </w:r>
            <w:r w:rsidR="00470D13">
              <w:rPr>
                <w:noProof/>
              </w:rPr>
              <w:fldChar w:fldCharType="end"/>
            </w:r>
          </w:hyperlink>
        </w:p>
        <w:p w14:paraId="49006D30" w14:textId="585FDD5D" w:rsidR="00470D13" w:rsidRDefault="00083D31">
          <w:pPr>
            <w:pStyle w:val="TOC1"/>
            <w:ind w:firstLine="422"/>
            <w:rPr>
              <w:rFonts w:asciiTheme="minorHAnsi" w:eastAsiaTheme="minorEastAsia" w:hAnsiTheme="minorHAnsi" w:cstheme="minorBidi"/>
              <w:b w:val="0"/>
              <w:bCs w:val="0"/>
              <w:noProof/>
              <w:szCs w:val="22"/>
            </w:rPr>
          </w:pPr>
          <w:hyperlink w:anchor="_Toc170925930" w:history="1">
            <w:r w:rsidR="00470D13" w:rsidRPr="004D3589">
              <w:rPr>
                <w:rStyle w:val="af3"/>
                <w:rFonts w:ascii="宋体" w:hAnsiTheme="minorEastAsia" w:cstheme="minorEastAsia"/>
                <w:noProof/>
              </w:rPr>
              <w:t>第2章  开发工具及相关技术简介</w:t>
            </w:r>
            <w:r w:rsidR="00470D13">
              <w:rPr>
                <w:noProof/>
              </w:rPr>
              <w:tab/>
            </w:r>
            <w:r w:rsidR="00470D13">
              <w:rPr>
                <w:noProof/>
              </w:rPr>
              <w:fldChar w:fldCharType="begin"/>
            </w:r>
            <w:r w:rsidR="00470D13">
              <w:rPr>
                <w:noProof/>
              </w:rPr>
              <w:instrText xml:space="preserve"> PAGEREF _Toc170925930 \h </w:instrText>
            </w:r>
            <w:r w:rsidR="00470D13">
              <w:rPr>
                <w:noProof/>
              </w:rPr>
            </w:r>
            <w:r w:rsidR="00470D13">
              <w:rPr>
                <w:noProof/>
              </w:rPr>
              <w:fldChar w:fldCharType="separate"/>
            </w:r>
            <w:r w:rsidR="00470D13">
              <w:rPr>
                <w:noProof/>
              </w:rPr>
              <w:t>3</w:t>
            </w:r>
            <w:r w:rsidR="00470D13">
              <w:rPr>
                <w:noProof/>
              </w:rPr>
              <w:fldChar w:fldCharType="end"/>
            </w:r>
          </w:hyperlink>
        </w:p>
        <w:p w14:paraId="3069A76D" w14:textId="0F902E52" w:rsidR="00470D13" w:rsidRDefault="00083D31">
          <w:pPr>
            <w:pStyle w:val="TOC2"/>
            <w:ind w:firstLine="420"/>
            <w:rPr>
              <w:rFonts w:asciiTheme="minorHAnsi" w:eastAsiaTheme="minorEastAsia" w:hAnsiTheme="minorHAnsi" w:cstheme="minorBidi"/>
              <w:smallCaps w:val="0"/>
              <w:noProof/>
              <w:color w:val="auto"/>
              <w:szCs w:val="22"/>
            </w:rPr>
          </w:pPr>
          <w:hyperlink w:anchor="_Toc170925931" w:history="1">
            <w:r w:rsidR="00470D13" w:rsidRPr="004D3589">
              <w:rPr>
                <w:rStyle w:val="af3"/>
                <w:rFonts w:ascii="宋体" w:hAnsiTheme="minorEastAsia" w:cstheme="minorEastAsia"/>
                <w:b/>
                <w:bCs/>
                <w:noProof/>
              </w:rPr>
              <w:t>2.1 开发工具介绍</w:t>
            </w:r>
            <w:r w:rsidR="00470D13">
              <w:rPr>
                <w:noProof/>
              </w:rPr>
              <w:tab/>
            </w:r>
            <w:r w:rsidR="00470D13">
              <w:rPr>
                <w:noProof/>
              </w:rPr>
              <w:fldChar w:fldCharType="begin"/>
            </w:r>
            <w:r w:rsidR="00470D13">
              <w:rPr>
                <w:noProof/>
              </w:rPr>
              <w:instrText xml:space="preserve"> PAGEREF _Toc170925931 \h </w:instrText>
            </w:r>
            <w:r w:rsidR="00470D13">
              <w:rPr>
                <w:noProof/>
              </w:rPr>
            </w:r>
            <w:r w:rsidR="00470D13">
              <w:rPr>
                <w:noProof/>
              </w:rPr>
              <w:fldChar w:fldCharType="separate"/>
            </w:r>
            <w:r w:rsidR="00470D13">
              <w:rPr>
                <w:noProof/>
              </w:rPr>
              <w:t>3</w:t>
            </w:r>
            <w:r w:rsidR="00470D13">
              <w:rPr>
                <w:noProof/>
              </w:rPr>
              <w:fldChar w:fldCharType="end"/>
            </w:r>
          </w:hyperlink>
        </w:p>
        <w:p w14:paraId="6048C408" w14:textId="2F7B73A2" w:rsidR="00470D13" w:rsidRDefault="00083D31">
          <w:pPr>
            <w:pStyle w:val="TOC3"/>
            <w:ind w:firstLine="420"/>
            <w:rPr>
              <w:rFonts w:asciiTheme="minorHAnsi" w:eastAsiaTheme="minorEastAsia" w:hAnsiTheme="minorHAnsi" w:cstheme="minorBidi"/>
              <w:noProof/>
              <w:szCs w:val="22"/>
            </w:rPr>
          </w:pPr>
          <w:hyperlink w:anchor="_Toc170925932" w:history="1">
            <w:r w:rsidR="00470D13" w:rsidRPr="004D3589">
              <w:rPr>
                <w:rStyle w:val="af3"/>
                <w:rFonts w:ascii="宋体" w:hAnsiTheme="minorEastAsia" w:cstheme="minorEastAsia"/>
                <w:b/>
                <w:bCs/>
                <w:noProof/>
              </w:rPr>
              <w:t>2.1.1 前端使用工具及简介</w:t>
            </w:r>
            <w:r w:rsidR="00470D13">
              <w:rPr>
                <w:noProof/>
              </w:rPr>
              <w:tab/>
            </w:r>
            <w:r w:rsidR="00470D13">
              <w:rPr>
                <w:noProof/>
              </w:rPr>
              <w:fldChar w:fldCharType="begin"/>
            </w:r>
            <w:r w:rsidR="00470D13">
              <w:rPr>
                <w:noProof/>
              </w:rPr>
              <w:instrText xml:space="preserve"> PAGEREF _Toc170925932 \h </w:instrText>
            </w:r>
            <w:r w:rsidR="00470D13">
              <w:rPr>
                <w:noProof/>
              </w:rPr>
            </w:r>
            <w:r w:rsidR="00470D13">
              <w:rPr>
                <w:noProof/>
              </w:rPr>
              <w:fldChar w:fldCharType="separate"/>
            </w:r>
            <w:r w:rsidR="00470D13">
              <w:rPr>
                <w:noProof/>
              </w:rPr>
              <w:t>3</w:t>
            </w:r>
            <w:r w:rsidR="00470D13">
              <w:rPr>
                <w:noProof/>
              </w:rPr>
              <w:fldChar w:fldCharType="end"/>
            </w:r>
          </w:hyperlink>
        </w:p>
        <w:p w14:paraId="62955307" w14:textId="7CF70273" w:rsidR="00470D13" w:rsidRDefault="00083D31">
          <w:pPr>
            <w:pStyle w:val="TOC3"/>
            <w:ind w:firstLine="420"/>
            <w:rPr>
              <w:rFonts w:asciiTheme="minorHAnsi" w:eastAsiaTheme="minorEastAsia" w:hAnsiTheme="minorHAnsi" w:cstheme="minorBidi"/>
              <w:noProof/>
              <w:szCs w:val="22"/>
            </w:rPr>
          </w:pPr>
          <w:hyperlink w:anchor="_Toc170925933" w:history="1">
            <w:r w:rsidR="00470D13" w:rsidRPr="004D3589">
              <w:rPr>
                <w:rStyle w:val="af3"/>
                <w:rFonts w:ascii="宋体" w:hAnsiTheme="minorEastAsia" w:cstheme="minorEastAsia"/>
                <w:b/>
                <w:bCs/>
                <w:noProof/>
              </w:rPr>
              <w:t>2.1.2 后端使用工具及简介</w:t>
            </w:r>
            <w:r w:rsidR="00470D13">
              <w:rPr>
                <w:noProof/>
              </w:rPr>
              <w:tab/>
            </w:r>
            <w:r w:rsidR="00470D13">
              <w:rPr>
                <w:noProof/>
              </w:rPr>
              <w:fldChar w:fldCharType="begin"/>
            </w:r>
            <w:r w:rsidR="00470D13">
              <w:rPr>
                <w:noProof/>
              </w:rPr>
              <w:instrText xml:space="preserve"> PAGEREF _Toc170925933 \h </w:instrText>
            </w:r>
            <w:r w:rsidR="00470D13">
              <w:rPr>
                <w:noProof/>
              </w:rPr>
            </w:r>
            <w:r w:rsidR="00470D13">
              <w:rPr>
                <w:noProof/>
              </w:rPr>
              <w:fldChar w:fldCharType="separate"/>
            </w:r>
            <w:r w:rsidR="00470D13">
              <w:rPr>
                <w:noProof/>
              </w:rPr>
              <w:t>3</w:t>
            </w:r>
            <w:r w:rsidR="00470D13">
              <w:rPr>
                <w:noProof/>
              </w:rPr>
              <w:fldChar w:fldCharType="end"/>
            </w:r>
          </w:hyperlink>
        </w:p>
        <w:p w14:paraId="159F1182" w14:textId="52131852" w:rsidR="00470D13" w:rsidRDefault="00083D31">
          <w:pPr>
            <w:pStyle w:val="TOC3"/>
            <w:ind w:firstLine="420"/>
            <w:rPr>
              <w:rFonts w:asciiTheme="minorHAnsi" w:eastAsiaTheme="minorEastAsia" w:hAnsiTheme="minorHAnsi" w:cstheme="minorBidi"/>
              <w:noProof/>
              <w:szCs w:val="22"/>
            </w:rPr>
          </w:pPr>
          <w:hyperlink w:anchor="_Toc170925934" w:history="1">
            <w:r w:rsidR="00470D13" w:rsidRPr="004D3589">
              <w:rPr>
                <w:rStyle w:val="af3"/>
                <w:rFonts w:ascii="宋体" w:hAnsiTheme="minorEastAsia" w:cstheme="minorEastAsia"/>
                <w:b/>
                <w:bCs/>
                <w:noProof/>
              </w:rPr>
              <w:t>2.1.3 数据库使用工具及简介</w:t>
            </w:r>
            <w:r w:rsidR="00470D13">
              <w:rPr>
                <w:noProof/>
              </w:rPr>
              <w:tab/>
            </w:r>
            <w:r w:rsidR="00470D13">
              <w:rPr>
                <w:noProof/>
              </w:rPr>
              <w:fldChar w:fldCharType="begin"/>
            </w:r>
            <w:r w:rsidR="00470D13">
              <w:rPr>
                <w:noProof/>
              </w:rPr>
              <w:instrText xml:space="preserve"> PAGEREF _Toc170925934 \h </w:instrText>
            </w:r>
            <w:r w:rsidR="00470D13">
              <w:rPr>
                <w:noProof/>
              </w:rPr>
            </w:r>
            <w:r w:rsidR="00470D13">
              <w:rPr>
                <w:noProof/>
              </w:rPr>
              <w:fldChar w:fldCharType="separate"/>
            </w:r>
            <w:r w:rsidR="00470D13">
              <w:rPr>
                <w:noProof/>
              </w:rPr>
              <w:t>4</w:t>
            </w:r>
            <w:r w:rsidR="00470D13">
              <w:rPr>
                <w:noProof/>
              </w:rPr>
              <w:fldChar w:fldCharType="end"/>
            </w:r>
          </w:hyperlink>
        </w:p>
        <w:p w14:paraId="126F532A" w14:textId="710AD236" w:rsidR="00470D13" w:rsidRDefault="00083D31">
          <w:pPr>
            <w:pStyle w:val="TOC2"/>
            <w:ind w:firstLine="420"/>
            <w:rPr>
              <w:rFonts w:asciiTheme="minorHAnsi" w:eastAsiaTheme="minorEastAsia" w:hAnsiTheme="minorHAnsi" w:cstheme="minorBidi"/>
              <w:smallCaps w:val="0"/>
              <w:noProof/>
              <w:color w:val="auto"/>
              <w:szCs w:val="22"/>
            </w:rPr>
          </w:pPr>
          <w:hyperlink w:anchor="_Toc170925935" w:history="1">
            <w:r w:rsidR="00470D13" w:rsidRPr="004D3589">
              <w:rPr>
                <w:rStyle w:val="af3"/>
                <w:rFonts w:ascii="宋体" w:hAnsiTheme="minorEastAsia" w:cstheme="minorEastAsia"/>
                <w:b/>
                <w:bCs/>
                <w:noProof/>
              </w:rPr>
              <w:t>2.2 相关技术及有关应用</w:t>
            </w:r>
            <w:r w:rsidR="00470D13">
              <w:rPr>
                <w:noProof/>
              </w:rPr>
              <w:tab/>
            </w:r>
            <w:r w:rsidR="00470D13">
              <w:rPr>
                <w:noProof/>
              </w:rPr>
              <w:fldChar w:fldCharType="begin"/>
            </w:r>
            <w:r w:rsidR="00470D13">
              <w:rPr>
                <w:noProof/>
              </w:rPr>
              <w:instrText xml:space="preserve"> PAGEREF _Toc170925935 \h </w:instrText>
            </w:r>
            <w:r w:rsidR="00470D13">
              <w:rPr>
                <w:noProof/>
              </w:rPr>
            </w:r>
            <w:r w:rsidR="00470D13">
              <w:rPr>
                <w:noProof/>
              </w:rPr>
              <w:fldChar w:fldCharType="separate"/>
            </w:r>
            <w:r w:rsidR="00470D13">
              <w:rPr>
                <w:noProof/>
              </w:rPr>
              <w:t>4</w:t>
            </w:r>
            <w:r w:rsidR="00470D13">
              <w:rPr>
                <w:noProof/>
              </w:rPr>
              <w:fldChar w:fldCharType="end"/>
            </w:r>
          </w:hyperlink>
        </w:p>
        <w:p w14:paraId="53D628CE" w14:textId="219C31EC" w:rsidR="00470D13" w:rsidRDefault="00083D31">
          <w:pPr>
            <w:pStyle w:val="TOC3"/>
            <w:ind w:firstLine="420"/>
            <w:rPr>
              <w:rFonts w:asciiTheme="minorHAnsi" w:eastAsiaTheme="minorEastAsia" w:hAnsiTheme="minorHAnsi" w:cstheme="minorBidi"/>
              <w:noProof/>
              <w:szCs w:val="22"/>
            </w:rPr>
          </w:pPr>
          <w:hyperlink w:anchor="_Toc170925936" w:history="1">
            <w:r w:rsidR="00470D13" w:rsidRPr="004D3589">
              <w:rPr>
                <w:rStyle w:val="af3"/>
                <w:rFonts w:ascii="宋体" w:hAnsiTheme="minorEastAsia" w:cstheme="minorEastAsia"/>
                <w:b/>
                <w:bCs/>
                <w:noProof/>
              </w:rPr>
              <w:t>2.2.1 前端开发技术</w:t>
            </w:r>
            <w:r w:rsidR="00470D13">
              <w:rPr>
                <w:noProof/>
              </w:rPr>
              <w:tab/>
            </w:r>
            <w:r w:rsidR="00470D13">
              <w:rPr>
                <w:noProof/>
              </w:rPr>
              <w:fldChar w:fldCharType="begin"/>
            </w:r>
            <w:r w:rsidR="00470D13">
              <w:rPr>
                <w:noProof/>
              </w:rPr>
              <w:instrText xml:space="preserve"> PAGEREF _Toc170925936 \h </w:instrText>
            </w:r>
            <w:r w:rsidR="00470D13">
              <w:rPr>
                <w:noProof/>
              </w:rPr>
            </w:r>
            <w:r w:rsidR="00470D13">
              <w:rPr>
                <w:noProof/>
              </w:rPr>
              <w:fldChar w:fldCharType="separate"/>
            </w:r>
            <w:r w:rsidR="00470D13">
              <w:rPr>
                <w:noProof/>
              </w:rPr>
              <w:t>4</w:t>
            </w:r>
            <w:r w:rsidR="00470D13">
              <w:rPr>
                <w:noProof/>
              </w:rPr>
              <w:fldChar w:fldCharType="end"/>
            </w:r>
          </w:hyperlink>
        </w:p>
        <w:p w14:paraId="59E849AA" w14:textId="6B0B2ED0" w:rsidR="00470D13" w:rsidRDefault="00083D31">
          <w:pPr>
            <w:pStyle w:val="TOC3"/>
            <w:ind w:firstLine="420"/>
            <w:rPr>
              <w:rFonts w:asciiTheme="minorHAnsi" w:eastAsiaTheme="minorEastAsia" w:hAnsiTheme="minorHAnsi" w:cstheme="minorBidi"/>
              <w:noProof/>
              <w:szCs w:val="22"/>
            </w:rPr>
          </w:pPr>
          <w:hyperlink w:anchor="_Toc170925937" w:history="1">
            <w:r w:rsidR="00470D13" w:rsidRPr="004D3589">
              <w:rPr>
                <w:rStyle w:val="af3"/>
                <w:rFonts w:ascii="宋体" w:hAnsiTheme="minorEastAsia" w:cstheme="minorEastAsia"/>
                <w:b/>
                <w:bCs/>
                <w:noProof/>
              </w:rPr>
              <w:t>2.2.2 后端使用技术</w:t>
            </w:r>
            <w:r w:rsidR="00470D13">
              <w:rPr>
                <w:noProof/>
              </w:rPr>
              <w:tab/>
            </w:r>
            <w:r w:rsidR="00470D13">
              <w:rPr>
                <w:noProof/>
              </w:rPr>
              <w:fldChar w:fldCharType="begin"/>
            </w:r>
            <w:r w:rsidR="00470D13">
              <w:rPr>
                <w:noProof/>
              </w:rPr>
              <w:instrText xml:space="preserve"> PAGEREF _Toc170925937 \h </w:instrText>
            </w:r>
            <w:r w:rsidR="00470D13">
              <w:rPr>
                <w:noProof/>
              </w:rPr>
            </w:r>
            <w:r w:rsidR="00470D13">
              <w:rPr>
                <w:noProof/>
              </w:rPr>
              <w:fldChar w:fldCharType="separate"/>
            </w:r>
            <w:r w:rsidR="00470D13">
              <w:rPr>
                <w:noProof/>
              </w:rPr>
              <w:t>6</w:t>
            </w:r>
            <w:r w:rsidR="00470D13">
              <w:rPr>
                <w:noProof/>
              </w:rPr>
              <w:fldChar w:fldCharType="end"/>
            </w:r>
          </w:hyperlink>
        </w:p>
        <w:p w14:paraId="3F5EEF00" w14:textId="5D7BE7E9" w:rsidR="00470D13" w:rsidRDefault="00083D31">
          <w:pPr>
            <w:pStyle w:val="TOC3"/>
            <w:ind w:firstLine="420"/>
            <w:rPr>
              <w:rFonts w:asciiTheme="minorHAnsi" w:eastAsiaTheme="minorEastAsia" w:hAnsiTheme="minorHAnsi" w:cstheme="minorBidi"/>
              <w:noProof/>
              <w:szCs w:val="22"/>
            </w:rPr>
          </w:pPr>
          <w:hyperlink w:anchor="_Toc170925938" w:history="1">
            <w:r w:rsidR="00470D13" w:rsidRPr="004D3589">
              <w:rPr>
                <w:rStyle w:val="af3"/>
                <w:rFonts w:ascii="宋体" w:hAnsiTheme="minorEastAsia" w:cstheme="minorEastAsia"/>
                <w:b/>
                <w:bCs/>
                <w:noProof/>
              </w:rPr>
              <w:t>2.2.3 数据库</w:t>
            </w:r>
            <w:r w:rsidR="00470D13">
              <w:rPr>
                <w:noProof/>
              </w:rPr>
              <w:tab/>
            </w:r>
            <w:r w:rsidR="00470D13">
              <w:rPr>
                <w:noProof/>
              </w:rPr>
              <w:fldChar w:fldCharType="begin"/>
            </w:r>
            <w:r w:rsidR="00470D13">
              <w:rPr>
                <w:noProof/>
              </w:rPr>
              <w:instrText xml:space="preserve"> PAGEREF _Toc170925938 \h </w:instrText>
            </w:r>
            <w:r w:rsidR="00470D13">
              <w:rPr>
                <w:noProof/>
              </w:rPr>
            </w:r>
            <w:r w:rsidR="00470D13">
              <w:rPr>
                <w:noProof/>
              </w:rPr>
              <w:fldChar w:fldCharType="separate"/>
            </w:r>
            <w:r w:rsidR="00470D13">
              <w:rPr>
                <w:noProof/>
              </w:rPr>
              <w:t>7</w:t>
            </w:r>
            <w:r w:rsidR="00470D13">
              <w:rPr>
                <w:noProof/>
              </w:rPr>
              <w:fldChar w:fldCharType="end"/>
            </w:r>
          </w:hyperlink>
        </w:p>
        <w:p w14:paraId="3803B096" w14:textId="009EA92E" w:rsidR="00470D13" w:rsidRDefault="00083D31">
          <w:pPr>
            <w:pStyle w:val="TOC2"/>
            <w:ind w:firstLine="420"/>
            <w:rPr>
              <w:rFonts w:asciiTheme="minorHAnsi" w:eastAsiaTheme="minorEastAsia" w:hAnsiTheme="minorHAnsi" w:cstheme="minorBidi"/>
              <w:smallCaps w:val="0"/>
              <w:noProof/>
              <w:color w:val="auto"/>
              <w:szCs w:val="22"/>
            </w:rPr>
          </w:pPr>
          <w:hyperlink w:anchor="_Toc170925939" w:history="1">
            <w:r w:rsidR="00470D13" w:rsidRPr="004D3589">
              <w:rPr>
                <w:rStyle w:val="af3"/>
                <w:rFonts w:ascii="宋体" w:hAnsiTheme="minorEastAsia" w:cstheme="minorEastAsia"/>
                <w:b/>
                <w:bCs/>
                <w:noProof/>
              </w:rPr>
              <w:t>2.3 本章小结</w:t>
            </w:r>
            <w:r w:rsidR="00470D13">
              <w:rPr>
                <w:noProof/>
              </w:rPr>
              <w:tab/>
            </w:r>
            <w:r w:rsidR="00470D13">
              <w:rPr>
                <w:noProof/>
              </w:rPr>
              <w:fldChar w:fldCharType="begin"/>
            </w:r>
            <w:r w:rsidR="00470D13">
              <w:rPr>
                <w:noProof/>
              </w:rPr>
              <w:instrText xml:space="preserve"> PAGEREF _Toc170925939 \h </w:instrText>
            </w:r>
            <w:r w:rsidR="00470D13">
              <w:rPr>
                <w:noProof/>
              </w:rPr>
            </w:r>
            <w:r w:rsidR="00470D13">
              <w:rPr>
                <w:noProof/>
              </w:rPr>
              <w:fldChar w:fldCharType="separate"/>
            </w:r>
            <w:r w:rsidR="00470D13">
              <w:rPr>
                <w:noProof/>
              </w:rPr>
              <w:t>8</w:t>
            </w:r>
            <w:r w:rsidR="00470D13">
              <w:rPr>
                <w:noProof/>
              </w:rPr>
              <w:fldChar w:fldCharType="end"/>
            </w:r>
          </w:hyperlink>
        </w:p>
        <w:p w14:paraId="009A3F51" w14:textId="3186C10C" w:rsidR="00470D13" w:rsidRDefault="00083D31">
          <w:pPr>
            <w:pStyle w:val="TOC1"/>
            <w:ind w:firstLine="422"/>
            <w:rPr>
              <w:rFonts w:asciiTheme="minorHAnsi" w:eastAsiaTheme="minorEastAsia" w:hAnsiTheme="minorHAnsi" w:cstheme="minorBidi"/>
              <w:b w:val="0"/>
              <w:bCs w:val="0"/>
              <w:noProof/>
              <w:szCs w:val="22"/>
            </w:rPr>
          </w:pPr>
          <w:hyperlink w:anchor="_Toc170925940" w:history="1">
            <w:r w:rsidR="00470D13" w:rsidRPr="004D3589">
              <w:rPr>
                <w:rStyle w:val="af3"/>
                <w:rFonts w:ascii="宋体" w:hAnsiTheme="minorEastAsia" w:cstheme="minorEastAsia"/>
                <w:noProof/>
              </w:rPr>
              <w:t>第3章  软件开发工作</w:t>
            </w:r>
            <w:r w:rsidR="00470D13">
              <w:rPr>
                <w:noProof/>
              </w:rPr>
              <w:tab/>
            </w:r>
            <w:r w:rsidR="00470D13">
              <w:rPr>
                <w:noProof/>
              </w:rPr>
              <w:fldChar w:fldCharType="begin"/>
            </w:r>
            <w:r w:rsidR="00470D13">
              <w:rPr>
                <w:noProof/>
              </w:rPr>
              <w:instrText xml:space="preserve"> PAGEREF _Toc170925940 \h </w:instrText>
            </w:r>
            <w:r w:rsidR="00470D13">
              <w:rPr>
                <w:noProof/>
              </w:rPr>
            </w:r>
            <w:r w:rsidR="00470D13">
              <w:rPr>
                <w:noProof/>
              </w:rPr>
              <w:fldChar w:fldCharType="separate"/>
            </w:r>
            <w:r w:rsidR="00470D13">
              <w:rPr>
                <w:noProof/>
              </w:rPr>
              <w:t>8</w:t>
            </w:r>
            <w:r w:rsidR="00470D13">
              <w:rPr>
                <w:noProof/>
              </w:rPr>
              <w:fldChar w:fldCharType="end"/>
            </w:r>
          </w:hyperlink>
        </w:p>
        <w:p w14:paraId="387BAB37" w14:textId="4F8A40AC" w:rsidR="00470D13" w:rsidRDefault="00083D31">
          <w:pPr>
            <w:pStyle w:val="TOC2"/>
            <w:ind w:firstLine="420"/>
            <w:rPr>
              <w:rFonts w:asciiTheme="minorHAnsi" w:eastAsiaTheme="minorEastAsia" w:hAnsiTheme="minorHAnsi" w:cstheme="minorBidi"/>
              <w:smallCaps w:val="0"/>
              <w:noProof/>
              <w:color w:val="auto"/>
              <w:szCs w:val="22"/>
            </w:rPr>
          </w:pPr>
          <w:hyperlink w:anchor="_Toc170925941" w:history="1">
            <w:r w:rsidR="00470D13" w:rsidRPr="004D3589">
              <w:rPr>
                <w:rStyle w:val="af3"/>
                <w:rFonts w:ascii="宋体" w:hAnsiTheme="minorEastAsia" w:cstheme="minorEastAsia"/>
                <w:b/>
                <w:bCs/>
                <w:noProof/>
              </w:rPr>
              <w:t>3.1 需求分析</w:t>
            </w:r>
            <w:r w:rsidR="00470D13">
              <w:rPr>
                <w:noProof/>
              </w:rPr>
              <w:tab/>
            </w:r>
            <w:r w:rsidR="00470D13">
              <w:rPr>
                <w:noProof/>
              </w:rPr>
              <w:fldChar w:fldCharType="begin"/>
            </w:r>
            <w:r w:rsidR="00470D13">
              <w:rPr>
                <w:noProof/>
              </w:rPr>
              <w:instrText xml:space="preserve"> PAGEREF _Toc170925941 \h </w:instrText>
            </w:r>
            <w:r w:rsidR="00470D13">
              <w:rPr>
                <w:noProof/>
              </w:rPr>
            </w:r>
            <w:r w:rsidR="00470D13">
              <w:rPr>
                <w:noProof/>
              </w:rPr>
              <w:fldChar w:fldCharType="separate"/>
            </w:r>
            <w:r w:rsidR="00470D13">
              <w:rPr>
                <w:noProof/>
              </w:rPr>
              <w:t>8</w:t>
            </w:r>
            <w:r w:rsidR="00470D13">
              <w:rPr>
                <w:noProof/>
              </w:rPr>
              <w:fldChar w:fldCharType="end"/>
            </w:r>
          </w:hyperlink>
        </w:p>
        <w:p w14:paraId="7B643DEF" w14:textId="63B5E5A2" w:rsidR="00470D13" w:rsidRDefault="00083D31">
          <w:pPr>
            <w:pStyle w:val="TOC3"/>
            <w:ind w:firstLine="420"/>
            <w:rPr>
              <w:rFonts w:asciiTheme="minorHAnsi" w:eastAsiaTheme="minorEastAsia" w:hAnsiTheme="minorHAnsi" w:cstheme="minorBidi"/>
              <w:noProof/>
              <w:szCs w:val="22"/>
            </w:rPr>
          </w:pPr>
          <w:hyperlink w:anchor="_Toc170925942" w:history="1">
            <w:r w:rsidR="00470D13" w:rsidRPr="004D3589">
              <w:rPr>
                <w:rStyle w:val="af3"/>
                <w:rFonts w:ascii="宋体" w:hAnsiTheme="minorEastAsia" w:cstheme="minorEastAsia"/>
                <w:b/>
                <w:bCs/>
                <w:noProof/>
              </w:rPr>
              <w:t>3.1.1概述</w:t>
            </w:r>
            <w:r w:rsidR="00470D13">
              <w:rPr>
                <w:noProof/>
              </w:rPr>
              <w:tab/>
            </w:r>
            <w:r w:rsidR="00470D13">
              <w:rPr>
                <w:noProof/>
              </w:rPr>
              <w:fldChar w:fldCharType="begin"/>
            </w:r>
            <w:r w:rsidR="00470D13">
              <w:rPr>
                <w:noProof/>
              </w:rPr>
              <w:instrText xml:space="preserve"> PAGEREF _Toc170925942 \h </w:instrText>
            </w:r>
            <w:r w:rsidR="00470D13">
              <w:rPr>
                <w:noProof/>
              </w:rPr>
            </w:r>
            <w:r w:rsidR="00470D13">
              <w:rPr>
                <w:noProof/>
              </w:rPr>
              <w:fldChar w:fldCharType="separate"/>
            </w:r>
            <w:r w:rsidR="00470D13">
              <w:rPr>
                <w:noProof/>
              </w:rPr>
              <w:t>8</w:t>
            </w:r>
            <w:r w:rsidR="00470D13">
              <w:rPr>
                <w:noProof/>
              </w:rPr>
              <w:fldChar w:fldCharType="end"/>
            </w:r>
          </w:hyperlink>
        </w:p>
        <w:p w14:paraId="4FA90723" w14:textId="7CA8F7BA" w:rsidR="00470D13" w:rsidRDefault="00083D31">
          <w:pPr>
            <w:pStyle w:val="TOC3"/>
            <w:ind w:firstLine="420"/>
            <w:rPr>
              <w:rFonts w:asciiTheme="minorHAnsi" w:eastAsiaTheme="minorEastAsia" w:hAnsiTheme="minorHAnsi" w:cstheme="minorBidi"/>
              <w:noProof/>
              <w:szCs w:val="22"/>
            </w:rPr>
          </w:pPr>
          <w:hyperlink w:anchor="_Toc170925943" w:history="1">
            <w:r w:rsidR="00470D13" w:rsidRPr="004D3589">
              <w:rPr>
                <w:rStyle w:val="af3"/>
                <w:rFonts w:ascii="宋体" w:hAnsiTheme="minorEastAsia" w:cstheme="minorEastAsia"/>
                <w:b/>
                <w:bCs/>
                <w:noProof/>
              </w:rPr>
              <w:t>3.1.2角色与权限</w:t>
            </w:r>
            <w:r w:rsidR="00470D13">
              <w:rPr>
                <w:noProof/>
              </w:rPr>
              <w:tab/>
            </w:r>
            <w:r w:rsidR="00470D13">
              <w:rPr>
                <w:noProof/>
              </w:rPr>
              <w:fldChar w:fldCharType="begin"/>
            </w:r>
            <w:r w:rsidR="00470D13">
              <w:rPr>
                <w:noProof/>
              </w:rPr>
              <w:instrText xml:space="preserve"> PAGEREF _Toc170925943 \h </w:instrText>
            </w:r>
            <w:r w:rsidR="00470D13">
              <w:rPr>
                <w:noProof/>
              </w:rPr>
            </w:r>
            <w:r w:rsidR="00470D13">
              <w:rPr>
                <w:noProof/>
              </w:rPr>
              <w:fldChar w:fldCharType="separate"/>
            </w:r>
            <w:r w:rsidR="00470D13">
              <w:rPr>
                <w:noProof/>
              </w:rPr>
              <w:t>8</w:t>
            </w:r>
            <w:r w:rsidR="00470D13">
              <w:rPr>
                <w:noProof/>
              </w:rPr>
              <w:fldChar w:fldCharType="end"/>
            </w:r>
          </w:hyperlink>
        </w:p>
        <w:p w14:paraId="2283B9BC" w14:textId="7F0A497D" w:rsidR="00470D13" w:rsidRDefault="00083D31">
          <w:pPr>
            <w:pStyle w:val="TOC2"/>
            <w:ind w:firstLine="420"/>
            <w:rPr>
              <w:rFonts w:asciiTheme="minorHAnsi" w:eastAsiaTheme="minorEastAsia" w:hAnsiTheme="minorHAnsi" w:cstheme="minorBidi"/>
              <w:smallCaps w:val="0"/>
              <w:noProof/>
              <w:color w:val="auto"/>
              <w:szCs w:val="22"/>
            </w:rPr>
          </w:pPr>
          <w:hyperlink w:anchor="_Toc170925944" w:history="1">
            <w:r w:rsidR="00470D13" w:rsidRPr="004D3589">
              <w:rPr>
                <w:rStyle w:val="af3"/>
                <w:rFonts w:ascii="宋体" w:hAnsiTheme="minorEastAsia" w:cstheme="minorEastAsia"/>
                <w:b/>
                <w:bCs/>
                <w:noProof/>
              </w:rPr>
              <w:t>3.2 用例图</w:t>
            </w:r>
            <w:r w:rsidR="00470D13">
              <w:rPr>
                <w:noProof/>
              </w:rPr>
              <w:tab/>
            </w:r>
            <w:r w:rsidR="00470D13">
              <w:rPr>
                <w:noProof/>
              </w:rPr>
              <w:fldChar w:fldCharType="begin"/>
            </w:r>
            <w:r w:rsidR="00470D13">
              <w:rPr>
                <w:noProof/>
              </w:rPr>
              <w:instrText xml:space="preserve"> PAGEREF _Toc170925944 \h </w:instrText>
            </w:r>
            <w:r w:rsidR="00470D13">
              <w:rPr>
                <w:noProof/>
              </w:rPr>
            </w:r>
            <w:r w:rsidR="00470D13">
              <w:rPr>
                <w:noProof/>
              </w:rPr>
              <w:fldChar w:fldCharType="separate"/>
            </w:r>
            <w:r w:rsidR="00470D13">
              <w:rPr>
                <w:noProof/>
              </w:rPr>
              <w:t>10</w:t>
            </w:r>
            <w:r w:rsidR="00470D13">
              <w:rPr>
                <w:noProof/>
              </w:rPr>
              <w:fldChar w:fldCharType="end"/>
            </w:r>
          </w:hyperlink>
        </w:p>
        <w:p w14:paraId="327929FA" w14:textId="1B923155" w:rsidR="00470D13" w:rsidRDefault="00083D31">
          <w:pPr>
            <w:pStyle w:val="TOC3"/>
            <w:ind w:firstLine="420"/>
            <w:rPr>
              <w:rFonts w:asciiTheme="minorHAnsi" w:eastAsiaTheme="minorEastAsia" w:hAnsiTheme="minorHAnsi" w:cstheme="minorBidi"/>
              <w:noProof/>
              <w:szCs w:val="22"/>
            </w:rPr>
          </w:pPr>
          <w:hyperlink w:anchor="_Toc170925945" w:history="1">
            <w:r w:rsidR="00470D13" w:rsidRPr="004D3589">
              <w:rPr>
                <w:rStyle w:val="af3"/>
                <w:rFonts w:ascii="宋体" w:hAnsiTheme="minorEastAsia" w:cstheme="minorEastAsia"/>
                <w:b/>
                <w:bCs/>
                <w:noProof/>
              </w:rPr>
              <w:t>3.2.1总用例图</w:t>
            </w:r>
            <w:r w:rsidR="00470D13">
              <w:rPr>
                <w:noProof/>
              </w:rPr>
              <w:tab/>
            </w:r>
            <w:r w:rsidR="00470D13">
              <w:rPr>
                <w:noProof/>
              </w:rPr>
              <w:fldChar w:fldCharType="begin"/>
            </w:r>
            <w:r w:rsidR="00470D13">
              <w:rPr>
                <w:noProof/>
              </w:rPr>
              <w:instrText xml:space="preserve"> PAGEREF _Toc170925945 \h </w:instrText>
            </w:r>
            <w:r w:rsidR="00470D13">
              <w:rPr>
                <w:noProof/>
              </w:rPr>
            </w:r>
            <w:r w:rsidR="00470D13">
              <w:rPr>
                <w:noProof/>
              </w:rPr>
              <w:fldChar w:fldCharType="separate"/>
            </w:r>
            <w:r w:rsidR="00470D13">
              <w:rPr>
                <w:noProof/>
              </w:rPr>
              <w:t>10</w:t>
            </w:r>
            <w:r w:rsidR="00470D13">
              <w:rPr>
                <w:noProof/>
              </w:rPr>
              <w:fldChar w:fldCharType="end"/>
            </w:r>
          </w:hyperlink>
        </w:p>
        <w:p w14:paraId="6D4C3D00" w14:textId="0DE79635" w:rsidR="00470D13" w:rsidRDefault="00083D31">
          <w:pPr>
            <w:pStyle w:val="TOC1"/>
            <w:ind w:firstLine="422"/>
            <w:rPr>
              <w:rFonts w:asciiTheme="minorHAnsi" w:eastAsiaTheme="minorEastAsia" w:hAnsiTheme="minorHAnsi" w:cstheme="minorBidi"/>
              <w:b w:val="0"/>
              <w:bCs w:val="0"/>
              <w:noProof/>
              <w:szCs w:val="22"/>
            </w:rPr>
          </w:pPr>
          <w:hyperlink w:anchor="_Toc170925946" w:history="1">
            <w:r w:rsidR="00470D13" w:rsidRPr="004D3589">
              <w:rPr>
                <w:rStyle w:val="af3"/>
                <w:rFonts w:ascii="宋体" w:hAnsiTheme="minorEastAsia" w:cstheme="minorEastAsia"/>
                <w:noProof/>
              </w:rPr>
              <w:t>第4章 原型设计</w:t>
            </w:r>
            <w:r w:rsidR="00470D13">
              <w:rPr>
                <w:noProof/>
              </w:rPr>
              <w:tab/>
            </w:r>
            <w:r w:rsidR="00470D13">
              <w:rPr>
                <w:noProof/>
              </w:rPr>
              <w:fldChar w:fldCharType="begin"/>
            </w:r>
            <w:r w:rsidR="00470D13">
              <w:rPr>
                <w:noProof/>
              </w:rPr>
              <w:instrText xml:space="preserve"> PAGEREF _Toc170925946 \h </w:instrText>
            </w:r>
            <w:r w:rsidR="00470D13">
              <w:rPr>
                <w:noProof/>
              </w:rPr>
            </w:r>
            <w:r w:rsidR="00470D13">
              <w:rPr>
                <w:noProof/>
              </w:rPr>
              <w:fldChar w:fldCharType="separate"/>
            </w:r>
            <w:r w:rsidR="00470D13">
              <w:rPr>
                <w:noProof/>
              </w:rPr>
              <w:t>13</w:t>
            </w:r>
            <w:r w:rsidR="00470D13">
              <w:rPr>
                <w:noProof/>
              </w:rPr>
              <w:fldChar w:fldCharType="end"/>
            </w:r>
          </w:hyperlink>
        </w:p>
        <w:p w14:paraId="20CD1965" w14:textId="57AEFE21" w:rsidR="00470D13" w:rsidRDefault="00083D31">
          <w:pPr>
            <w:pStyle w:val="TOC2"/>
            <w:ind w:firstLine="420"/>
            <w:rPr>
              <w:rFonts w:asciiTheme="minorHAnsi" w:eastAsiaTheme="minorEastAsia" w:hAnsiTheme="minorHAnsi" w:cstheme="minorBidi"/>
              <w:smallCaps w:val="0"/>
              <w:noProof/>
              <w:color w:val="auto"/>
              <w:szCs w:val="22"/>
            </w:rPr>
          </w:pPr>
          <w:hyperlink w:anchor="_Toc170925947" w:history="1">
            <w:r w:rsidR="00470D13" w:rsidRPr="004D3589">
              <w:rPr>
                <w:rStyle w:val="af3"/>
                <w:rFonts w:ascii="宋体" w:hAnsiTheme="minorEastAsia" w:cstheme="minorEastAsia"/>
                <w:b/>
                <w:bCs/>
                <w:noProof/>
              </w:rPr>
              <w:t>4.1业务流程图</w:t>
            </w:r>
            <w:r w:rsidR="00470D13">
              <w:rPr>
                <w:noProof/>
              </w:rPr>
              <w:tab/>
            </w:r>
            <w:r w:rsidR="00470D13">
              <w:rPr>
                <w:noProof/>
              </w:rPr>
              <w:fldChar w:fldCharType="begin"/>
            </w:r>
            <w:r w:rsidR="00470D13">
              <w:rPr>
                <w:noProof/>
              </w:rPr>
              <w:instrText xml:space="preserve"> PAGEREF _Toc170925947 \h </w:instrText>
            </w:r>
            <w:r w:rsidR="00470D13">
              <w:rPr>
                <w:noProof/>
              </w:rPr>
            </w:r>
            <w:r w:rsidR="00470D13">
              <w:rPr>
                <w:noProof/>
              </w:rPr>
              <w:fldChar w:fldCharType="separate"/>
            </w:r>
            <w:r w:rsidR="00470D13">
              <w:rPr>
                <w:noProof/>
              </w:rPr>
              <w:t>13</w:t>
            </w:r>
            <w:r w:rsidR="00470D13">
              <w:rPr>
                <w:noProof/>
              </w:rPr>
              <w:fldChar w:fldCharType="end"/>
            </w:r>
          </w:hyperlink>
        </w:p>
        <w:p w14:paraId="7753FCD9" w14:textId="6F5D9EA2" w:rsidR="00470D13" w:rsidRDefault="00083D31">
          <w:pPr>
            <w:pStyle w:val="TOC2"/>
            <w:ind w:firstLine="420"/>
            <w:rPr>
              <w:rFonts w:asciiTheme="minorHAnsi" w:eastAsiaTheme="minorEastAsia" w:hAnsiTheme="minorHAnsi" w:cstheme="minorBidi"/>
              <w:smallCaps w:val="0"/>
              <w:noProof/>
              <w:color w:val="auto"/>
              <w:szCs w:val="22"/>
            </w:rPr>
          </w:pPr>
          <w:hyperlink w:anchor="_Toc170925948" w:history="1">
            <w:r w:rsidR="00470D13" w:rsidRPr="004D3589">
              <w:rPr>
                <w:rStyle w:val="af3"/>
                <w:rFonts w:ascii="宋体" w:hAnsiTheme="minorEastAsia" w:cstheme="minorEastAsia"/>
                <w:b/>
                <w:bCs/>
                <w:noProof/>
              </w:rPr>
              <w:t>4.2页面原型图</w:t>
            </w:r>
            <w:r w:rsidR="00470D13">
              <w:rPr>
                <w:noProof/>
              </w:rPr>
              <w:tab/>
            </w:r>
            <w:r w:rsidR="00470D13">
              <w:rPr>
                <w:noProof/>
              </w:rPr>
              <w:fldChar w:fldCharType="begin"/>
            </w:r>
            <w:r w:rsidR="00470D13">
              <w:rPr>
                <w:noProof/>
              </w:rPr>
              <w:instrText xml:space="preserve"> PAGEREF _Toc170925948 \h </w:instrText>
            </w:r>
            <w:r w:rsidR="00470D13">
              <w:rPr>
                <w:noProof/>
              </w:rPr>
            </w:r>
            <w:r w:rsidR="00470D13">
              <w:rPr>
                <w:noProof/>
              </w:rPr>
              <w:fldChar w:fldCharType="separate"/>
            </w:r>
            <w:r w:rsidR="00470D13">
              <w:rPr>
                <w:noProof/>
              </w:rPr>
              <w:t>14</w:t>
            </w:r>
            <w:r w:rsidR="00470D13">
              <w:rPr>
                <w:noProof/>
              </w:rPr>
              <w:fldChar w:fldCharType="end"/>
            </w:r>
          </w:hyperlink>
        </w:p>
        <w:p w14:paraId="6C1803C5" w14:textId="71D1F92E" w:rsidR="00470D13" w:rsidRDefault="00083D31">
          <w:pPr>
            <w:pStyle w:val="TOC2"/>
            <w:ind w:firstLine="420"/>
            <w:rPr>
              <w:rFonts w:asciiTheme="minorHAnsi" w:eastAsiaTheme="minorEastAsia" w:hAnsiTheme="minorHAnsi" w:cstheme="minorBidi"/>
              <w:smallCaps w:val="0"/>
              <w:noProof/>
              <w:color w:val="auto"/>
              <w:szCs w:val="22"/>
            </w:rPr>
          </w:pPr>
          <w:hyperlink w:anchor="_Toc170925949" w:history="1">
            <w:r w:rsidR="00470D13" w:rsidRPr="004D3589">
              <w:rPr>
                <w:rStyle w:val="af3"/>
                <w:rFonts w:ascii="宋体" w:hAnsiTheme="minorEastAsia" w:cstheme="minorEastAsia"/>
                <w:b/>
                <w:bCs/>
                <w:noProof/>
              </w:rPr>
              <w:t>4.3需求规约</w:t>
            </w:r>
            <w:r w:rsidR="00470D13">
              <w:rPr>
                <w:noProof/>
              </w:rPr>
              <w:tab/>
            </w:r>
            <w:r w:rsidR="00470D13">
              <w:rPr>
                <w:noProof/>
              </w:rPr>
              <w:fldChar w:fldCharType="begin"/>
            </w:r>
            <w:r w:rsidR="00470D13">
              <w:rPr>
                <w:noProof/>
              </w:rPr>
              <w:instrText xml:space="preserve"> PAGEREF _Toc170925949 \h </w:instrText>
            </w:r>
            <w:r w:rsidR="00470D13">
              <w:rPr>
                <w:noProof/>
              </w:rPr>
            </w:r>
            <w:r w:rsidR="00470D13">
              <w:rPr>
                <w:noProof/>
              </w:rPr>
              <w:fldChar w:fldCharType="separate"/>
            </w:r>
            <w:r w:rsidR="00470D13">
              <w:rPr>
                <w:noProof/>
              </w:rPr>
              <w:t>27</w:t>
            </w:r>
            <w:r w:rsidR="00470D13">
              <w:rPr>
                <w:noProof/>
              </w:rPr>
              <w:fldChar w:fldCharType="end"/>
            </w:r>
          </w:hyperlink>
        </w:p>
        <w:p w14:paraId="70558EFB" w14:textId="0D768E29" w:rsidR="00470D13" w:rsidRDefault="00083D31">
          <w:pPr>
            <w:pStyle w:val="TOC2"/>
            <w:ind w:firstLine="420"/>
            <w:rPr>
              <w:rFonts w:asciiTheme="minorHAnsi" w:eastAsiaTheme="minorEastAsia" w:hAnsiTheme="minorHAnsi" w:cstheme="minorBidi"/>
              <w:smallCaps w:val="0"/>
              <w:noProof/>
              <w:color w:val="auto"/>
              <w:szCs w:val="22"/>
            </w:rPr>
          </w:pPr>
          <w:hyperlink w:anchor="_Toc170925950" w:history="1">
            <w:r w:rsidR="00470D13" w:rsidRPr="004D3589">
              <w:rPr>
                <w:rStyle w:val="af3"/>
                <w:rFonts w:ascii="宋体" w:hAnsiTheme="minorEastAsia" w:cstheme="minorEastAsia"/>
                <w:b/>
                <w:bCs/>
                <w:noProof/>
              </w:rPr>
              <w:t>4.3.1 系统概述</w:t>
            </w:r>
            <w:r w:rsidR="00470D13">
              <w:rPr>
                <w:noProof/>
              </w:rPr>
              <w:tab/>
            </w:r>
            <w:r w:rsidR="00470D13">
              <w:rPr>
                <w:noProof/>
              </w:rPr>
              <w:fldChar w:fldCharType="begin"/>
            </w:r>
            <w:r w:rsidR="00470D13">
              <w:rPr>
                <w:noProof/>
              </w:rPr>
              <w:instrText xml:space="preserve"> PAGEREF _Toc170925950 \h </w:instrText>
            </w:r>
            <w:r w:rsidR="00470D13">
              <w:rPr>
                <w:noProof/>
              </w:rPr>
            </w:r>
            <w:r w:rsidR="00470D13">
              <w:rPr>
                <w:noProof/>
              </w:rPr>
              <w:fldChar w:fldCharType="separate"/>
            </w:r>
            <w:r w:rsidR="00470D13">
              <w:rPr>
                <w:noProof/>
              </w:rPr>
              <w:t>27</w:t>
            </w:r>
            <w:r w:rsidR="00470D13">
              <w:rPr>
                <w:noProof/>
              </w:rPr>
              <w:fldChar w:fldCharType="end"/>
            </w:r>
          </w:hyperlink>
        </w:p>
        <w:p w14:paraId="1D5B1B1D" w14:textId="4CB0F2E6" w:rsidR="00470D13" w:rsidRDefault="00083D31">
          <w:pPr>
            <w:pStyle w:val="TOC2"/>
            <w:ind w:firstLine="420"/>
            <w:rPr>
              <w:rFonts w:asciiTheme="minorHAnsi" w:eastAsiaTheme="minorEastAsia" w:hAnsiTheme="minorHAnsi" w:cstheme="minorBidi"/>
              <w:smallCaps w:val="0"/>
              <w:noProof/>
              <w:color w:val="auto"/>
              <w:szCs w:val="22"/>
            </w:rPr>
          </w:pPr>
          <w:hyperlink w:anchor="_Toc170925951" w:history="1">
            <w:r w:rsidR="00470D13" w:rsidRPr="004D3589">
              <w:rPr>
                <w:rStyle w:val="af3"/>
                <w:rFonts w:ascii="宋体" w:hAnsiTheme="minorEastAsia" w:cstheme="minorEastAsia"/>
                <w:b/>
                <w:bCs/>
                <w:noProof/>
              </w:rPr>
              <w:t>4.3.2 功能需求</w:t>
            </w:r>
            <w:r w:rsidR="00470D13">
              <w:rPr>
                <w:noProof/>
              </w:rPr>
              <w:tab/>
            </w:r>
            <w:r w:rsidR="00470D13">
              <w:rPr>
                <w:noProof/>
              </w:rPr>
              <w:fldChar w:fldCharType="begin"/>
            </w:r>
            <w:r w:rsidR="00470D13">
              <w:rPr>
                <w:noProof/>
              </w:rPr>
              <w:instrText xml:space="preserve"> PAGEREF _Toc170925951 \h </w:instrText>
            </w:r>
            <w:r w:rsidR="00470D13">
              <w:rPr>
                <w:noProof/>
              </w:rPr>
            </w:r>
            <w:r w:rsidR="00470D13">
              <w:rPr>
                <w:noProof/>
              </w:rPr>
              <w:fldChar w:fldCharType="separate"/>
            </w:r>
            <w:r w:rsidR="00470D13">
              <w:rPr>
                <w:noProof/>
              </w:rPr>
              <w:t>27</w:t>
            </w:r>
            <w:r w:rsidR="00470D13">
              <w:rPr>
                <w:noProof/>
              </w:rPr>
              <w:fldChar w:fldCharType="end"/>
            </w:r>
          </w:hyperlink>
        </w:p>
        <w:p w14:paraId="4B2BD89D" w14:textId="0EFBB871" w:rsidR="00470D13" w:rsidRDefault="00083D31">
          <w:pPr>
            <w:pStyle w:val="TOC2"/>
            <w:ind w:firstLine="420"/>
            <w:rPr>
              <w:rFonts w:asciiTheme="minorHAnsi" w:eastAsiaTheme="minorEastAsia" w:hAnsiTheme="minorHAnsi" w:cstheme="minorBidi"/>
              <w:smallCaps w:val="0"/>
              <w:noProof/>
              <w:color w:val="auto"/>
              <w:szCs w:val="22"/>
            </w:rPr>
          </w:pPr>
          <w:hyperlink w:anchor="_Toc170925952" w:history="1">
            <w:r w:rsidR="00470D13" w:rsidRPr="004D3589">
              <w:rPr>
                <w:rStyle w:val="af3"/>
                <w:rFonts w:ascii="宋体" w:hAnsiTheme="minorEastAsia" w:cstheme="minorEastAsia"/>
                <w:b/>
                <w:bCs/>
                <w:noProof/>
              </w:rPr>
              <w:t>4.3.3 非功能性需求</w:t>
            </w:r>
            <w:r w:rsidR="00470D13">
              <w:rPr>
                <w:noProof/>
              </w:rPr>
              <w:tab/>
            </w:r>
            <w:r w:rsidR="00470D13">
              <w:rPr>
                <w:noProof/>
              </w:rPr>
              <w:fldChar w:fldCharType="begin"/>
            </w:r>
            <w:r w:rsidR="00470D13">
              <w:rPr>
                <w:noProof/>
              </w:rPr>
              <w:instrText xml:space="preserve"> PAGEREF _Toc170925952 \h </w:instrText>
            </w:r>
            <w:r w:rsidR="00470D13">
              <w:rPr>
                <w:noProof/>
              </w:rPr>
            </w:r>
            <w:r w:rsidR="00470D13">
              <w:rPr>
                <w:noProof/>
              </w:rPr>
              <w:fldChar w:fldCharType="separate"/>
            </w:r>
            <w:r w:rsidR="00470D13">
              <w:rPr>
                <w:noProof/>
              </w:rPr>
              <w:t>28</w:t>
            </w:r>
            <w:r w:rsidR="00470D13">
              <w:rPr>
                <w:noProof/>
              </w:rPr>
              <w:fldChar w:fldCharType="end"/>
            </w:r>
          </w:hyperlink>
        </w:p>
        <w:p w14:paraId="6C21D7E6" w14:textId="39D60E1C" w:rsidR="00470D13" w:rsidRDefault="00083D31">
          <w:pPr>
            <w:pStyle w:val="TOC1"/>
            <w:ind w:firstLine="422"/>
            <w:rPr>
              <w:rFonts w:asciiTheme="minorHAnsi" w:eastAsiaTheme="minorEastAsia" w:hAnsiTheme="minorHAnsi" w:cstheme="minorBidi"/>
              <w:b w:val="0"/>
              <w:bCs w:val="0"/>
              <w:noProof/>
              <w:szCs w:val="22"/>
            </w:rPr>
          </w:pPr>
          <w:hyperlink w:anchor="_Toc170925953" w:history="1">
            <w:r w:rsidR="00470D13" w:rsidRPr="004D3589">
              <w:rPr>
                <w:rStyle w:val="af3"/>
                <w:rFonts w:ascii="宋体" w:hAnsiTheme="minorEastAsia" w:cstheme="minorEastAsia"/>
                <w:noProof/>
              </w:rPr>
              <w:t>第5章 系统设计</w:t>
            </w:r>
            <w:r w:rsidR="00470D13">
              <w:rPr>
                <w:noProof/>
              </w:rPr>
              <w:tab/>
            </w:r>
            <w:r w:rsidR="00470D13">
              <w:rPr>
                <w:noProof/>
              </w:rPr>
              <w:fldChar w:fldCharType="begin"/>
            </w:r>
            <w:r w:rsidR="00470D13">
              <w:rPr>
                <w:noProof/>
              </w:rPr>
              <w:instrText xml:space="preserve"> PAGEREF _Toc170925953 \h </w:instrText>
            </w:r>
            <w:r w:rsidR="00470D13">
              <w:rPr>
                <w:noProof/>
              </w:rPr>
            </w:r>
            <w:r w:rsidR="00470D13">
              <w:rPr>
                <w:noProof/>
              </w:rPr>
              <w:fldChar w:fldCharType="separate"/>
            </w:r>
            <w:r w:rsidR="00470D13">
              <w:rPr>
                <w:noProof/>
              </w:rPr>
              <w:t>29</w:t>
            </w:r>
            <w:r w:rsidR="00470D13">
              <w:rPr>
                <w:noProof/>
              </w:rPr>
              <w:fldChar w:fldCharType="end"/>
            </w:r>
          </w:hyperlink>
        </w:p>
        <w:p w14:paraId="69647CBA" w14:textId="7F1F1E47" w:rsidR="00470D13" w:rsidRDefault="00083D31">
          <w:pPr>
            <w:pStyle w:val="TOC2"/>
            <w:ind w:firstLine="420"/>
            <w:rPr>
              <w:rFonts w:asciiTheme="minorHAnsi" w:eastAsiaTheme="minorEastAsia" w:hAnsiTheme="minorHAnsi" w:cstheme="minorBidi"/>
              <w:smallCaps w:val="0"/>
              <w:noProof/>
              <w:color w:val="auto"/>
              <w:szCs w:val="22"/>
            </w:rPr>
          </w:pPr>
          <w:hyperlink w:anchor="_Toc170925954" w:history="1">
            <w:r w:rsidR="00470D13" w:rsidRPr="004D3589">
              <w:rPr>
                <w:rStyle w:val="af3"/>
                <w:rFonts w:ascii="宋体" w:hAnsiTheme="minorEastAsia" w:cstheme="minorEastAsia"/>
                <w:b/>
                <w:bCs/>
                <w:noProof/>
              </w:rPr>
              <w:t>5.1数据库设计</w:t>
            </w:r>
            <w:r w:rsidR="00470D13">
              <w:rPr>
                <w:noProof/>
              </w:rPr>
              <w:tab/>
            </w:r>
            <w:r w:rsidR="00470D13">
              <w:rPr>
                <w:noProof/>
              </w:rPr>
              <w:fldChar w:fldCharType="begin"/>
            </w:r>
            <w:r w:rsidR="00470D13">
              <w:rPr>
                <w:noProof/>
              </w:rPr>
              <w:instrText xml:space="preserve"> PAGEREF _Toc170925954 \h </w:instrText>
            </w:r>
            <w:r w:rsidR="00470D13">
              <w:rPr>
                <w:noProof/>
              </w:rPr>
            </w:r>
            <w:r w:rsidR="00470D13">
              <w:rPr>
                <w:noProof/>
              </w:rPr>
              <w:fldChar w:fldCharType="separate"/>
            </w:r>
            <w:r w:rsidR="00470D13">
              <w:rPr>
                <w:noProof/>
              </w:rPr>
              <w:t>29</w:t>
            </w:r>
            <w:r w:rsidR="00470D13">
              <w:rPr>
                <w:noProof/>
              </w:rPr>
              <w:fldChar w:fldCharType="end"/>
            </w:r>
          </w:hyperlink>
        </w:p>
        <w:p w14:paraId="4F11D43F" w14:textId="7270EADC" w:rsidR="00470D13" w:rsidRDefault="00083D31">
          <w:pPr>
            <w:pStyle w:val="TOC3"/>
            <w:ind w:firstLine="420"/>
            <w:rPr>
              <w:rFonts w:asciiTheme="minorHAnsi" w:eastAsiaTheme="minorEastAsia" w:hAnsiTheme="minorHAnsi" w:cstheme="minorBidi"/>
              <w:noProof/>
              <w:szCs w:val="22"/>
            </w:rPr>
          </w:pPr>
          <w:hyperlink w:anchor="_Toc170925955" w:history="1">
            <w:r w:rsidR="00470D13" w:rsidRPr="004D3589">
              <w:rPr>
                <w:rStyle w:val="af3"/>
                <w:rFonts w:ascii="宋体" w:hAnsiTheme="minorEastAsia" w:cstheme="minorEastAsia"/>
                <w:b/>
                <w:bCs/>
                <w:noProof/>
              </w:rPr>
              <w:t>5.1.1ER图</w:t>
            </w:r>
            <w:r w:rsidR="00470D13">
              <w:rPr>
                <w:noProof/>
              </w:rPr>
              <w:tab/>
            </w:r>
            <w:r w:rsidR="00470D13">
              <w:rPr>
                <w:noProof/>
              </w:rPr>
              <w:fldChar w:fldCharType="begin"/>
            </w:r>
            <w:r w:rsidR="00470D13">
              <w:rPr>
                <w:noProof/>
              </w:rPr>
              <w:instrText xml:space="preserve"> PAGEREF _Toc170925955 \h </w:instrText>
            </w:r>
            <w:r w:rsidR="00470D13">
              <w:rPr>
                <w:noProof/>
              </w:rPr>
            </w:r>
            <w:r w:rsidR="00470D13">
              <w:rPr>
                <w:noProof/>
              </w:rPr>
              <w:fldChar w:fldCharType="separate"/>
            </w:r>
            <w:r w:rsidR="00470D13">
              <w:rPr>
                <w:noProof/>
              </w:rPr>
              <w:t>29</w:t>
            </w:r>
            <w:r w:rsidR="00470D13">
              <w:rPr>
                <w:noProof/>
              </w:rPr>
              <w:fldChar w:fldCharType="end"/>
            </w:r>
          </w:hyperlink>
        </w:p>
        <w:p w14:paraId="7A084535" w14:textId="11FBDB1F" w:rsidR="00470D13" w:rsidRDefault="00083D31">
          <w:pPr>
            <w:pStyle w:val="TOC3"/>
            <w:ind w:firstLine="420"/>
            <w:rPr>
              <w:rFonts w:asciiTheme="minorHAnsi" w:eastAsiaTheme="minorEastAsia" w:hAnsiTheme="minorHAnsi" w:cstheme="minorBidi"/>
              <w:noProof/>
              <w:szCs w:val="22"/>
            </w:rPr>
          </w:pPr>
          <w:hyperlink w:anchor="_Toc170925956" w:history="1">
            <w:r w:rsidR="00470D13" w:rsidRPr="004D3589">
              <w:rPr>
                <w:rStyle w:val="af3"/>
                <w:rFonts w:ascii="宋体" w:hAnsiTheme="minorEastAsia" w:cstheme="minorEastAsia"/>
                <w:b/>
                <w:bCs/>
                <w:noProof/>
              </w:rPr>
              <w:t>5.1.2表关系图</w:t>
            </w:r>
            <w:r w:rsidR="00470D13">
              <w:rPr>
                <w:noProof/>
              </w:rPr>
              <w:tab/>
            </w:r>
            <w:r w:rsidR="00470D13">
              <w:rPr>
                <w:noProof/>
              </w:rPr>
              <w:fldChar w:fldCharType="begin"/>
            </w:r>
            <w:r w:rsidR="00470D13">
              <w:rPr>
                <w:noProof/>
              </w:rPr>
              <w:instrText xml:space="preserve"> PAGEREF _Toc170925956 \h </w:instrText>
            </w:r>
            <w:r w:rsidR="00470D13">
              <w:rPr>
                <w:noProof/>
              </w:rPr>
            </w:r>
            <w:r w:rsidR="00470D13">
              <w:rPr>
                <w:noProof/>
              </w:rPr>
              <w:fldChar w:fldCharType="separate"/>
            </w:r>
            <w:r w:rsidR="00470D13">
              <w:rPr>
                <w:noProof/>
              </w:rPr>
              <w:t>30</w:t>
            </w:r>
            <w:r w:rsidR="00470D13">
              <w:rPr>
                <w:noProof/>
              </w:rPr>
              <w:fldChar w:fldCharType="end"/>
            </w:r>
          </w:hyperlink>
        </w:p>
        <w:p w14:paraId="2A53F7AB" w14:textId="0E6C09AF" w:rsidR="00470D13" w:rsidRDefault="00083D31">
          <w:pPr>
            <w:pStyle w:val="TOC2"/>
            <w:ind w:firstLine="420"/>
            <w:rPr>
              <w:rFonts w:asciiTheme="minorHAnsi" w:eastAsiaTheme="minorEastAsia" w:hAnsiTheme="minorHAnsi" w:cstheme="minorBidi"/>
              <w:smallCaps w:val="0"/>
              <w:noProof/>
              <w:color w:val="auto"/>
              <w:szCs w:val="22"/>
            </w:rPr>
          </w:pPr>
          <w:hyperlink w:anchor="_Toc170925957" w:history="1">
            <w:r w:rsidR="00470D13" w:rsidRPr="004D3589">
              <w:rPr>
                <w:rStyle w:val="af3"/>
                <w:rFonts w:ascii="宋体" w:hAnsiTheme="minorEastAsia" w:cstheme="minorEastAsia"/>
                <w:b/>
                <w:bCs/>
                <w:noProof/>
              </w:rPr>
              <w:t>5.2状态图</w:t>
            </w:r>
            <w:r w:rsidR="00470D13">
              <w:rPr>
                <w:noProof/>
              </w:rPr>
              <w:tab/>
            </w:r>
            <w:r w:rsidR="00470D13">
              <w:rPr>
                <w:noProof/>
              </w:rPr>
              <w:fldChar w:fldCharType="begin"/>
            </w:r>
            <w:r w:rsidR="00470D13">
              <w:rPr>
                <w:noProof/>
              </w:rPr>
              <w:instrText xml:space="preserve"> PAGEREF _Toc170925957 \h </w:instrText>
            </w:r>
            <w:r w:rsidR="00470D13">
              <w:rPr>
                <w:noProof/>
              </w:rPr>
            </w:r>
            <w:r w:rsidR="00470D13">
              <w:rPr>
                <w:noProof/>
              </w:rPr>
              <w:fldChar w:fldCharType="separate"/>
            </w:r>
            <w:r w:rsidR="00470D13">
              <w:rPr>
                <w:noProof/>
              </w:rPr>
              <w:t>31</w:t>
            </w:r>
            <w:r w:rsidR="00470D13">
              <w:rPr>
                <w:noProof/>
              </w:rPr>
              <w:fldChar w:fldCharType="end"/>
            </w:r>
          </w:hyperlink>
        </w:p>
        <w:p w14:paraId="725126DF" w14:textId="0A0B6B0B" w:rsidR="00470D13" w:rsidRDefault="00083D31">
          <w:pPr>
            <w:pStyle w:val="TOC2"/>
            <w:ind w:firstLine="420"/>
            <w:rPr>
              <w:rFonts w:asciiTheme="minorHAnsi" w:eastAsiaTheme="minorEastAsia" w:hAnsiTheme="minorHAnsi" w:cstheme="minorBidi"/>
              <w:smallCaps w:val="0"/>
              <w:noProof/>
              <w:color w:val="auto"/>
              <w:szCs w:val="22"/>
            </w:rPr>
          </w:pPr>
          <w:hyperlink w:anchor="_Toc170925958" w:history="1">
            <w:r w:rsidR="00470D13" w:rsidRPr="004D3589">
              <w:rPr>
                <w:rStyle w:val="af3"/>
                <w:rFonts w:ascii="宋体" w:hAnsiTheme="minorEastAsia" w:cstheme="minorEastAsia"/>
                <w:b/>
                <w:bCs/>
                <w:noProof/>
              </w:rPr>
              <w:t>5.3类图</w:t>
            </w:r>
            <w:r w:rsidR="00470D13">
              <w:rPr>
                <w:noProof/>
              </w:rPr>
              <w:tab/>
            </w:r>
            <w:r w:rsidR="00470D13">
              <w:rPr>
                <w:noProof/>
              </w:rPr>
              <w:fldChar w:fldCharType="begin"/>
            </w:r>
            <w:r w:rsidR="00470D13">
              <w:rPr>
                <w:noProof/>
              </w:rPr>
              <w:instrText xml:space="preserve"> PAGEREF _Toc170925958 \h </w:instrText>
            </w:r>
            <w:r w:rsidR="00470D13">
              <w:rPr>
                <w:noProof/>
              </w:rPr>
            </w:r>
            <w:r w:rsidR="00470D13">
              <w:rPr>
                <w:noProof/>
              </w:rPr>
              <w:fldChar w:fldCharType="separate"/>
            </w:r>
            <w:r w:rsidR="00470D13">
              <w:rPr>
                <w:noProof/>
              </w:rPr>
              <w:t>34</w:t>
            </w:r>
            <w:r w:rsidR="00470D13">
              <w:rPr>
                <w:noProof/>
              </w:rPr>
              <w:fldChar w:fldCharType="end"/>
            </w:r>
          </w:hyperlink>
        </w:p>
        <w:p w14:paraId="2E4D2B5B" w14:textId="7845AFBB" w:rsidR="00470D13" w:rsidRDefault="00083D31">
          <w:pPr>
            <w:pStyle w:val="TOC2"/>
            <w:ind w:firstLine="420"/>
            <w:rPr>
              <w:rFonts w:asciiTheme="minorHAnsi" w:eastAsiaTheme="minorEastAsia" w:hAnsiTheme="minorHAnsi" w:cstheme="minorBidi"/>
              <w:smallCaps w:val="0"/>
              <w:noProof/>
              <w:color w:val="auto"/>
              <w:szCs w:val="22"/>
            </w:rPr>
          </w:pPr>
          <w:hyperlink w:anchor="_Toc170925959" w:history="1">
            <w:r w:rsidR="00470D13" w:rsidRPr="004D3589">
              <w:rPr>
                <w:rStyle w:val="af3"/>
                <w:rFonts w:ascii="宋体" w:hAnsiTheme="minorEastAsia" w:cstheme="minorEastAsia"/>
                <w:b/>
                <w:bCs/>
                <w:noProof/>
              </w:rPr>
              <w:t>5.4 订单处理时序图</w:t>
            </w:r>
            <w:r w:rsidR="00470D13">
              <w:rPr>
                <w:noProof/>
              </w:rPr>
              <w:tab/>
            </w:r>
            <w:r w:rsidR="00470D13">
              <w:rPr>
                <w:noProof/>
              </w:rPr>
              <w:fldChar w:fldCharType="begin"/>
            </w:r>
            <w:r w:rsidR="00470D13">
              <w:rPr>
                <w:noProof/>
              </w:rPr>
              <w:instrText xml:space="preserve"> PAGEREF _Toc170925959 \h </w:instrText>
            </w:r>
            <w:r w:rsidR="00470D13">
              <w:rPr>
                <w:noProof/>
              </w:rPr>
            </w:r>
            <w:r w:rsidR="00470D13">
              <w:rPr>
                <w:noProof/>
              </w:rPr>
              <w:fldChar w:fldCharType="separate"/>
            </w:r>
            <w:r w:rsidR="00470D13">
              <w:rPr>
                <w:noProof/>
              </w:rPr>
              <w:t>34</w:t>
            </w:r>
            <w:r w:rsidR="00470D13">
              <w:rPr>
                <w:noProof/>
              </w:rPr>
              <w:fldChar w:fldCharType="end"/>
            </w:r>
          </w:hyperlink>
        </w:p>
        <w:p w14:paraId="6184FCBA" w14:textId="419C7487" w:rsidR="00470D13" w:rsidRDefault="00083D31">
          <w:pPr>
            <w:pStyle w:val="TOC1"/>
            <w:ind w:firstLine="422"/>
            <w:rPr>
              <w:rFonts w:asciiTheme="minorHAnsi" w:eastAsiaTheme="minorEastAsia" w:hAnsiTheme="minorHAnsi" w:cstheme="minorBidi"/>
              <w:b w:val="0"/>
              <w:bCs w:val="0"/>
              <w:noProof/>
              <w:szCs w:val="22"/>
            </w:rPr>
          </w:pPr>
          <w:hyperlink w:anchor="_Toc170925960" w:history="1">
            <w:r w:rsidR="00470D13" w:rsidRPr="004D3589">
              <w:rPr>
                <w:rStyle w:val="af3"/>
                <w:rFonts w:ascii="宋体" w:hAnsiTheme="minorEastAsia" w:cstheme="minorEastAsia"/>
                <w:noProof/>
              </w:rPr>
              <w:t>第6章 重要用例：动态显示当前工厂的情况</w:t>
            </w:r>
            <w:r w:rsidR="00470D13">
              <w:rPr>
                <w:noProof/>
              </w:rPr>
              <w:tab/>
            </w:r>
            <w:r w:rsidR="00470D13">
              <w:rPr>
                <w:noProof/>
              </w:rPr>
              <w:fldChar w:fldCharType="begin"/>
            </w:r>
            <w:r w:rsidR="00470D13">
              <w:rPr>
                <w:noProof/>
              </w:rPr>
              <w:instrText xml:space="preserve"> PAGEREF _Toc170925960 \h </w:instrText>
            </w:r>
            <w:r w:rsidR="00470D13">
              <w:rPr>
                <w:noProof/>
              </w:rPr>
            </w:r>
            <w:r w:rsidR="00470D13">
              <w:rPr>
                <w:noProof/>
              </w:rPr>
              <w:fldChar w:fldCharType="separate"/>
            </w:r>
            <w:r w:rsidR="00470D13">
              <w:rPr>
                <w:noProof/>
              </w:rPr>
              <w:t>34</w:t>
            </w:r>
            <w:r w:rsidR="00470D13">
              <w:rPr>
                <w:noProof/>
              </w:rPr>
              <w:fldChar w:fldCharType="end"/>
            </w:r>
          </w:hyperlink>
        </w:p>
        <w:p w14:paraId="45E04E07" w14:textId="6A274344" w:rsidR="00470D13" w:rsidRDefault="00083D31">
          <w:pPr>
            <w:pStyle w:val="TOC1"/>
            <w:ind w:firstLine="422"/>
            <w:rPr>
              <w:rFonts w:asciiTheme="minorHAnsi" w:eastAsiaTheme="minorEastAsia" w:hAnsiTheme="minorHAnsi" w:cstheme="minorBidi"/>
              <w:b w:val="0"/>
              <w:bCs w:val="0"/>
              <w:noProof/>
              <w:szCs w:val="22"/>
            </w:rPr>
          </w:pPr>
          <w:hyperlink w:anchor="_Toc170925961" w:history="1">
            <w:r w:rsidR="00470D13" w:rsidRPr="004D3589">
              <w:rPr>
                <w:rStyle w:val="af3"/>
                <w:rFonts w:ascii="宋体" w:hAnsiTheme="minorEastAsia" w:cstheme="minorEastAsia"/>
                <w:noProof/>
                <w:spacing w:val="-10"/>
              </w:rPr>
              <w:t>小组成员分工及自评贡献度级别</w:t>
            </w:r>
            <w:r w:rsidR="00470D13">
              <w:rPr>
                <w:noProof/>
              </w:rPr>
              <w:tab/>
            </w:r>
            <w:r w:rsidR="00470D13">
              <w:rPr>
                <w:noProof/>
              </w:rPr>
              <w:fldChar w:fldCharType="begin"/>
            </w:r>
            <w:r w:rsidR="00470D13">
              <w:rPr>
                <w:noProof/>
              </w:rPr>
              <w:instrText xml:space="preserve"> PAGEREF _Toc170925961 \h </w:instrText>
            </w:r>
            <w:r w:rsidR="00470D13">
              <w:rPr>
                <w:noProof/>
              </w:rPr>
            </w:r>
            <w:r w:rsidR="00470D13">
              <w:rPr>
                <w:noProof/>
              </w:rPr>
              <w:fldChar w:fldCharType="separate"/>
            </w:r>
            <w:r w:rsidR="00470D13">
              <w:rPr>
                <w:noProof/>
              </w:rPr>
              <w:t>48</w:t>
            </w:r>
            <w:r w:rsidR="00470D13">
              <w:rPr>
                <w:noProof/>
              </w:rPr>
              <w:fldChar w:fldCharType="end"/>
            </w:r>
          </w:hyperlink>
        </w:p>
        <w:p w14:paraId="10AB85E6" w14:textId="491E2FF2" w:rsidR="00F71B86" w:rsidRDefault="00235E37">
          <w:pPr>
            <w:ind w:firstLine="420"/>
          </w:pPr>
          <w:r>
            <w:fldChar w:fldCharType="end"/>
          </w:r>
        </w:p>
      </w:sdtContent>
    </w:sdt>
    <w:p w14:paraId="1F3C792F" w14:textId="77777777" w:rsidR="00F71B86" w:rsidRDefault="00F71B86">
      <w:pPr>
        <w:ind w:firstLine="420"/>
      </w:pPr>
    </w:p>
    <w:p w14:paraId="6E01D57D" w14:textId="77777777" w:rsidR="00F71B86" w:rsidRDefault="00F71B86">
      <w:pPr>
        <w:ind w:firstLine="420"/>
      </w:pPr>
    </w:p>
    <w:p w14:paraId="57681F4F" w14:textId="77777777" w:rsidR="00F71B86" w:rsidRDefault="00F71B86">
      <w:pPr>
        <w:ind w:firstLine="420"/>
      </w:pPr>
    </w:p>
    <w:p w14:paraId="50860020" w14:textId="77777777" w:rsidR="00F71B86" w:rsidRDefault="00F71B86">
      <w:pPr>
        <w:ind w:firstLine="420"/>
      </w:pPr>
    </w:p>
    <w:p w14:paraId="3FBFB114" w14:textId="77777777" w:rsidR="00F71B86" w:rsidRDefault="00F71B86">
      <w:pPr>
        <w:ind w:firstLine="420"/>
      </w:pPr>
    </w:p>
    <w:p w14:paraId="37F923DC" w14:textId="77777777" w:rsidR="00F71B86" w:rsidRDefault="00F71B86">
      <w:pPr>
        <w:spacing w:before="200" w:after="200" w:line="240" w:lineRule="auto"/>
        <w:ind w:firstLine="482"/>
        <w:rPr>
          <w:rFonts w:ascii="宋体" w:hAnsiTheme="minorEastAsia" w:cstheme="minorEastAsia"/>
          <w:b/>
          <w:sz w:val="24"/>
          <w:szCs w:val="44"/>
        </w:rPr>
      </w:pPr>
      <w:bookmarkStart w:id="2" w:name="_Toc32063"/>
    </w:p>
    <w:p w14:paraId="6BE16F5C" w14:textId="77777777" w:rsidR="00F71B86" w:rsidRDefault="00F71B86">
      <w:pPr>
        <w:spacing w:before="200" w:after="200" w:line="240" w:lineRule="auto"/>
        <w:ind w:firstLine="482"/>
        <w:rPr>
          <w:rFonts w:ascii="宋体" w:hAnsiTheme="minorEastAsia" w:cstheme="minorEastAsia"/>
          <w:b/>
          <w:sz w:val="24"/>
          <w:szCs w:val="44"/>
        </w:rPr>
      </w:pPr>
    </w:p>
    <w:p w14:paraId="4279FE5A" w14:textId="45ED9E05" w:rsidR="00F71B86" w:rsidRDefault="00F71B86">
      <w:pPr>
        <w:ind w:firstLine="420"/>
      </w:pPr>
    </w:p>
    <w:p w14:paraId="47D40D4B" w14:textId="4CC57EC9" w:rsidR="00470D13" w:rsidRDefault="00470D13">
      <w:pPr>
        <w:ind w:firstLine="420"/>
      </w:pPr>
    </w:p>
    <w:p w14:paraId="4F9DBC03" w14:textId="435DEE44" w:rsidR="00470D13" w:rsidRDefault="00470D13">
      <w:pPr>
        <w:ind w:firstLine="420"/>
      </w:pPr>
    </w:p>
    <w:p w14:paraId="058A8C29" w14:textId="1C13E5BF" w:rsidR="00470D13" w:rsidRDefault="00470D13">
      <w:pPr>
        <w:ind w:firstLine="420"/>
      </w:pPr>
    </w:p>
    <w:p w14:paraId="4261935F" w14:textId="06F550E5" w:rsidR="00470D13" w:rsidRDefault="00470D13">
      <w:pPr>
        <w:ind w:firstLine="420"/>
      </w:pPr>
    </w:p>
    <w:p w14:paraId="0C2D0682" w14:textId="68CE049D" w:rsidR="00470D13" w:rsidRDefault="00470D13">
      <w:pPr>
        <w:ind w:firstLine="420"/>
      </w:pPr>
    </w:p>
    <w:p w14:paraId="4293FA90" w14:textId="10F0F9F8" w:rsidR="00470D13" w:rsidRDefault="00470D13">
      <w:pPr>
        <w:ind w:firstLine="420"/>
      </w:pPr>
    </w:p>
    <w:p w14:paraId="07B2642E" w14:textId="3A8E881A" w:rsidR="00470D13" w:rsidRDefault="00470D13">
      <w:pPr>
        <w:ind w:firstLine="420"/>
      </w:pPr>
    </w:p>
    <w:p w14:paraId="0908299C" w14:textId="77777777" w:rsidR="00470D13" w:rsidRDefault="00470D13">
      <w:pPr>
        <w:ind w:firstLine="420"/>
      </w:pPr>
    </w:p>
    <w:p w14:paraId="5D1FAC1E"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3" w:name="_Toc170925926"/>
      <w:r>
        <w:rPr>
          <w:rFonts w:ascii="宋体" w:eastAsia="宋体" w:hAnsiTheme="minorEastAsia" w:cstheme="minorEastAsia" w:hint="eastAsia"/>
          <w:b/>
          <w:bCs w:val="0"/>
          <w:sz w:val="24"/>
          <w:szCs w:val="44"/>
        </w:rPr>
        <w:lastRenderedPageBreak/>
        <w:t>摘 要</w:t>
      </w:r>
      <w:bookmarkEnd w:id="2"/>
      <w:bookmarkEnd w:id="3"/>
    </w:p>
    <w:p w14:paraId="231AEA8B" w14:textId="77777777" w:rsidR="00F71B86" w:rsidRDefault="00235E37">
      <w:pPr>
        <w:pStyle w:val="ad"/>
        <w:ind w:firstLine="420"/>
      </w:pPr>
      <w:r>
        <w:t>东软智能制造云平台旨在通过现代化的工业4.0智能制造生态链，优化工厂生产流程，提升生产效率。系统主要功能模块包括注册、登录、首页展示、产品管理、设备管理、订单管理、生产计划管理、生产调度管理以及生产跟踪等。用户可以实现对生产流程的全面在线处理和业务需求的规范化管理。</w:t>
      </w:r>
    </w:p>
    <w:p w14:paraId="5AA4A2B2" w14:textId="77777777" w:rsidR="00F71B86" w:rsidRDefault="00235E37">
      <w:pPr>
        <w:pStyle w:val="ad"/>
        <w:ind w:firstLine="420"/>
      </w:pPr>
      <w:r>
        <w:rPr>
          <w:rStyle w:val="af0"/>
        </w:rPr>
        <w:t>主要功能</w:t>
      </w:r>
      <w:r>
        <w:t>：</w:t>
      </w:r>
    </w:p>
    <w:p w14:paraId="79027C73" w14:textId="77777777" w:rsidR="00F71B86" w:rsidRDefault="00235E37">
      <w:pPr>
        <w:widowControl/>
        <w:numPr>
          <w:ilvl w:val="0"/>
          <w:numId w:val="1"/>
        </w:numPr>
        <w:spacing w:before="100" w:beforeAutospacing="1" w:after="100" w:afterAutospacing="1" w:line="240" w:lineRule="auto"/>
        <w:ind w:firstLineChars="0" w:firstLine="420"/>
      </w:pPr>
      <w:r>
        <w:rPr>
          <w:rStyle w:val="af0"/>
        </w:rPr>
        <w:t>注册</w:t>
      </w:r>
      <w:r>
        <w:t>：用户注册新工厂，默认管理员权限。</w:t>
      </w:r>
    </w:p>
    <w:p w14:paraId="6F6D364B" w14:textId="77777777" w:rsidR="00F71B86" w:rsidRDefault="00235E37">
      <w:pPr>
        <w:widowControl/>
        <w:numPr>
          <w:ilvl w:val="0"/>
          <w:numId w:val="1"/>
        </w:numPr>
        <w:spacing w:before="100" w:beforeAutospacing="1" w:after="100" w:afterAutospacing="1" w:line="240" w:lineRule="auto"/>
        <w:ind w:firstLineChars="0" w:firstLine="420"/>
      </w:pPr>
      <w:r>
        <w:rPr>
          <w:rStyle w:val="af0"/>
        </w:rPr>
        <w:t>登录</w:t>
      </w:r>
      <w:r>
        <w:t>：用户登录后获取工厂信息及菜单权限。</w:t>
      </w:r>
    </w:p>
    <w:p w14:paraId="4BC8D873" w14:textId="77777777" w:rsidR="00F71B86" w:rsidRDefault="00235E37">
      <w:pPr>
        <w:widowControl/>
        <w:numPr>
          <w:ilvl w:val="0"/>
          <w:numId w:val="1"/>
        </w:numPr>
        <w:spacing w:before="100" w:beforeAutospacing="1" w:after="100" w:afterAutospacing="1" w:line="240" w:lineRule="auto"/>
        <w:ind w:firstLineChars="0" w:firstLine="420"/>
      </w:pPr>
      <w:r>
        <w:rPr>
          <w:rStyle w:val="af0"/>
        </w:rPr>
        <w:t>首页</w:t>
      </w:r>
      <w:r>
        <w:t>：动态显示设备运行、生产效益及订单统计。</w:t>
      </w:r>
    </w:p>
    <w:p w14:paraId="7324A1B2" w14:textId="77777777" w:rsidR="00F71B86" w:rsidRDefault="00235E37">
      <w:pPr>
        <w:widowControl/>
        <w:numPr>
          <w:ilvl w:val="0"/>
          <w:numId w:val="1"/>
        </w:numPr>
        <w:spacing w:before="100" w:beforeAutospacing="1" w:after="100" w:afterAutospacing="1" w:line="240" w:lineRule="auto"/>
        <w:ind w:firstLineChars="0" w:firstLine="420"/>
      </w:pPr>
      <w:r>
        <w:rPr>
          <w:rStyle w:val="af0"/>
        </w:rPr>
        <w:t>产品管理</w:t>
      </w:r>
      <w:r>
        <w:t>：支持产品查询、新增、编辑及删除操作。</w:t>
      </w:r>
    </w:p>
    <w:p w14:paraId="5F5C1569" w14:textId="77777777" w:rsidR="00F71B86" w:rsidRDefault="00235E37">
      <w:pPr>
        <w:widowControl/>
        <w:numPr>
          <w:ilvl w:val="0"/>
          <w:numId w:val="1"/>
        </w:numPr>
        <w:spacing w:before="100" w:beforeAutospacing="1" w:after="100" w:afterAutospacing="1" w:line="240" w:lineRule="auto"/>
        <w:ind w:firstLineChars="0" w:firstLine="420"/>
      </w:pPr>
      <w:r>
        <w:rPr>
          <w:rStyle w:val="af0"/>
        </w:rPr>
        <w:t>设备管理</w:t>
      </w:r>
      <w:r>
        <w:t>：支持设备查询、录入、编辑及删除操作。</w:t>
      </w:r>
    </w:p>
    <w:p w14:paraId="6AAE3EC6" w14:textId="77777777" w:rsidR="00F71B86" w:rsidRDefault="00235E37">
      <w:pPr>
        <w:widowControl/>
        <w:numPr>
          <w:ilvl w:val="0"/>
          <w:numId w:val="1"/>
        </w:numPr>
        <w:spacing w:before="100" w:beforeAutospacing="1" w:after="100" w:afterAutospacing="1" w:line="240" w:lineRule="auto"/>
        <w:ind w:firstLineChars="0" w:firstLine="420"/>
      </w:pPr>
      <w:r>
        <w:rPr>
          <w:rStyle w:val="af0"/>
        </w:rPr>
        <w:t>订单管理</w:t>
      </w:r>
      <w:r>
        <w:t>：新建、接单、拒单、转计划及完成订单操作。</w:t>
      </w:r>
    </w:p>
    <w:p w14:paraId="39AB25C5" w14:textId="77777777" w:rsidR="00F71B86" w:rsidRDefault="00235E37">
      <w:pPr>
        <w:widowControl/>
        <w:numPr>
          <w:ilvl w:val="0"/>
          <w:numId w:val="1"/>
        </w:numPr>
        <w:spacing w:before="100" w:beforeAutospacing="1" w:after="100" w:afterAutospacing="1" w:line="240" w:lineRule="auto"/>
        <w:ind w:firstLineChars="0" w:firstLine="420"/>
      </w:pPr>
      <w:r>
        <w:rPr>
          <w:rStyle w:val="af0"/>
        </w:rPr>
        <w:t>生产计划管理</w:t>
      </w:r>
      <w:r>
        <w:t>：新建、启动及删除生产计划。</w:t>
      </w:r>
    </w:p>
    <w:p w14:paraId="75D4C95C" w14:textId="77777777" w:rsidR="00F71B86" w:rsidRDefault="00235E37">
      <w:pPr>
        <w:widowControl/>
        <w:numPr>
          <w:ilvl w:val="0"/>
          <w:numId w:val="1"/>
        </w:numPr>
        <w:spacing w:before="100" w:beforeAutospacing="1" w:after="100" w:afterAutospacing="1" w:line="240" w:lineRule="auto"/>
        <w:ind w:firstLineChars="0" w:firstLine="420"/>
      </w:pPr>
      <w:r>
        <w:rPr>
          <w:rStyle w:val="af0"/>
        </w:rPr>
        <w:t>生产调度管理</w:t>
      </w:r>
      <w:r>
        <w:t>：新建、启动及删除工单。</w:t>
      </w:r>
    </w:p>
    <w:p w14:paraId="7F3DC39B" w14:textId="77777777" w:rsidR="00F71B86" w:rsidRDefault="00235E37">
      <w:pPr>
        <w:widowControl/>
        <w:numPr>
          <w:ilvl w:val="0"/>
          <w:numId w:val="1"/>
        </w:numPr>
        <w:spacing w:before="100" w:beforeAutospacing="1" w:after="100" w:afterAutospacing="1" w:line="240" w:lineRule="auto"/>
        <w:ind w:firstLineChars="0" w:firstLine="420"/>
      </w:pPr>
      <w:r>
        <w:rPr>
          <w:rStyle w:val="af0"/>
        </w:rPr>
        <w:t>生产跟踪</w:t>
      </w:r>
      <w:r>
        <w:t>：员工报工并更新生产进度。</w:t>
      </w:r>
    </w:p>
    <w:p w14:paraId="7F8614CE" w14:textId="77777777" w:rsidR="00F71B86" w:rsidRDefault="00235E37">
      <w:pPr>
        <w:pStyle w:val="ad"/>
        <w:ind w:firstLine="420"/>
      </w:pPr>
      <w:r>
        <w:t>本系统按照软件工程标准流程开发，采用前后端分离的架构，前端使用Vue，后端使用SpringBoot。本文档为用户全面了解平台设计、实施和应用提供重要参考。</w:t>
      </w:r>
    </w:p>
    <w:p w14:paraId="55D91AA5" w14:textId="77777777" w:rsidR="00F71B86" w:rsidRDefault="00235E37">
      <w:pPr>
        <w:pStyle w:val="ad"/>
        <w:ind w:firstLine="420"/>
      </w:pPr>
      <w:r>
        <w:rPr>
          <w:rStyle w:val="af0"/>
        </w:rPr>
        <w:t>关键词</w:t>
      </w:r>
      <w:r>
        <w:t>：智能制造云平台</w:t>
      </w:r>
      <w:r>
        <w:rPr>
          <w:rFonts w:hint="eastAsia"/>
        </w:rPr>
        <w:t xml:space="preserve"> </w:t>
      </w:r>
      <w:r>
        <w:t>前后端分离</w:t>
      </w:r>
      <w:r>
        <w:rPr>
          <w:rFonts w:hint="eastAsia"/>
        </w:rPr>
        <w:t xml:space="preserve"> </w:t>
      </w:r>
      <w:r>
        <w:t>SpringBoot</w:t>
      </w:r>
      <w:r>
        <w:rPr>
          <w:rFonts w:hint="eastAsia"/>
        </w:rPr>
        <w:t xml:space="preserve"> </w:t>
      </w:r>
      <w:r>
        <w:t>Vue</w:t>
      </w:r>
    </w:p>
    <w:p w14:paraId="04E016DE" w14:textId="77777777" w:rsidR="00F71B86" w:rsidRDefault="00F71B86">
      <w:pPr>
        <w:spacing w:line="240" w:lineRule="auto"/>
        <w:ind w:firstLineChars="0" w:firstLine="0"/>
        <w:rPr>
          <w:rFonts w:asciiTheme="minorEastAsia" w:eastAsiaTheme="minorEastAsia" w:hAnsiTheme="minorEastAsia" w:cstheme="minorEastAsia"/>
          <w:sz w:val="24"/>
          <w:szCs w:val="24"/>
        </w:rPr>
        <w:sectPr w:rsidR="00F71B86">
          <w:headerReference w:type="even" r:id="rId15"/>
          <w:headerReference w:type="default" r:id="rId16"/>
          <w:footerReference w:type="default" r:id="rId17"/>
          <w:pgSz w:w="10319" w:h="14572"/>
          <w:pgMar w:top="1418" w:right="1134" w:bottom="1134" w:left="1418" w:header="1134" w:footer="851" w:gutter="0"/>
          <w:pgNumType w:fmt="upperRoman" w:start="1"/>
          <w:cols w:space="720"/>
          <w:docGrid w:type="lines" w:linePitch="360"/>
        </w:sectPr>
      </w:pPr>
    </w:p>
    <w:p w14:paraId="23D9FDD8"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4" w:name="_Toc4746"/>
      <w:bookmarkStart w:id="5" w:name="_Toc17070"/>
      <w:bookmarkStart w:id="6" w:name="_Toc27377"/>
      <w:bookmarkStart w:id="7" w:name="_Toc27044"/>
      <w:bookmarkStart w:id="8" w:name="_Toc20728"/>
      <w:bookmarkStart w:id="9" w:name="_Toc17284"/>
      <w:bookmarkStart w:id="10" w:name="_Toc170925927"/>
      <w:r>
        <w:rPr>
          <w:rFonts w:ascii="宋体" w:eastAsia="宋体" w:hAnsiTheme="minorEastAsia" w:cstheme="minorEastAsia" w:hint="eastAsia"/>
          <w:b/>
          <w:bCs w:val="0"/>
          <w:sz w:val="24"/>
          <w:szCs w:val="44"/>
        </w:rPr>
        <w:lastRenderedPageBreak/>
        <w:t>第1章  绪论</w:t>
      </w:r>
      <w:bookmarkEnd w:id="4"/>
      <w:bookmarkEnd w:id="5"/>
      <w:bookmarkEnd w:id="6"/>
      <w:bookmarkEnd w:id="7"/>
      <w:bookmarkEnd w:id="8"/>
      <w:bookmarkEnd w:id="9"/>
      <w:bookmarkEnd w:id="10"/>
    </w:p>
    <w:p w14:paraId="7CEC0DF9" w14:textId="77777777" w:rsidR="00F71B86" w:rsidRDefault="00235E37">
      <w:pPr>
        <w:pStyle w:val="2"/>
        <w:spacing w:before="200" w:after="200" w:line="240" w:lineRule="auto"/>
        <w:rPr>
          <w:rFonts w:ascii="宋体" w:eastAsia="宋体" w:hAnsiTheme="minorEastAsia" w:cstheme="minorEastAsia"/>
          <w:b/>
          <w:bCs/>
          <w:sz w:val="24"/>
          <w:szCs w:val="30"/>
        </w:rPr>
      </w:pPr>
      <w:bookmarkStart w:id="11" w:name="_Toc11198"/>
      <w:bookmarkStart w:id="12" w:name="_Toc10990"/>
      <w:bookmarkStart w:id="13" w:name="_Toc28335"/>
      <w:bookmarkStart w:id="14" w:name="_Toc23433"/>
      <w:bookmarkStart w:id="15" w:name="_Toc16446"/>
      <w:bookmarkStart w:id="16" w:name="_Toc170925928"/>
      <w:r>
        <w:rPr>
          <w:rFonts w:ascii="宋体" w:eastAsia="宋体" w:hAnsiTheme="minorEastAsia" w:cstheme="minorEastAsia" w:hint="eastAsia"/>
          <w:b/>
          <w:bCs/>
          <w:sz w:val="24"/>
          <w:szCs w:val="30"/>
        </w:rPr>
        <w:t>1.1 项目背景</w:t>
      </w:r>
      <w:bookmarkEnd w:id="11"/>
      <w:bookmarkEnd w:id="12"/>
      <w:bookmarkEnd w:id="13"/>
      <w:bookmarkEnd w:id="14"/>
      <w:bookmarkEnd w:id="15"/>
      <w:bookmarkEnd w:id="16"/>
    </w:p>
    <w:p w14:paraId="06E106BE" w14:textId="77777777" w:rsidR="00F71B86" w:rsidRDefault="00235E37">
      <w:pPr>
        <w:widowControl/>
        <w:spacing w:before="100" w:beforeAutospacing="1" w:after="100" w:afterAutospacing="1" w:line="240" w:lineRule="auto"/>
        <w:ind w:firstLineChars="0" w:firstLine="420"/>
        <w:rPr>
          <w:rFonts w:ascii="宋体" w:hAnsi="宋体" w:cs="宋体"/>
          <w:kern w:val="0"/>
          <w:sz w:val="24"/>
          <w:szCs w:val="24"/>
        </w:rPr>
      </w:pPr>
      <w:bookmarkStart w:id="17" w:name="_Toc31552"/>
      <w:bookmarkStart w:id="18" w:name="_Toc12649"/>
      <w:bookmarkStart w:id="19" w:name="_Toc316"/>
      <w:bookmarkStart w:id="20" w:name="_Toc24174"/>
      <w:bookmarkStart w:id="21" w:name="_Toc24317"/>
      <w:r>
        <w:rPr>
          <w:rFonts w:ascii="宋体" w:hAnsi="宋体" w:cs="宋体"/>
          <w:kern w:val="0"/>
          <w:sz w:val="24"/>
          <w:szCs w:val="24"/>
        </w:rPr>
        <w:t>随着全球制造业向智能化、数字化方向的快速发展，工业4.0时代已经到来。传统制造业面临生产效率低下、资源浪费严重、生产管理不规范等诸多问题，亟需通过信息化手段进行转型升级。东软智能制造云平台正是基于这一背景应运而生。</w:t>
      </w:r>
    </w:p>
    <w:p w14:paraId="01CC4F1D"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kern w:val="0"/>
          <w:sz w:val="24"/>
          <w:szCs w:val="24"/>
        </w:rPr>
        <w:t>在当前市场竞争日益激烈的环境下，制造企业迫切需要一种高效、灵活且智能化的生产管理系统，来提升生产效率、降低成本、优化资源配置，实现生产全过程的实时监控和管理。传统的生产管理模式已经无法满足现代制造业的需求，企业需要通过引入先进的管理系统来应对挑战。</w:t>
      </w:r>
    </w:p>
    <w:p w14:paraId="1603C5D5"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kern w:val="0"/>
          <w:sz w:val="24"/>
          <w:szCs w:val="24"/>
        </w:rPr>
        <w:t>东软智能制造云平台旨在解决制造企业在生产管理中遇到的实际问题，帮助企业实现生产流程的全面数字化和智能化。通过引入云计算、大数据和物联网等先进技术，平台能够为企业提供从生产订单处理、排产到生产过程监控的一体化解决方案，显著提升企业的生产管理水平和市场竞争力。</w:t>
      </w:r>
    </w:p>
    <w:p w14:paraId="29C93BFF"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kern w:val="0"/>
          <w:sz w:val="24"/>
          <w:szCs w:val="24"/>
        </w:rPr>
        <w:t>在平台的开发过程中，充分考虑了工业4.0的核心理念和智能制造的实际需求。系统设计以用户体验为中心，通过前后端分离的架构，实现了高效、灵活的系统交互。前端采用Vue技术，提供友好且易操作的用户界面；后端采用SpringBoot框架，确保系统的高性能和可扩展性。</w:t>
      </w:r>
    </w:p>
    <w:p w14:paraId="280F7849" w14:textId="77777777" w:rsidR="00F71B86" w:rsidRDefault="00235E37">
      <w:pPr>
        <w:widowControl/>
        <w:spacing w:before="100" w:beforeAutospacing="1" w:after="100" w:afterAutospacing="1" w:line="240" w:lineRule="auto"/>
        <w:ind w:firstLineChars="0" w:firstLine="420"/>
        <w:rPr>
          <w:rFonts w:ascii="宋体" w:hAnsi="宋体" w:cs="宋体"/>
          <w:kern w:val="0"/>
          <w:sz w:val="24"/>
          <w:szCs w:val="24"/>
        </w:rPr>
      </w:pPr>
      <w:r>
        <w:rPr>
          <w:rFonts w:ascii="宋体" w:hAnsi="宋体" w:cs="宋体"/>
          <w:kern w:val="0"/>
          <w:sz w:val="24"/>
          <w:szCs w:val="24"/>
        </w:rPr>
        <w:t>东软智能制造云平台的推出，不仅帮助企业解决了生产管理中的痛点问题，也为制造业的智能化转型提供了强有力的技术支持。通过该平台，制造企业能够更好地适应市场变化，提升生产效率，实现可持续发展。</w:t>
      </w:r>
    </w:p>
    <w:p w14:paraId="74864968" w14:textId="77777777" w:rsidR="00F71B86" w:rsidRDefault="00235E37">
      <w:pPr>
        <w:pStyle w:val="2"/>
        <w:spacing w:before="200" w:after="200" w:line="240" w:lineRule="auto"/>
        <w:rPr>
          <w:rFonts w:ascii="宋体" w:eastAsia="宋体" w:hAnsiTheme="minorEastAsia" w:cstheme="minorEastAsia"/>
          <w:b/>
          <w:bCs/>
          <w:sz w:val="24"/>
          <w:szCs w:val="30"/>
        </w:rPr>
      </w:pPr>
      <w:bookmarkStart w:id="22" w:name="_Toc170925929"/>
      <w:r>
        <w:rPr>
          <w:rFonts w:ascii="宋体" w:eastAsia="宋体" w:hAnsiTheme="minorEastAsia" w:cstheme="minorEastAsia" w:hint="eastAsia"/>
          <w:b/>
          <w:bCs/>
          <w:sz w:val="24"/>
          <w:szCs w:val="30"/>
        </w:rPr>
        <w:t>1.2 项目意义</w:t>
      </w:r>
      <w:bookmarkEnd w:id="17"/>
      <w:bookmarkEnd w:id="18"/>
      <w:bookmarkEnd w:id="19"/>
      <w:bookmarkEnd w:id="20"/>
      <w:bookmarkEnd w:id="21"/>
      <w:bookmarkEnd w:id="22"/>
    </w:p>
    <w:p w14:paraId="5EBB0028" w14:textId="77777777" w:rsidR="00F71B86" w:rsidRDefault="00235E37">
      <w:pPr>
        <w:pStyle w:val="ad"/>
        <w:ind w:firstLine="420"/>
      </w:pPr>
      <w:r>
        <w:t>东软智能制造云平台的开发与实施具有重要的战略意义和实际价值，对于制造企业及整个工业4.0领域的发展都具有深远影响。</w:t>
      </w:r>
    </w:p>
    <w:p w14:paraId="4701F598" w14:textId="77777777" w:rsidR="00F71B86" w:rsidRDefault="00235E37">
      <w:pPr>
        <w:pStyle w:val="ad"/>
        <w:numPr>
          <w:ilvl w:val="0"/>
          <w:numId w:val="2"/>
        </w:numPr>
      </w:pPr>
      <w:r>
        <w:rPr>
          <w:rStyle w:val="af0"/>
        </w:rPr>
        <w:lastRenderedPageBreak/>
        <w:t>提升生产效率</w:t>
      </w:r>
      <w:r>
        <w:t>： 平台通过对生产流程的全面数字化管理，优化了订单处理、排产和生产调度等环节，显著提升了生产效率。企业能够更快速地响应市场需求，缩短产品交付周期，从而提升市场竞争力。</w:t>
      </w:r>
    </w:p>
    <w:p w14:paraId="313793BF" w14:textId="77777777" w:rsidR="00F71B86" w:rsidRDefault="00235E37">
      <w:pPr>
        <w:pStyle w:val="ad"/>
        <w:numPr>
          <w:ilvl w:val="0"/>
          <w:numId w:val="2"/>
        </w:numPr>
      </w:pPr>
      <w:r>
        <w:rPr>
          <w:rStyle w:val="af0"/>
        </w:rPr>
        <w:t>实现精益生产</w:t>
      </w:r>
      <w:r>
        <w:t>： 通过实时监控生产过程和设备运行情况，平台能够有效减少资源浪费，降低生产成本，提升产品质量。企业可以实现精益生产，最大化利用生产资源，提升整体效益。</w:t>
      </w:r>
    </w:p>
    <w:p w14:paraId="3C2BE3D3" w14:textId="77777777" w:rsidR="00F71B86" w:rsidRDefault="00235E37">
      <w:pPr>
        <w:pStyle w:val="ad"/>
        <w:numPr>
          <w:ilvl w:val="0"/>
          <w:numId w:val="2"/>
        </w:numPr>
      </w:pPr>
      <w:r>
        <w:rPr>
          <w:rStyle w:val="af0"/>
        </w:rPr>
        <w:t>增强管理透明度</w:t>
      </w:r>
      <w:r>
        <w:t>： 平台提供的动态数据展示和详细报表功能，使企业管理层能够随时掌握生产状况和运营情况，提升管理透明度和决策效率。实时数据分析和预警机制帮助企业及时发现并解决潜在问题，保障生产顺利进行。</w:t>
      </w:r>
    </w:p>
    <w:p w14:paraId="7ACFDC88" w14:textId="77777777" w:rsidR="00F71B86" w:rsidRDefault="00235E37">
      <w:pPr>
        <w:pStyle w:val="ad"/>
        <w:numPr>
          <w:ilvl w:val="0"/>
          <w:numId w:val="2"/>
        </w:numPr>
      </w:pPr>
      <w:r>
        <w:rPr>
          <w:rStyle w:val="af0"/>
        </w:rPr>
        <w:t>推动智能制造转型</w:t>
      </w:r>
      <w:r>
        <w:t>： 东软智能制造云平台引入了云计算、大数据和物联网等先进技术，推动了制造业向智能化、数字化方向转型。平台实现了生产管理的智能化，提高了企业自动化程度，为未来进一步的技术创新和应用奠定了基础。</w:t>
      </w:r>
    </w:p>
    <w:p w14:paraId="134C472B" w14:textId="77777777" w:rsidR="00F71B86" w:rsidRDefault="00235E37">
      <w:pPr>
        <w:pStyle w:val="ad"/>
        <w:numPr>
          <w:ilvl w:val="0"/>
          <w:numId w:val="2"/>
        </w:numPr>
      </w:pPr>
      <w:r>
        <w:rPr>
          <w:rStyle w:val="af0"/>
        </w:rPr>
        <w:t>提升市场竞争力</w:t>
      </w:r>
      <w:r>
        <w:t>： 在市场竞争日益激烈的环境下，平台帮助企业提高了生产管理的灵活性和适应性，能够更快速地应对市场变化，满足客户需求。通过优化生产流程和提升产品质量，企业能够在市场中获得更多的竞争优势。</w:t>
      </w:r>
    </w:p>
    <w:p w14:paraId="7052F68A" w14:textId="77777777" w:rsidR="00F71B86" w:rsidRDefault="00235E37">
      <w:pPr>
        <w:pStyle w:val="ad"/>
        <w:numPr>
          <w:ilvl w:val="0"/>
          <w:numId w:val="2"/>
        </w:numPr>
      </w:pPr>
      <w:r>
        <w:rPr>
          <w:rStyle w:val="af0"/>
        </w:rPr>
        <w:t>实现可持续发展</w:t>
      </w:r>
      <w:r>
        <w:t>： 平台通过优化资源配置和提高生产效率，减少了能源消耗和环境污染，推动了绿色制造和可持续发展。企业不仅能够获得经济效益，还能履行社会责任，实现经济效益和社会效益的双赢。</w:t>
      </w:r>
    </w:p>
    <w:p w14:paraId="39C8F5A2" w14:textId="77777777" w:rsidR="00F71B86" w:rsidRDefault="00235E37">
      <w:pPr>
        <w:pStyle w:val="ad"/>
        <w:ind w:firstLine="420"/>
      </w:pPr>
      <w:r>
        <w:t>总之，东软智能制造云平台不仅是企业提高生产管理水平的有力工具，更是推动制造业智能化转型的重要引擎。通过平台的应用，制造企业能够实现生产流程的全面优化，提升市场竞争力，推动产业升级，为实现工业4.0的愿景提供坚实保障</w:t>
      </w:r>
    </w:p>
    <w:p w14:paraId="6D841819" w14:textId="77777777" w:rsidR="00F71B86" w:rsidRDefault="00F71B86">
      <w:pPr>
        <w:pStyle w:val="a6"/>
        <w:spacing w:line="360" w:lineRule="auto"/>
        <w:ind w:firstLine="480"/>
        <w:jc w:val="both"/>
        <w:rPr>
          <w:rFonts w:hAnsiTheme="minorEastAsia" w:cstheme="minorEastAsia"/>
          <w:sz w:val="24"/>
          <w:szCs w:val="24"/>
        </w:rPr>
        <w:sectPr w:rsidR="00F71B86">
          <w:headerReference w:type="even" r:id="rId18"/>
          <w:headerReference w:type="default" r:id="rId19"/>
          <w:footerReference w:type="even" r:id="rId20"/>
          <w:footerReference w:type="default" r:id="rId21"/>
          <w:pgSz w:w="10319" w:h="14572"/>
          <w:pgMar w:top="1418" w:right="1134" w:bottom="1134" w:left="1418" w:header="1134" w:footer="851" w:gutter="0"/>
          <w:pgNumType w:start="1"/>
          <w:cols w:space="720"/>
          <w:docGrid w:type="lines" w:linePitch="360"/>
        </w:sectPr>
      </w:pPr>
    </w:p>
    <w:p w14:paraId="7F9D6586"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23" w:name="_Toc10819"/>
      <w:bookmarkStart w:id="24" w:name="_Toc13310"/>
      <w:bookmarkStart w:id="25" w:name="_Toc16773"/>
      <w:bookmarkStart w:id="26" w:name="_Toc31426"/>
      <w:bookmarkStart w:id="27" w:name="_Toc6504"/>
      <w:bookmarkStart w:id="28" w:name="_Toc32436"/>
      <w:bookmarkStart w:id="29" w:name="_Toc170925930"/>
      <w:r>
        <w:rPr>
          <w:rFonts w:ascii="宋体" w:eastAsia="宋体" w:hAnsiTheme="minorEastAsia" w:cstheme="minorEastAsia" w:hint="eastAsia"/>
          <w:b/>
          <w:bCs w:val="0"/>
          <w:sz w:val="24"/>
          <w:szCs w:val="44"/>
        </w:rPr>
        <w:lastRenderedPageBreak/>
        <w:t>第2章  开发工具及相关技术简介</w:t>
      </w:r>
      <w:bookmarkEnd w:id="23"/>
      <w:bookmarkEnd w:id="24"/>
      <w:bookmarkEnd w:id="25"/>
      <w:bookmarkEnd w:id="26"/>
      <w:bookmarkEnd w:id="27"/>
      <w:bookmarkEnd w:id="28"/>
      <w:bookmarkEnd w:id="29"/>
    </w:p>
    <w:p w14:paraId="544CBBFE" w14:textId="77777777" w:rsidR="00F71B86" w:rsidRDefault="00235E37">
      <w:pPr>
        <w:pStyle w:val="2"/>
        <w:spacing w:before="200" w:after="200" w:line="240" w:lineRule="auto"/>
        <w:rPr>
          <w:rFonts w:ascii="宋体" w:eastAsia="宋体" w:hAnsiTheme="minorEastAsia" w:cstheme="minorEastAsia"/>
          <w:b/>
          <w:bCs/>
          <w:sz w:val="24"/>
          <w:szCs w:val="30"/>
        </w:rPr>
      </w:pPr>
      <w:bookmarkStart w:id="30" w:name="_Toc5108"/>
      <w:bookmarkStart w:id="31" w:name="_Toc17800"/>
      <w:bookmarkStart w:id="32" w:name="_Toc4535"/>
      <w:bookmarkStart w:id="33" w:name="_Toc14332"/>
      <w:bookmarkStart w:id="34" w:name="_Toc16599"/>
      <w:bookmarkStart w:id="35" w:name="_Toc170925931"/>
      <w:r>
        <w:rPr>
          <w:rFonts w:ascii="宋体" w:eastAsia="宋体" w:hAnsiTheme="minorEastAsia" w:cstheme="minorEastAsia" w:hint="eastAsia"/>
          <w:b/>
          <w:bCs/>
          <w:sz w:val="24"/>
          <w:szCs w:val="30"/>
        </w:rPr>
        <w:t>2.1 开发工具介绍</w:t>
      </w:r>
      <w:bookmarkEnd w:id="30"/>
      <w:bookmarkEnd w:id="31"/>
      <w:bookmarkEnd w:id="32"/>
      <w:bookmarkEnd w:id="33"/>
      <w:bookmarkEnd w:id="34"/>
      <w:bookmarkEnd w:id="35"/>
    </w:p>
    <w:p w14:paraId="1ED4D1EC" w14:textId="77777777" w:rsidR="00F71B86" w:rsidRDefault="00235E37">
      <w:pPr>
        <w:ind w:firstLine="420"/>
      </w:pPr>
      <w:r>
        <w:t>在东软智能制造云平台的开发过程中，我们采用了现代化的开发工具和技术，以确保系统的高效性、稳定性和易维护性。具体来说，前端开发使用了</w:t>
      </w:r>
      <w:r>
        <w:t>WebStorm</w:t>
      </w:r>
      <w:r>
        <w:t>，后端开发使用了</w:t>
      </w:r>
      <w:r>
        <w:t>IntelliJ IDEA</w:t>
      </w:r>
      <w:r>
        <w:t>，数据库管理使用了</w:t>
      </w:r>
      <w:r>
        <w:t>Navicat</w:t>
      </w:r>
      <w:r>
        <w:t>。以下是对这些工具的详细介绍：</w:t>
      </w:r>
    </w:p>
    <w:p w14:paraId="65860B9F"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36" w:name="_Toc7695"/>
      <w:bookmarkStart w:id="37" w:name="_Toc5517"/>
      <w:bookmarkStart w:id="38" w:name="_Toc32009"/>
      <w:bookmarkStart w:id="39" w:name="_Toc1516"/>
      <w:bookmarkStart w:id="40" w:name="_Toc4336"/>
      <w:bookmarkStart w:id="41" w:name="_Toc170925932"/>
      <w:r>
        <w:rPr>
          <w:rFonts w:ascii="宋体" w:eastAsia="宋体" w:hAnsiTheme="minorEastAsia" w:cstheme="minorEastAsia" w:hint="eastAsia"/>
          <w:b/>
          <w:bCs/>
          <w:sz w:val="24"/>
          <w:szCs w:val="28"/>
        </w:rPr>
        <w:t>2.1.1 前端使用工具及简介</w:t>
      </w:r>
      <w:bookmarkEnd w:id="36"/>
      <w:bookmarkEnd w:id="37"/>
      <w:bookmarkEnd w:id="38"/>
      <w:bookmarkEnd w:id="39"/>
      <w:bookmarkEnd w:id="40"/>
      <w:bookmarkEnd w:id="41"/>
    </w:p>
    <w:p w14:paraId="6278B823" w14:textId="77777777" w:rsidR="00F71B86" w:rsidRDefault="00235E37">
      <w:pPr>
        <w:pStyle w:val="ad"/>
        <w:ind w:left="360" w:firstLine="420"/>
      </w:pPr>
      <w:bookmarkStart w:id="42" w:name="_Toc4206"/>
      <w:bookmarkStart w:id="43" w:name="_Toc22257"/>
      <w:bookmarkStart w:id="44" w:name="_Toc19909"/>
      <w:bookmarkStart w:id="45" w:name="_Toc19085"/>
      <w:bookmarkStart w:id="46" w:name="_Toc19793"/>
      <w:r>
        <w:t>WebStorm是一款由JetBrains开发的专业JavaScript集成开发环境（IDE），在前端开发中具有以下优势：</w:t>
      </w:r>
    </w:p>
    <w:p w14:paraId="4C3D0DB3" w14:textId="77777777" w:rsidR="00F71B86" w:rsidRDefault="00235E37">
      <w:pPr>
        <w:pStyle w:val="ad"/>
        <w:numPr>
          <w:ilvl w:val="0"/>
          <w:numId w:val="3"/>
        </w:numPr>
      </w:pPr>
      <w:r>
        <w:rPr>
          <w:rStyle w:val="af0"/>
        </w:rPr>
        <w:t>智能编码辅助</w:t>
      </w:r>
      <w:r>
        <w:t>： WebStorm提供了智能代码补全、错误检测和快速修复等功能，使开发者能够更快速、更准确地编写代码，提升开发效率。</w:t>
      </w:r>
    </w:p>
    <w:p w14:paraId="5D4376F3" w14:textId="77777777" w:rsidR="00F71B86" w:rsidRDefault="00235E37">
      <w:pPr>
        <w:pStyle w:val="ad"/>
        <w:numPr>
          <w:ilvl w:val="0"/>
          <w:numId w:val="3"/>
        </w:numPr>
      </w:pPr>
      <w:r>
        <w:rPr>
          <w:rStyle w:val="af0"/>
        </w:rPr>
        <w:t>丰富的框架支持</w:t>
      </w:r>
      <w:r>
        <w:t>： WebStorm对Vue.js有着良好的支持，包括Vue文件的语法高亮、代码补全和模板提示等功能，方便开发者进行Vue.js应用开发。</w:t>
      </w:r>
    </w:p>
    <w:p w14:paraId="003729D7" w14:textId="77777777" w:rsidR="00F71B86" w:rsidRDefault="00235E37">
      <w:pPr>
        <w:pStyle w:val="ad"/>
        <w:numPr>
          <w:ilvl w:val="0"/>
          <w:numId w:val="3"/>
        </w:numPr>
      </w:pPr>
      <w:r>
        <w:rPr>
          <w:rStyle w:val="af0"/>
        </w:rPr>
        <w:t>强大的调试工具</w:t>
      </w:r>
      <w:r>
        <w:t>： WebStorm集成了强大的调试工具，支持JavaScript、HTML和CSS的调试，使开发者能够快速定位和修复前端问题。</w:t>
      </w:r>
    </w:p>
    <w:p w14:paraId="5F4CBD40" w14:textId="77777777" w:rsidR="00F71B86" w:rsidRDefault="00235E37">
      <w:pPr>
        <w:pStyle w:val="ad"/>
        <w:numPr>
          <w:ilvl w:val="0"/>
          <w:numId w:val="3"/>
        </w:numPr>
        <w:ind w:firstLine="420"/>
      </w:pPr>
      <w:r>
        <w:rPr>
          <w:rStyle w:val="af0"/>
        </w:rPr>
        <w:t>版本控制集成</w:t>
      </w:r>
      <w:r>
        <w:t>： WebStorm支持Git等主流版本控制系统，开发者可以方便地进行代码版本管理和团队协作，提高项目管理效率。</w:t>
      </w:r>
    </w:p>
    <w:p w14:paraId="1E05172C"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47" w:name="_Toc170925933"/>
      <w:r>
        <w:rPr>
          <w:rFonts w:ascii="宋体" w:eastAsia="宋体" w:hAnsiTheme="minorEastAsia" w:cstheme="minorEastAsia" w:hint="eastAsia"/>
          <w:b/>
          <w:bCs/>
          <w:sz w:val="24"/>
          <w:szCs w:val="28"/>
        </w:rPr>
        <w:t>2.1.2 后端使用工具及简介</w:t>
      </w:r>
      <w:bookmarkEnd w:id="42"/>
      <w:bookmarkEnd w:id="43"/>
      <w:bookmarkEnd w:id="44"/>
      <w:bookmarkEnd w:id="45"/>
      <w:bookmarkEnd w:id="46"/>
      <w:bookmarkEnd w:id="47"/>
    </w:p>
    <w:p w14:paraId="4456A975" w14:textId="77777777" w:rsidR="00F71B86" w:rsidRDefault="00235E37">
      <w:pPr>
        <w:pStyle w:val="ad"/>
        <w:ind w:firstLine="420"/>
      </w:pPr>
      <w:bookmarkStart w:id="48" w:name="_Toc18884"/>
      <w:bookmarkStart w:id="49" w:name="_Toc4187"/>
      <w:bookmarkStart w:id="50" w:name="_Toc26791"/>
      <w:bookmarkStart w:id="51" w:name="_Toc26575"/>
      <w:bookmarkStart w:id="52" w:name="_Toc2190"/>
      <w:r>
        <w:t>IntelliJ IDEA是另一款由JetBrains开发的综合性Java集成开发环境（IDE），在后端开发中具有以下优势：</w:t>
      </w:r>
    </w:p>
    <w:p w14:paraId="4BAFC95E" w14:textId="77777777" w:rsidR="00F71B86" w:rsidRDefault="00235E37">
      <w:pPr>
        <w:pStyle w:val="ad"/>
        <w:numPr>
          <w:ilvl w:val="0"/>
          <w:numId w:val="4"/>
        </w:numPr>
      </w:pPr>
      <w:r>
        <w:rPr>
          <w:rStyle w:val="af0"/>
        </w:rPr>
        <w:t>智能代码提示和导航</w:t>
      </w:r>
      <w:r>
        <w:t>： IntelliJ IDEA提供了对Java和SpringBoot的智能提示功能，包括代码补全、重构和导航，帮助开发者提高编码效率。</w:t>
      </w:r>
    </w:p>
    <w:p w14:paraId="31CCE926" w14:textId="77777777" w:rsidR="00F71B86" w:rsidRDefault="00235E37">
      <w:pPr>
        <w:pStyle w:val="ad"/>
        <w:numPr>
          <w:ilvl w:val="0"/>
          <w:numId w:val="4"/>
        </w:numPr>
      </w:pPr>
      <w:r>
        <w:rPr>
          <w:rStyle w:val="af0"/>
        </w:rPr>
        <w:lastRenderedPageBreak/>
        <w:t>内置调试工具</w:t>
      </w:r>
      <w:r>
        <w:t>： IntelliJ IDEA集成了强大的调试工具，支持断点调试、变量监视和线程管理，使开发者能够快速定位和解决后端问题。</w:t>
      </w:r>
    </w:p>
    <w:p w14:paraId="1D193405" w14:textId="77777777" w:rsidR="00F71B86" w:rsidRDefault="00235E37">
      <w:pPr>
        <w:pStyle w:val="ad"/>
        <w:numPr>
          <w:ilvl w:val="0"/>
          <w:numId w:val="4"/>
        </w:numPr>
      </w:pPr>
      <w:r>
        <w:rPr>
          <w:rStyle w:val="af0"/>
        </w:rPr>
        <w:t>插件丰富</w:t>
      </w:r>
      <w:r>
        <w:t>： IntelliJ IDEA拥有丰富的插件生态，开发者可以根据需要安装各种插件来扩展IDE的功能，满足不同的开发需求。</w:t>
      </w:r>
    </w:p>
    <w:p w14:paraId="6AED55CB" w14:textId="77777777" w:rsidR="00F71B86" w:rsidRDefault="00235E37">
      <w:pPr>
        <w:pStyle w:val="ad"/>
        <w:numPr>
          <w:ilvl w:val="0"/>
          <w:numId w:val="4"/>
        </w:numPr>
        <w:ind w:firstLine="420"/>
      </w:pPr>
      <w:r>
        <w:rPr>
          <w:rStyle w:val="af0"/>
        </w:rPr>
        <w:t>版本控制支持</w:t>
      </w:r>
      <w:r>
        <w:t>： IntelliJ IDEA同样支持Git等版本控制系统，方便开发者进行代码管理和团队协作。</w:t>
      </w:r>
    </w:p>
    <w:p w14:paraId="2E012C82"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53" w:name="_Toc170925934"/>
      <w:r>
        <w:rPr>
          <w:rFonts w:ascii="宋体" w:eastAsia="宋体" w:hAnsiTheme="minorEastAsia" w:cstheme="minorEastAsia" w:hint="eastAsia"/>
          <w:b/>
          <w:bCs/>
          <w:sz w:val="24"/>
          <w:szCs w:val="28"/>
        </w:rPr>
        <w:t>2.1.3 数据库使用工具及简介</w:t>
      </w:r>
      <w:bookmarkEnd w:id="48"/>
      <w:bookmarkEnd w:id="49"/>
      <w:bookmarkEnd w:id="50"/>
      <w:bookmarkEnd w:id="51"/>
      <w:bookmarkEnd w:id="52"/>
      <w:bookmarkEnd w:id="53"/>
    </w:p>
    <w:p w14:paraId="7E153018" w14:textId="77777777" w:rsidR="00F71B86" w:rsidRDefault="00235E37">
      <w:pPr>
        <w:pStyle w:val="ad"/>
        <w:ind w:firstLine="420"/>
      </w:pPr>
      <w:bookmarkStart w:id="54" w:name="_Toc2019"/>
      <w:bookmarkStart w:id="55" w:name="_Toc4662"/>
      <w:bookmarkStart w:id="56" w:name="_Toc12839"/>
      <w:bookmarkStart w:id="57" w:name="_Toc5314"/>
      <w:bookmarkStart w:id="58" w:name="_Toc26754"/>
      <w:r>
        <w:t>Navicat是一款专业的数据库管理工具，支持多种数据库系统，包括MySQL、PostgreSQL、SQLite等，在数据库管理中具有以下优势：</w:t>
      </w:r>
    </w:p>
    <w:p w14:paraId="0DE303C1" w14:textId="77777777" w:rsidR="00F71B86" w:rsidRDefault="00235E37">
      <w:pPr>
        <w:pStyle w:val="ad"/>
        <w:numPr>
          <w:ilvl w:val="0"/>
          <w:numId w:val="5"/>
        </w:numPr>
      </w:pPr>
      <w:r>
        <w:rPr>
          <w:rStyle w:val="af0"/>
        </w:rPr>
        <w:t>用户友好的界面</w:t>
      </w:r>
      <w:r>
        <w:t>： Navicat提供了直观的图形用户界面，使开发者能够方便地进行数据库连接、查询和管理操作。</w:t>
      </w:r>
    </w:p>
    <w:p w14:paraId="5913C07A" w14:textId="77777777" w:rsidR="00F71B86" w:rsidRDefault="00235E37">
      <w:pPr>
        <w:pStyle w:val="ad"/>
        <w:numPr>
          <w:ilvl w:val="0"/>
          <w:numId w:val="5"/>
        </w:numPr>
      </w:pPr>
      <w:r>
        <w:rPr>
          <w:rStyle w:val="af0"/>
        </w:rPr>
        <w:t>强大的数据管理功能</w:t>
      </w:r>
      <w:r>
        <w:t>： Navicat支持数据库的导入导出、数据同步和备份恢复等功能，帮助开发者高效管理数据库数据。</w:t>
      </w:r>
    </w:p>
    <w:p w14:paraId="65CBFF74" w14:textId="77777777" w:rsidR="00F71B86" w:rsidRDefault="00235E37">
      <w:pPr>
        <w:pStyle w:val="ad"/>
        <w:numPr>
          <w:ilvl w:val="0"/>
          <w:numId w:val="5"/>
        </w:numPr>
      </w:pPr>
      <w:r>
        <w:rPr>
          <w:rStyle w:val="af0"/>
        </w:rPr>
        <w:t>高级查询编辑器</w:t>
      </w:r>
      <w:r>
        <w:t>： Navicat提供了功能强大的SQL编辑器，支持代码补全、语法高亮和查询优化，使开发者能够更高效地编写和调试SQL语句。</w:t>
      </w:r>
    </w:p>
    <w:p w14:paraId="5E13FE00" w14:textId="77777777" w:rsidR="00F71B86" w:rsidRDefault="00235E37">
      <w:pPr>
        <w:pStyle w:val="ad"/>
        <w:numPr>
          <w:ilvl w:val="0"/>
          <w:numId w:val="5"/>
        </w:numPr>
        <w:ind w:firstLine="420"/>
      </w:pPr>
      <w:r>
        <w:rPr>
          <w:rStyle w:val="af0"/>
        </w:rPr>
        <w:t>安全连接</w:t>
      </w:r>
      <w:r>
        <w:t>： Navicat支持SSH和SSL等安全连接方式，确保数据库连接的安全性。</w:t>
      </w:r>
    </w:p>
    <w:p w14:paraId="40041F51" w14:textId="77777777" w:rsidR="00F71B86" w:rsidRDefault="00235E37">
      <w:pPr>
        <w:pStyle w:val="2"/>
        <w:spacing w:before="200" w:after="200" w:line="240" w:lineRule="auto"/>
        <w:rPr>
          <w:rFonts w:ascii="宋体" w:eastAsia="宋体" w:hAnsiTheme="minorEastAsia" w:cstheme="minorEastAsia"/>
          <w:b/>
          <w:bCs/>
          <w:sz w:val="24"/>
          <w:szCs w:val="30"/>
        </w:rPr>
      </w:pPr>
      <w:bookmarkStart w:id="59" w:name="_Toc170925935"/>
      <w:r>
        <w:rPr>
          <w:rFonts w:ascii="宋体" w:eastAsia="宋体" w:hAnsiTheme="minorEastAsia" w:cstheme="minorEastAsia" w:hint="eastAsia"/>
          <w:b/>
          <w:bCs/>
          <w:sz w:val="24"/>
          <w:szCs w:val="30"/>
        </w:rPr>
        <w:t>2.2 相关技术及有关应用</w:t>
      </w:r>
      <w:bookmarkEnd w:id="54"/>
      <w:bookmarkEnd w:id="55"/>
      <w:bookmarkEnd w:id="56"/>
      <w:bookmarkEnd w:id="57"/>
      <w:bookmarkEnd w:id="58"/>
      <w:bookmarkEnd w:id="59"/>
    </w:p>
    <w:p w14:paraId="79322DAE"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60" w:name="_Toc31336"/>
      <w:bookmarkStart w:id="61" w:name="_Toc12291"/>
      <w:bookmarkStart w:id="62" w:name="_Toc7141"/>
      <w:bookmarkStart w:id="63" w:name="_Toc16475"/>
      <w:bookmarkStart w:id="64" w:name="_Toc24406"/>
      <w:bookmarkStart w:id="65" w:name="_Toc170925936"/>
      <w:r>
        <w:rPr>
          <w:rFonts w:ascii="宋体" w:eastAsia="宋体" w:hAnsiTheme="minorEastAsia" w:cstheme="minorEastAsia" w:hint="eastAsia"/>
          <w:b/>
          <w:bCs/>
          <w:sz w:val="24"/>
          <w:szCs w:val="28"/>
        </w:rPr>
        <w:t>2.2.1 前端开发技术</w:t>
      </w:r>
      <w:bookmarkEnd w:id="60"/>
      <w:bookmarkEnd w:id="61"/>
      <w:bookmarkEnd w:id="62"/>
      <w:bookmarkEnd w:id="63"/>
      <w:bookmarkEnd w:id="64"/>
      <w:bookmarkEnd w:id="65"/>
    </w:p>
    <w:p w14:paraId="150F6273" w14:textId="77777777" w:rsidR="00F71B86" w:rsidRDefault="00235E37">
      <w:pPr>
        <w:pStyle w:val="4"/>
        <w:spacing w:before="200" w:after="200" w:line="240" w:lineRule="auto"/>
        <w:rPr>
          <w:rFonts w:ascii="宋体" w:eastAsia="宋体" w:hAnsiTheme="minorEastAsia" w:cstheme="minorEastAsia"/>
          <w:b/>
          <w:bCs/>
          <w:sz w:val="24"/>
          <w:szCs w:val="24"/>
        </w:rPr>
      </w:pPr>
      <w:r>
        <w:rPr>
          <w:rFonts w:ascii="宋体" w:eastAsia="宋体" w:hAnsiTheme="minorEastAsia" w:cstheme="minorEastAsia" w:hint="eastAsia"/>
          <w:b/>
          <w:bCs/>
          <w:sz w:val="24"/>
          <w:szCs w:val="24"/>
        </w:rPr>
        <w:t>2.2.1.1 vue3</w:t>
      </w:r>
    </w:p>
    <w:p w14:paraId="0A40A189" w14:textId="77777777" w:rsidR="00F71B86" w:rsidRDefault="00235E37">
      <w:pPr>
        <w:widowControl/>
        <w:numPr>
          <w:ilvl w:val="0"/>
          <w:numId w:val="6"/>
        </w:numPr>
        <w:spacing w:before="100" w:beforeAutospacing="1" w:after="100" w:afterAutospacing="1" w:line="240" w:lineRule="auto"/>
        <w:ind w:firstLineChars="0"/>
        <w:rPr>
          <w:rFonts w:ascii="宋体" w:hAnsi="宋体" w:cs="宋体"/>
          <w:kern w:val="0"/>
          <w:sz w:val="24"/>
          <w:szCs w:val="24"/>
        </w:rPr>
      </w:pPr>
      <w:bookmarkStart w:id="66" w:name="_Toc30195"/>
      <w:bookmarkStart w:id="67" w:name="_Toc2609"/>
      <w:bookmarkStart w:id="68" w:name="_Toc32256"/>
      <w:bookmarkStart w:id="69" w:name="_Toc29175"/>
      <w:bookmarkStart w:id="70" w:name="_Toc5059"/>
      <w:r>
        <w:rPr>
          <w:rFonts w:ascii="宋体" w:hAnsi="宋体" w:cs="宋体"/>
          <w:b/>
          <w:bCs/>
          <w:kern w:val="0"/>
          <w:sz w:val="24"/>
          <w:szCs w:val="24"/>
        </w:rPr>
        <w:t>特性</w:t>
      </w:r>
      <w:r>
        <w:rPr>
          <w:rFonts w:ascii="宋体" w:hAnsi="宋体" w:cs="宋体"/>
          <w:kern w:val="0"/>
          <w:sz w:val="24"/>
          <w:szCs w:val="24"/>
        </w:rPr>
        <w:t>：Vue 3 是一款现代化的渐进式JavaScript框架，专注于构建用户界面。</w:t>
      </w:r>
    </w:p>
    <w:p w14:paraId="6C81AA62" w14:textId="77777777" w:rsidR="00F71B86" w:rsidRDefault="00235E37">
      <w:pPr>
        <w:widowControl/>
        <w:numPr>
          <w:ilvl w:val="0"/>
          <w:numId w:val="6"/>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：通过虚拟DOM和响应式数据绑定，实现高效的页面渲染和组件化开发。</w:t>
      </w:r>
    </w:p>
    <w:p w14:paraId="4572527C" w14:textId="77777777" w:rsidR="00F71B86" w:rsidRDefault="00235E37">
      <w:pPr>
        <w:widowControl/>
        <w:numPr>
          <w:ilvl w:val="0"/>
          <w:numId w:val="6"/>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lastRenderedPageBreak/>
        <w:t>详细介绍</w:t>
      </w:r>
      <w:r>
        <w:rPr>
          <w:rFonts w:ascii="宋体" w:hAnsi="宋体" w:cs="宋体"/>
          <w:kern w:val="0"/>
          <w:sz w:val="24"/>
          <w:szCs w:val="24"/>
        </w:rPr>
        <w:t>：Vue 3 提供了更快的渲染速度和更小的包大小，支持Composition API和Teleport等新特性，使得开发者能够更加灵活地组织和重用代码。</w:t>
      </w:r>
    </w:p>
    <w:p w14:paraId="4DD333A4" w14:textId="77777777" w:rsidR="00F71B86" w:rsidRDefault="00235E37">
      <w:pPr>
        <w:pStyle w:val="4"/>
        <w:rPr>
          <w:rFonts w:ascii="宋体" w:eastAsia="宋体" w:hAnsi="宋体" w:cs="宋体"/>
          <w:b/>
          <w:bCs/>
          <w:kern w:val="0"/>
          <w:sz w:val="24"/>
          <w:szCs w:val="24"/>
        </w:rPr>
      </w:pPr>
      <w:r>
        <w:rPr>
          <w:rFonts w:ascii="宋体" w:eastAsia="宋体" w:hAnsi="宋体" w:hint="eastAsia"/>
          <w:b/>
          <w:bCs/>
          <w:sz w:val="24"/>
          <w:szCs w:val="24"/>
        </w:rPr>
        <w:t>2.2.1.</w:t>
      </w:r>
      <w:r>
        <w:rPr>
          <w:rFonts w:ascii="宋体" w:eastAsia="宋体" w:hAnsi="宋体"/>
          <w:b/>
          <w:bCs/>
          <w:sz w:val="24"/>
          <w:szCs w:val="24"/>
        </w:rPr>
        <w:t xml:space="preserve">2 </w:t>
      </w:r>
      <w:r>
        <w:rPr>
          <w:rFonts w:ascii="宋体" w:eastAsia="宋体" w:hAnsi="宋体" w:cs="宋体"/>
          <w:b/>
          <w:bCs/>
          <w:kern w:val="0"/>
          <w:sz w:val="24"/>
          <w:szCs w:val="24"/>
        </w:rPr>
        <w:t>Axios</w:t>
      </w:r>
    </w:p>
    <w:p w14:paraId="3A70F731" w14:textId="77777777" w:rsidR="00F71B86" w:rsidRDefault="00235E37">
      <w:pPr>
        <w:widowControl/>
        <w:numPr>
          <w:ilvl w:val="0"/>
          <w:numId w:val="7"/>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特性</w:t>
      </w:r>
      <w:r>
        <w:rPr>
          <w:rFonts w:ascii="宋体" w:hAnsi="宋体" w:cs="宋体"/>
          <w:kern w:val="0"/>
          <w:sz w:val="24"/>
          <w:szCs w:val="24"/>
        </w:rPr>
        <w:t>：Axios 是基于Promise的现代化的JavaScript HTTP客户端库，用于在浏览器和Node.js环境中发送HTTP请求。</w:t>
      </w:r>
    </w:p>
    <w:p w14:paraId="1AC7D9C3" w14:textId="77777777" w:rsidR="00F71B86" w:rsidRDefault="00235E37">
      <w:pPr>
        <w:widowControl/>
        <w:numPr>
          <w:ilvl w:val="0"/>
          <w:numId w:val="7"/>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：提供简洁强大的API，支持请求和响应的拦截、取消、并发管理等功能。</w:t>
      </w:r>
    </w:p>
    <w:p w14:paraId="7FF9C1D6" w14:textId="77777777" w:rsidR="00F71B86" w:rsidRDefault="00235E37">
      <w:pPr>
        <w:widowControl/>
        <w:numPr>
          <w:ilvl w:val="0"/>
          <w:numId w:val="7"/>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详细介绍</w:t>
      </w:r>
      <w:r>
        <w:rPr>
          <w:rFonts w:ascii="宋体" w:hAnsi="宋体" w:cs="宋体"/>
          <w:kern w:val="0"/>
          <w:sz w:val="24"/>
          <w:szCs w:val="24"/>
        </w:rPr>
        <w:t>：Axios 可以处理各种HTTP请求和响应，支持自动转换响应数据和错误处理。它能够设置请求头、处理文件上传和下载，并与常见的身份验证机制和RESTful API进行交互，是开发者首选的HTTP客户端库之一。</w:t>
      </w:r>
    </w:p>
    <w:p w14:paraId="2B8E3132" w14:textId="77777777" w:rsidR="00F71B86" w:rsidRDefault="00235E37">
      <w:pPr>
        <w:pStyle w:val="4"/>
        <w:rPr>
          <w:rFonts w:ascii="宋体" w:eastAsia="宋体" w:hAnsi="宋体"/>
          <w:b/>
          <w:bCs/>
          <w:sz w:val="24"/>
          <w:szCs w:val="24"/>
        </w:rPr>
      </w:pPr>
      <w:r>
        <w:rPr>
          <w:rFonts w:ascii="宋体" w:eastAsia="宋体" w:hAnsi="宋体"/>
          <w:b/>
          <w:bCs/>
          <w:sz w:val="24"/>
          <w:szCs w:val="24"/>
        </w:rPr>
        <w:t>2.2.1.3 Element Plus</w:t>
      </w:r>
    </w:p>
    <w:p w14:paraId="090207C9" w14:textId="77777777" w:rsidR="00F71B86" w:rsidRDefault="00235E37">
      <w:pPr>
        <w:widowControl/>
        <w:numPr>
          <w:ilvl w:val="0"/>
          <w:numId w:val="8"/>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特性</w:t>
      </w:r>
      <w:r>
        <w:rPr>
          <w:rFonts w:ascii="宋体" w:hAnsi="宋体" w:cs="宋体"/>
          <w:kern w:val="0"/>
          <w:sz w:val="24"/>
          <w:szCs w:val="24"/>
        </w:rPr>
        <w:t>：Element Plus 是基于Vue 3的组件库，提供了一套丰富的UI组件和设计语言。</w:t>
      </w:r>
    </w:p>
    <w:p w14:paraId="2DF15B79" w14:textId="77777777" w:rsidR="00F71B86" w:rsidRDefault="00235E37">
      <w:pPr>
        <w:widowControl/>
        <w:numPr>
          <w:ilvl w:val="0"/>
          <w:numId w:val="8"/>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：支持快速构建美观的用户界面，具备灵活的布局和丰富的交互功能。</w:t>
      </w:r>
    </w:p>
    <w:p w14:paraId="1F4F064D" w14:textId="77777777" w:rsidR="00F71B86" w:rsidRDefault="00235E37">
      <w:pPr>
        <w:widowControl/>
        <w:numPr>
          <w:ilvl w:val="0"/>
          <w:numId w:val="8"/>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详细介绍</w:t>
      </w:r>
      <w:r>
        <w:rPr>
          <w:rFonts w:ascii="宋体" w:hAnsi="宋体" w:cs="宋体"/>
          <w:kern w:val="0"/>
          <w:sz w:val="24"/>
          <w:szCs w:val="24"/>
        </w:rPr>
        <w:t>：Element Plus 继承了Element UI的优秀特性，但在Vue 3的基础上进行了优化和升级，包括性能提升、组件的可访问性和开发体验的改进，为开发者提供了更好的用户界面解决方案。</w:t>
      </w:r>
    </w:p>
    <w:p w14:paraId="35B18D8B" w14:textId="77777777" w:rsidR="00F71B86" w:rsidRDefault="00235E37">
      <w:pPr>
        <w:pStyle w:val="4"/>
        <w:rPr>
          <w:rFonts w:ascii="宋体" w:eastAsia="宋体" w:hAnsi="宋体"/>
          <w:b/>
          <w:bCs/>
          <w:sz w:val="24"/>
          <w:szCs w:val="24"/>
        </w:rPr>
      </w:pPr>
      <w:r>
        <w:rPr>
          <w:rFonts w:ascii="宋体" w:eastAsia="宋体" w:hAnsi="宋体"/>
          <w:b/>
          <w:bCs/>
          <w:sz w:val="24"/>
          <w:szCs w:val="24"/>
        </w:rPr>
        <w:t>2.2.1.4 ECharts</w:t>
      </w:r>
    </w:p>
    <w:p w14:paraId="778FD19A" w14:textId="77777777" w:rsidR="00F71B86" w:rsidRDefault="00235E37">
      <w:pPr>
        <w:widowControl/>
        <w:numPr>
          <w:ilvl w:val="0"/>
          <w:numId w:val="9"/>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特性</w:t>
      </w:r>
      <w:r>
        <w:rPr>
          <w:rFonts w:ascii="宋体" w:hAnsi="宋体" w:cs="宋体"/>
          <w:kern w:val="0"/>
          <w:sz w:val="24"/>
          <w:szCs w:val="24"/>
        </w:rPr>
        <w:t>：ECharts 是一个基于JavaScript的开源可视化库，支持多种图表类型和数据展示。</w:t>
      </w:r>
    </w:p>
    <w:p w14:paraId="6369056B" w14:textId="77777777" w:rsidR="00F71B86" w:rsidRDefault="00235E37">
      <w:pPr>
        <w:widowControl/>
        <w:numPr>
          <w:ilvl w:val="0"/>
          <w:numId w:val="9"/>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：提供了丰富的交互方式和灵活的配置选项，适用于复杂的数据可视化需求。</w:t>
      </w:r>
    </w:p>
    <w:p w14:paraId="4F01B91B" w14:textId="77777777" w:rsidR="00F71B86" w:rsidRDefault="00235E37">
      <w:pPr>
        <w:widowControl/>
        <w:numPr>
          <w:ilvl w:val="0"/>
          <w:numId w:val="9"/>
        </w:numPr>
        <w:spacing w:before="100" w:beforeAutospacing="1" w:after="100" w:afterAutospacing="1" w:line="240" w:lineRule="auto"/>
        <w:ind w:firstLineChars="0" w:firstLine="420"/>
        <w:rPr>
          <w:rFonts w:ascii="宋体" w:hAnsi="宋体" w:cs="宋体"/>
          <w:kern w:val="0"/>
          <w:sz w:val="24"/>
          <w:szCs w:val="24"/>
        </w:rPr>
      </w:pPr>
      <w:r>
        <w:rPr>
          <w:rFonts w:ascii="宋体" w:hAnsi="宋体" w:cs="宋体"/>
          <w:b/>
          <w:bCs/>
          <w:kern w:val="0"/>
          <w:sz w:val="24"/>
          <w:szCs w:val="24"/>
        </w:rPr>
        <w:t>详细介绍</w:t>
      </w:r>
      <w:r>
        <w:rPr>
          <w:rFonts w:ascii="宋体" w:hAnsi="宋体" w:cs="宋体"/>
          <w:kern w:val="0"/>
          <w:sz w:val="24"/>
          <w:szCs w:val="24"/>
        </w:rPr>
        <w:t>：ECharts 可以实现动态数据更新和复杂图表的展示，支持实时数据的呈现和用户交互，是开发者在数据展示方面的强大工具。</w:t>
      </w:r>
    </w:p>
    <w:p w14:paraId="1027157B"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71" w:name="_Toc170925937"/>
      <w:r>
        <w:rPr>
          <w:rFonts w:ascii="宋体" w:eastAsia="宋体" w:hAnsiTheme="minorEastAsia" w:cstheme="minorEastAsia" w:hint="eastAsia"/>
          <w:b/>
          <w:bCs/>
          <w:sz w:val="24"/>
          <w:szCs w:val="28"/>
        </w:rPr>
        <w:lastRenderedPageBreak/>
        <w:t>2.2.2 后端使用技术</w:t>
      </w:r>
      <w:bookmarkStart w:id="72" w:name="_Toc3257"/>
      <w:bookmarkStart w:id="73" w:name="_Toc14198"/>
      <w:bookmarkStart w:id="74" w:name="_Toc9195"/>
      <w:bookmarkStart w:id="75" w:name="_Toc4331"/>
      <w:bookmarkStart w:id="76" w:name="_Toc24754"/>
      <w:bookmarkEnd w:id="66"/>
      <w:bookmarkEnd w:id="67"/>
      <w:bookmarkEnd w:id="68"/>
      <w:bookmarkEnd w:id="69"/>
      <w:bookmarkEnd w:id="70"/>
      <w:bookmarkEnd w:id="71"/>
    </w:p>
    <w:p w14:paraId="466FCCE6" w14:textId="77777777" w:rsidR="00F71B86" w:rsidRDefault="00235E37">
      <w:pPr>
        <w:pStyle w:val="4"/>
        <w:rPr>
          <w:rFonts w:ascii="宋体" w:eastAsia="宋体" w:hAnsi="宋体" w:cstheme="minorEastAsia"/>
          <w:b/>
          <w:bCs/>
          <w:sz w:val="24"/>
          <w:szCs w:val="24"/>
        </w:rPr>
      </w:pPr>
      <w:r>
        <w:rPr>
          <w:rFonts w:ascii="宋体" w:eastAsia="宋体" w:hAnsi="宋体" w:cstheme="minorEastAsia"/>
          <w:b/>
          <w:bCs/>
          <w:sz w:val="24"/>
          <w:szCs w:val="24"/>
        </w:rPr>
        <w:t>2.2.2.1</w:t>
      </w:r>
      <w:r>
        <w:rPr>
          <w:rFonts w:ascii="宋体" w:eastAsia="宋体" w:hAnsi="宋体"/>
          <w:b/>
          <w:bCs/>
          <w:sz w:val="24"/>
          <w:szCs w:val="24"/>
        </w:rPr>
        <w:t xml:space="preserve"> </w:t>
      </w:r>
      <w:r>
        <w:rPr>
          <w:rStyle w:val="af0"/>
          <w:rFonts w:ascii="宋体" w:eastAsia="宋体" w:hAnsi="宋体"/>
          <w:sz w:val="24"/>
          <w:szCs w:val="24"/>
        </w:rPr>
        <w:t>Spring Boot 框架</w:t>
      </w:r>
    </w:p>
    <w:p w14:paraId="4A147CC1" w14:textId="77777777" w:rsidR="00F71B86" w:rsidRDefault="00235E37">
      <w:pPr>
        <w:widowControl/>
        <w:numPr>
          <w:ilvl w:val="0"/>
          <w:numId w:val="10"/>
        </w:numPr>
        <w:spacing w:before="100" w:beforeAutospacing="1" w:after="100" w:afterAutospacing="1" w:line="240" w:lineRule="auto"/>
        <w:ind w:firstLineChars="0" w:firstLine="420"/>
      </w:pPr>
      <w:r>
        <w:rPr>
          <w:rStyle w:val="af0"/>
        </w:rPr>
        <w:t>特性</w:t>
      </w:r>
      <w:r>
        <w:t>：</w:t>
      </w:r>
      <w:r>
        <w:t xml:space="preserve">Spring Boot </w:t>
      </w:r>
      <w:r>
        <w:t>是一款简化</w:t>
      </w:r>
      <w:r>
        <w:t>Spring</w:t>
      </w:r>
      <w:r>
        <w:t>应用开发的框架，提供了快速配置和快速部署的特性。</w:t>
      </w:r>
    </w:p>
    <w:p w14:paraId="0F02D2DB" w14:textId="77777777" w:rsidR="00F71B86" w:rsidRDefault="00235E37">
      <w:pPr>
        <w:widowControl/>
        <w:numPr>
          <w:ilvl w:val="0"/>
          <w:numId w:val="10"/>
        </w:numPr>
        <w:spacing w:before="100" w:beforeAutospacing="1" w:after="100" w:afterAutospacing="1" w:line="240" w:lineRule="auto"/>
        <w:ind w:firstLineChars="0" w:firstLine="420"/>
      </w:pPr>
      <w:r>
        <w:rPr>
          <w:rStyle w:val="af0"/>
        </w:rPr>
        <w:t>优势</w:t>
      </w:r>
      <w:r>
        <w:t>：通过自动配置和约定大于配置的原则，减少了开发者的工作量，提高了开发效率。</w:t>
      </w:r>
    </w:p>
    <w:p w14:paraId="7A5FCDC2" w14:textId="77777777" w:rsidR="00F71B86" w:rsidRDefault="00235E37">
      <w:pPr>
        <w:widowControl/>
        <w:numPr>
          <w:ilvl w:val="0"/>
          <w:numId w:val="10"/>
        </w:numPr>
        <w:spacing w:before="100" w:beforeAutospacing="1" w:after="100" w:afterAutospacing="1" w:line="240" w:lineRule="auto"/>
        <w:ind w:firstLineChars="0" w:firstLine="420"/>
      </w:pPr>
      <w:r>
        <w:rPr>
          <w:rStyle w:val="af0"/>
        </w:rPr>
        <w:t>详细介绍</w:t>
      </w:r>
      <w:r>
        <w:t>：</w:t>
      </w:r>
      <w:r>
        <w:t xml:space="preserve">Spring Boot </w:t>
      </w:r>
      <w:r>
        <w:t>可以集成各种</w:t>
      </w:r>
      <w:r>
        <w:t>Spring</w:t>
      </w:r>
      <w:r>
        <w:t>生态系统的组件，如</w:t>
      </w:r>
      <w:r>
        <w:t>Spring MVC</w:t>
      </w:r>
      <w:r>
        <w:t>、</w:t>
      </w:r>
      <w:r>
        <w:t>Spring Data</w:t>
      </w:r>
      <w:r>
        <w:t>等，同时支持内嵌服务器和微服务架构，适用于构建高效、稳定的后端服务。</w:t>
      </w:r>
    </w:p>
    <w:p w14:paraId="48658024" w14:textId="77777777" w:rsidR="00F71B86" w:rsidRDefault="00235E37">
      <w:pPr>
        <w:pStyle w:val="4"/>
        <w:rPr>
          <w:rFonts w:ascii="宋体" w:eastAsia="宋体" w:hAnsi="宋体"/>
          <w:sz w:val="24"/>
          <w:szCs w:val="24"/>
        </w:rPr>
      </w:pPr>
      <w:r>
        <w:rPr>
          <w:rFonts w:ascii="宋体" w:eastAsia="宋体" w:hAnsi="宋体"/>
          <w:b/>
          <w:bCs/>
          <w:sz w:val="24"/>
          <w:szCs w:val="24"/>
        </w:rPr>
        <w:t>2.2.2.2</w:t>
      </w:r>
      <w:r>
        <w:rPr>
          <w:rFonts w:ascii="宋体" w:eastAsia="宋体" w:hAnsi="宋体"/>
          <w:sz w:val="24"/>
          <w:szCs w:val="24"/>
        </w:rPr>
        <w:t xml:space="preserve"> </w:t>
      </w:r>
      <w:r>
        <w:rPr>
          <w:rStyle w:val="af0"/>
          <w:rFonts w:ascii="宋体" w:eastAsia="宋体" w:hAnsi="宋体"/>
          <w:sz w:val="24"/>
          <w:szCs w:val="24"/>
        </w:rPr>
        <w:t>Spring MVC</w:t>
      </w:r>
    </w:p>
    <w:p w14:paraId="78F1B7DF" w14:textId="77777777" w:rsidR="00F71B86" w:rsidRDefault="00235E37">
      <w:pPr>
        <w:widowControl/>
        <w:numPr>
          <w:ilvl w:val="0"/>
          <w:numId w:val="11"/>
        </w:numPr>
        <w:spacing w:before="100" w:beforeAutospacing="1" w:after="100" w:afterAutospacing="1" w:line="240" w:lineRule="auto"/>
        <w:ind w:firstLineChars="0" w:firstLine="420"/>
      </w:pPr>
      <w:r>
        <w:rPr>
          <w:rStyle w:val="af0"/>
        </w:rPr>
        <w:t>特性</w:t>
      </w:r>
      <w:r>
        <w:t>：</w:t>
      </w:r>
      <w:r>
        <w:t xml:space="preserve">Spring MVC </w:t>
      </w:r>
      <w:r>
        <w:t>是</w:t>
      </w:r>
      <w:r>
        <w:t>Spring</w:t>
      </w:r>
      <w:r>
        <w:t>框架的</w:t>
      </w:r>
      <w:r>
        <w:t>Web</w:t>
      </w:r>
      <w:r>
        <w:t>模块，用于实现基于</w:t>
      </w:r>
      <w:r>
        <w:t>MVC</w:t>
      </w:r>
      <w:r>
        <w:t>模式的</w:t>
      </w:r>
      <w:r>
        <w:t>Web</w:t>
      </w:r>
      <w:r>
        <w:t>应用程序。</w:t>
      </w:r>
    </w:p>
    <w:p w14:paraId="6C27DB32" w14:textId="77777777" w:rsidR="00F71B86" w:rsidRDefault="00235E37">
      <w:pPr>
        <w:widowControl/>
        <w:numPr>
          <w:ilvl w:val="0"/>
          <w:numId w:val="11"/>
        </w:numPr>
        <w:spacing w:before="100" w:beforeAutospacing="1" w:after="100" w:afterAutospacing="1" w:line="240" w:lineRule="auto"/>
        <w:ind w:firstLineChars="0" w:firstLine="420"/>
      </w:pPr>
      <w:r>
        <w:rPr>
          <w:rStyle w:val="af0"/>
        </w:rPr>
        <w:t>优势</w:t>
      </w:r>
      <w:r>
        <w:t>：通过注解驱动的方式实现请求的处理和响应，支持</w:t>
      </w:r>
      <w:r>
        <w:t>RESTful</w:t>
      </w:r>
      <w:r>
        <w:t>风格的</w:t>
      </w:r>
      <w:r>
        <w:t>API</w:t>
      </w:r>
      <w:r>
        <w:t>开发。</w:t>
      </w:r>
    </w:p>
    <w:p w14:paraId="501110AA" w14:textId="77777777" w:rsidR="00F71B86" w:rsidRDefault="00235E37">
      <w:pPr>
        <w:widowControl/>
        <w:numPr>
          <w:ilvl w:val="0"/>
          <w:numId w:val="11"/>
        </w:numPr>
        <w:spacing w:before="100" w:beforeAutospacing="1" w:after="100" w:afterAutospacing="1" w:line="240" w:lineRule="auto"/>
        <w:ind w:firstLineChars="0" w:firstLine="420"/>
      </w:pPr>
      <w:r>
        <w:rPr>
          <w:rStyle w:val="af0"/>
        </w:rPr>
        <w:t>详细介绍</w:t>
      </w:r>
      <w:r>
        <w:t>：</w:t>
      </w:r>
      <w:r>
        <w:t xml:space="preserve">Spring MVC </w:t>
      </w:r>
      <w:r>
        <w:t>提供了清晰的分层架构，将业务逻辑、数据模型和用户界面有效地分离，是开发</w:t>
      </w:r>
      <w:r>
        <w:t>Web</w:t>
      </w:r>
      <w:r>
        <w:t>应用的强大框架之一。</w:t>
      </w:r>
    </w:p>
    <w:p w14:paraId="39B91B35" w14:textId="77777777" w:rsidR="00F71B86" w:rsidRDefault="00235E37">
      <w:pPr>
        <w:pStyle w:val="4"/>
        <w:rPr>
          <w:rFonts w:ascii="宋体" w:eastAsia="宋体" w:hAnsi="宋体"/>
          <w:sz w:val="24"/>
          <w:szCs w:val="24"/>
        </w:rPr>
      </w:pPr>
      <w:r>
        <w:rPr>
          <w:rFonts w:ascii="宋体" w:eastAsia="宋体" w:hAnsi="宋体"/>
          <w:b/>
          <w:bCs/>
          <w:sz w:val="24"/>
          <w:szCs w:val="24"/>
        </w:rPr>
        <w:t xml:space="preserve">2.2.2.3 </w:t>
      </w:r>
      <w:r>
        <w:rPr>
          <w:rStyle w:val="af0"/>
          <w:rFonts w:ascii="宋体" w:eastAsia="宋体" w:hAnsi="宋体"/>
          <w:sz w:val="24"/>
          <w:szCs w:val="24"/>
        </w:rPr>
        <w:t>MyBatis-Plus</w:t>
      </w:r>
    </w:p>
    <w:p w14:paraId="0D5584BE" w14:textId="77777777" w:rsidR="00F71B86" w:rsidRDefault="00235E37">
      <w:pPr>
        <w:widowControl/>
        <w:numPr>
          <w:ilvl w:val="0"/>
          <w:numId w:val="12"/>
        </w:numPr>
        <w:spacing w:before="100" w:beforeAutospacing="1" w:after="100" w:afterAutospacing="1" w:line="240" w:lineRule="auto"/>
        <w:ind w:firstLineChars="0" w:firstLine="420"/>
      </w:pPr>
      <w:r>
        <w:rPr>
          <w:rStyle w:val="af0"/>
        </w:rPr>
        <w:t>特性</w:t>
      </w:r>
      <w:r>
        <w:t>：</w:t>
      </w:r>
      <w:r>
        <w:t xml:space="preserve">MyBatis-Plus </w:t>
      </w:r>
      <w:r>
        <w:t>是</w:t>
      </w:r>
      <w:r>
        <w:t xml:space="preserve"> MyBatis </w:t>
      </w:r>
      <w:r>
        <w:t>的增强工具包，简化了数据访问层的开发。</w:t>
      </w:r>
    </w:p>
    <w:p w14:paraId="24D22140" w14:textId="77777777" w:rsidR="00F71B86" w:rsidRDefault="00235E37">
      <w:pPr>
        <w:widowControl/>
        <w:numPr>
          <w:ilvl w:val="0"/>
          <w:numId w:val="12"/>
        </w:numPr>
        <w:spacing w:before="100" w:beforeAutospacing="1" w:after="100" w:afterAutospacing="1" w:line="240" w:lineRule="auto"/>
        <w:ind w:firstLineChars="0" w:firstLine="420"/>
      </w:pPr>
      <w:r>
        <w:rPr>
          <w:rStyle w:val="af0"/>
        </w:rPr>
        <w:t>优势</w:t>
      </w:r>
      <w:r>
        <w:t>：提供了</w:t>
      </w:r>
      <w:r>
        <w:t>CRUD</w:t>
      </w:r>
      <w:r>
        <w:t>操作的便捷方法、代码生成器和分页插件等功能，加速了开发周期。</w:t>
      </w:r>
    </w:p>
    <w:p w14:paraId="2C525EE1" w14:textId="77777777" w:rsidR="00F71B86" w:rsidRDefault="00235E37">
      <w:pPr>
        <w:widowControl/>
        <w:numPr>
          <w:ilvl w:val="0"/>
          <w:numId w:val="12"/>
        </w:numPr>
        <w:spacing w:before="100" w:beforeAutospacing="1" w:after="100" w:afterAutospacing="1" w:line="240" w:lineRule="auto"/>
        <w:ind w:firstLineChars="0" w:firstLine="420"/>
      </w:pPr>
      <w:r>
        <w:rPr>
          <w:rStyle w:val="af0"/>
        </w:rPr>
        <w:t>详细介绍</w:t>
      </w:r>
      <w:r>
        <w:t>：</w:t>
      </w:r>
      <w:r>
        <w:t xml:space="preserve">MyBatis-Plus </w:t>
      </w:r>
      <w:r>
        <w:t>集成了</w:t>
      </w:r>
      <w:r>
        <w:t>MyBatis</w:t>
      </w:r>
      <w:r>
        <w:t>的优点，并在此基础上进一步封装，提高了</w:t>
      </w:r>
      <w:r>
        <w:t>SQL</w:t>
      </w:r>
      <w:r>
        <w:t>查询的灵活性和性能，是开发持久层的首选工具之一。</w:t>
      </w:r>
    </w:p>
    <w:p w14:paraId="6F0EB447" w14:textId="77777777" w:rsidR="00F71B86" w:rsidRDefault="00235E37">
      <w:pPr>
        <w:pStyle w:val="4"/>
        <w:rPr>
          <w:rFonts w:ascii="宋体" w:eastAsia="宋体" w:hAnsi="宋体"/>
          <w:sz w:val="24"/>
          <w:szCs w:val="24"/>
        </w:rPr>
      </w:pPr>
      <w:r>
        <w:rPr>
          <w:rFonts w:ascii="宋体" w:eastAsia="宋体" w:hAnsi="宋体"/>
          <w:b/>
          <w:bCs/>
          <w:sz w:val="24"/>
          <w:szCs w:val="24"/>
        </w:rPr>
        <w:t>2.2.2.4</w:t>
      </w:r>
      <w:r>
        <w:rPr>
          <w:rFonts w:ascii="宋体" w:eastAsia="宋体" w:hAnsi="宋体"/>
          <w:sz w:val="24"/>
          <w:szCs w:val="24"/>
        </w:rPr>
        <w:t xml:space="preserve"> </w:t>
      </w:r>
      <w:r>
        <w:rPr>
          <w:rStyle w:val="af0"/>
          <w:rFonts w:ascii="宋体" w:eastAsia="宋体" w:hAnsi="宋体"/>
          <w:sz w:val="24"/>
          <w:szCs w:val="24"/>
        </w:rPr>
        <w:t>Druid</w:t>
      </w:r>
    </w:p>
    <w:p w14:paraId="22270021" w14:textId="77777777" w:rsidR="00F71B86" w:rsidRDefault="00235E37">
      <w:pPr>
        <w:widowControl/>
        <w:numPr>
          <w:ilvl w:val="0"/>
          <w:numId w:val="13"/>
        </w:numPr>
        <w:spacing w:before="100" w:beforeAutospacing="1" w:after="100" w:afterAutospacing="1" w:line="240" w:lineRule="auto"/>
        <w:ind w:firstLineChars="0" w:firstLine="420"/>
      </w:pPr>
      <w:r>
        <w:rPr>
          <w:rStyle w:val="af0"/>
        </w:rPr>
        <w:t>特性</w:t>
      </w:r>
      <w:r>
        <w:t>：</w:t>
      </w:r>
      <w:r>
        <w:t xml:space="preserve">Druid </w:t>
      </w:r>
      <w:r>
        <w:t>是一个高性能的开源数据库连接池，支持监控和扩展。</w:t>
      </w:r>
    </w:p>
    <w:p w14:paraId="4D3CC10A" w14:textId="77777777" w:rsidR="00F71B86" w:rsidRDefault="00235E37">
      <w:pPr>
        <w:widowControl/>
        <w:numPr>
          <w:ilvl w:val="0"/>
          <w:numId w:val="13"/>
        </w:numPr>
        <w:spacing w:before="100" w:beforeAutospacing="1" w:after="100" w:afterAutospacing="1" w:line="240" w:lineRule="auto"/>
        <w:ind w:firstLineChars="0" w:firstLine="420"/>
      </w:pPr>
      <w:r>
        <w:rPr>
          <w:rStyle w:val="af0"/>
        </w:rPr>
        <w:t>优势</w:t>
      </w:r>
      <w:r>
        <w:t>：提供了稳定可靠的数据库连接管理，有效地管理和优化数据库连接，提升了系统的性能。</w:t>
      </w:r>
    </w:p>
    <w:p w14:paraId="2EC66850" w14:textId="77777777" w:rsidR="00F71B86" w:rsidRDefault="00235E37">
      <w:pPr>
        <w:widowControl/>
        <w:numPr>
          <w:ilvl w:val="0"/>
          <w:numId w:val="13"/>
        </w:numPr>
        <w:spacing w:before="100" w:beforeAutospacing="1" w:after="100" w:afterAutospacing="1" w:line="240" w:lineRule="auto"/>
        <w:ind w:firstLineChars="0" w:firstLine="420"/>
      </w:pPr>
      <w:r>
        <w:rPr>
          <w:rStyle w:val="af0"/>
        </w:rPr>
        <w:lastRenderedPageBreak/>
        <w:t>详细介绍</w:t>
      </w:r>
      <w:r>
        <w:t>：</w:t>
      </w:r>
      <w:r>
        <w:t xml:space="preserve">Druid </w:t>
      </w:r>
      <w:r>
        <w:t>不仅支持连接池功能，还提供了</w:t>
      </w:r>
      <w:r>
        <w:t>SQL</w:t>
      </w:r>
      <w:r>
        <w:t>执行监控、防火墙等功能，是处理数据库连接的理想选择。</w:t>
      </w:r>
    </w:p>
    <w:p w14:paraId="0C9C8A13" w14:textId="77777777" w:rsidR="00F71B86" w:rsidRDefault="00235E37">
      <w:pPr>
        <w:pStyle w:val="4"/>
        <w:rPr>
          <w:rFonts w:ascii="宋体" w:eastAsia="宋体" w:hAnsi="宋体"/>
          <w:sz w:val="24"/>
          <w:szCs w:val="24"/>
        </w:rPr>
      </w:pPr>
      <w:r>
        <w:rPr>
          <w:rFonts w:ascii="宋体" w:eastAsia="宋体" w:hAnsi="宋体"/>
          <w:b/>
          <w:bCs/>
          <w:sz w:val="24"/>
          <w:szCs w:val="24"/>
        </w:rPr>
        <w:t>2.2.2.5</w:t>
      </w:r>
      <w:r>
        <w:rPr>
          <w:rFonts w:ascii="宋体" w:eastAsia="宋体" w:hAnsi="宋体"/>
          <w:sz w:val="24"/>
          <w:szCs w:val="24"/>
        </w:rPr>
        <w:t xml:space="preserve"> </w:t>
      </w:r>
      <w:r>
        <w:rPr>
          <w:rStyle w:val="af0"/>
          <w:rFonts w:ascii="宋体" w:eastAsia="宋体" w:hAnsi="宋体"/>
          <w:sz w:val="24"/>
          <w:szCs w:val="24"/>
        </w:rPr>
        <w:t>JWT（JSON Web Token）</w:t>
      </w:r>
    </w:p>
    <w:p w14:paraId="6C69B98A" w14:textId="77777777" w:rsidR="00F71B86" w:rsidRDefault="00235E37">
      <w:pPr>
        <w:widowControl/>
        <w:numPr>
          <w:ilvl w:val="0"/>
          <w:numId w:val="14"/>
        </w:numPr>
        <w:spacing w:before="100" w:beforeAutospacing="1" w:after="100" w:afterAutospacing="1" w:line="240" w:lineRule="auto"/>
        <w:ind w:firstLineChars="0" w:firstLine="420"/>
      </w:pPr>
      <w:r>
        <w:rPr>
          <w:rStyle w:val="af0"/>
        </w:rPr>
        <w:t>特性</w:t>
      </w:r>
      <w:r>
        <w:t>：</w:t>
      </w:r>
      <w:r>
        <w:t xml:space="preserve">JWT </w:t>
      </w:r>
      <w:r>
        <w:t>是一种基于</w:t>
      </w:r>
      <w:r>
        <w:t>JSON</w:t>
      </w:r>
      <w:r>
        <w:t>的开放标准（</w:t>
      </w:r>
      <w:r>
        <w:t>RFC 7519</w:t>
      </w:r>
      <w:r>
        <w:t>），用于在各方之间安全地传输信息。</w:t>
      </w:r>
    </w:p>
    <w:p w14:paraId="2EFFDDA4" w14:textId="77777777" w:rsidR="00F71B86" w:rsidRDefault="00235E37">
      <w:pPr>
        <w:widowControl/>
        <w:numPr>
          <w:ilvl w:val="0"/>
          <w:numId w:val="14"/>
        </w:numPr>
        <w:spacing w:before="100" w:beforeAutospacing="1" w:after="100" w:afterAutospacing="1" w:line="240" w:lineRule="auto"/>
        <w:ind w:firstLineChars="0" w:firstLine="420"/>
      </w:pPr>
      <w:r>
        <w:rPr>
          <w:rStyle w:val="af0"/>
        </w:rPr>
        <w:t>优势</w:t>
      </w:r>
      <w:r>
        <w:t>：轻量、紧凑，能够安全地传输数据和进行身份验证，适用于分布式环境下的认证授权。</w:t>
      </w:r>
    </w:p>
    <w:p w14:paraId="28E6B5D2" w14:textId="77777777" w:rsidR="00F71B86" w:rsidRDefault="00235E37">
      <w:pPr>
        <w:widowControl/>
        <w:numPr>
          <w:ilvl w:val="0"/>
          <w:numId w:val="14"/>
        </w:numPr>
        <w:spacing w:before="100" w:beforeAutospacing="1" w:after="100" w:afterAutospacing="1" w:line="240" w:lineRule="auto"/>
        <w:ind w:firstLineChars="0" w:firstLine="420"/>
      </w:pPr>
      <w:r>
        <w:rPr>
          <w:rStyle w:val="af0"/>
        </w:rPr>
        <w:t>详细介绍</w:t>
      </w:r>
      <w:r>
        <w:t>：</w:t>
      </w:r>
      <w:r>
        <w:t xml:space="preserve">JWT </w:t>
      </w:r>
      <w:r>
        <w:t>可以生成和验证</w:t>
      </w:r>
      <w:r>
        <w:t>Token</w:t>
      </w:r>
      <w:r>
        <w:t>，支持无状态的认证机制，避免了服务端存储</w:t>
      </w:r>
      <w:r>
        <w:t>Session</w:t>
      </w:r>
      <w:r>
        <w:t>和</w:t>
      </w:r>
      <w:r>
        <w:t>Token</w:t>
      </w:r>
      <w:r>
        <w:t>信息的开销，是现代应用中常用的身份验证解决方案之一。</w:t>
      </w:r>
    </w:p>
    <w:p w14:paraId="35D9F994" w14:textId="77777777" w:rsidR="00F71B86" w:rsidRDefault="00235E37">
      <w:pPr>
        <w:pStyle w:val="4"/>
        <w:rPr>
          <w:rFonts w:ascii="宋体" w:eastAsia="宋体" w:hAnsi="宋体"/>
          <w:sz w:val="24"/>
          <w:szCs w:val="24"/>
        </w:rPr>
      </w:pPr>
      <w:r>
        <w:rPr>
          <w:rFonts w:ascii="宋体" w:eastAsia="宋体" w:hAnsi="宋体"/>
          <w:b/>
          <w:bCs/>
          <w:sz w:val="24"/>
          <w:szCs w:val="24"/>
        </w:rPr>
        <w:t>2.2.2.6</w:t>
      </w:r>
      <w:r>
        <w:rPr>
          <w:rFonts w:ascii="宋体" w:eastAsia="宋体" w:hAnsi="宋体"/>
          <w:sz w:val="24"/>
          <w:szCs w:val="24"/>
        </w:rPr>
        <w:t xml:space="preserve"> </w:t>
      </w:r>
      <w:r>
        <w:rPr>
          <w:rStyle w:val="af0"/>
          <w:rFonts w:ascii="宋体" w:eastAsia="宋体" w:hAnsi="宋体"/>
          <w:sz w:val="24"/>
          <w:szCs w:val="24"/>
        </w:rPr>
        <w:t>Jackson</w:t>
      </w:r>
    </w:p>
    <w:p w14:paraId="064876C4" w14:textId="77777777" w:rsidR="00F71B86" w:rsidRDefault="00235E37">
      <w:pPr>
        <w:widowControl/>
        <w:numPr>
          <w:ilvl w:val="0"/>
          <w:numId w:val="15"/>
        </w:numPr>
        <w:spacing w:before="100" w:beforeAutospacing="1" w:after="100" w:afterAutospacing="1" w:line="240" w:lineRule="auto"/>
        <w:ind w:firstLineChars="0" w:firstLine="420"/>
      </w:pPr>
      <w:r>
        <w:rPr>
          <w:rStyle w:val="af0"/>
        </w:rPr>
        <w:t>特性</w:t>
      </w:r>
      <w:r>
        <w:t>：</w:t>
      </w:r>
      <w:r>
        <w:t xml:space="preserve">Jackson </w:t>
      </w:r>
      <w:r>
        <w:t>是一个用于处理</w:t>
      </w:r>
      <w:r>
        <w:t>JSON</w:t>
      </w:r>
      <w:r>
        <w:t>数据的</w:t>
      </w:r>
      <w:r>
        <w:t>Java</w:t>
      </w:r>
      <w:r>
        <w:t>库，提供了高效的数据绑定和转换功能。</w:t>
      </w:r>
    </w:p>
    <w:p w14:paraId="2500E212" w14:textId="77777777" w:rsidR="00F71B86" w:rsidRDefault="00235E37">
      <w:pPr>
        <w:widowControl/>
        <w:numPr>
          <w:ilvl w:val="0"/>
          <w:numId w:val="15"/>
        </w:numPr>
        <w:spacing w:before="100" w:beforeAutospacing="1" w:after="100" w:afterAutospacing="1" w:line="240" w:lineRule="auto"/>
        <w:ind w:firstLineChars="0" w:firstLine="420"/>
      </w:pPr>
      <w:r>
        <w:rPr>
          <w:rStyle w:val="af0"/>
        </w:rPr>
        <w:t>优势</w:t>
      </w:r>
      <w:r>
        <w:t>：支持将</w:t>
      </w:r>
      <w:r>
        <w:t>Java</w:t>
      </w:r>
      <w:r>
        <w:t>对象序列化为</w:t>
      </w:r>
      <w:r>
        <w:t>JSON</w:t>
      </w:r>
      <w:r>
        <w:t>格式数据，以及将</w:t>
      </w:r>
      <w:r>
        <w:t>JSON</w:t>
      </w:r>
      <w:r>
        <w:t>数据反序列化为</w:t>
      </w:r>
      <w:r>
        <w:t>Java</w:t>
      </w:r>
      <w:r>
        <w:t>对象，便于前后端数据的传输和处理。</w:t>
      </w:r>
    </w:p>
    <w:p w14:paraId="2DED8E1A" w14:textId="77777777" w:rsidR="00F71B86" w:rsidRDefault="00235E37">
      <w:pPr>
        <w:widowControl/>
        <w:numPr>
          <w:ilvl w:val="0"/>
          <w:numId w:val="15"/>
        </w:numPr>
        <w:spacing w:before="100" w:beforeAutospacing="1" w:after="100" w:afterAutospacing="1" w:line="240" w:lineRule="auto"/>
        <w:ind w:firstLineChars="0" w:firstLine="420"/>
      </w:pPr>
      <w:r>
        <w:rPr>
          <w:rStyle w:val="af0"/>
        </w:rPr>
        <w:t>详细介绍</w:t>
      </w:r>
      <w:r>
        <w:t>：</w:t>
      </w:r>
      <w:r>
        <w:t xml:space="preserve">Jackson </w:t>
      </w:r>
      <w:r>
        <w:t>提供了丰富的</w:t>
      </w:r>
      <w:r>
        <w:t>API</w:t>
      </w:r>
      <w:r>
        <w:t>和配置选项，可以处理复杂对象和嵌套结构，是</w:t>
      </w:r>
      <w:r>
        <w:t>Java</w:t>
      </w:r>
      <w:r>
        <w:t>开发中处理</w:t>
      </w:r>
      <w:r>
        <w:t>JSON</w:t>
      </w:r>
      <w:r>
        <w:t>数据的首选库之一。</w:t>
      </w:r>
    </w:p>
    <w:p w14:paraId="0D7152D1"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77" w:name="_Toc170925938"/>
      <w:r>
        <w:rPr>
          <w:rFonts w:ascii="宋体" w:eastAsia="宋体" w:hAnsiTheme="minorEastAsia" w:cstheme="minorEastAsia" w:hint="eastAsia"/>
          <w:b/>
          <w:bCs/>
          <w:sz w:val="24"/>
          <w:szCs w:val="28"/>
        </w:rPr>
        <w:t>2.2.3 数据库</w:t>
      </w:r>
      <w:bookmarkEnd w:id="72"/>
      <w:bookmarkEnd w:id="73"/>
      <w:bookmarkEnd w:id="74"/>
      <w:bookmarkEnd w:id="75"/>
      <w:bookmarkEnd w:id="76"/>
      <w:bookmarkEnd w:id="77"/>
    </w:p>
    <w:p w14:paraId="4F82C775" w14:textId="77777777" w:rsidR="00F71B86" w:rsidRDefault="00235E37">
      <w:pPr>
        <w:pStyle w:val="4"/>
        <w:spacing w:before="200" w:after="200" w:line="240" w:lineRule="auto"/>
        <w:rPr>
          <w:rFonts w:ascii="宋体" w:eastAsia="宋体" w:hAnsiTheme="minorEastAsia" w:cstheme="minorEastAsia"/>
          <w:b/>
          <w:bCs/>
          <w:sz w:val="24"/>
          <w:szCs w:val="24"/>
        </w:rPr>
      </w:pPr>
      <w:r>
        <w:rPr>
          <w:rFonts w:ascii="宋体" w:eastAsia="宋体" w:hAnsiTheme="minorEastAsia" w:cstheme="minorEastAsia" w:hint="eastAsia"/>
          <w:b/>
          <w:bCs/>
          <w:sz w:val="24"/>
          <w:szCs w:val="24"/>
        </w:rPr>
        <w:t>2.2.3.1  Mysql</w:t>
      </w:r>
    </w:p>
    <w:p w14:paraId="672AC1CC" w14:textId="77777777" w:rsidR="00F71B86" w:rsidRDefault="00235E37">
      <w:pPr>
        <w:widowControl/>
        <w:spacing w:line="240" w:lineRule="auto"/>
        <w:ind w:firstLineChars="0" w:firstLine="0"/>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w:t>
      </w:r>
      <w:r>
        <w:rPr>
          <w:rFonts w:ascii="宋体" w:hAnsi="宋体" w:cs="宋体"/>
          <w:b/>
          <w:bCs/>
          <w:kern w:val="0"/>
          <w:sz w:val="24"/>
          <w:szCs w:val="24"/>
        </w:rPr>
        <w:t>特性</w:t>
      </w:r>
      <w:r>
        <w:rPr>
          <w:rFonts w:ascii="宋体" w:hAnsi="宋体" w:cs="宋体"/>
          <w:kern w:val="0"/>
          <w:sz w:val="24"/>
          <w:szCs w:val="24"/>
        </w:rPr>
        <w:t>：MySQL 是一种关系型数据库管理系统，广泛应用于Web开发和数据存储领域。</w:t>
      </w:r>
    </w:p>
    <w:p w14:paraId="6E599755" w14:textId="77777777" w:rsidR="00F71B86" w:rsidRDefault="00235E37">
      <w:pPr>
        <w:widowControl/>
        <w:spacing w:line="240" w:lineRule="auto"/>
        <w:ind w:firstLineChars="0" w:firstLine="420"/>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w:t>
      </w:r>
      <w:r>
        <w:rPr>
          <w:rFonts w:ascii="宋体" w:hAnsi="宋体" w:cs="宋体"/>
          <w:b/>
          <w:bCs/>
          <w:kern w:val="0"/>
          <w:sz w:val="24"/>
          <w:szCs w:val="24"/>
        </w:rPr>
        <w:t>优势</w:t>
      </w:r>
      <w:r>
        <w:rPr>
          <w:rFonts w:ascii="宋体" w:hAnsi="宋体" w:cs="宋体"/>
          <w:kern w:val="0"/>
          <w:sz w:val="24"/>
          <w:szCs w:val="24"/>
        </w:rPr>
        <w:t>：支持多用户、多线程和多表查询，提供了高性能和稳定性的数据存储解决方案。</w:t>
      </w:r>
    </w:p>
    <w:p w14:paraId="7E0F8B1D" w14:textId="77777777" w:rsidR="00F71B86" w:rsidRDefault="00235E37">
      <w:pPr>
        <w:spacing w:line="360" w:lineRule="auto"/>
        <w:ind w:firstLine="480"/>
        <w:rPr>
          <w:rFonts w:ascii="宋体" w:hAnsiTheme="minorEastAsia" w:cstheme="minorEastAsia"/>
          <w:sz w:val="24"/>
          <w:szCs w:val="24"/>
        </w:rPr>
      </w:pPr>
      <w:r>
        <w:rPr>
          <w:rFonts w:ascii="宋体" w:hAnsi="Symbol" w:cs="宋体"/>
          <w:kern w:val="0"/>
          <w:sz w:val="24"/>
          <w:szCs w:val="24"/>
        </w:rPr>
        <w:t></w:t>
      </w:r>
      <w:r>
        <w:rPr>
          <w:rFonts w:ascii="宋体" w:hAnsi="宋体" w:cs="宋体"/>
          <w:kern w:val="0"/>
          <w:sz w:val="24"/>
          <w:szCs w:val="24"/>
        </w:rPr>
        <w:t xml:space="preserve">  </w:t>
      </w:r>
      <w:r>
        <w:rPr>
          <w:rFonts w:ascii="宋体" w:hAnsi="宋体" w:cs="宋体"/>
          <w:b/>
          <w:bCs/>
          <w:kern w:val="0"/>
          <w:sz w:val="24"/>
          <w:szCs w:val="24"/>
        </w:rPr>
        <w:t>详细介绍</w:t>
      </w:r>
      <w:r>
        <w:rPr>
          <w:rFonts w:ascii="宋体" w:hAnsi="宋体" w:cs="宋体"/>
          <w:kern w:val="0"/>
          <w:sz w:val="24"/>
          <w:szCs w:val="24"/>
        </w:rPr>
        <w:t>：MySQL 提供了完善的SQL语法和事务支持，能够处理大规模数据和复杂查询，是许多企业和开发者选择的数据库系统之一。</w:t>
      </w:r>
    </w:p>
    <w:p w14:paraId="3558E5D3" w14:textId="77777777" w:rsidR="00F71B86" w:rsidRDefault="00F71B86">
      <w:pPr>
        <w:spacing w:line="360" w:lineRule="auto"/>
        <w:ind w:firstLineChars="0" w:firstLine="0"/>
        <w:rPr>
          <w:rFonts w:ascii="宋体" w:hAnsiTheme="minorEastAsia" w:cstheme="minorEastAsia"/>
          <w:sz w:val="24"/>
          <w:szCs w:val="24"/>
        </w:rPr>
      </w:pPr>
    </w:p>
    <w:p w14:paraId="2E75A718" w14:textId="77777777" w:rsidR="00F71B86" w:rsidRDefault="00235E37">
      <w:pPr>
        <w:pStyle w:val="2"/>
        <w:spacing w:before="200" w:after="200" w:line="240" w:lineRule="auto"/>
        <w:rPr>
          <w:rFonts w:ascii="宋体" w:eastAsia="宋体" w:hAnsiTheme="minorEastAsia" w:cstheme="minorEastAsia"/>
          <w:b/>
          <w:bCs/>
          <w:sz w:val="24"/>
          <w:szCs w:val="30"/>
        </w:rPr>
      </w:pPr>
      <w:bookmarkStart w:id="78" w:name="_Toc23665"/>
      <w:bookmarkStart w:id="79" w:name="_Toc30630"/>
      <w:bookmarkStart w:id="80" w:name="_Toc32610"/>
      <w:bookmarkStart w:id="81" w:name="_Toc22717"/>
      <w:bookmarkStart w:id="82" w:name="_Toc16714"/>
      <w:bookmarkStart w:id="83" w:name="_Toc170925939"/>
      <w:r>
        <w:rPr>
          <w:rFonts w:ascii="宋体" w:eastAsia="宋体" w:hAnsiTheme="minorEastAsia" w:cstheme="minorEastAsia" w:hint="eastAsia"/>
          <w:b/>
          <w:bCs/>
          <w:sz w:val="24"/>
          <w:szCs w:val="30"/>
        </w:rPr>
        <w:lastRenderedPageBreak/>
        <w:t>2.3 本章小结</w:t>
      </w:r>
      <w:bookmarkEnd w:id="78"/>
      <w:bookmarkEnd w:id="79"/>
      <w:bookmarkEnd w:id="80"/>
      <w:bookmarkEnd w:id="81"/>
      <w:bookmarkEnd w:id="82"/>
      <w:bookmarkEnd w:id="83"/>
    </w:p>
    <w:p w14:paraId="72981C95"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hint="eastAsia"/>
          <w:sz w:val="24"/>
          <w:szCs w:val="24"/>
        </w:rPr>
        <w:t>本次项目采用前后端分离的架构，前后端均采用市面上主流的开发工具以及开发技术来进行开发。通过对多种开发技术的综合应用，来简化前后端的开发。</w:t>
      </w:r>
    </w:p>
    <w:p w14:paraId="508D6A4D" w14:textId="77777777" w:rsidR="00F71B86" w:rsidRDefault="00235E37">
      <w:pPr>
        <w:pStyle w:val="1"/>
        <w:spacing w:before="200" w:after="200" w:line="240" w:lineRule="auto"/>
        <w:jc w:val="left"/>
        <w:rPr>
          <w:rFonts w:ascii="宋体" w:eastAsia="宋体" w:hAnsiTheme="minorEastAsia" w:cstheme="minorEastAsia"/>
          <w:b/>
          <w:sz w:val="24"/>
          <w:szCs w:val="44"/>
        </w:rPr>
      </w:pPr>
      <w:bookmarkStart w:id="84" w:name="_Toc9248"/>
      <w:bookmarkStart w:id="85" w:name="_Toc24055"/>
      <w:bookmarkStart w:id="86" w:name="_Toc1732"/>
      <w:bookmarkStart w:id="87" w:name="_Toc8265"/>
      <w:bookmarkStart w:id="88" w:name="_Toc14211"/>
      <w:bookmarkStart w:id="89" w:name="_Toc7679"/>
      <w:bookmarkStart w:id="90" w:name="_Toc25787"/>
      <w:bookmarkStart w:id="91" w:name="_Toc170925940"/>
      <w:r>
        <w:rPr>
          <w:rFonts w:ascii="宋体" w:eastAsia="宋体" w:hAnsiTheme="minorEastAsia" w:cstheme="minorEastAsia" w:hint="eastAsia"/>
          <w:b/>
          <w:sz w:val="24"/>
          <w:szCs w:val="44"/>
        </w:rPr>
        <w:t>第3章  软件开发工作</w:t>
      </w:r>
      <w:bookmarkEnd w:id="84"/>
      <w:bookmarkEnd w:id="85"/>
      <w:bookmarkEnd w:id="86"/>
      <w:bookmarkEnd w:id="87"/>
      <w:bookmarkEnd w:id="88"/>
      <w:bookmarkEnd w:id="89"/>
      <w:bookmarkEnd w:id="90"/>
      <w:bookmarkEnd w:id="91"/>
    </w:p>
    <w:p w14:paraId="5C33F4A5" w14:textId="77777777" w:rsidR="00F71B86" w:rsidRDefault="00235E37">
      <w:pPr>
        <w:pStyle w:val="2"/>
        <w:spacing w:before="200" w:after="200" w:line="240" w:lineRule="auto"/>
        <w:rPr>
          <w:rFonts w:ascii="宋体" w:eastAsia="宋体" w:hAnsiTheme="minorEastAsia" w:cstheme="minorEastAsia"/>
          <w:b/>
          <w:bCs/>
          <w:sz w:val="24"/>
          <w:szCs w:val="30"/>
        </w:rPr>
      </w:pPr>
      <w:bookmarkStart w:id="92" w:name="_Toc11202"/>
      <w:bookmarkStart w:id="93" w:name="_Toc21487"/>
      <w:bookmarkStart w:id="94" w:name="_Toc13158"/>
      <w:bookmarkStart w:id="95" w:name="_Toc26020"/>
      <w:bookmarkStart w:id="96" w:name="_Toc5926"/>
      <w:bookmarkStart w:id="97" w:name="_Toc24700"/>
      <w:bookmarkStart w:id="98" w:name="_Toc170925941"/>
      <w:r>
        <w:rPr>
          <w:rFonts w:ascii="宋体" w:eastAsia="宋体" w:hAnsiTheme="minorEastAsia" w:cstheme="minorEastAsia" w:hint="eastAsia"/>
          <w:b/>
          <w:bCs/>
          <w:sz w:val="24"/>
          <w:szCs w:val="30"/>
        </w:rPr>
        <w:t>3.1 需求分析</w:t>
      </w:r>
      <w:bookmarkEnd w:id="92"/>
      <w:bookmarkEnd w:id="93"/>
      <w:bookmarkEnd w:id="94"/>
      <w:bookmarkEnd w:id="95"/>
      <w:bookmarkEnd w:id="96"/>
      <w:bookmarkEnd w:id="97"/>
      <w:bookmarkEnd w:id="98"/>
    </w:p>
    <w:p w14:paraId="503D54A1" w14:textId="77777777" w:rsidR="00F71B86" w:rsidRDefault="00235E37">
      <w:pPr>
        <w:pStyle w:val="3"/>
        <w:spacing w:beforeLines="0" w:afterLines="0" w:line="240" w:lineRule="auto"/>
        <w:jc w:val="left"/>
      </w:pPr>
      <w:bookmarkStart w:id="99" w:name="_Toc136415878"/>
      <w:bookmarkStart w:id="100" w:name="_Toc636"/>
      <w:bookmarkStart w:id="101" w:name="_Toc27026"/>
      <w:bookmarkStart w:id="102" w:name="_Toc12587"/>
      <w:bookmarkStart w:id="103" w:name="_Toc10678"/>
      <w:bookmarkStart w:id="104" w:name="_Toc2928"/>
      <w:bookmarkStart w:id="105" w:name="_Toc170925942"/>
      <w:r>
        <w:rPr>
          <w:rFonts w:ascii="宋体" w:eastAsia="宋体" w:hAnsiTheme="minorEastAsia" w:cstheme="minorEastAsia" w:hint="eastAsia"/>
          <w:b/>
          <w:bCs/>
          <w:sz w:val="24"/>
          <w:szCs w:val="28"/>
        </w:rPr>
        <w:t>3.1.1概述</w:t>
      </w:r>
      <w:bookmarkEnd w:id="99"/>
      <w:bookmarkEnd w:id="100"/>
      <w:bookmarkEnd w:id="101"/>
      <w:bookmarkEnd w:id="102"/>
      <w:bookmarkEnd w:id="103"/>
      <w:bookmarkEnd w:id="104"/>
      <w:bookmarkEnd w:id="105"/>
    </w:p>
    <w:p w14:paraId="5BE47389"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sz w:val="24"/>
          <w:szCs w:val="24"/>
        </w:rPr>
        <w:t>智能制造云平台用于管理云工厂在实际生产中的各项工作流程，包括用户下单、订单跟踪修改、平台接单转为生产计划、工厂启动生产计划并拆分为工单、以及对工单的报工与生产进度管理。本系统包括：用户订单管理、平台生产计划管理、工厂工单管理三个功能模块。另包括权限管理模块用于系统的用户、角色和相关权限管理。</w:t>
      </w:r>
      <w:r>
        <w:rPr>
          <w:rFonts w:ascii="宋体" w:hAnsiTheme="minorEastAsia" w:cstheme="minorEastAsia" w:hint="eastAsia"/>
          <w:sz w:val="24"/>
          <w:szCs w:val="24"/>
        </w:rPr>
        <w:t>该平台将作为连接客户与工厂、实现订单与生产无缝对接的桥梁，通过实时监控和数据分析，为企业提供决策支持，推动企业实现数字化转型和智能化升级。</w:t>
      </w:r>
    </w:p>
    <w:p w14:paraId="663140CF"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106" w:name="_Toc32497"/>
      <w:bookmarkStart w:id="107" w:name="_Toc6677"/>
      <w:bookmarkStart w:id="108" w:name="_Toc9888"/>
      <w:bookmarkStart w:id="109" w:name="_Toc3241"/>
      <w:bookmarkStart w:id="110" w:name="_Toc11639"/>
      <w:bookmarkStart w:id="111" w:name="_Toc170925943"/>
      <w:r>
        <w:rPr>
          <w:rFonts w:ascii="宋体" w:eastAsia="宋体" w:hAnsiTheme="minorEastAsia" w:cstheme="minorEastAsia" w:hint="eastAsia"/>
          <w:b/>
          <w:bCs/>
          <w:sz w:val="24"/>
          <w:szCs w:val="28"/>
        </w:rPr>
        <w:t>3.1.2角色与权限</w:t>
      </w:r>
      <w:bookmarkEnd w:id="106"/>
      <w:bookmarkEnd w:id="107"/>
      <w:bookmarkEnd w:id="108"/>
      <w:bookmarkEnd w:id="109"/>
      <w:bookmarkEnd w:id="110"/>
      <w:bookmarkEnd w:id="111"/>
    </w:p>
    <w:p w14:paraId="0A903093"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hint="eastAsia"/>
          <w:sz w:val="24"/>
          <w:szCs w:val="24"/>
        </w:rPr>
        <w:t>与本系统相关的角色包括：客户、工厂、平台管理员</w:t>
      </w:r>
    </w:p>
    <w:p w14:paraId="58A4360B" w14:textId="77777777" w:rsidR="00F71B86" w:rsidRDefault="00235E37">
      <w:pPr>
        <w:spacing w:line="360" w:lineRule="auto"/>
        <w:ind w:firstLineChars="0" w:firstLine="0"/>
        <w:rPr>
          <w:rFonts w:ascii="宋体" w:hAnsiTheme="minorEastAsia" w:cstheme="minorEastAsia"/>
          <w:sz w:val="24"/>
          <w:szCs w:val="24"/>
        </w:rPr>
      </w:pPr>
      <w:r>
        <w:rPr>
          <w:rFonts w:ascii="宋体" w:hAnsi="宋体" w:cs="宋体"/>
          <w:b/>
          <w:bCs/>
          <w:kern w:val="0"/>
          <w:sz w:val="24"/>
          <w:szCs w:val="24"/>
        </w:rPr>
        <w:t>客户</w:t>
      </w:r>
    </w:p>
    <w:p w14:paraId="2EBA1824" w14:textId="77777777" w:rsidR="00F71B86" w:rsidRDefault="00235E37">
      <w:pPr>
        <w:widowControl/>
        <w:numPr>
          <w:ilvl w:val="0"/>
          <w:numId w:val="16"/>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负责在平台上下单</w:t>
      </w:r>
      <w:r>
        <w:rPr>
          <w:rFonts w:ascii="宋体" w:hAnsi="宋体" w:cs="宋体" w:hint="eastAsia"/>
          <w:kern w:val="0"/>
          <w:sz w:val="24"/>
          <w:szCs w:val="24"/>
        </w:rPr>
        <w:t>、</w:t>
      </w:r>
      <w:r>
        <w:rPr>
          <w:rFonts w:ascii="宋体" w:hAnsi="宋体" w:cs="宋体"/>
          <w:kern w:val="0"/>
          <w:sz w:val="24"/>
          <w:szCs w:val="24"/>
        </w:rPr>
        <w:t>跟踪</w:t>
      </w:r>
      <w:r>
        <w:rPr>
          <w:rFonts w:ascii="宋体" w:hAnsi="宋体" w:cs="宋体" w:hint="eastAsia"/>
          <w:kern w:val="0"/>
          <w:sz w:val="24"/>
          <w:szCs w:val="24"/>
        </w:rPr>
        <w:t>订单以及</w:t>
      </w:r>
      <w:r>
        <w:rPr>
          <w:rFonts w:ascii="宋体" w:hAnsi="宋体" w:cs="宋体"/>
          <w:kern w:val="0"/>
          <w:sz w:val="24"/>
          <w:szCs w:val="24"/>
        </w:rPr>
        <w:t>修改订单</w:t>
      </w:r>
      <w:r>
        <w:rPr>
          <w:rFonts w:ascii="宋体" w:hAnsi="宋体" w:cs="宋体" w:hint="eastAsia"/>
          <w:kern w:val="0"/>
          <w:sz w:val="24"/>
          <w:szCs w:val="24"/>
        </w:rPr>
        <w:t>等功能</w:t>
      </w:r>
      <w:r>
        <w:rPr>
          <w:rFonts w:ascii="宋体" w:hAnsi="宋体" w:cs="宋体"/>
          <w:kern w:val="0"/>
          <w:sz w:val="24"/>
          <w:szCs w:val="24"/>
        </w:rPr>
        <w:t>。</w:t>
      </w:r>
    </w:p>
    <w:p w14:paraId="343CF63E" w14:textId="77777777" w:rsidR="00F71B86" w:rsidRDefault="00235E37">
      <w:pPr>
        <w:widowControl/>
        <w:numPr>
          <w:ilvl w:val="0"/>
          <w:numId w:val="16"/>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可以查看订单状态和详情。</w:t>
      </w:r>
    </w:p>
    <w:p w14:paraId="21BF8836"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b/>
          <w:bCs/>
          <w:kern w:val="0"/>
          <w:sz w:val="24"/>
          <w:szCs w:val="24"/>
        </w:rPr>
        <w:t>工厂</w:t>
      </w:r>
    </w:p>
    <w:p w14:paraId="4BD9315F" w14:textId="77777777" w:rsidR="00F71B86" w:rsidRDefault="00235E37">
      <w:pPr>
        <w:widowControl/>
        <w:numPr>
          <w:ilvl w:val="0"/>
          <w:numId w:val="17"/>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负责接收和管理生产计划，执行生产任务。</w:t>
      </w:r>
    </w:p>
    <w:p w14:paraId="6647D45D" w14:textId="77777777" w:rsidR="00F71B86" w:rsidRDefault="00235E37">
      <w:pPr>
        <w:widowControl/>
        <w:numPr>
          <w:ilvl w:val="0"/>
          <w:numId w:val="17"/>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lastRenderedPageBreak/>
        <w:t>可以查看并启动生产计划，将生产计划拆分为工单，并进行报工操作。</w:t>
      </w:r>
    </w:p>
    <w:p w14:paraId="6CAADF3B" w14:textId="77777777" w:rsidR="00F71B86" w:rsidRDefault="00235E37">
      <w:pPr>
        <w:widowControl/>
        <w:numPr>
          <w:ilvl w:val="0"/>
          <w:numId w:val="17"/>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拥有生产计划管理、工单管理和生产进度更新的权限。</w:t>
      </w:r>
    </w:p>
    <w:p w14:paraId="7242C667"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b/>
          <w:bCs/>
          <w:kern w:val="0"/>
          <w:sz w:val="24"/>
          <w:szCs w:val="24"/>
        </w:rPr>
        <w:t>平台</w:t>
      </w:r>
      <w:r>
        <w:rPr>
          <w:rFonts w:ascii="宋体" w:hAnsi="宋体" w:cs="宋体" w:hint="eastAsia"/>
          <w:b/>
          <w:bCs/>
          <w:kern w:val="0"/>
          <w:sz w:val="24"/>
          <w:szCs w:val="24"/>
        </w:rPr>
        <w:t>管理员</w:t>
      </w:r>
    </w:p>
    <w:p w14:paraId="06C253E2" w14:textId="77777777" w:rsidR="00F71B86" w:rsidRDefault="00235E37">
      <w:pPr>
        <w:widowControl/>
        <w:numPr>
          <w:ilvl w:val="0"/>
          <w:numId w:val="18"/>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负责平台整体的订单管理和转发生产计划给工厂。</w:t>
      </w:r>
    </w:p>
    <w:p w14:paraId="6818BF52" w14:textId="77777777" w:rsidR="00F71B86" w:rsidRDefault="00235E37">
      <w:pPr>
        <w:widowControl/>
        <w:numPr>
          <w:ilvl w:val="0"/>
          <w:numId w:val="18"/>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可以查看、接单并将订单转为生产计划。</w:t>
      </w:r>
    </w:p>
    <w:p w14:paraId="663D9E74" w14:textId="77777777" w:rsidR="00BD30E9" w:rsidRDefault="00235E37" w:rsidP="00BD30E9">
      <w:pPr>
        <w:widowControl/>
        <w:numPr>
          <w:ilvl w:val="0"/>
          <w:numId w:val="18"/>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拥有订单管理和生产计划转发的权限。</w:t>
      </w:r>
      <w:bookmarkStart w:id="112" w:name="_Toc20918"/>
      <w:bookmarkStart w:id="113" w:name="_Toc20033"/>
      <w:bookmarkStart w:id="114" w:name="_Toc16243"/>
      <w:bookmarkStart w:id="115" w:name="_Toc10323"/>
      <w:bookmarkStart w:id="116" w:name="_Toc14303"/>
      <w:bookmarkStart w:id="117" w:name="_Toc4552"/>
    </w:p>
    <w:p w14:paraId="019F9591" w14:textId="18168A70" w:rsidR="00F71B86" w:rsidRPr="00BD30E9" w:rsidRDefault="00235E37" w:rsidP="00BD30E9">
      <w:pPr>
        <w:pStyle w:val="2"/>
        <w:spacing w:before="200" w:after="200" w:line="240" w:lineRule="auto"/>
        <w:rPr>
          <w:rFonts w:ascii="宋体" w:eastAsia="宋体" w:hAnsiTheme="minorEastAsia" w:cstheme="minorEastAsia"/>
          <w:b/>
          <w:bCs/>
          <w:sz w:val="24"/>
          <w:szCs w:val="30"/>
        </w:rPr>
      </w:pPr>
      <w:bookmarkStart w:id="118" w:name="_Toc170925944"/>
      <w:r w:rsidRPr="00BD30E9">
        <w:rPr>
          <w:rFonts w:ascii="宋体" w:eastAsia="宋体" w:hAnsiTheme="minorEastAsia" w:cstheme="minorEastAsia" w:hint="eastAsia"/>
          <w:b/>
          <w:bCs/>
          <w:sz w:val="24"/>
          <w:szCs w:val="30"/>
        </w:rPr>
        <w:lastRenderedPageBreak/>
        <w:t>3.</w:t>
      </w:r>
      <w:r w:rsidR="00BD30E9" w:rsidRPr="00BD30E9">
        <w:rPr>
          <w:rFonts w:ascii="宋体" w:eastAsia="宋体" w:hAnsiTheme="minorEastAsia" w:cstheme="minorEastAsia"/>
          <w:b/>
          <w:bCs/>
          <w:sz w:val="24"/>
          <w:szCs w:val="30"/>
        </w:rPr>
        <w:t>2</w:t>
      </w:r>
      <w:r w:rsidRPr="00BD30E9">
        <w:rPr>
          <w:rFonts w:ascii="宋体" w:eastAsia="宋体" w:hAnsiTheme="minorEastAsia" w:cstheme="minorEastAsia" w:hint="eastAsia"/>
          <w:b/>
          <w:bCs/>
          <w:sz w:val="24"/>
          <w:szCs w:val="30"/>
        </w:rPr>
        <w:t xml:space="preserve"> 用例图</w:t>
      </w:r>
      <w:bookmarkEnd w:id="112"/>
      <w:bookmarkEnd w:id="113"/>
      <w:bookmarkEnd w:id="114"/>
      <w:bookmarkEnd w:id="115"/>
      <w:bookmarkEnd w:id="116"/>
      <w:bookmarkEnd w:id="117"/>
      <w:bookmarkEnd w:id="118"/>
    </w:p>
    <w:p w14:paraId="62398DF3" w14:textId="440677B6" w:rsidR="00F71B86" w:rsidRDefault="00235E37">
      <w:pPr>
        <w:pStyle w:val="3"/>
        <w:spacing w:beforeLines="0" w:afterLines="0" w:line="240" w:lineRule="auto"/>
        <w:jc w:val="left"/>
        <w:rPr>
          <w:rFonts w:ascii="宋体" w:eastAsia="宋体" w:hAnsiTheme="minorEastAsia" w:cstheme="minorEastAsia"/>
          <w:b/>
          <w:sz w:val="24"/>
        </w:rPr>
      </w:pPr>
      <w:bookmarkStart w:id="119" w:name="_Toc23484"/>
      <w:bookmarkStart w:id="120" w:name="_Toc13361"/>
      <w:bookmarkStart w:id="121" w:name="_Toc29568"/>
      <w:bookmarkStart w:id="122" w:name="_Toc6304"/>
      <w:bookmarkStart w:id="123" w:name="_Toc29878"/>
      <w:bookmarkStart w:id="124" w:name="_Toc170925945"/>
      <w:r>
        <w:rPr>
          <w:rFonts w:ascii="宋体" w:eastAsia="宋体" w:hAnsiTheme="minorEastAsia" w:cstheme="minorEastAsia" w:hint="eastAsia"/>
          <w:b/>
          <w:bCs/>
          <w:sz w:val="24"/>
          <w:szCs w:val="28"/>
        </w:rPr>
        <w:t>3.</w:t>
      </w:r>
      <w:r w:rsidR="00BD30E9">
        <w:rPr>
          <w:rFonts w:ascii="宋体" w:eastAsia="宋体" w:hAnsiTheme="minorEastAsia" w:cstheme="minorEastAsia"/>
          <w:b/>
          <w:bCs/>
          <w:sz w:val="24"/>
          <w:szCs w:val="28"/>
        </w:rPr>
        <w:t>2</w:t>
      </w:r>
      <w:r>
        <w:rPr>
          <w:rFonts w:ascii="宋体" w:eastAsia="宋体" w:hAnsiTheme="minorEastAsia" w:cstheme="minorEastAsia" w:hint="eastAsia"/>
          <w:b/>
          <w:bCs/>
          <w:sz w:val="24"/>
          <w:szCs w:val="28"/>
        </w:rPr>
        <w:t>.1总用例图</w:t>
      </w:r>
      <w:bookmarkEnd w:id="119"/>
      <w:bookmarkEnd w:id="120"/>
      <w:bookmarkEnd w:id="121"/>
      <w:bookmarkEnd w:id="122"/>
      <w:bookmarkEnd w:id="123"/>
      <w:bookmarkEnd w:id="124"/>
    </w:p>
    <w:p w14:paraId="55079EE9" w14:textId="77777777" w:rsidR="00F71B86" w:rsidRDefault="00235E37">
      <w:pPr>
        <w:spacing w:line="240" w:lineRule="auto"/>
        <w:ind w:firstLineChars="0" w:firstLine="0"/>
        <w:jc w:val="center"/>
        <w:rPr>
          <w:rFonts w:ascii="宋体" w:hAnsiTheme="minorEastAsia" w:cstheme="minorEastAsia"/>
          <w:szCs w:val="24"/>
        </w:rPr>
      </w:pPr>
      <w:r>
        <w:rPr>
          <w:noProof/>
        </w:rPr>
        <w:drawing>
          <wp:inline distT="0" distB="0" distL="114300" distR="114300" wp14:anchorId="2F5256E1" wp14:editId="04DBCB89">
            <wp:extent cx="4931410" cy="5888355"/>
            <wp:effectExtent l="0" t="0" r="889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4931410" cy="5888355"/>
                    </a:xfrm>
                    <a:prstGeom prst="rect">
                      <a:avLst/>
                    </a:prstGeom>
                    <a:noFill/>
                    <a:ln>
                      <a:noFill/>
                    </a:ln>
                  </pic:spPr>
                </pic:pic>
              </a:graphicData>
            </a:graphic>
          </wp:inline>
        </w:drawing>
      </w:r>
    </w:p>
    <w:p w14:paraId="20682AB6" w14:textId="77777777" w:rsidR="00F71B86" w:rsidRDefault="00F71B86">
      <w:pPr>
        <w:ind w:firstLineChars="0" w:firstLine="0"/>
        <w:jc w:val="center"/>
        <w:rPr>
          <w:rFonts w:ascii="宋体" w:hAnsiTheme="minorEastAsia" w:cstheme="minorEastAsia"/>
          <w:szCs w:val="24"/>
        </w:rPr>
      </w:pPr>
    </w:p>
    <w:p w14:paraId="573B4854" w14:textId="77777777" w:rsidR="00F71B86" w:rsidRDefault="00F71B86">
      <w:pPr>
        <w:ind w:firstLineChars="0" w:firstLine="0"/>
        <w:jc w:val="center"/>
        <w:rPr>
          <w:rFonts w:ascii="宋体" w:hAnsiTheme="minorEastAsia" w:cstheme="minorEastAsia"/>
          <w:szCs w:val="24"/>
        </w:rPr>
      </w:pPr>
    </w:p>
    <w:p w14:paraId="1852B1E8" w14:textId="77777777" w:rsidR="00F71B86" w:rsidRDefault="00235E37">
      <w:pPr>
        <w:ind w:firstLineChars="0" w:firstLine="0"/>
        <w:jc w:val="center"/>
        <w:rPr>
          <w:rFonts w:ascii="宋体" w:hAnsiTheme="minorEastAsia" w:cstheme="minorEastAsia"/>
          <w:szCs w:val="24"/>
        </w:rPr>
      </w:pPr>
      <w:r>
        <w:rPr>
          <w:rFonts w:ascii="宋体" w:hAnsiTheme="minorEastAsia" w:cstheme="minorEastAsia" w:hint="eastAsia"/>
          <w:szCs w:val="24"/>
        </w:rPr>
        <w:t>图3-3-1 总用例图</w:t>
      </w:r>
    </w:p>
    <w:p w14:paraId="377FE0A2"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hint="eastAsia"/>
          <w:sz w:val="24"/>
          <w:szCs w:val="24"/>
        </w:rPr>
        <w:t>总用例图用例描述，如表3-3-1所示。</w:t>
      </w:r>
    </w:p>
    <w:p w14:paraId="3FD9680A" w14:textId="77777777" w:rsidR="00F71B86" w:rsidRDefault="00235E37">
      <w:pPr>
        <w:ind w:firstLineChars="0" w:firstLine="0"/>
        <w:jc w:val="center"/>
        <w:rPr>
          <w:rFonts w:ascii="宋体" w:hAnsiTheme="minorEastAsia" w:cstheme="minorEastAsia"/>
          <w:szCs w:val="24"/>
        </w:rPr>
      </w:pPr>
      <w:r>
        <w:rPr>
          <w:rFonts w:ascii="宋体" w:hAnsiTheme="minorEastAsia" w:cstheme="minorEastAsia" w:hint="eastAsia"/>
          <w:szCs w:val="24"/>
        </w:rPr>
        <w:lastRenderedPageBreak/>
        <w:t xml:space="preserve">表3-3-1 总用例图用例描述               </w:t>
      </w:r>
    </w:p>
    <w:tbl>
      <w:tblPr>
        <w:tblStyle w:val="af"/>
        <w:tblW w:w="0" w:type="auto"/>
        <w:tblLook w:val="04A0" w:firstRow="1" w:lastRow="0" w:firstColumn="1" w:lastColumn="0" w:noHBand="0" w:noVBand="1"/>
      </w:tblPr>
      <w:tblGrid>
        <w:gridCol w:w="3015"/>
        <w:gridCol w:w="4968"/>
      </w:tblGrid>
      <w:tr w:rsidR="00F71B86" w14:paraId="22C6F459"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12792286"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用例名称</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4C2E2ED1"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东软智能制造云平台</w:t>
            </w:r>
          </w:p>
        </w:tc>
      </w:tr>
      <w:tr w:rsidR="00F71B86" w14:paraId="5AEA76B7"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4598CDCD"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参与者</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121C18A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客户、工厂、管理员</w:t>
            </w:r>
          </w:p>
        </w:tc>
      </w:tr>
      <w:tr w:rsidR="00F71B86" w14:paraId="5F9C7AD7"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6FD91F39"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简要描述</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778FB841"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该用例描述了不同角色进入此东软智能制造云平台所具有的功能。</w:t>
            </w:r>
          </w:p>
        </w:tc>
      </w:tr>
      <w:tr w:rsidR="00F71B86" w14:paraId="1B801194"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1121733C"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前置条件</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4B4E7234"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各角色系统进入东软智能制造云平台，并使用。</w:t>
            </w:r>
          </w:p>
        </w:tc>
      </w:tr>
      <w:tr w:rsidR="00F71B86" w14:paraId="50A484F5"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1B2F28B2"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后置条件</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7B38E48A"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各角色利用此系统达到了预期目标。</w:t>
            </w:r>
          </w:p>
        </w:tc>
      </w:tr>
      <w:tr w:rsidR="00F71B86" w14:paraId="702E83C3"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528D8A89"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主要场景</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1B089A50"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客户：</w:t>
            </w:r>
          </w:p>
          <w:p w14:paraId="3414C229"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①注册账号</w:t>
            </w:r>
          </w:p>
          <w:p w14:paraId="1B69633B"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②平台下单</w:t>
            </w:r>
          </w:p>
          <w:p w14:paraId="35109B16"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③查看订单情况</w:t>
            </w:r>
          </w:p>
          <w:p w14:paraId="591A6DDD"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④修改订单</w:t>
            </w:r>
          </w:p>
          <w:p w14:paraId="65F58D13"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⑤删除订单</w:t>
            </w:r>
          </w:p>
          <w:p w14:paraId="1832114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工厂：</w:t>
            </w:r>
          </w:p>
          <w:p w14:paraId="53CDC8E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①注册账号</w:t>
            </w:r>
          </w:p>
          <w:p w14:paraId="18A1264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②接受生产计划</w:t>
            </w:r>
          </w:p>
          <w:p w14:paraId="79463BE5"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③将计划划分为订单</w:t>
            </w:r>
          </w:p>
          <w:p w14:paraId="1674B2AF"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④工厂报告工作进度</w:t>
            </w:r>
          </w:p>
          <w:p w14:paraId="15F7AC0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⑤完成订单</w:t>
            </w:r>
          </w:p>
          <w:p w14:paraId="598F7B2F"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平台管理员：</w:t>
            </w:r>
          </w:p>
          <w:p w14:paraId="7075907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①注册账号</w:t>
            </w:r>
          </w:p>
          <w:p w14:paraId="69340FA0"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lastRenderedPageBreak/>
              <w:t>②进行产品管理</w:t>
            </w:r>
          </w:p>
          <w:p w14:paraId="0D486AA2"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③进行设备管理</w:t>
            </w:r>
          </w:p>
          <w:p w14:paraId="2E2F85D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④接受报单</w:t>
            </w:r>
          </w:p>
        </w:tc>
      </w:tr>
      <w:tr w:rsidR="00F71B86" w14:paraId="3E72EFE3"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4381B6F1"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lastRenderedPageBreak/>
              <w:t>异常场景</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625412FE"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①各用户无法使用各自的模块功能。</w:t>
            </w:r>
          </w:p>
          <w:p w14:paraId="4E697323"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②各用户使用了其他角色的功能。</w:t>
            </w:r>
          </w:p>
        </w:tc>
      </w:tr>
      <w:tr w:rsidR="00F71B86" w14:paraId="0618D595"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5A69C010"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备注</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25FA158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无</w:t>
            </w:r>
          </w:p>
        </w:tc>
      </w:tr>
    </w:tbl>
    <w:p w14:paraId="01C65A13"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125" w:name="_Toc15493"/>
      <w:bookmarkStart w:id="126" w:name="_Toc16620"/>
      <w:bookmarkStart w:id="127" w:name="_Toc28845"/>
      <w:bookmarkStart w:id="128" w:name="_Toc17644"/>
      <w:bookmarkStart w:id="129" w:name="_Toc10895"/>
      <w:bookmarkStart w:id="130" w:name="_Toc1958"/>
      <w:bookmarkStart w:id="131" w:name="_Toc170925946"/>
      <w:bookmarkStart w:id="132" w:name="_Toc13074"/>
      <w:r>
        <w:rPr>
          <w:rFonts w:ascii="宋体" w:eastAsia="宋体" w:hAnsiTheme="minorEastAsia" w:cstheme="minorEastAsia" w:hint="eastAsia"/>
          <w:b/>
          <w:bCs w:val="0"/>
          <w:sz w:val="24"/>
          <w:szCs w:val="44"/>
        </w:rPr>
        <w:lastRenderedPageBreak/>
        <w:t>第4章 原型设计</w:t>
      </w:r>
      <w:bookmarkEnd w:id="125"/>
      <w:bookmarkEnd w:id="126"/>
      <w:bookmarkEnd w:id="127"/>
      <w:bookmarkEnd w:id="128"/>
      <w:bookmarkEnd w:id="129"/>
      <w:bookmarkEnd w:id="130"/>
      <w:bookmarkEnd w:id="131"/>
    </w:p>
    <w:p w14:paraId="317A2D12" w14:textId="77777777" w:rsidR="00F71B86" w:rsidRDefault="00235E37">
      <w:pPr>
        <w:pStyle w:val="2"/>
        <w:spacing w:before="200" w:after="200" w:line="240" w:lineRule="auto"/>
        <w:rPr>
          <w:rFonts w:ascii="宋体" w:eastAsia="宋体" w:hAnsiTheme="minorEastAsia" w:cstheme="minorEastAsia"/>
          <w:b/>
          <w:bCs/>
          <w:sz w:val="24"/>
          <w:szCs w:val="30"/>
        </w:rPr>
      </w:pPr>
      <w:bookmarkStart w:id="133" w:name="_Toc20336"/>
      <w:bookmarkStart w:id="134" w:name="_Toc28884"/>
      <w:bookmarkStart w:id="135" w:name="_Toc23578"/>
      <w:bookmarkStart w:id="136" w:name="_Toc2560"/>
      <w:bookmarkStart w:id="137" w:name="_Toc28585"/>
      <w:bookmarkStart w:id="138" w:name="_Toc170925947"/>
      <w:bookmarkEnd w:id="132"/>
      <w:r>
        <w:rPr>
          <w:rFonts w:ascii="宋体" w:eastAsia="宋体" w:hAnsiTheme="minorEastAsia" w:cstheme="minorEastAsia" w:hint="eastAsia"/>
          <w:b/>
          <w:bCs/>
          <w:sz w:val="24"/>
          <w:szCs w:val="30"/>
        </w:rPr>
        <w:t>4.1业务流程图</w:t>
      </w:r>
      <w:bookmarkStart w:id="139" w:name="_Toc3204"/>
      <w:bookmarkStart w:id="140" w:name="_Toc8315"/>
      <w:bookmarkStart w:id="141" w:name="_Toc26755"/>
      <w:bookmarkEnd w:id="133"/>
      <w:bookmarkEnd w:id="134"/>
      <w:bookmarkEnd w:id="135"/>
      <w:bookmarkEnd w:id="136"/>
      <w:bookmarkEnd w:id="137"/>
      <w:bookmarkEnd w:id="138"/>
    </w:p>
    <w:p w14:paraId="371FDECA" w14:textId="77777777" w:rsidR="00F71B86" w:rsidRDefault="00235E37">
      <w:pPr>
        <w:spacing w:line="240" w:lineRule="auto"/>
        <w:ind w:firstLine="420"/>
      </w:pPr>
      <w:r>
        <w:object w:dxaOrig="7075" w:dyaOrig="9780" w14:anchorId="7F1BF9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489pt" o:ole="">
            <v:imagedata r:id="rId23" o:title=""/>
          </v:shape>
          <o:OLEObject Type="Embed" ProgID="Visio.Drawing.15" ShapeID="_x0000_i1025" DrawAspect="Content" ObjectID="_1781545626" r:id="rId24"/>
        </w:object>
      </w:r>
    </w:p>
    <w:p w14:paraId="5CB2AE4B" w14:textId="77777777" w:rsidR="00F71B86" w:rsidRDefault="00235E37">
      <w:pPr>
        <w:pStyle w:val="2"/>
        <w:spacing w:before="200" w:after="200" w:line="240" w:lineRule="auto"/>
        <w:rPr>
          <w:rFonts w:ascii="宋体" w:eastAsia="宋体" w:hAnsiTheme="minorEastAsia" w:cstheme="minorEastAsia"/>
          <w:b/>
          <w:bCs/>
          <w:sz w:val="24"/>
          <w:szCs w:val="30"/>
        </w:rPr>
      </w:pPr>
      <w:bookmarkStart w:id="142" w:name="_Toc20567"/>
      <w:bookmarkStart w:id="143" w:name="_Toc18847"/>
      <w:bookmarkStart w:id="144" w:name="_Toc170925948"/>
      <w:r>
        <w:rPr>
          <w:rFonts w:ascii="宋体" w:eastAsia="宋体" w:hAnsiTheme="minorEastAsia" w:cstheme="minorEastAsia" w:hint="eastAsia"/>
          <w:b/>
          <w:bCs/>
          <w:sz w:val="24"/>
          <w:szCs w:val="30"/>
        </w:rPr>
        <w:lastRenderedPageBreak/>
        <w:t>4.2页面原型图</w:t>
      </w:r>
      <w:bookmarkEnd w:id="139"/>
      <w:bookmarkEnd w:id="140"/>
      <w:bookmarkEnd w:id="141"/>
      <w:bookmarkEnd w:id="142"/>
      <w:bookmarkEnd w:id="143"/>
      <w:bookmarkEnd w:id="144"/>
    </w:p>
    <w:p w14:paraId="4DD554F4" w14:textId="77777777" w:rsidR="00F71B86" w:rsidRDefault="00235E37">
      <w:pPr>
        <w:spacing w:line="240" w:lineRule="auto"/>
        <w:ind w:firstLine="420"/>
      </w:pPr>
      <w:r>
        <w:rPr>
          <w:noProof/>
        </w:rPr>
        <w:drawing>
          <wp:inline distT="0" distB="0" distL="0" distR="0" wp14:anchorId="6F3C75FB" wp14:editId="7D86FE9D">
            <wp:extent cx="4932045" cy="27374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32045" cy="2737485"/>
                    </a:xfrm>
                    <a:prstGeom prst="rect">
                      <a:avLst/>
                    </a:prstGeom>
                    <a:noFill/>
                    <a:ln>
                      <a:noFill/>
                    </a:ln>
                  </pic:spPr>
                </pic:pic>
              </a:graphicData>
            </a:graphic>
          </wp:inline>
        </w:drawing>
      </w:r>
      <w:r>
        <w:rPr>
          <w:noProof/>
        </w:rPr>
        <w:drawing>
          <wp:inline distT="0" distB="0" distL="0" distR="0" wp14:anchorId="3EE2C48C" wp14:editId="1C9AFDE9">
            <wp:extent cx="4932045" cy="27330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2045" cy="2733040"/>
                    </a:xfrm>
                    <a:prstGeom prst="rect">
                      <a:avLst/>
                    </a:prstGeom>
                    <a:noFill/>
                    <a:ln>
                      <a:noFill/>
                    </a:ln>
                  </pic:spPr>
                </pic:pic>
              </a:graphicData>
            </a:graphic>
          </wp:inline>
        </w:drawing>
      </w:r>
      <w:r>
        <w:rPr>
          <w:noProof/>
        </w:rPr>
        <w:lastRenderedPageBreak/>
        <w:drawing>
          <wp:inline distT="0" distB="0" distL="0" distR="0" wp14:anchorId="010B9F54" wp14:editId="35EBF82A">
            <wp:extent cx="4932045" cy="27419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32045" cy="2741930"/>
                    </a:xfrm>
                    <a:prstGeom prst="rect">
                      <a:avLst/>
                    </a:prstGeom>
                    <a:noFill/>
                    <a:ln>
                      <a:noFill/>
                    </a:ln>
                  </pic:spPr>
                </pic:pic>
              </a:graphicData>
            </a:graphic>
          </wp:inline>
        </w:drawing>
      </w:r>
      <w:r>
        <w:rPr>
          <w:noProof/>
        </w:rPr>
        <w:drawing>
          <wp:inline distT="0" distB="0" distL="0" distR="0" wp14:anchorId="389C21E6" wp14:editId="58CD5429">
            <wp:extent cx="4932045" cy="27368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32045" cy="2736850"/>
                    </a:xfrm>
                    <a:prstGeom prst="rect">
                      <a:avLst/>
                    </a:prstGeom>
                    <a:noFill/>
                    <a:ln>
                      <a:noFill/>
                    </a:ln>
                  </pic:spPr>
                </pic:pic>
              </a:graphicData>
            </a:graphic>
          </wp:inline>
        </w:drawing>
      </w:r>
      <w:r>
        <w:rPr>
          <w:noProof/>
        </w:rPr>
        <w:lastRenderedPageBreak/>
        <w:drawing>
          <wp:inline distT="0" distB="0" distL="0" distR="0" wp14:anchorId="5822A067" wp14:editId="437084C1">
            <wp:extent cx="4932045" cy="27476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32045" cy="2747645"/>
                    </a:xfrm>
                    <a:prstGeom prst="rect">
                      <a:avLst/>
                    </a:prstGeom>
                    <a:noFill/>
                    <a:ln>
                      <a:noFill/>
                    </a:ln>
                  </pic:spPr>
                </pic:pic>
              </a:graphicData>
            </a:graphic>
          </wp:inline>
        </w:drawing>
      </w:r>
      <w:r>
        <w:rPr>
          <w:noProof/>
        </w:rPr>
        <w:drawing>
          <wp:inline distT="0" distB="0" distL="0" distR="0" wp14:anchorId="4EA1CB2F" wp14:editId="2FFCB992">
            <wp:extent cx="4932045"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932045" cy="2748915"/>
                    </a:xfrm>
                    <a:prstGeom prst="rect">
                      <a:avLst/>
                    </a:prstGeom>
                    <a:noFill/>
                    <a:ln>
                      <a:noFill/>
                    </a:ln>
                  </pic:spPr>
                </pic:pic>
              </a:graphicData>
            </a:graphic>
          </wp:inline>
        </w:drawing>
      </w:r>
      <w:r>
        <w:rPr>
          <w:noProof/>
        </w:rPr>
        <w:lastRenderedPageBreak/>
        <w:drawing>
          <wp:inline distT="0" distB="0" distL="0" distR="0" wp14:anchorId="0D67D44F" wp14:editId="63488C00">
            <wp:extent cx="4932045" cy="27419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932045" cy="2741930"/>
                    </a:xfrm>
                    <a:prstGeom prst="rect">
                      <a:avLst/>
                    </a:prstGeom>
                    <a:noFill/>
                    <a:ln>
                      <a:noFill/>
                    </a:ln>
                  </pic:spPr>
                </pic:pic>
              </a:graphicData>
            </a:graphic>
          </wp:inline>
        </w:drawing>
      </w:r>
      <w:r>
        <w:rPr>
          <w:noProof/>
        </w:rPr>
        <w:drawing>
          <wp:inline distT="0" distB="0" distL="0" distR="0" wp14:anchorId="712FC9C4" wp14:editId="515C6860">
            <wp:extent cx="4932045" cy="27571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32045" cy="2757170"/>
                    </a:xfrm>
                    <a:prstGeom prst="rect">
                      <a:avLst/>
                    </a:prstGeom>
                    <a:noFill/>
                    <a:ln>
                      <a:noFill/>
                    </a:ln>
                  </pic:spPr>
                </pic:pic>
              </a:graphicData>
            </a:graphic>
          </wp:inline>
        </w:drawing>
      </w:r>
      <w:r>
        <w:rPr>
          <w:noProof/>
        </w:rPr>
        <w:lastRenderedPageBreak/>
        <w:drawing>
          <wp:inline distT="0" distB="0" distL="0" distR="0" wp14:anchorId="611D1499" wp14:editId="33AC16BC">
            <wp:extent cx="4932045" cy="27520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32045" cy="2752090"/>
                    </a:xfrm>
                    <a:prstGeom prst="rect">
                      <a:avLst/>
                    </a:prstGeom>
                    <a:noFill/>
                    <a:ln>
                      <a:noFill/>
                    </a:ln>
                  </pic:spPr>
                </pic:pic>
              </a:graphicData>
            </a:graphic>
          </wp:inline>
        </w:drawing>
      </w:r>
      <w:r>
        <w:rPr>
          <w:noProof/>
        </w:rPr>
        <w:drawing>
          <wp:inline distT="0" distB="0" distL="0" distR="0" wp14:anchorId="6BF10C60" wp14:editId="1974B62A">
            <wp:extent cx="4932045" cy="27451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932045" cy="2745105"/>
                    </a:xfrm>
                    <a:prstGeom prst="rect">
                      <a:avLst/>
                    </a:prstGeom>
                    <a:noFill/>
                    <a:ln>
                      <a:noFill/>
                    </a:ln>
                  </pic:spPr>
                </pic:pic>
              </a:graphicData>
            </a:graphic>
          </wp:inline>
        </w:drawing>
      </w:r>
      <w:r>
        <w:rPr>
          <w:noProof/>
        </w:rPr>
        <w:lastRenderedPageBreak/>
        <w:drawing>
          <wp:inline distT="0" distB="0" distL="0" distR="0" wp14:anchorId="2D7D2354" wp14:editId="34C11E97">
            <wp:extent cx="4932045" cy="275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932045" cy="2752090"/>
                    </a:xfrm>
                    <a:prstGeom prst="rect">
                      <a:avLst/>
                    </a:prstGeom>
                    <a:noFill/>
                    <a:ln>
                      <a:noFill/>
                    </a:ln>
                  </pic:spPr>
                </pic:pic>
              </a:graphicData>
            </a:graphic>
          </wp:inline>
        </w:drawing>
      </w:r>
      <w:r>
        <w:rPr>
          <w:noProof/>
        </w:rPr>
        <w:drawing>
          <wp:inline distT="0" distB="0" distL="0" distR="0" wp14:anchorId="6FBF4EDC" wp14:editId="19413D1E">
            <wp:extent cx="4932045" cy="27311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932045" cy="2731135"/>
                    </a:xfrm>
                    <a:prstGeom prst="rect">
                      <a:avLst/>
                    </a:prstGeom>
                    <a:noFill/>
                    <a:ln>
                      <a:noFill/>
                    </a:ln>
                  </pic:spPr>
                </pic:pic>
              </a:graphicData>
            </a:graphic>
          </wp:inline>
        </w:drawing>
      </w:r>
      <w:r>
        <w:rPr>
          <w:noProof/>
        </w:rPr>
        <w:lastRenderedPageBreak/>
        <w:drawing>
          <wp:inline distT="0" distB="0" distL="0" distR="0" wp14:anchorId="76D270A7" wp14:editId="02389ED3">
            <wp:extent cx="4932045" cy="273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932045" cy="2731135"/>
                    </a:xfrm>
                    <a:prstGeom prst="rect">
                      <a:avLst/>
                    </a:prstGeom>
                    <a:noFill/>
                    <a:ln>
                      <a:noFill/>
                    </a:ln>
                  </pic:spPr>
                </pic:pic>
              </a:graphicData>
            </a:graphic>
          </wp:inline>
        </w:drawing>
      </w:r>
      <w:r>
        <w:rPr>
          <w:noProof/>
        </w:rPr>
        <w:drawing>
          <wp:inline distT="0" distB="0" distL="0" distR="0" wp14:anchorId="5131A459" wp14:editId="787ABDCD">
            <wp:extent cx="4932045" cy="27571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932045" cy="2757170"/>
                    </a:xfrm>
                    <a:prstGeom prst="rect">
                      <a:avLst/>
                    </a:prstGeom>
                    <a:noFill/>
                    <a:ln>
                      <a:noFill/>
                    </a:ln>
                  </pic:spPr>
                </pic:pic>
              </a:graphicData>
            </a:graphic>
          </wp:inline>
        </w:drawing>
      </w:r>
      <w:r>
        <w:rPr>
          <w:noProof/>
        </w:rPr>
        <w:lastRenderedPageBreak/>
        <w:drawing>
          <wp:inline distT="0" distB="0" distL="0" distR="0" wp14:anchorId="17D05FA8" wp14:editId="2FF25F03">
            <wp:extent cx="4932045" cy="27508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932045" cy="2750820"/>
                    </a:xfrm>
                    <a:prstGeom prst="rect">
                      <a:avLst/>
                    </a:prstGeom>
                    <a:noFill/>
                    <a:ln>
                      <a:noFill/>
                    </a:ln>
                  </pic:spPr>
                </pic:pic>
              </a:graphicData>
            </a:graphic>
          </wp:inline>
        </w:drawing>
      </w:r>
      <w:r>
        <w:rPr>
          <w:noProof/>
        </w:rPr>
        <w:drawing>
          <wp:inline distT="0" distB="0" distL="0" distR="0" wp14:anchorId="0033CBAA" wp14:editId="5E18D681">
            <wp:extent cx="4932045" cy="27393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32045" cy="2739390"/>
                    </a:xfrm>
                    <a:prstGeom prst="rect">
                      <a:avLst/>
                    </a:prstGeom>
                    <a:noFill/>
                    <a:ln>
                      <a:noFill/>
                    </a:ln>
                  </pic:spPr>
                </pic:pic>
              </a:graphicData>
            </a:graphic>
          </wp:inline>
        </w:drawing>
      </w:r>
      <w:r>
        <w:rPr>
          <w:noProof/>
        </w:rPr>
        <w:lastRenderedPageBreak/>
        <w:drawing>
          <wp:inline distT="0" distB="0" distL="0" distR="0" wp14:anchorId="79E9F0F9" wp14:editId="1ECE6E14">
            <wp:extent cx="4932045" cy="27184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932045" cy="2718435"/>
                    </a:xfrm>
                    <a:prstGeom prst="rect">
                      <a:avLst/>
                    </a:prstGeom>
                    <a:noFill/>
                    <a:ln>
                      <a:noFill/>
                    </a:ln>
                  </pic:spPr>
                </pic:pic>
              </a:graphicData>
            </a:graphic>
          </wp:inline>
        </w:drawing>
      </w:r>
      <w:r>
        <w:rPr>
          <w:noProof/>
        </w:rPr>
        <w:drawing>
          <wp:inline distT="0" distB="0" distL="0" distR="0" wp14:anchorId="7061C536" wp14:editId="71D7A18C">
            <wp:extent cx="4932045" cy="27400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932045" cy="2740025"/>
                    </a:xfrm>
                    <a:prstGeom prst="rect">
                      <a:avLst/>
                    </a:prstGeom>
                    <a:noFill/>
                    <a:ln>
                      <a:noFill/>
                    </a:ln>
                  </pic:spPr>
                </pic:pic>
              </a:graphicData>
            </a:graphic>
          </wp:inline>
        </w:drawing>
      </w:r>
      <w:r>
        <w:rPr>
          <w:noProof/>
        </w:rPr>
        <w:lastRenderedPageBreak/>
        <w:drawing>
          <wp:inline distT="0" distB="0" distL="0" distR="0" wp14:anchorId="785D7EA7" wp14:editId="35D0C42E">
            <wp:extent cx="4932045" cy="2724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32045" cy="2724150"/>
                    </a:xfrm>
                    <a:prstGeom prst="rect">
                      <a:avLst/>
                    </a:prstGeom>
                    <a:noFill/>
                    <a:ln>
                      <a:noFill/>
                    </a:ln>
                  </pic:spPr>
                </pic:pic>
              </a:graphicData>
            </a:graphic>
          </wp:inline>
        </w:drawing>
      </w:r>
      <w:r>
        <w:rPr>
          <w:noProof/>
        </w:rPr>
        <w:drawing>
          <wp:inline distT="0" distB="0" distL="0" distR="0" wp14:anchorId="2502E7C3" wp14:editId="7B81EF84">
            <wp:extent cx="4932045" cy="27209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932045" cy="2720975"/>
                    </a:xfrm>
                    <a:prstGeom prst="rect">
                      <a:avLst/>
                    </a:prstGeom>
                    <a:noFill/>
                    <a:ln>
                      <a:noFill/>
                    </a:ln>
                  </pic:spPr>
                </pic:pic>
              </a:graphicData>
            </a:graphic>
          </wp:inline>
        </w:drawing>
      </w:r>
      <w:r>
        <w:rPr>
          <w:noProof/>
        </w:rPr>
        <w:lastRenderedPageBreak/>
        <w:drawing>
          <wp:inline distT="0" distB="0" distL="0" distR="0" wp14:anchorId="42CE8653" wp14:editId="0804033C">
            <wp:extent cx="4932045" cy="27228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932045" cy="2722880"/>
                    </a:xfrm>
                    <a:prstGeom prst="rect">
                      <a:avLst/>
                    </a:prstGeom>
                    <a:noFill/>
                    <a:ln>
                      <a:noFill/>
                    </a:ln>
                  </pic:spPr>
                </pic:pic>
              </a:graphicData>
            </a:graphic>
          </wp:inline>
        </w:drawing>
      </w:r>
      <w:r>
        <w:rPr>
          <w:noProof/>
        </w:rPr>
        <w:drawing>
          <wp:inline distT="0" distB="0" distL="0" distR="0" wp14:anchorId="1CFCC98D" wp14:editId="28CCD4E8">
            <wp:extent cx="4932045" cy="27298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932045" cy="2729865"/>
                    </a:xfrm>
                    <a:prstGeom prst="rect">
                      <a:avLst/>
                    </a:prstGeom>
                    <a:noFill/>
                    <a:ln>
                      <a:noFill/>
                    </a:ln>
                  </pic:spPr>
                </pic:pic>
              </a:graphicData>
            </a:graphic>
          </wp:inline>
        </w:drawing>
      </w:r>
      <w:r>
        <w:rPr>
          <w:noProof/>
        </w:rPr>
        <w:lastRenderedPageBreak/>
        <w:drawing>
          <wp:inline distT="0" distB="0" distL="0" distR="0" wp14:anchorId="551081FA" wp14:editId="75572869">
            <wp:extent cx="4932045" cy="27508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932045" cy="2750820"/>
                    </a:xfrm>
                    <a:prstGeom prst="rect">
                      <a:avLst/>
                    </a:prstGeom>
                    <a:noFill/>
                    <a:ln>
                      <a:noFill/>
                    </a:ln>
                  </pic:spPr>
                </pic:pic>
              </a:graphicData>
            </a:graphic>
          </wp:inline>
        </w:drawing>
      </w:r>
      <w:r>
        <w:rPr>
          <w:noProof/>
        </w:rPr>
        <w:drawing>
          <wp:inline distT="0" distB="0" distL="0" distR="0" wp14:anchorId="2BB6471F" wp14:editId="0AD33739">
            <wp:extent cx="4932045" cy="27019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932045" cy="2701925"/>
                    </a:xfrm>
                    <a:prstGeom prst="rect">
                      <a:avLst/>
                    </a:prstGeom>
                    <a:noFill/>
                    <a:ln>
                      <a:noFill/>
                    </a:ln>
                  </pic:spPr>
                </pic:pic>
              </a:graphicData>
            </a:graphic>
          </wp:inline>
        </w:drawing>
      </w:r>
      <w:r>
        <w:rPr>
          <w:noProof/>
        </w:rPr>
        <w:lastRenderedPageBreak/>
        <w:drawing>
          <wp:inline distT="0" distB="0" distL="0" distR="0" wp14:anchorId="63FA39B5" wp14:editId="1184B0D8">
            <wp:extent cx="4932045" cy="27120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932045" cy="2712085"/>
                    </a:xfrm>
                    <a:prstGeom prst="rect">
                      <a:avLst/>
                    </a:prstGeom>
                    <a:noFill/>
                    <a:ln>
                      <a:noFill/>
                    </a:ln>
                  </pic:spPr>
                </pic:pic>
              </a:graphicData>
            </a:graphic>
          </wp:inline>
        </w:drawing>
      </w:r>
      <w:r>
        <w:rPr>
          <w:noProof/>
        </w:rPr>
        <w:drawing>
          <wp:inline distT="0" distB="0" distL="0" distR="0" wp14:anchorId="2A810B03" wp14:editId="339042F0">
            <wp:extent cx="4932045" cy="26454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932045" cy="2645410"/>
                    </a:xfrm>
                    <a:prstGeom prst="rect">
                      <a:avLst/>
                    </a:prstGeom>
                    <a:noFill/>
                    <a:ln>
                      <a:noFill/>
                    </a:ln>
                  </pic:spPr>
                </pic:pic>
              </a:graphicData>
            </a:graphic>
          </wp:inline>
        </w:drawing>
      </w:r>
      <w:r>
        <w:rPr>
          <w:noProof/>
        </w:rPr>
        <w:lastRenderedPageBreak/>
        <w:drawing>
          <wp:inline distT="0" distB="0" distL="0" distR="0" wp14:anchorId="4064CAA7" wp14:editId="75BF3DDC">
            <wp:extent cx="4932045" cy="27508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932045" cy="2750820"/>
                    </a:xfrm>
                    <a:prstGeom prst="rect">
                      <a:avLst/>
                    </a:prstGeom>
                    <a:noFill/>
                    <a:ln>
                      <a:noFill/>
                    </a:ln>
                  </pic:spPr>
                </pic:pic>
              </a:graphicData>
            </a:graphic>
          </wp:inline>
        </w:drawing>
      </w:r>
    </w:p>
    <w:p w14:paraId="7EF15F1D" w14:textId="77777777" w:rsidR="00B83E3B" w:rsidRDefault="00235E37" w:rsidP="00B83E3B">
      <w:pPr>
        <w:pStyle w:val="2"/>
        <w:spacing w:before="200" w:after="200" w:line="240" w:lineRule="auto"/>
        <w:rPr>
          <w:rFonts w:ascii="宋体" w:eastAsia="宋体" w:hAnsiTheme="minorEastAsia" w:cstheme="minorEastAsia"/>
          <w:b/>
          <w:bCs/>
          <w:sz w:val="24"/>
          <w:szCs w:val="30"/>
        </w:rPr>
      </w:pPr>
      <w:bookmarkStart w:id="145" w:name="_Toc23999"/>
      <w:bookmarkStart w:id="146" w:name="_Toc32551"/>
      <w:bookmarkStart w:id="147" w:name="_Toc176"/>
      <w:bookmarkStart w:id="148" w:name="_Toc4297"/>
      <w:bookmarkStart w:id="149" w:name="_Toc13576"/>
      <w:bookmarkStart w:id="150" w:name="_Toc170925949"/>
      <w:r>
        <w:rPr>
          <w:rFonts w:ascii="宋体" w:eastAsia="宋体" w:hAnsiTheme="minorEastAsia" w:cstheme="minorEastAsia" w:hint="eastAsia"/>
          <w:b/>
          <w:bCs/>
          <w:sz w:val="24"/>
          <w:szCs w:val="30"/>
        </w:rPr>
        <w:t>4.3需求规约</w:t>
      </w:r>
      <w:bookmarkEnd w:id="145"/>
      <w:bookmarkEnd w:id="146"/>
      <w:bookmarkEnd w:id="147"/>
      <w:bookmarkEnd w:id="148"/>
      <w:bookmarkEnd w:id="149"/>
      <w:bookmarkEnd w:id="150"/>
    </w:p>
    <w:p w14:paraId="1C5C9764" w14:textId="5872757D" w:rsidR="00B83E3B" w:rsidRDefault="00B83E3B" w:rsidP="00B83E3B">
      <w:pPr>
        <w:pStyle w:val="2"/>
        <w:spacing w:before="200" w:after="200" w:line="240" w:lineRule="auto"/>
        <w:rPr>
          <w:rFonts w:ascii="宋体" w:eastAsia="宋体" w:hAnsiTheme="minorEastAsia" w:cstheme="minorEastAsia"/>
          <w:b/>
          <w:bCs/>
          <w:sz w:val="24"/>
          <w:szCs w:val="28"/>
        </w:rPr>
      </w:pPr>
      <w:bookmarkStart w:id="151" w:name="_Toc170925950"/>
      <w:r w:rsidRPr="00B83E3B">
        <w:rPr>
          <w:rFonts w:ascii="宋体" w:eastAsia="宋体" w:hAnsiTheme="minorEastAsia" w:cstheme="minorEastAsia" w:hint="eastAsia"/>
          <w:b/>
          <w:bCs/>
          <w:sz w:val="24"/>
          <w:szCs w:val="28"/>
        </w:rPr>
        <w:t>4</w:t>
      </w:r>
      <w:r w:rsidRPr="00B83E3B">
        <w:rPr>
          <w:rFonts w:ascii="宋体" w:eastAsia="宋体" w:hAnsiTheme="minorEastAsia" w:cstheme="minorEastAsia"/>
          <w:b/>
          <w:bCs/>
          <w:sz w:val="24"/>
          <w:szCs w:val="28"/>
        </w:rPr>
        <w:t xml:space="preserve">.3.1 </w:t>
      </w:r>
      <w:r w:rsidRPr="00B83E3B">
        <w:rPr>
          <w:rFonts w:ascii="宋体" w:eastAsia="宋体" w:hAnsiTheme="minorEastAsia" w:cstheme="minorEastAsia" w:hint="eastAsia"/>
          <w:b/>
          <w:bCs/>
          <w:sz w:val="24"/>
          <w:szCs w:val="28"/>
        </w:rPr>
        <w:t>系统概述</w:t>
      </w:r>
      <w:bookmarkEnd w:id="151"/>
    </w:p>
    <w:p w14:paraId="75212586" w14:textId="77777777" w:rsidR="00B83E3B" w:rsidRPr="00B83E3B" w:rsidRDefault="00B83E3B" w:rsidP="00B83E3B">
      <w:pPr>
        <w:ind w:firstLine="482"/>
        <w:rPr>
          <w:sz w:val="24"/>
          <w:szCs w:val="24"/>
        </w:rPr>
      </w:pPr>
      <w:r w:rsidRPr="00B83E3B">
        <w:rPr>
          <w:b/>
          <w:bCs/>
          <w:sz w:val="24"/>
          <w:szCs w:val="24"/>
        </w:rPr>
        <w:t>系统名称</w:t>
      </w:r>
      <w:r w:rsidRPr="00B83E3B">
        <w:rPr>
          <w:sz w:val="24"/>
          <w:szCs w:val="24"/>
        </w:rPr>
        <w:t>：东软智能制造云平台</w:t>
      </w:r>
    </w:p>
    <w:p w14:paraId="041B4CAC" w14:textId="77777777" w:rsidR="00B83E3B" w:rsidRPr="00B83E3B" w:rsidRDefault="00B83E3B" w:rsidP="00B83E3B">
      <w:pPr>
        <w:ind w:firstLine="482"/>
        <w:rPr>
          <w:sz w:val="24"/>
          <w:szCs w:val="24"/>
        </w:rPr>
      </w:pPr>
      <w:r w:rsidRPr="00B83E3B">
        <w:rPr>
          <w:b/>
          <w:bCs/>
          <w:sz w:val="24"/>
          <w:szCs w:val="24"/>
        </w:rPr>
        <w:t>系统目标</w:t>
      </w:r>
      <w:r w:rsidRPr="00B83E3B">
        <w:rPr>
          <w:sz w:val="24"/>
          <w:szCs w:val="24"/>
        </w:rPr>
        <w:t>：为客户、工厂、管理员提供一站式智能制造解决方案，实现订单管理、生产计划、设备监控等功能的高效集成。</w:t>
      </w:r>
    </w:p>
    <w:p w14:paraId="3A120FCE" w14:textId="611F6407" w:rsidR="00B83E3B" w:rsidRDefault="00B83E3B" w:rsidP="00B83E3B">
      <w:pPr>
        <w:ind w:firstLine="482"/>
        <w:rPr>
          <w:sz w:val="24"/>
          <w:szCs w:val="24"/>
        </w:rPr>
      </w:pPr>
      <w:r w:rsidRPr="00B83E3B">
        <w:rPr>
          <w:b/>
          <w:bCs/>
          <w:sz w:val="24"/>
          <w:szCs w:val="24"/>
        </w:rPr>
        <w:t>参与者</w:t>
      </w:r>
      <w:r w:rsidRPr="00B83E3B">
        <w:rPr>
          <w:sz w:val="24"/>
          <w:szCs w:val="24"/>
        </w:rPr>
        <w:t>：客户、工厂、管理员</w:t>
      </w:r>
    </w:p>
    <w:p w14:paraId="0C4D3883" w14:textId="1FBEBB0A" w:rsidR="00B83E3B" w:rsidRPr="00470D13" w:rsidRDefault="00B83E3B" w:rsidP="00470D13">
      <w:pPr>
        <w:pStyle w:val="2"/>
        <w:spacing w:before="200" w:after="200" w:line="240" w:lineRule="auto"/>
        <w:rPr>
          <w:rFonts w:ascii="宋体" w:eastAsia="宋体" w:hAnsiTheme="minorEastAsia" w:cstheme="minorEastAsia"/>
          <w:b/>
          <w:bCs/>
          <w:sz w:val="24"/>
          <w:szCs w:val="28"/>
        </w:rPr>
      </w:pPr>
      <w:bookmarkStart w:id="152" w:name="_Toc170925951"/>
      <w:r w:rsidRPr="00470D13">
        <w:rPr>
          <w:rFonts w:ascii="宋体" w:eastAsia="宋体" w:hAnsiTheme="minorEastAsia" w:cstheme="minorEastAsia" w:hint="eastAsia"/>
          <w:b/>
          <w:bCs/>
          <w:sz w:val="24"/>
          <w:szCs w:val="28"/>
        </w:rPr>
        <w:t>4</w:t>
      </w:r>
      <w:r w:rsidRPr="00470D13">
        <w:rPr>
          <w:rFonts w:ascii="宋体" w:eastAsia="宋体" w:hAnsiTheme="minorEastAsia" w:cstheme="minorEastAsia"/>
          <w:b/>
          <w:bCs/>
          <w:sz w:val="24"/>
          <w:szCs w:val="28"/>
        </w:rPr>
        <w:t xml:space="preserve">.3.2 </w:t>
      </w:r>
      <w:r w:rsidRPr="00470D13">
        <w:rPr>
          <w:rFonts w:ascii="宋体" w:eastAsia="宋体" w:hAnsiTheme="minorEastAsia" w:cstheme="minorEastAsia" w:hint="eastAsia"/>
          <w:b/>
          <w:bCs/>
          <w:sz w:val="24"/>
          <w:szCs w:val="28"/>
        </w:rPr>
        <w:t>功能需求</w:t>
      </w:r>
      <w:bookmarkEnd w:id="152"/>
    </w:p>
    <w:p w14:paraId="4082365A" w14:textId="6AB1DA1B" w:rsidR="00B83E3B" w:rsidRPr="00B83E3B" w:rsidRDefault="00B83E3B" w:rsidP="00B83E3B">
      <w:pPr>
        <w:pStyle w:val="5"/>
        <w:ind w:firstLine="562"/>
        <w:jc w:val="left"/>
        <w:rPr>
          <w:rFonts w:ascii="宋体" w:hAnsi="宋体"/>
          <w:b/>
          <w:bCs/>
          <w:sz w:val="28"/>
        </w:rPr>
      </w:pPr>
      <w:r w:rsidRPr="00B83E3B">
        <w:rPr>
          <w:rFonts w:ascii="宋体" w:hAnsi="宋体"/>
          <w:b/>
          <w:bCs/>
          <w:sz w:val="28"/>
        </w:rPr>
        <w:t>4.3.2.1 客户功能需求</w:t>
      </w:r>
    </w:p>
    <w:p w14:paraId="5E6BFE33" w14:textId="39C75A8E"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注册账号：客户能够通过平台提供的注册页面完成账号注册</w:t>
      </w:r>
      <w:r w:rsidR="00470D13">
        <w:rPr>
          <w:rFonts w:hint="eastAsia"/>
          <w:sz w:val="24"/>
          <w:szCs w:val="24"/>
        </w:rPr>
        <w:t>.</w:t>
      </w:r>
      <w:r w:rsidR="00470D13" w:rsidRPr="00B83E3B">
        <w:rPr>
          <w:sz w:val="24"/>
          <w:szCs w:val="24"/>
        </w:rPr>
        <w:t xml:space="preserve"> </w:t>
      </w:r>
    </w:p>
    <w:p w14:paraId="7003CCC1" w14:textId="6B4D6293"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平台下单：客户能够提交订单信息，包括</w:t>
      </w:r>
      <w:r w:rsidR="00470D13">
        <w:rPr>
          <w:rFonts w:hint="eastAsia"/>
          <w:sz w:val="24"/>
          <w:szCs w:val="24"/>
        </w:rPr>
        <w:t>产品</w:t>
      </w:r>
      <w:r w:rsidRPr="00B83E3B">
        <w:rPr>
          <w:sz w:val="24"/>
          <w:szCs w:val="24"/>
        </w:rPr>
        <w:t>、数量等。</w:t>
      </w:r>
    </w:p>
    <w:p w14:paraId="5CD30D56" w14:textId="77777777"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查看订单情况：客户能够查看自己的订单列表，包括订单状态、订单详情等信息。</w:t>
      </w:r>
    </w:p>
    <w:p w14:paraId="27B37496" w14:textId="409784A4"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修改订单：在订单未</w:t>
      </w:r>
      <w:r w:rsidR="00470D13">
        <w:rPr>
          <w:rFonts w:hint="eastAsia"/>
          <w:sz w:val="24"/>
          <w:szCs w:val="24"/>
        </w:rPr>
        <w:t>接受</w:t>
      </w:r>
      <w:r w:rsidRPr="00B83E3B">
        <w:rPr>
          <w:sz w:val="24"/>
          <w:szCs w:val="24"/>
        </w:rPr>
        <w:t>前，客户能够修改订单信息，如数量、收货地址等。</w:t>
      </w:r>
    </w:p>
    <w:p w14:paraId="2A8C57E4" w14:textId="472AD4A2"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删除订单：在订单未</w:t>
      </w:r>
      <w:r w:rsidR="00470D13">
        <w:rPr>
          <w:rFonts w:hint="eastAsia"/>
          <w:sz w:val="24"/>
          <w:szCs w:val="24"/>
        </w:rPr>
        <w:t>接受</w:t>
      </w:r>
      <w:r w:rsidRPr="00B83E3B">
        <w:rPr>
          <w:sz w:val="24"/>
          <w:szCs w:val="24"/>
        </w:rPr>
        <w:t>前，客户能够删除已提交的订单。</w:t>
      </w:r>
    </w:p>
    <w:p w14:paraId="65147E8C" w14:textId="5CAAAF40" w:rsidR="00B83E3B" w:rsidRPr="00B83E3B" w:rsidRDefault="00B83E3B" w:rsidP="00B83E3B">
      <w:pPr>
        <w:pStyle w:val="5"/>
        <w:ind w:firstLine="562"/>
        <w:jc w:val="left"/>
        <w:rPr>
          <w:rFonts w:ascii="宋体" w:hAnsi="宋体"/>
          <w:b/>
          <w:bCs/>
          <w:sz w:val="28"/>
        </w:rPr>
      </w:pPr>
      <w:r w:rsidRPr="00B83E3B">
        <w:rPr>
          <w:rFonts w:ascii="宋体" w:hAnsi="宋体"/>
          <w:b/>
          <w:bCs/>
          <w:sz w:val="28"/>
        </w:rPr>
        <w:lastRenderedPageBreak/>
        <w:t>4.</w:t>
      </w:r>
      <w:r>
        <w:rPr>
          <w:rFonts w:ascii="宋体" w:hAnsi="宋体"/>
          <w:b/>
          <w:bCs/>
          <w:sz w:val="28"/>
        </w:rPr>
        <w:t>3.</w:t>
      </w:r>
      <w:r w:rsidRPr="00B83E3B">
        <w:rPr>
          <w:rFonts w:ascii="宋体" w:hAnsi="宋体"/>
          <w:b/>
          <w:bCs/>
          <w:sz w:val="28"/>
        </w:rPr>
        <w:t>2</w:t>
      </w:r>
      <w:r>
        <w:rPr>
          <w:rFonts w:ascii="宋体" w:hAnsi="宋体" w:hint="eastAsia"/>
          <w:b/>
          <w:bCs/>
          <w:sz w:val="28"/>
        </w:rPr>
        <w:t>.</w:t>
      </w:r>
      <w:r>
        <w:rPr>
          <w:rFonts w:ascii="宋体" w:hAnsi="宋体"/>
          <w:b/>
          <w:bCs/>
          <w:sz w:val="28"/>
        </w:rPr>
        <w:t>2</w:t>
      </w:r>
      <w:r w:rsidRPr="00B83E3B">
        <w:rPr>
          <w:rFonts w:ascii="宋体" w:hAnsi="宋体"/>
          <w:b/>
          <w:bCs/>
          <w:sz w:val="28"/>
        </w:rPr>
        <w:t xml:space="preserve"> 工厂功能需求</w:t>
      </w:r>
    </w:p>
    <w:p w14:paraId="5E47ADF4"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注册账号：工厂能够通过平台提供的注册页面完成账号注册。</w:t>
      </w:r>
    </w:p>
    <w:p w14:paraId="7EE95575"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接受生产计划：工厂能够接收平台分配的生产计划，并查看计划详情。</w:t>
      </w:r>
    </w:p>
    <w:p w14:paraId="58807851"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将计划划分为订单：工厂能够根据生产计划，将任务细化为具体的订单，并分配资源。</w:t>
      </w:r>
    </w:p>
    <w:p w14:paraId="53949D5B"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工厂报告工作进度：工厂能够定期或按需更新订单的工作进度，并提交给平台。</w:t>
      </w:r>
    </w:p>
    <w:p w14:paraId="07659569"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完成订单：工厂在订单生产完成后，能够在平台上标记订单为已完成，并通知客户和管理员。</w:t>
      </w:r>
    </w:p>
    <w:p w14:paraId="5F219F74" w14:textId="2EBE0C25" w:rsidR="00B83E3B" w:rsidRPr="00B83E3B" w:rsidRDefault="00B83E3B" w:rsidP="00470D13">
      <w:pPr>
        <w:pStyle w:val="5"/>
        <w:ind w:firstLine="562"/>
        <w:jc w:val="left"/>
        <w:rPr>
          <w:rFonts w:ascii="宋体" w:hAnsi="宋体"/>
          <w:b/>
          <w:bCs/>
          <w:sz w:val="28"/>
        </w:rPr>
      </w:pPr>
      <w:r w:rsidRPr="00B83E3B">
        <w:rPr>
          <w:rFonts w:ascii="宋体" w:hAnsi="宋体"/>
          <w:b/>
          <w:bCs/>
          <w:sz w:val="28"/>
        </w:rPr>
        <w:t>4.3</w:t>
      </w:r>
      <w:r>
        <w:rPr>
          <w:rFonts w:ascii="宋体" w:hAnsi="宋体"/>
          <w:b/>
          <w:bCs/>
          <w:sz w:val="28"/>
        </w:rPr>
        <w:t>.2.3</w:t>
      </w:r>
      <w:r w:rsidRPr="00B83E3B">
        <w:rPr>
          <w:rFonts w:ascii="宋体" w:hAnsi="宋体"/>
          <w:b/>
          <w:bCs/>
          <w:sz w:val="28"/>
        </w:rPr>
        <w:t xml:space="preserve"> 管理员功能需求</w:t>
      </w:r>
    </w:p>
    <w:p w14:paraId="27EF1BD4" w14:textId="77777777" w:rsidR="00B83E3B" w:rsidRPr="00B83E3B" w:rsidRDefault="00B83E3B" w:rsidP="00B83E3B">
      <w:pPr>
        <w:widowControl/>
        <w:numPr>
          <w:ilvl w:val="0"/>
          <w:numId w:val="22"/>
        </w:numPr>
        <w:shd w:val="clear" w:color="auto" w:fill="FDFDFE"/>
        <w:spacing w:line="240" w:lineRule="auto"/>
        <w:ind w:firstLineChars="0"/>
        <w:rPr>
          <w:sz w:val="24"/>
          <w:szCs w:val="24"/>
        </w:rPr>
      </w:pPr>
      <w:r w:rsidRPr="00B83E3B">
        <w:rPr>
          <w:sz w:val="24"/>
          <w:szCs w:val="24"/>
        </w:rPr>
        <w:t>注册账号：管理员通过特殊流程完成账号注册，并进行权限审核。</w:t>
      </w:r>
    </w:p>
    <w:p w14:paraId="1B0B6311" w14:textId="77777777" w:rsidR="00B83E3B" w:rsidRPr="00B83E3B" w:rsidRDefault="00B83E3B" w:rsidP="00B83E3B">
      <w:pPr>
        <w:widowControl/>
        <w:numPr>
          <w:ilvl w:val="0"/>
          <w:numId w:val="22"/>
        </w:numPr>
        <w:shd w:val="clear" w:color="auto" w:fill="FDFDFE"/>
        <w:spacing w:line="240" w:lineRule="auto"/>
        <w:ind w:firstLineChars="0"/>
        <w:rPr>
          <w:sz w:val="24"/>
          <w:szCs w:val="24"/>
        </w:rPr>
      </w:pPr>
      <w:r w:rsidRPr="00B83E3B">
        <w:rPr>
          <w:sz w:val="24"/>
          <w:szCs w:val="24"/>
        </w:rPr>
        <w:t>进行产品管理：管理员能够管理产品目录，包括添加、编辑、删除产品信息，设置价格、库存等属性。</w:t>
      </w:r>
    </w:p>
    <w:p w14:paraId="2BE84907" w14:textId="77777777" w:rsidR="00470D13" w:rsidRDefault="00B83E3B" w:rsidP="00470D13">
      <w:pPr>
        <w:widowControl/>
        <w:numPr>
          <w:ilvl w:val="0"/>
          <w:numId w:val="22"/>
        </w:numPr>
        <w:shd w:val="clear" w:color="auto" w:fill="FDFDFE"/>
        <w:spacing w:line="240" w:lineRule="auto"/>
        <w:ind w:firstLineChars="0"/>
        <w:rPr>
          <w:sz w:val="24"/>
          <w:szCs w:val="24"/>
        </w:rPr>
      </w:pPr>
      <w:r w:rsidRPr="00B83E3B">
        <w:rPr>
          <w:sz w:val="24"/>
          <w:szCs w:val="24"/>
        </w:rPr>
        <w:t>进行设备管理：管理员能够管理工厂上报的设备信息，监控设备状态，处理设备故障报修。</w:t>
      </w:r>
    </w:p>
    <w:p w14:paraId="731A3031" w14:textId="57DDF2FA" w:rsidR="00B83E3B" w:rsidRDefault="00B83E3B" w:rsidP="00470D13">
      <w:pPr>
        <w:widowControl/>
        <w:numPr>
          <w:ilvl w:val="0"/>
          <w:numId w:val="22"/>
        </w:numPr>
        <w:shd w:val="clear" w:color="auto" w:fill="FDFDFE"/>
        <w:spacing w:line="240" w:lineRule="auto"/>
        <w:ind w:firstLineChars="0"/>
        <w:rPr>
          <w:sz w:val="24"/>
          <w:szCs w:val="24"/>
        </w:rPr>
      </w:pPr>
      <w:r w:rsidRPr="00B83E3B">
        <w:rPr>
          <w:sz w:val="24"/>
          <w:szCs w:val="24"/>
        </w:rPr>
        <w:t>接受报单：管理员能够接收来自工厂或客户的各类报单，分析报单内容，并协调相关部门处理</w:t>
      </w:r>
    </w:p>
    <w:p w14:paraId="78BF39E8" w14:textId="6EC047ED" w:rsidR="00470D13" w:rsidRPr="00470D13" w:rsidRDefault="00470D13" w:rsidP="00470D13">
      <w:pPr>
        <w:pStyle w:val="2"/>
        <w:spacing w:before="200" w:after="200" w:line="240" w:lineRule="auto"/>
        <w:rPr>
          <w:rFonts w:ascii="宋体" w:eastAsia="宋体" w:hAnsiTheme="minorEastAsia" w:cstheme="minorEastAsia"/>
          <w:b/>
          <w:bCs/>
          <w:sz w:val="24"/>
          <w:szCs w:val="28"/>
        </w:rPr>
      </w:pPr>
      <w:bookmarkStart w:id="153" w:name="_Toc170925952"/>
      <w:r w:rsidRPr="00470D13">
        <w:rPr>
          <w:rFonts w:ascii="宋体" w:eastAsia="宋体" w:hAnsiTheme="minorEastAsia" w:cstheme="minorEastAsia" w:hint="eastAsia"/>
          <w:b/>
          <w:bCs/>
          <w:sz w:val="24"/>
          <w:szCs w:val="28"/>
        </w:rPr>
        <w:t>4</w:t>
      </w:r>
      <w:r w:rsidRPr="00470D13">
        <w:rPr>
          <w:rFonts w:ascii="宋体" w:eastAsia="宋体" w:hAnsiTheme="minorEastAsia" w:cstheme="minorEastAsia"/>
          <w:b/>
          <w:bCs/>
          <w:sz w:val="24"/>
          <w:szCs w:val="28"/>
        </w:rPr>
        <w:t xml:space="preserve">.3.3 </w:t>
      </w:r>
      <w:r w:rsidRPr="00470D13">
        <w:rPr>
          <w:rFonts w:ascii="宋体" w:eastAsia="宋体" w:hAnsiTheme="minorEastAsia" w:cstheme="minorEastAsia" w:hint="eastAsia"/>
          <w:b/>
          <w:bCs/>
          <w:sz w:val="24"/>
          <w:szCs w:val="28"/>
        </w:rPr>
        <w:t>非功能性需求</w:t>
      </w:r>
      <w:bookmarkEnd w:id="153"/>
    </w:p>
    <w:p w14:paraId="276DE04D" w14:textId="4C860C4E" w:rsidR="00470D13" w:rsidRPr="00470D13" w:rsidRDefault="00470D13" w:rsidP="00470D13">
      <w:pPr>
        <w:pStyle w:val="5"/>
        <w:ind w:firstLine="562"/>
        <w:jc w:val="left"/>
        <w:rPr>
          <w:rFonts w:ascii="宋体" w:hAnsi="宋体"/>
          <w:b/>
          <w:bCs/>
          <w:sz w:val="28"/>
        </w:rPr>
      </w:pPr>
      <w:r w:rsidRPr="00470D13">
        <w:rPr>
          <w:rFonts w:ascii="宋体" w:hAnsi="宋体"/>
          <w:b/>
          <w:bCs/>
          <w:sz w:val="28"/>
        </w:rPr>
        <w:t>4.3.3.1 性能需求</w:t>
      </w:r>
    </w:p>
    <w:p w14:paraId="3D42B5A7" w14:textId="77777777" w:rsidR="00470D13" w:rsidRPr="00470D13" w:rsidRDefault="00470D13" w:rsidP="00470D13">
      <w:pPr>
        <w:widowControl/>
        <w:numPr>
          <w:ilvl w:val="0"/>
          <w:numId w:val="23"/>
        </w:numPr>
        <w:shd w:val="clear" w:color="auto" w:fill="FDFDFE"/>
        <w:spacing w:line="240" w:lineRule="auto"/>
        <w:ind w:firstLineChars="0"/>
        <w:rPr>
          <w:sz w:val="24"/>
          <w:szCs w:val="24"/>
        </w:rPr>
      </w:pPr>
      <w:r w:rsidRPr="00470D13">
        <w:rPr>
          <w:sz w:val="24"/>
          <w:szCs w:val="24"/>
        </w:rPr>
        <w:t>系统响应时间：关键操作（如订单提交、生产计划接收）响应时间不超过</w:t>
      </w:r>
      <w:r w:rsidRPr="00470D13">
        <w:rPr>
          <w:sz w:val="24"/>
          <w:szCs w:val="24"/>
        </w:rPr>
        <w:t>2</w:t>
      </w:r>
      <w:r w:rsidRPr="00470D13">
        <w:rPr>
          <w:sz w:val="24"/>
          <w:szCs w:val="24"/>
        </w:rPr>
        <w:t>秒。</w:t>
      </w:r>
    </w:p>
    <w:p w14:paraId="433F8CAD" w14:textId="77777777" w:rsidR="00470D13" w:rsidRPr="00470D13" w:rsidRDefault="00470D13" w:rsidP="00470D13">
      <w:pPr>
        <w:widowControl/>
        <w:numPr>
          <w:ilvl w:val="0"/>
          <w:numId w:val="23"/>
        </w:numPr>
        <w:shd w:val="clear" w:color="auto" w:fill="FDFDFE"/>
        <w:spacing w:before="90" w:line="240" w:lineRule="auto"/>
        <w:ind w:firstLineChars="0"/>
        <w:rPr>
          <w:sz w:val="24"/>
          <w:szCs w:val="24"/>
        </w:rPr>
      </w:pPr>
      <w:r w:rsidRPr="00470D13">
        <w:rPr>
          <w:sz w:val="24"/>
          <w:szCs w:val="24"/>
        </w:rPr>
        <w:t>系统并发能力：支持至少</w:t>
      </w:r>
      <w:r w:rsidRPr="00470D13">
        <w:rPr>
          <w:sz w:val="24"/>
          <w:szCs w:val="24"/>
        </w:rPr>
        <w:t>1000</w:t>
      </w:r>
      <w:r w:rsidRPr="00470D13">
        <w:rPr>
          <w:sz w:val="24"/>
          <w:szCs w:val="24"/>
        </w:rPr>
        <w:t>个并发用户同时在线操作。</w:t>
      </w:r>
    </w:p>
    <w:p w14:paraId="7804ADD9" w14:textId="77777777" w:rsidR="00470D13" w:rsidRPr="00470D13" w:rsidRDefault="00470D13" w:rsidP="00470D13">
      <w:pPr>
        <w:widowControl/>
        <w:numPr>
          <w:ilvl w:val="0"/>
          <w:numId w:val="23"/>
        </w:numPr>
        <w:shd w:val="clear" w:color="auto" w:fill="FDFDFE"/>
        <w:spacing w:before="90" w:line="240" w:lineRule="auto"/>
        <w:ind w:firstLineChars="0"/>
        <w:rPr>
          <w:sz w:val="24"/>
          <w:szCs w:val="24"/>
        </w:rPr>
      </w:pPr>
      <w:r w:rsidRPr="00470D13">
        <w:rPr>
          <w:sz w:val="24"/>
          <w:szCs w:val="24"/>
        </w:rPr>
        <w:t>数据处理能力：能够高效处理大规模数据，保证数据实时性和准确性。</w:t>
      </w:r>
    </w:p>
    <w:p w14:paraId="668E5856" w14:textId="0E31C576" w:rsidR="00470D13" w:rsidRPr="00470D13" w:rsidRDefault="00470D13" w:rsidP="00470D13">
      <w:pPr>
        <w:pStyle w:val="5"/>
        <w:ind w:firstLine="562"/>
        <w:jc w:val="left"/>
        <w:rPr>
          <w:rFonts w:ascii="宋体" w:hAnsi="宋体"/>
          <w:b/>
          <w:bCs/>
          <w:sz w:val="28"/>
        </w:rPr>
      </w:pPr>
      <w:r w:rsidRPr="00470D13">
        <w:rPr>
          <w:rFonts w:ascii="宋体" w:hAnsi="宋体"/>
          <w:b/>
          <w:bCs/>
          <w:sz w:val="28"/>
        </w:rPr>
        <w:lastRenderedPageBreak/>
        <w:t>4.3.3.2 安全性需求</w:t>
      </w:r>
    </w:p>
    <w:p w14:paraId="7DDFDAD7" w14:textId="77777777" w:rsidR="00470D13" w:rsidRPr="00470D13" w:rsidRDefault="00470D13" w:rsidP="00470D13">
      <w:pPr>
        <w:widowControl/>
        <w:numPr>
          <w:ilvl w:val="0"/>
          <w:numId w:val="24"/>
        </w:numPr>
        <w:shd w:val="clear" w:color="auto" w:fill="FDFDFE"/>
        <w:spacing w:line="240" w:lineRule="auto"/>
        <w:ind w:firstLineChars="0"/>
        <w:rPr>
          <w:sz w:val="24"/>
          <w:szCs w:val="24"/>
        </w:rPr>
      </w:pPr>
      <w:r w:rsidRPr="00470D13">
        <w:rPr>
          <w:sz w:val="24"/>
          <w:szCs w:val="24"/>
        </w:rPr>
        <w:t>用户认证与授权：采用多因素认证机制，确保用户身份安全；严格控制用户权限，防止越权操作。</w:t>
      </w:r>
    </w:p>
    <w:p w14:paraId="0FDB7720" w14:textId="77777777" w:rsidR="00470D13" w:rsidRPr="00470D13" w:rsidRDefault="00470D13" w:rsidP="00470D13">
      <w:pPr>
        <w:widowControl/>
        <w:numPr>
          <w:ilvl w:val="0"/>
          <w:numId w:val="24"/>
        </w:numPr>
        <w:shd w:val="clear" w:color="auto" w:fill="FDFDFE"/>
        <w:spacing w:before="90" w:line="240" w:lineRule="auto"/>
        <w:ind w:firstLineChars="0"/>
        <w:rPr>
          <w:sz w:val="24"/>
          <w:szCs w:val="24"/>
        </w:rPr>
      </w:pPr>
      <w:r w:rsidRPr="00470D13">
        <w:rPr>
          <w:sz w:val="24"/>
          <w:szCs w:val="24"/>
        </w:rPr>
        <w:t>数据加密：对敏感数据（如用户密码、交易信息等）进行加密存储和传输。</w:t>
      </w:r>
    </w:p>
    <w:p w14:paraId="7175B467" w14:textId="77777777" w:rsidR="00470D13" w:rsidRPr="00470D13" w:rsidRDefault="00470D13" w:rsidP="00470D13">
      <w:pPr>
        <w:widowControl/>
        <w:numPr>
          <w:ilvl w:val="0"/>
          <w:numId w:val="24"/>
        </w:numPr>
        <w:shd w:val="clear" w:color="auto" w:fill="FDFDFE"/>
        <w:spacing w:before="90" w:line="240" w:lineRule="auto"/>
        <w:ind w:firstLineChars="0"/>
        <w:rPr>
          <w:sz w:val="24"/>
          <w:szCs w:val="24"/>
        </w:rPr>
      </w:pPr>
      <w:r w:rsidRPr="00470D13">
        <w:rPr>
          <w:sz w:val="24"/>
          <w:szCs w:val="24"/>
        </w:rPr>
        <w:t>访问控制：实施细粒度的访问控制策略，确保数据资源的安全访问。</w:t>
      </w:r>
    </w:p>
    <w:p w14:paraId="4B96D2F2" w14:textId="30081FB3" w:rsidR="00470D13" w:rsidRPr="00470D13" w:rsidRDefault="00470D13" w:rsidP="00470D13">
      <w:pPr>
        <w:pStyle w:val="5"/>
        <w:ind w:firstLine="562"/>
        <w:jc w:val="left"/>
        <w:rPr>
          <w:rFonts w:ascii="宋体" w:hAnsi="宋体"/>
          <w:b/>
          <w:bCs/>
          <w:sz w:val="28"/>
        </w:rPr>
      </w:pPr>
      <w:r w:rsidRPr="00470D13">
        <w:rPr>
          <w:rFonts w:ascii="宋体" w:hAnsi="宋体"/>
          <w:b/>
          <w:bCs/>
          <w:sz w:val="28"/>
        </w:rPr>
        <w:t>4.3.3.3 可用性需求</w:t>
      </w:r>
    </w:p>
    <w:p w14:paraId="74276DBF" w14:textId="77777777" w:rsidR="00470D13" w:rsidRPr="00470D13" w:rsidRDefault="00470D13" w:rsidP="00470D13">
      <w:pPr>
        <w:widowControl/>
        <w:numPr>
          <w:ilvl w:val="0"/>
          <w:numId w:val="25"/>
        </w:numPr>
        <w:shd w:val="clear" w:color="auto" w:fill="FDFDFE"/>
        <w:spacing w:line="240" w:lineRule="auto"/>
        <w:ind w:firstLineChars="0"/>
        <w:rPr>
          <w:sz w:val="24"/>
          <w:szCs w:val="24"/>
        </w:rPr>
      </w:pPr>
      <w:r w:rsidRPr="00470D13">
        <w:rPr>
          <w:sz w:val="24"/>
          <w:szCs w:val="24"/>
        </w:rPr>
        <w:t>系统可用性：系统全年无故障运行时间不低于</w:t>
      </w:r>
      <w:r w:rsidRPr="00470D13">
        <w:rPr>
          <w:sz w:val="24"/>
          <w:szCs w:val="24"/>
        </w:rPr>
        <w:t>99.9%</w:t>
      </w:r>
      <w:r w:rsidRPr="00470D13">
        <w:rPr>
          <w:sz w:val="24"/>
          <w:szCs w:val="24"/>
        </w:rPr>
        <w:t>。</w:t>
      </w:r>
    </w:p>
    <w:p w14:paraId="37E7EEB5" w14:textId="77777777" w:rsidR="00470D13" w:rsidRDefault="00470D13" w:rsidP="00470D13">
      <w:pPr>
        <w:widowControl/>
        <w:numPr>
          <w:ilvl w:val="0"/>
          <w:numId w:val="25"/>
        </w:numPr>
        <w:shd w:val="clear" w:color="auto" w:fill="FDFDFE"/>
        <w:spacing w:before="90" w:line="240" w:lineRule="auto"/>
        <w:ind w:firstLineChars="0"/>
        <w:rPr>
          <w:sz w:val="24"/>
          <w:szCs w:val="24"/>
        </w:rPr>
      </w:pPr>
      <w:r w:rsidRPr="00470D13">
        <w:rPr>
          <w:sz w:val="24"/>
          <w:szCs w:val="24"/>
        </w:rPr>
        <w:t>易用性：界面友好，操作直观，提供详细的使用说明和帮助文档。</w:t>
      </w:r>
    </w:p>
    <w:p w14:paraId="61944DCD" w14:textId="7CD228FE" w:rsidR="00470D13" w:rsidRPr="00470D13" w:rsidRDefault="00470D13" w:rsidP="00470D13">
      <w:pPr>
        <w:widowControl/>
        <w:numPr>
          <w:ilvl w:val="0"/>
          <w:numId w:val="25"/>
        </w:numPr>
        <w:shd w:val="clear" w:color="auto" w:fill="FDFDFE"/>
        <w:spacing w:before="90" w:line="240" w:lineRule="auto"/>
        <w:ind w:firstLineChars="0"/>
        <w:rPr>
          <w:sz w:val="24"/>
          <w:szCs w:val="24"/>
        </w:rPr>
      </w:pPr>
      <w:r w:rsidRPr="00470D13">
        <w:rPr>
          <w:sz w:val="24"/>
          <w:szCs w:val="24"/>
        </w:rPr>
        <w:t>兼容性：支持多种主流浏览器和操作系统平台</w:t>
      </w:r>
    </w:p>
    <w:p w14:paraId="1882BFAB"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154" w:name="_Toc4877"/>
      <w:bookmarkStart w:id="155" w:name="_Toc27754"/>
      <w:bookmarkStart w:id="156" w:name="_Toc14001"/>
      <w:bookmarkStart w:id="157" w:name="_Toc10124"/>
      <w:bookmarkStart w:id="158" w:name="_Toc14386"/>
      <w:bookmarkStart w:id="159" w:name="_Toc3234"/>
      <w:bookmarkStart w:id="160" w:name="_Toc170925953"/>
      <w:r>
        <w:rPr>
          <w:rFonts w:ascii="宋体" w:eastAsia="宋体" w:hAnsiTheme="minorEastAsia" w:cstheme="minorEastAsia" w:hint="eastAsia"/>
          <w:b/>
          <w:bCs w:val="0"/>
          <w:sz w:val="24"/>
          <w:szCs w:val="44"/>
        </w:rPr>
        <w:t>第5章 系统设计</w:t>
      </w:r>
      <w:bookmarkEnd w:id="154"/>
      <w:bookmarkEnd w:id="155"/>
      <w:bookmarkEnd w:id="156"/>
      <w:bookmarkEnd w:id="157"/>
      <w:bookmarkEnd w:id="158"/>
      <w:bookmarkEnd w:id="159"/>
      <w:bookmarkEnd w:id="160"/>
    </w:p>
    <w:p w14:paraId="6AFFD251" w14:textId="77777777" w:rsidR="00F71B86" w:rsidRDefault="00235E37">
      <w:pPr>
        <w:pStyle w:val="2"/>
        <w:spacing w:before="200" w:after="200" w:line="240" w:lineRule="auto"/>
        <w:rPr>
          <w:rFonts w:ascii="宋体" w:eastAsia="宋体" w:hAnsiTheme="minorEastAsia" w:cstheme="minorEastAsia"/>
          <w:b/>
          <w:bCs/>
          <w:sz w:val="24"/>
          <w:szCs w:val="30"/>
        </w:rPr>
      </w:pPr>
      <w:bookmarkStart w:id="161" w:name="_Toc30131"/>
      <w:bookmarkStart w:id="162" w:name="_Toc23931"/>
      <w:bookmarkStart w:id="163" w:name="_Toc8664"/>
      <w:bookmarkStart w:id="164" w:name="_Toc23683"/>
      <w:bookmarkStart w:id="165" w:name="_Toc8400"/>
      <w:bookmarkStart w:id="166" w:name="_Toc170925954"/>
      <w:r>
        <w:rPr>
          <w:rFonts w:ascii="宋体" w:eastAsia="宋体" w:hAnsiTheme="minorEastAsia" w:cstheme="minorEastAsia" w:hint="eastAsia"/>
          <w:b/>
          <w:bCs/>
          <w:sz w:val="24"/>
          <w:szCs w:val="30"/>
        </w:rPr>
        <w:t>5.1数据库设计</w:t>
      </w:r>
      <w:bookmarkEnd w:id="161"/>
      <w:bookmarkEnd w:id="162"/>
      <w:bookmarkEnd w:id="163"/>
      <w:bookmarkEnd w:id="164"/>
      <w:bookmarkEnd w:id="165"/>
      <w:bookmarkEnd w:id="166"/>
    </w:p>
    <w:p w14:paraId="73346D67" w14:textId="77777777" w:rsidR="00F71B86" w:rsidRDefault="00235E37">
      <w:pPr>
        <w:pStyle w:val="3"/>
        <w:spacing w:beforeLines="0" w:afterLines="0" w:line="240" w:lineRule="auto"/>
        <w:jc w:val="left"/>
        <w:rPr>
          <w:rFonts w:ascii="宋体" w:eastAsia="宋体" w:hAnsiTheme="minorEastAsia" w:cstheme="minorEastAsia"/>
          <w:b/>
          <w:sz w:val="24"/>
        </w:rPr>
      </w:pPr>
      <w:bookmarkStart w:id="167" w:name="_Toc25848"/>
      <w:bookmarkStart w:id="168" w:name="_Toc14769"/>
      <w:bookmarkStart w:id="169" w:name="_Toc31072"/>
      <w:bookmarkStart w:id="170" w:name="_Toc31247"/>
      <w:bookmarkStart w:id="171" w:name="_Toc26768"/>
      <w:bookmarkStart w:id="172" w:name="_Toc170925955"/>
      <w:r>
        <w:rPr>
          <w:rFonts w:ascii="宋体" w:eastAsia="宋体" w:hAnsiTheme="minorEastAsia" w:cstheme="minorEastAsia" w:hint="eastAsia"/>
          <w:b/>
          <w:bCs/>
          <w:sz w:val="24"/>
          <w:szCs w:val="28"/>
        </w:rPr>
        <w:t>5.1.1ER图</w:t>
      </w:r>
      <w:bookmarkEnd w:id="167"/>
      <w:bookmarkEnd w:id="168"/>
      <w:bookmarkEnd w:id="169"/>
      <w:bookmarkEnd w:id="170"/>
      <w:bookmarkEnd w:id="171"/>
      <w:bookmarkEnd w:id="172"/>
    </w:p>
    <w:p w14:paraId="3D55EB8C" w14:textId="77777777" w:rsidR="00F71B86" w:rsidRDefault="00235E37">
      <w:pPr>
        <w:spacing w:line="240" w:lineRule="auto"/>
        <w:ind w:firstLineChars="0" w:firstLine="0"/>
        <w:jc w:val="center"/>
        <w:rPr>
          <w:rFonts w:ascii="宋体" w:hAnsiTheme="minorEastAsia" w:cstheme="minorEastAsia"/>
          <w:sz w:val="24"/>
          <w:szCs w:val="24"/>
        </w:rPr>
      </w:pPr>
      <w:r>
        <w:object w:dxaOrig="7766" w:dyaOrig="4253" w14:anchorId="44B50EEB">
          <v:shape id="_x0000_i1026" type="#_x0000_t75" style="width:388.5pt;height:212.5pt" o:ole="">
            <v:imagedata r:id="rId52" o:title=""/>
          </v:shape>
          <o:OLEObject Type="Embed" ProgID="Visio.Drawing.15" ShapeID="_x0000_i1026" DrawAspect="Content" ObjectID="_1781545627" r:id="rId53"/>
        </w:object>
      </w:r>
    </w:p>
    <w:p w14:paraId="243A3FB0"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173" w:name="_Toc10962"/>
      <w:bookmarkStart w:id="174" w:name="_Toc23551"/>
      <w:bookmarkStart w:id="175" w:name="_Toc921"/>
      <w:bookmarkStart w:id="176" w:name="_Toc2024"/>
      <w:bookmarkStart w:id="177" w:name="_Toc32427"/>
      <w:bookmarkStart w:id="178" w:name="_Toc170925956"/>
      <w:r>
        <w:rPr>
          <w:rFonts w:ascii="宋体" w:eastAsia="宋体" w:hAnsiTheme="minorEastAsia" w:cstheme="minorEastAsia" w:hint="eastAsia"/>
          <w:b/>
          <w:bCs/>
          <w:sz w:val="24"/>
          <w:szCs w:val="28"/>
        </w:rPr>
        <w:lastRenderedPageBreak/>
        <w:t>5.1.2表关系图</w:t>
      </w:r>
      <w:bookmarkEnd w:id="173"/>
      <w:bookmarkEnd w:id="174"/>
      <w:bookmarkEnd w:id="175"/>
      <w:bookmarkEnd w:id="176"/>
      <w:bookmarkEnd w:id="177"/>
      <w:bookmarkEnd w:id="178"/>
    </w:p>
    <w:p w14:paraId="69AA1701"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noProof/>
          <w:sz w:val="24"/>
          <w:szCs w:val="24"/>
        </w:rPr>
        <w:drawing>
          <wp:inline distT="0" distB="0" distL="0" distR="0" wp14:anchorId="710A19B8" wp14:editId="2B89AB92">
            <wp:extent cx="4932045" cy="3472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932045" cy="3472815"/>
                    </a:xfrm>
                    <a:prstGeom prst="rect">
                      <a:avLst/>
                    </a:prstGeom>
                    <a:noFill/>
                    <a:ln>
                      <a:noFill/>
                    </a:ln>
                  </pic:spPr>
                </pic:pic>
              </a:graphicData>
            </a:graphic>
          </wp:inline>
        </w:drawing>
      </w:r>
    </w:p>
    <w:p w14:paraId="3D4179EC" w14:textId="77777777" w:rsidR="00F71B86" w:rsidRDefault="00235E37">
      <w:pPr>
        <w:pStyle w:val="2"/>
        <w:spacing w:before="200" w:after="200" w:line="240" w:lineRule="auto"/>
        <w:rPr>
          <w:rFonts w:ascii="宋体" w:eastAsia="宋体" w:hAnsiTheme="minorEastAsia" w:cstheme="minorEastAsia"/>
          <w:b/>
          <w:bCs/>
          <w:sz w:val="24"/>
          <w:szCs w:val="30"/>
        </w:rPr>
      </w:pPr>
      <w:bookmarkStart w:id="179" w:name="_Toc18103"/>
      <w:bookmarkStart w:id="180" w:name="_Toc7803"/>
      <w:bookmarkStart w:id="181" w:name="_Toc9255"/>
      <w:bookmarkStart w:id="182" w:name="_Toc25343"/>
      <w:bookmarkStart w:id="183" w:name="_Toc29714"/>
      <w:bookmarkStart w:id="184" w:name="_Toc170925957"/>
      <w:r>
        <w:rPr>
          <w:rFonts w:ascii="宋体" w:eastAsia="宋体" w:hAnsiTheme="minorEastAsia" w:cstheme="minorEastAsia" w:hint="eastAsia"/>
          <w:b/>
          <w:bCs/>
          <w:sz w:val="24"/>
          <w:szCs w:val="30"/>
        </w:rPr>
        <w:lastRenderedPageBreak/>
        <w:t>5.2状态图</w:t>
      </w:r>
      <w:bookmarkEnd w:id="179"/>
      <w:bookmarkEnd w:id="180"/>
      <w:bookmarkEnd w:id="181"/>
      <w:bookmarkEnd w:id="182"/>
      <w:bookmarkEnd w:id="183"/>
      <w:bookmarkEnd w:id="184"/>
    </w:p>
    <w:p w14:paraId="13EF368B" w14:textId="77777777" w:rsidR="00F71B86" w:rsidRDefault="00235E37">
      <w:pPr>
        <w:spacing w:line="240" w:lineRule="auto"/>
        <w:ind w:firstLine="420"/>
      </w:pPr>
      <w:r>
        <w:rPr>
          <w:noProof/>
        </w:rPr>
        <w:drawing>
          <wp:inline distT="0" distB="0" distL="0" distR="0" wp14:anchorId="5B87C01A" wp14:editId="01E18AE7">
            <wp:extent cx="3702050" cy="63690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706866" cy="6376553"/>
                    </a:xfrm>
                    <a:prstGeom prst="rect">
                      <a:avLst/>
                    </a:prstGeom>
                    <a:noFill/>
                    <a:ln>
                      <a:noFill/>
                    </a:ln>
                  </pic:spPr>
                </pic:pic>
              </a:graphicData>
            </a:graphic>
          </wp:inline>
        </w:drawing>
      </w:r>
    </w:p>
    <w:p w14:paraId="5B0C23DF" w14:textId="77777777" w:rsidR="00F71B86" w:rsidRDefault="00235E37">
      <w:pPr>
        <w:spacing w:line="240" w:lineRule="auto"/>
        <w:ind w:firstLine="420"/>
      </w:pPr>
      <w:r>
        <w:tab/>
      </w:r>
      <w:r>
        <w:tab/>
      </w:r>
      <w:r>
        <w:rPr>
          <w:rFonts w:hint="eastAsia"/>
        </w:rPr>
        <w:t>图一</w:t>
      </w:r>
      <w:r>
        <w:rPr>
          <w:rFonts w:hint="eastAsia"/>
        </w:rPr>
        <w:t xml:space="preserve"> </w:t>
      </w:r>
      <w:r>
        <w:rPr>
          <w:rFonts w:hint="eastAsia"/>
        </w:rPr>
        <w:t>工厂生产计划实体状态图</w:t>
      </w:r>
    </w:p>
    <w:p w14:paraId="7BC916BF"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noProof/>
          <w:sz w:val="24"/>
          <w:szCs w:val="24"/>
        </w:rPr>
        <w:lastRenderedPageBreak/>
        <w:drawing>
          <wp:inline distT="0" distB="0" distL="0" distR="0" wp14:anchorId="449A7125" wp14:editId="73F37F3E">
            <wp:extent cx="3084195" cy="68707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086320" cy="6875041"/>
                    </a:xfrm>
                    <a:prstGeom prst="rect">
                      <a:avLst/>
                    </a:prstGeom>
                    <a:noFill/>
                    <a:ln>
                      <a:noFill/>
                    </a:ln>
                  </pic:spPr>
                </pic:pic>
              </a:graphicData>
            </a:graphic>
          </wp:inline>
        </w:drawing>
      </w:r>
    </w:p>
    <w:p w14:paraId="6C7A9D70"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hint="eastAsia"/>
          <w:sz w:val="24"/>
          <w:szCs w:val="24"/>
        </w:rPr>
        <w:t>图二 平台创建生产计划实体状态图</w:t>
      </w:r>
    </w:p>
    <w:p w14:paraId="36F6BBDD" w14:textId="77777777" w:rsidR="00F71B86" w:rsidRDefault="00F71B86">
      <w:pPr>
        <w:spacing w:line="240" w:lineRule="auto"/>
        <w:ind w:firstLineChars="0" w:firstLine="0"/>
        <w:jc w:val="center"/>
        <w:rPr>
          <w:rFonts w:ascii="宋体" w:hAnsiTheme="minorEastAsia" w:cstheme="minorEastAsia"/>
          <w:sz w:val="24"/>
          <w:szCs w:val="24"/>
        </w:rPr>
      </w:pPr>
    </w:p>
    <w:p w14:paraId="3291CF99" w14:textId="77777777" w:rsidR="00F71B86" w:rsidRDefault="00235E37">
      <w:pPr>
        <w:spacing w:line="240" w:lineRule="auto"/>
        <w:ind w:firstLineChars="0" w:firstLine="0"/>
        <w:jc w:val="center"/>
        <w:rPr>
          <w:rFonts w:ascii="宋体" w:hAnsiTheme="minorEastAsia" w:cstheme="minorEastAsia"/>
          <w:szCs w:val="24"/>
        </w:rPr>
      </w:pPr>
      <w:r>
        <w:rPr>
          <w:rFonts w:ascii="宋体" w:hAnsiTheme="minorEastAsia" w:cstheme="minorEastAsia" w:hint="eastAsia"/>
          <w:noProof/>
          <w:szCs w:val="24"/>
        </w:rPr>
        <w:drawing>
          <wp:inline distT="0" distB="0" distL="0" distR="0" wp14:anchorId="5F656675" wp14:editId="501876F0">
            <wp:extent cx="4316730" cy="62471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4320572" cy="6252654"/>
                    </a:xfrm>
                    <a:prstGeom prst="rect">
                      <a:avLst/>
                    </a:prstGeom>
                    <a:noFill/>
                    <a:ln>
                      <a:noFill/>
                    </a:ln>
                  </pic:spPr>
                </pic:pic>
              </a:graphicData>
            </a:graphic>
          </wp:inline>
        </w:drawing>
      </w:r>
    </w:p>
    <w:p w14:paraId="1ED5F0E8" w14:textId="77777777" w:rsidR="00F71B86" w:rsidRDefault="00235E37">
      <w:pPr>
        <w:spacing w:line="240" w:lineRule="auto"/>
        <w:ind w:firstLineChars="0" w:firstLine="0"/>
        <w:jc w:val="center"/>
        <w:rPr>
          <w:rFonts w:ascii="宋体" w:hAnsiTheme="minorEastAsia" w:cstheme="minorEastAsia"/>
          <w:szCs w:val="24"/>
        </w:rPr>
      </w:pPr>
      <w:r>
        <w:rPr>
          <w:rFonts w:ascii="宋体" w:hAnsiTheme="minorEastAsia" w:cstheme="minorEastAsia" w:hint="eastAsia"/>
          <w:szCs w:val="24"/>
        </w:rPr>
        <w:t>图三 客户下单实体状态图</w:t>
      </w:r>
    </w:p>
    <w:p w14:paraId="1087C355" w14:textId="77777777" w:rsidR="00F71B86" w:rsidRDefault="00F71B86">
      <w:pPr>
        <w:spacing w:line="240" w:lineRule="auto"/>
        <w:ind w:firstLineChars="0" w:firstLine="0"/>
        <w:jc w:val="center"/>
        <w:rPr>
          <w:rFonts w:ascii="宋体" w:hAnsiTheme="minorEastAsia" w:cstheme="minorEastAsia"/>
          <w:sz w:val="24"/>
          <w:szCs w:val="24"/>
        </w:rPr>
      </w:pPr>
    </w:p>
    <w:p w14:paraId="435D5F8E" w14:textId="77777777" w:rsidR="00F71B86" w:rsidRDefault="00235E37">
      <w:pPr>
        <w:pStyle w:val="2"/>
        <w:spacing w:before="200" w:after="200" w:line="240" w:lineRule="auto"/>
        <w:rPr>
          <w:rFonts w:ascii="宋体" w:eastAsia="宋体" w:hAnsiTheme="minorEastAsia" w:cstheme="minorEastAsia"/>
          <w:b/>
          <w:bCs/>
          <w:sz w:val="24"/>
          <w:szCs w:val="30"/>
        </w:rPr>
      </w:pPr>
      <w:bookmarkStart w:id="185" w:name="_Toc25740"/>
      <w:bookmarkStart w:id="186" w:name="_Toc26629"/>
      <w:bookmarkStart w:id="187" w:name="_Toc18587"/>
      <w:bookmarkStart w:id="188" w:name="_Toc10307"/>
      <w:bookmarkStart w:id="189" w:name="_Toc9576"/>
      <w:bookmarkStart w:id="190" w:name="_Toc170925958"/>
      <w:r>
        <w:rPr>
          <w:rFonts w:ascii="宋体" w:eastAsia="宋体" w:hAnsiTheme="minorEastAsia" w:cstheme="minorEastAsia" w:hint="eastAsia"/>
          <w:b/>
          <w:bCs/>
          <w:sz w:val="24"/>
          <w:szCs w:val="30"/>
        </w:rPr>
        <w:lastRenderedPageBreak/>
        <w:t>5.3类图</w:t>
      </w:r>
      <w:bookmarkEnd w:id="185"/>
      <w:bookmarkEnd w:id="186"/>
      <w:bookmarkEnd w:id="187"/>
      <w:bookmarkEnd w:id="188"/>
      <w:bookmarkEnd w:id="189"/>
      <w:bookmarkEnd w:id="190"/>
    </w:p>
    <w:p w14:paraId="7027B5F5" w14:textId="77777777" w:rsidR="00F71B86" w:rsidRDefault="00235E37">
      <w:pPr>
        <w:spacing w:line="240" w:lineRule="auto"/>
        <w:ind w:firstLineChars="0" w:firstLine="0"/>
        <w:jc w:val="center"/>
        <w:rPr>
          <w:rFonts w:ascii="宋体" w:hAnsiTheme="minorEastAsia" w:cstheme="minorEastAsia"/>
          <w:sz w:val="24"/>
          <w:szCs w:val="24"/>
        </w:rPr>
      </w:pPr>
      <w:r>
        <w:rPr>
          <w:noProof/>
        </w:rPr>
        <w:drawing>
          <wp:inline distT="0" distB="0" distL="0" distR="0" wp14:anchorId="5597A642" wp14:editId="35D22059">
            <wp:extent cx="4932045" cy="24161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932045" cy="2416175"/>
                    </a:xfrm>
                    <a:prstGeom prst="rect">
                      <a:avLst/>
                    </a:prstGeom>
                    <a:noFill/>
                    <a:ln>
                      <a:noFill/>
                    </a:ln>
                  </pic:spPr>
                </pic:pic>
              </a:graphicData>
            </a:graphic>
          </wp:inline>
        </w:drawing>
      </w:r>
    </w:p>
    <w:p w14:paraId="3E7C5D02" w14:textId="77777777" w:rsidR="00F71B86" w:rsidRDefault="00235E37">
      <w:pPr>
        <w:pStyle w:val="2"/>
        <w:spacing w:before="200" w:after="200" w:line="240" w:lineRule="auto"/>
        <w:rPr>
          <w:rFonts w:ascii="宋体" w:eastAsia="宋体" w:hAnsiTheme="minorEastAsia" w:cstheme="minorEastAsia"/>
          <w:b/>
          <w:bCs/>
          <w:sz w:val="24"/>
          <w:szCs w:val="30"/>
        </w:rPr>
      </w:pPr>
      <w:bookmarkStart w:id="191" w:name="_Toc19408"/>
      <w:bookmarkStart w:id="192" w:name="_Toc30088"/>
      <w:bookmarkStart w:id="193" w:name="_Toc10758"/>
      <w:bookmarkStart w:id="194" w:name="_Toc29639"/>
      <w:bookmarkStart w:id="195" w:name="_Toc32410"/>
      <w:bookmarkStart w:id="196" w:name="_Toc170925959"/>
      <w:r>
        <w:rPr>
          <w:rFonts w:ascii="宋体" w:eastAsia="宋体" w:hAnsiTheme="minorEastAsia" w:cstheme="minorEastAsia" w:hint="eastAsia"/>
          <w:b/>
          <w:bCs/>
          <w:sz w:val="24"/>
          <w:szCs w:val="30"/>
        </w:rPr>
        <w:t>5.4</w:t>
      </w:r>
      <w:r>
        <w:rPr>
          <w:rFonts w:ascii="宋体" w:eastAsia="宋体" w:hAnsiTheme="minorEastAsia" w:cstheme="minorEastAsia"/>
          <w:b/>
          <w:bCs/>
          <w:sz w:val="24"/>
          <w:szCs w:val="30"/>
        </w:rPr>
        <w:t xml:space="preserve"> </w:t>
      </w:r>
      <w:r>
        <w:rPr>
          <w:rFonts w:ascii="宋体" w:eastAsia="宋体" w:hAnsiTheme="minorEastAsia" w:cstheme="minorEastAsia" w:hint="eastAsia"/>
          <w:b/>
          <w:bCs/>
          <w:sz w:val="24"/>
          <w:szCs w:val="30"/>
        </w:rPr>
        <w:t>订单处理时序图</w:t>
      </w:r>
      <w:bookmarkEnd w:id="191"/>
      <w:bookmarkEnd w:id="192"/>
      <w:bookmarkEnd w:id="193"/>
      <w:bookmarkEnd w:id="194"/>
      <w:bookmarkEnd w:id="195"/>
      <w:bookmarkEnd w:id="196"/>
    </w:p>
    <w:p w14:paraId="4408E9DF"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noProof/>
          <w:sz w:val="24"/>
          <w:szCs w:val="24"/>
        </w:rPr>
        <w:drawing>
          <wp:inline distT="0" distB="0" distL="0" distR="0" wp14:anchorId="592FBF29" wp14:editId="17C57704">
            <wp:extent cx="4932045" cy="2780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4932045" cy="2780665"/>
                    </a:xfrm>
                    <a:prstGeom prst="rect">
                      <a:avLst/>
                    </a:prstGeom>
                    <a:noFill/>
                    <a:ln>
                      <a:noFill/>
                    </a:ln>
                  </pic:spPr>
                </pic:pic>
              </a:graphicData>
            </a:graphic>
          </wp:inline>
        </w:drawing>
      </w:r>
    </w:p>
    <w:p w14:paraId="2500E92E"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197" w:name="_Toc18025"/>
      <w:bookmarkStart w:id="198" w:name="_Toc6679"/>
      <w:bookmarkStart w:id="199" w:name="_Toc5777"/>
      <w:bookmarkStart w:id="200" w:name="_Toc23006"/>
      <w:bookmarkStart w:id="201" w:name="_Toc23245"/>
      <w:bookmarkStart w:id="202" w:name="_Toc1477"/>
      <w:bookmarkStart w:id="203" w:name="_Toc170925960"/>
      <w:r>
        <w:rPr>
          <w:rFonts w:ascii="宋体" w:eastAsia="宋体" w:hAnsiTheme="minorEastAsia" w:cstheme="minorEastAsia" w:hint="eastAsia"/>
          <w:b/>
          <w:bCs w:val="0"/>
          <w:sz w:val="24"/>
          <w:szCs w:val="44"/>
        </w:rPr>
        <w:t>第6章 重要用例</w:t>
      </w:r>
      <w:bookmarkEnd w:id="197"/>
      <w:bookmarkEnd w:id="198"/>
      <w:bookmarkEnd w:id="199"/>
      <w:bookmarkEnd w:id="200"/>
      <w:bookmarkEnd w:id="201"/>
      <w:bookmarkEnd w:id="202"/>
      <w:r>
        <w:rPr>
          <w:rFonts w:ascii="宋体" w:eastAsia="宋体" w:hAnsiTheme="minorEastAsia" w:cstheme="minorEastAsia" w:hint="eastAsia"/>
          <w:b/>
          <w:bCs w:val="0"/>
          <w:sz w:val="24"/>
          <w:szCs w:val="44"/>
        </w:rPr>
        <w:t>：</w:t>
      </w:r>
      <w:r>
        <w:rPr>
          <w:rFonts w:ascii="宋体" w:eastAsia="宋体" w:hAnsiTheme="minorEastAsia" w:cstheme="minorEastAsia"/>
          <w:b/>
          <w:bCs w:val="0"/>
          <w:sz w:val="24"/>
          <w:szCs w:val="44"/>
        </w:rPr>
        <w:t>动态显示当前工厂</w:t>
      </w:r>
      <w:r>
        <w:rPr>
          <w:rFonts w:ascii="宋体" w:eastAsia="宋体" w:hAnsiTheme="minorEastAsia" w:cstheme="minorEastAsia" w:hint="eastAsia"/>
          <w:b/>
          <w:bCs w:val="0"/>
          <w:sz w:val="24"/>
          <w:szCs w:val="44"/>
        </w:rPr>
        <w:t>的情况</w:t>
      </w:r>
      <w:bookmarkEnd w:id="203"/>
    </w:p>
    <w:p w14:paraId="2EFE4308" w14:textId="77777777" w:rsidR="00F71B86" w:rsidRDefault="00235E37">
      <w:pPr>
        <w:ind w:firstLine="480"/>
        <w:rPr>
          <w:rFonts w:ascii="宋体" w:hAnsi="宋体"/>
          <w:sz w:val="24"/>
          <w:szCs w:val="24"/>
        </w:rPr>
      </w:pPr>
      <w:r>
        <w:rPr>
          <w:rFonts w:ascii="宋体" w:hAnsi="宋体"/>
          <w:sz w:val="24"/>
          <w:szCs w:val="24"/>
          <w:shd w:val="clear" w:color="auto" w:fill="FDFDFE"/>
        </w:rPr>
        <w:t>该功能旨在实时动态地展示当前登录工厂的设备运行状态、生产效益情况及订单统计信息。系统通过定时向后端服务发送请求，获取最新的工厂数据，包括但不限于设备运行效率、产量、合格率等生产效益指标，以</w:t>
      </w:r>
      <w:r>
        <w:rPr>
          <w:rFonts w:ascii="宋体" w:hAnsi="宋体"/>
          <w:sz w:val="24"/>
          <w:szCs w:val="24"/>
          <w:shd w:val="clear" w:color="auto" w:fill="FDFDFE"/>
        </w:rPr>
        <w:lastRenderedPageBreak/>
        <w:t>及订单量、完成率等订单统计信息。获取的数据随后被用于ECharts图表绘制，以直观、易理解的方式展示给用户。这种方式不仅提升了信息获取的效率，还增强了数据监控的实时性和准确性，有助于工厂管理者快速响应生产变化，优化资源配置，提升整体运营效率。</w:t>
      </w:r>
    </w:p>
    <w:p w14:paraId="6B5E6205" w14:textId="77777777" w:rsidR="00F71B86" w:rsidRDefault="00235E37">
      <w:pPr>
        <w:tabs>
          <w:tab w:val="left" w:pos="1891"/>
        </w:tabs>
        <w:spacing w:line="360" w:lineRule="auto"/>
        <w:ind w:firstLine="480"/>
        <w:rPr>
          <w:rFonts w:ascii="宋体" w:hAnsiTheme="minorEastAsia" w:cstheme="minorEastAsia"/>
          <w:sz w:val="24"/>
          <w:szCs w:val="24"/>
        </w:rPr>
      </w:pPr>
      <w:r>
        <w:rPr>
          <w:rFonts w:ascii="宋体" w:hAnsiTheme="minorEastAsia" w:cstheme="minorEastAsia"/>
          <w:noProof/>
          <w:sz w:val="24"/>
          <w:szCs w:val="24"/>
        </w:rPr>
        <w:drawing>
          <wp:inline distT="0" distB="0" distL="0" distR="0" wp14:anchorId="0D73963E" wp14:editId="26578E6F">
            <wp:extent cx="5149215" cy="2626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0"/>
                    <a:stretch>
                      <a:fillRect/>
                    </a:stretch>
                  </pic:blipFill>
                  <pic:spPr>
                    <a:xfrm>
                      <a:off x="0" y="0"/>
                      <a:ext cx="5195089" cy="2650052"/>
                    </a:xfrm>
                    <a:prstGeom prst="rect">
                      <a:avLst/>
                    </a:prstGeom>
                  </pic:spPr>
                </pic:pic>
              </a:graphicData>
            </a:graphic>
          </wp:inline>
        </w:drawing>
      </w:r>
    </w:p>
    <w:p w14:paraId="1EE34B09" w14:textId="77777777" w:rsidR="00F71B86" w:rsidRDefault="00235E37">
      <w:pPr>
        <w:tabs>
          <w:tab w:val="left" w:pos="1891"/>
        </w:tabs>
        <w:spacing w:line="360" w:lineRule="auto"/>
        <w:ind w:firstLine="482"/>
        <w:rPr>
          <w:rFonts w:ascii="宋体" w:hAnsiTheme="minorEastAsia" w:cstheme="minorEastAsia"/>
          <w:b/>
          <w:bCs/>
          <w:sz w:val="24"/>
          <w:szCs w:val="24"/>
        </w:rPr>
      </w:pPr>
      <w:r>
        <w:rPr>
          <w:rFonts w:ascii="宋体" w:hAnsiTheme="minorEastAsia" w:cstheme="minorEastAsia" w:hint="eastAsia"/>
          <w:b/>
          <w:bCs/>
          <w:sz w:val="24"/>
          <w:szCs w:val="24"/>
        </w:rPr>
        <w:t>前端代码：</w:t>
      </w:r>
    </w:p>
    <w:tbl>
      <w:tblPr>
        <w:tblStyle w:val="af"/>
        <w:tblW w:w="0" w:type="auto"/>
        <w:tblLook w:val="04A0" w:firstRow="1" w:lastRow="0" w:firstColumn="1" w:lastColumn="0" w:noHBand="0" w:noVBand="1"/>
      </w:tblPr>
      <w:tblGrid>
        <w:gridCol w:w="7983"/>
      </w:tblGrid>
      <w:tr w:rsidR="00F71B86" w14:paraId="0B87118B" w14:textId="77777777">
        <w:tc>
          <w:tcPr>
            <w:tcW w:w="7983" w:type="dxa"/>
          </w:tcPr>
          <w:p w14:paraId="10C25D6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&lt;template&gt;</w:t>
            </w:r>
          </w:p>
        </w:tc>
      </w:tr>
      <w:tr w:rsidR="00F71B86" w14:paraId="61ECDE2F" w14:textId="77777777">
        <w:tc>
          <w:tcPr>
            <w:tcW w:w="7983" w:type="dxa"/>
          </w:tcPr>
          <w:p w14:paraId="57B8A70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&lt;el-container class="dashboard-container"&gt;</w:t>
            </w:r>
          </w:p>
        </w:tc>
      </w:tr>
      <w:tr w:rsidR="00F71B86" w14:paraId="49F406C0" w14:textId="77777777">
        <w:tc>
          <w:tcPr>
            <w:tcW w:w="7983" w:type="dxa"/>
          </w:tcPr>
          <w:p w14:paraId="571489B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&lt;el-header&gt;</w:t>
            </w:r>
          </w:p>
        </w:tc>
      </w:tr>
      <w:tr w:rsidR="00F71B86" w14:paraId="5833BEED" w14:textId="77777777">
        <w:tc>
          <w:tcPr>
            <w:tcW w:w="7983" w:type="dxa"/>
          </w:tcPr>
          <w:p w14:paraId="31B3C25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&lt;h2&gt;工厂概览&lt;/h2&gt;</w:t>
            </w:r>
          </w:p>
        </w:tc>
      </w:tr>
      <w:tr w:rsidR="00F71B86" w14:paraId="600C3922" w14:textId="77777777">
        <w:tc>
          <w:tcPr>
            <w:tcW w:w="7983" w:type="dxa"/>
          </w:tcPr>
          <w:p w14:paraId="543067D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&lt;/el-header&gt;</w:t>
            </w:r>
          </w:p>
        </w:tc>
      </w:tr>
      <w:tr w:rsidR="00F71B86" w14:paraId="1382F9D6" w14:textId="77777777">
        <w:tc>
          <w:tcPr>
            <w:tcW w:w="7983" w:type="dxa"/>
          </w:tcPr>
          <w:p w14:paraId="4FF8B6A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&lt;el-main&gt;</w:t>
            </w:r>
          </w:p>
        </w:tc>
      </w:tr>
      <w:tr w:rsidR="00F71B86" w14:paraId="69725153" w14:textId="77777777">
        <w:tc>
          <w:tcPr>
            <w:tcW w:w="7983" w:type="dxa"/>
          </w:tcPr>
          <w:p w14:paraId="22B734D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 :gutter="20"&gt;</w:t>
            </w:r>
          </w:p>
        </w:tc>
      </w:tr>
      <w:tr w:rsidR="00F71B86" w14:paraId="57EE9018" w14:textId="77777777">
        <w:tc>
          <w:tcPr>
            <w:tcW w:w="7983" w:type="dxa"/>
          </w:tcPr>
          <w:p w14:paraId="61A6D2B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:span="8"&gt;</w:t>
            </w:r>
          </w:p>
        </w:tc>
      </w:tr>
      <w:tr w:rsidR="00F71B86" w14:paraId="7D0B2995" w14:textId="77777777">
        <w:tc>
          <w:tcPr>
            <w:tcW w:w="7983" w:type="dxa"/>
          </w:tcPr>
          <w:p w14:paraId="761ACBD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358C595A" w14:textId="77777777">
        <w:tc>
          <w:tcPr>
            <w:tcW w:w="7983" w:type="dxa"/>
          </w:tcPr>
          <w:p w14:paraId="30472CB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6D9C8A15" w14:textId="77777777">
        <w:tc>
          <w:tcPr>
            <w:tcW w:w="7983" w:type="dxa"/>
          </w:tcPr>
          <w:p w14:paraId="644CB3D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lastRenderedPageBreak/>
              <w:t xml:space="preserve">              &lt;span&gt;设备运行情况&lt;/span&gt;</w:t>
            </w:r>
          </w:p>
        </w:tc>
      </w:tr>
      <w:tr w:rsidR="00F71B86" w14:paraId="6DB163C8" w14:textId="77777777">
        <w:tc>
          <w:tcPr>
            <w:tcW w:w="7983" w:type="dxa"/>
          </w:tcPr>
          <w:p w14:paraId="296A4A4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&lt;el-button @click="refreshDeviceChart" type="primary" size="mini" style="float: right;"&gt;刷新&lt;/el-button&gt;</w:t>
            </w:r>
          </w:p>
        </w:tc>
      </w:tr>
      <w:tr w:rsidR="00F71B86" w14:paraId="4AC4619A" w14:textId="77777777">
        <w:tc>
          <w:tcPr>
            <w:tcW w:w="7983" w:type="dxa"/>
          </w:tcPr>
          <w:p w14:paraId="494DDA8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5B0254E3" w14:textId="77777777">
        <w:tc>
          <w:tcPr>
            <w:tcW w:w="7983" w:type="dxa"/>
          </w:tcPr>
          <w:p w14:paraId="6AE1298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ref="deviceChart" class="chart"&gt;&lt;/div&gt;</w:t>
            </w:r>
          </w:p>
        </w:tc>
      </w:tr>
      <w:tr w:rsidR="00F71B86" w14:paraId="4D9CA5F3" w14:textId="77777777">
        <w:tc>
          <w:tcPr>
            <w:tcW w:w="7983" w:type="dxa"/>
          </w:tcPr>
          <w:p w14:paraId="037F81A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7D5C0BE0" w14:textId="77777777">
        <w:tc>
          <w:tcPr>
            <w:tcW w:w="7983" w:type="dxa"/>
          </w:tcPr>
          <w:p w14:paraId="0D97386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&lt;/el-col&gt;</w:t>
            </w:r>
          </w:p>
        </w:tc>
      </w:tr>
      <w:tr w:rsidR="00F71B86" w14:paraId="7C787E2E" w14:textId="77777777">
        <w:tc>
          <w:tcPr>
            <w:tcW w:w="7983" w:type="dxa"/>
          </w:tcPr>
          <w:p w14:paraId="4F409A9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:span="8"&gt;</w:t>
            </w:r>
          </w:p>
        </w:tc>
      </w:tr>
      <w:tr w:rsidR="00F71B86" w14:paraId="1598138E" w14:textId="77777777">
        <w:tc>
          <w:tcPr>
            <w:tcW w:w="7983" w:type="dxa"/>
          </w:tcPr>
          <w:p w14:paraId="358DA24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6B0E5ADA" w14:textId="77777777">
        <w:tc>
          <w:tcPr>
            <w:tcW w:w="7983" w:type="dxa"/>
          </w:tcPr>
          <w:p w14:paraId="0632EF2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0A22F966" w14:textId="77777777">
        <w:tc>
          <w:tcPr>
            <w:tcW w:w="7983" w:type="dxa"/>
          </w:tcPr>
          <w:p w14:paraId="20C03E4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&lt;span&gt;工厂生产效益情况&lt;/span&gt;</w:t>
            </w:r>
          </w:p>
        </w:tc>
      </w:tr>
      <w:tr w:rsidR="00F71B86" w14:paraId="2D42BA72" w14:textId="77777777">
        <w:tc>
          <w:tcPr>
            <w:tcW w:w="7983" w:type="dxa"/>
          </w:tcPr>
          <w:p w14:paraId="7AC6875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&lt;el-button @click="switchEfficiencyChartType" type="primary" size="mini" style="float: right;"&gt;切换图表&lt;/el-button&gt;</w:t>
            </w:r>
          </w:p>
        </w:tc>
      </w:tr>
      <w:tr w:rsidR="00F71B86" w14:paraId="7799BE21" w14:textId="77777777">
        <w:tc>
          <w:tcPr>
            <w:tcW w:w="7983" w:type="dxa"/>
          </w:tcPr>
          <w:p w14:paraId="73F776E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446D4DF6" w14:textId="77777777">
        <w:tc>
          <w:tcPr>
            <w:tcW w:w="7983" w:type="dxa"/>
          </w:tcPr>
          <w:p w14:paraId="601FF0F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ref="efficiencyChart" class="chart"&gt;&lt;/div&gt;</w:t>
            </w:r>
          </w:p>
        </w:tc>
      </w:tr>
      <w:tr w:rsidR="00F71B86" w14:paraId="3EBEB2FC" w14:textId="77777777">
        <w:tc>
          <w:tcPr>
            <w:tcW w:w="7983" w:type="dxa"/>
          </w:tcPr>
          <w:p w14:paraId="3054C2B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57CE76B8" w14:textId="77777777">
        <w:tc>
          <w:tcPr>
            <w:tcW w:w="7983" w:type="dxa"/>
          </w:tcPr>
          <w:p w14:paraId="34E5327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&lt;/el-col&gt;</w:t>
            </w:r>
          </w:p>
        </w:tc>
      </w:tr>
      <w:tr w:rsidR="00F71B86" w14:paraId="60DA8FF6" w14:textId="77777777">
        <w:tc>
          <w:tcPr>
            <w:tcW w:w="7983" w:type="dxa"/>
          </w:tcPr>
          <w:p w14:paraId="26AD491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:span="8"&gt;</w:t>
            </w:r>
          </w:p>
        </w:tc>
      </w:tr>
      <w:tr w:rsidR="00F71B86" w14:paraId="76E2D4C2" w14:textId="77777777">
        <w:tc>
          <w:tcPr>
            <w:tcW w:w="7983" w:type="dxa"/>
          </w:tcPr>
          <w:p w14:paraId="3BD1B39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30312022" w14:textId="77777777">
        <w:tc>
          <w:tcPr>
            <w:tcW w:w="7983" w:type="dxa"/>
          </w:tcPr>
          <w:p w14:paraId="770905D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12F9D308" w14:textId="77777777">
        <w:tc>
          <w:tcPr>
            <w:tcW w:w="7983" w:type="dxa"/>
          </w:tcPr>
          <w:p w14:paraId="67AA7FE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lastRenderedPageBreak/>
              <w:t xml:space="preserve">              &lt;span&gt;订单统计情况&lt;/span&gt;</w:t>
            </w:r>
          </w:p>
        </w:tc>
      </w:tr>
      <w:tr w:rsidR="00F71B86" w14:paraId="445EED15" w14:textId="77777777">
        <w:tc>
          <w:tcPr>
            <w:tcW w:w="7983" w:type="dxa"/>
          </w:tcPr>
          <w:p w14:paraId="1521950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66778332" w14:textId="77777777">
        <w:tc>
          <w:tcPr>
            <w:tcW w:w="7983" w:type="dxa"/>
          </w:tcPr>
          <w:p w14:paraId="08BA19A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ref="orderChart" class="chart"&gt;&lt;/div&gt;</w:t>
            </w:r>
          </w:p>
        </w:tc>
      </w:tr>
      <w:tr w:rsidR="00F71B86" w14:paraId="649A7930" w14:textId="77777777">
        <w:tc>
          <w:tcPr>
            <w:tcW w:w="7983" w:type="dxa"/>
          </w:tcPr>
          <w:p w14:paraId="11F0F95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3B90EA9A" w14:textId="77777777">
        <w:tc>
          <w:tcPr>
            <w:tcW w:w="7983" w:type="dxa"/>
          </w:tcPr>
          <w:p w14:paraId="1528069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&lt;/el-col&gt;</w:t>
            </w:r>
          </w:p>
        </w:tc>
      </w:tr>
      <w:tr w:rsidR="00F71B86" w14:paraId="23BC0605" w14:textId="77777777">
        <w:tc>
          <w:tcPr>
            <w:tcW w:w="7983" w:type="dxa"/>
          </w:tcPr>
          <w:p w14:paraId="4184EE7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&lt;/el-row&gt;</w:t>
            </w:r>
          </w:p>
        </w:tc>
      </w:tr>
      <w:tr w:rsidR="00F71B86" w14:paraId="4C684EE0" w14:textId="77777777">
        <w:tc>
          <w:tcPr>
            <w:tcW w:w="7983" w:type="dxa"/>
          </w:tcPr>
          <w:p w14:paraId="7F3FC4A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 :gutter="20" style="margin-top: 20px;"&gt;</w:t>
            </w:r>
          </w:p>
        </w:tc>
      </w:tr>
      <w:tr w:rsidR="00F71B86" w14:paraId="11F89984" w14:textId="77777777">
        <w:tc>
          <w:tcPr>
            <w:tcW w:w="7983" w:type="dxa"/>
          </w:tcPr>
          <w:p w14:paraId="58A6CC4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:span="24"&gt;</w:t>
            </w:r>
          </w:p>
        </w:tc>
      </w:tr>
      <w:tr w:rsidR="00F71B86" w14:paraId="14D557B0" w14:textId="77777777">
        <w:tc>
          <w:tcPr>
            <w:tcW w:w="7983" w:type="dxa"/>
          </w:tcPr>
          <w:p w14:paraId="092613E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0B21E714" w14:textId="77777777">
        <w:tc>
          <w:tcPr>
            <w:tcW w:w="7983" w:type="dxa"/>
          </w:tcPr>
          <w:p w14:paraId="5791B03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64CDF889" w14:textId="77777777">
        <w:tc>
          <w:tcPr>
            <w:tcW w:w="7983" w:type="dxa"/>
          </w:tcPr>
          <w:p w14:paraId="2EAAAD7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&lt;span&gt;工厂概览信息&lt;/span&gt;</w:t>
            </w:r>
          </w:p>
        </w:tc>
      </w:tr>
      <w:tr w:rsidR="00F71B86" w14:paraId="2AF28AE5" w14:textId="77777777">
        <w:tc>
          <w:tcPr>
            <w:tcW w:w="7983" w:type="dxa"/>
          </w:tcPr>
          <w:p w14:paraId="4CC48A1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362E6842" w14:textId="77777777">
        <w:tc>
          <w:tcPr>
            <w:tcW w:w="7983" w:type="dxa"/>
          </w:tcPr>
          <w:p w14:paraId="35C7344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class="overview-text"&gt;</w:t>
            </w:r>
          </w:p>
        </w:tc>
      </w:tr>
      <w:tr w:rsidR="00F71B86" w14:paraId="347899D8" w14:textId="77777777">
        <w:tc>
          <w:tcPr>
            <w:tcW w:w="7983" w:type="dxa"/>
          </w:tcPr>
          <w:p w14:paraId="2D62703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&lt;p&gt;工厂概览展示了当前设备的运行状态、生产效益和订单统计情况。&lt;/p&gt;</w:t>
            </w:r>
          </w:p>
        </w:tc>
      </w:tr>
      <w:tr w:rsidR="00F71B86" w14:paraId="130DE64A" w14:textId="77777777">
        <w:tc>
          <w:tcPr>
            <w:tcW w:w="7983" w:type="dxa"/>
          </w:tcPr>
          <w:p w14:paraId="11B2CA7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&lt;p&gt;通过这些信息，您可以更好地了解工厂的整体运作情况，及时进行调整和优化。&lt;/p&gt;</w:t>
            </w:r>
          </w:p>
        </w:tc>
      </w:tr>
      <w:tr w:rsidR="00F71B86" w14:paraId="4DDA0E70" w14:textId="77777777">
        <w:tc>
          <w:tcPr>
            <w:tcW w:w="7983" w:type="dxa"/>
          </w:tcPr>
          <w:p w14:paraId="17485B0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&lt;p&gt;定期刷新设备运行情况，切换生产效益图表类型以查看不同的展示效果。&lt;/p&gt;</w:t>
            </w:r>
          </w:p>
        </w:tc>
      </w:tr>
      <w:tr w:rsidR="00F71B86" w14:paraId="6A2E1CB2" w14:textId="77777777">
        <w:tc>
          <w:tcPr>
            <w:tcW w:w="7983" w:type="dxa"/>
          </w:tcPr>
          <w:p w14:paraId="4168BD2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2522BACF" w14:textId="77777777">
        <w:tc>
          <w:tcPr>
            <w:tcW w:w="7983" w:type="dxa"/>
          </w:tcPr>
          <w:p w14:paraId="060FBF1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0E582230" w14:textId="77777777">
        <w:tc>
          <w:tcPr>
            <w:tcW w:w="7983" w:type="dxa"/>
          </w:tcPr>
          <w:p w14:paraId="40656EC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&lt;/el-col&gt;</w:t>
            </w:r>
          </w:p>
        </w:tc>
      </w:tr>
      <w:tr w:rsidR="00F71B86" w14:paraId="18C4DAB7" w14:textId="77777777">
        <w:tc>
          <w:tcPr>
            <w:tcW w:w="7983" w:type="dxa"/>
          </w:tcPr>
          <w:p w14:paraId="6624470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&lt;/el-row&gt;</w:t>
            </w:r>
          </w:p>
        </w:tc>
      </w:tr>
      <w:tr w:rsidR="00F71B86" w14:paraId="5D191C11" w14:textId="77777777">
        <w:tc>
          <w:tcPr>
            <w:tcW w:w="7983" w:type="dxa"/>
          </w:tcPr>
          <w:p w14:paraId="530760C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&lt;/el-main&gt;</w:t>
            </w:r>
          </w:p>
        </w:tc>
      </w:tr>
      <w:tr w:rsidR="00F71B86" w14:paraId="434E4588" w14:textId="77777777">
        <w:tc>
          <w:tcPr>
            <w:tcW w:w="7983" w:type="dxa"/>
          </w:tcPr>
          <w:p w14:paraId="2756AD9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&lt;/el-container&gt;</w:t>
            </w:r>
          </w:p>
        </w:tc>
      </w:tr>
      <w:tr w:rsidR="00F71B86" w14:paraId="03F0804D" w14:textId="77777777">
        <w:tc>
          <w:tcPr>
            <w:tcW w:w="7983" w:type="dxa"/>
          </w:tcPr>
          <w:p w14:paraId="2CCE5DC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&lt;/template&gt;</w:t>
            </w:r>
          </w:p>
        </w:tc>
      </w:tr>
      <w:tr w:rsidR="00F71B86" w14:paraId="31744047" w14:textId="77777777">
        <w:tc>
          <w:tcPr>
            <w:tcW w:w="7983" w:type="dxa"/>
          </w:tcPr>
          <w:p w14:paraId="3C76B7C1"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57A1F76F" w14:textId="77777777">
        <w:tc>
          <w:tcPr>
            <w:tcW w:w="7983" w:type="dxa"/>
          </w:tcPr>
          <w:p w14:paraId="53D2C37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&lt;script setup&gt;</w:t>
            </w:r>
          </w:p>
        </w:tc>
      </w:tr>
      <w:tr w:rsidR="00F71B86" w14:paraId="0337EF96" w14:textId="77777777">
        <w:tc>
          <w:tcPr>
            <w:tcW w:w="7983" w:type="dxa"/>
          </w:tcPr>
          <w:p w14:paraId="7B9E4E8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import { ref, onMounted } from 'vue';</w:t>
            </w:r>
          </w:p>
        </w:tc>
      </w:tr>
      <w:tr w:rsidR="00F71B86" w14:paraId="50029E6D" w14:textId="77777777">
        <w:tc>
          <w:tcPr>
            <w:tcW w:w="7983" w:type="dxa"/>
          </w:tcPr>
          <w:p w14:paraId="13EEECE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import * as echarts from 'echarts';</w:t>
            </w:r>
          </w:p>
        </w:tc>
      </w:tr>
      <w:tr w:rsidR="00F71B86" w14:paraId="6E908266" w14:textId="77777777">
        <w:tc>
          <w:tcPr>
            <w:tcW w:w="7983" w:type="dxa"/>
          </w:tcPr>
          <w:p w14:paraId="0F84A3E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import { getFactoryOverviewData } from '@/api/factory/factoryview.js';</w:t>
            </w:r>
          </w:p>
        </w:tc>
      </w:tr>
      <w:tr w:rsidR="00F71B86" w14:paraId="205C1E13" w14:textId="77777777">
        <w:tc>
          <w:tcPr>
            <w:tcW w:w="7983" w:type="dxa"/>
          </w:tcPr>
          <w:p w14:paraId="38E766B6"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0C9DD26C" w14:textId="77777777">
        <w:tc>
          <w:tcPr>
            <w:tcW w:w="7983" w:type="dxa"/>
          </w:tcPr>
          <w:p w14:paraId="08FA7D1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deviceChart = ref(null);</w:t>
            </w:r>
          </w:p>
        </w:tc>
      </w:tr>
      <w:tr w:rsidR="00F71B86" w14:paraId="56010C7D" w14:textId="77777777">
        <w:tc>
          <w:tcPr>
            <w:tcW w:w="7983" w:type="dxa"/>
          </w:tcPr>
          <w:p w14:paraId="1D9E1E6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efficiencyChart = ref(null);</w:t>
            </w:r>
          </w:p>
        </w:tc>
      </w:tr>
      <w:tr w:rsidR="00F71B86" w14:paraId="6944746D" w14:textId="77777777">
        <w:tc>
          <w:tcPr>
            <w:tcW w:w="7983" w:type="dxa"/>
          </w:tcPr>
          <w:p w14:paraId="014904A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orderChart = ref(null);</w:t>
            </w:r>
          </w:p>
        </w:tc>
      </w:tr>
      <w:tr w:rsidR="00F71B86" w14:paraId="070921D6" w14:textId="77777777">
        <w:tc>
          <w:tcPr>
            <w:tcW w:w="7983" w:type="dxa"/>
          </w:tcPr>
          <w:p w14:paraId="023359D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let efficiencyChartType = ref('line');</w:t>
            </w:r>
          </w:p>
        </w:tc>
      </w:tr>
      <w:tr w:rsidR="00F71B86" w14:paraId="00195E4B" w14:textId="77777777">
        <w:tc>
          <w:tcPr>
            <w:tcW w:w="7983" w:type="dxa"/>
          </w:tcPr>
          <w:p w14:paraId="0463B4BD"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6F039164" w14:textId="77777777">
        <w:tc>
          <w:tcPr>
            <w:tcW w:w="7983" w:type="dxa"/>
          </w:tcPr>
          <w:p w14:paraId="68430AD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orderStatusMap = {</w:t>
            </w:r>
          </w:p>
        </w:tc>
      </w:tr>
      <w:tr w:rsidR="00F71B86" w14:paraId="169BF76F" w14:textId="77777777">
        <w:tc>
          <w:tcPr>
            <w:tcW w:w="7983" w:type="dxa"/>
          </w:tcPr>
          <w:p w14:paraId="76EDA9E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1: '未接单',</w:t>
            </w:r>
          </w:p>
        </w:tc>
      </w:tr>
      <w:tr w:rsidR="00F71B86" w14:paraId="00DC3C25" w14:textId="77777777">
        <w:tc>
          <w:tcPr>
            <w:tcW w:w="7983" w:type="dxa"/>
          </w:tcPr>
          <w:p w14:paraId="7870222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2: '已接单',</w:t>
            </w:r>
          </w:p>
        </w:tc>
      </w:tr>
      <w:tr w:rsidR="00F71B86" w14:paraId="2FA32664" w14:textId="77777777">
        <w:tc>
          <w:tcPr>
            <w:tcW w:w="7983" w:type="dxa"/>
          </w:tcPr>
          <w:p w14:paraId="1BFC0D9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3: '生产中',</w:t>
            </w:r>
          </w:p>
        </w:tc>
      </w:tr>
      <w:tr w:rsidR="00F71B86" w14:paraId="46C68DA3" w14:textId="77777777">
        <w:tc>
          <w:tcPr>
            <w:tcW w:w="7983" w:type="dxa"/>
          </w:tcPr>
          <w:p w14:paraId="21048DF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lastRenderedPageBreak/>
              <w:t xml:space="preserve">  4: '已完成'</w:t>
            </w:r>
          </w:p>
        </w:tc>
      </w:tr>
      <w:tr w:rsidR="00F71B86" w14:paraId="5D14245B" w14:textId="77777777">
        <w:tc>
          <w:tcPr>
            <w:tcW w:w="7983" w:type="dxa"/>
          </w:tcPr>
          <w:p w14:paraId="4A348D0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34243C00" w14:textId="77777777">
        <w:tc>
          <w:tcPr>
            <w:tcW w:w="7983" w:type="dxa"/>
          </w:tcPr>
          <w:p w14:paraId="68C3A1D4"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4A238DEB" w14:textId="77777777">
        <w:tc>
          <w:tcPr>
            <w:tcW w:w="7983" w:type="dxa"/>
          </w:tcPr>
          <w:p w14:paraId="6D1E9AB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onMounted(() =&gt; {</w:t>
            </w:r>
          </w:p>
        </w:tc>
      </w:tr>
      <w:tr w:rsidR="00F71B86" w14:paraId="4572D288" w14:textId="77777777">
        <w:tc>
          <w:tcPr>
            <w:tcW w:w="7983" w:type="dxa"/>
          </w:tcPr>
          <w:p w14:paraId="5108460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initCharts();</w:t>
            </w:r>
          </w:p>
        </w:tc>
      </w:tr>
      <w:tr w:rsidR="00F71B86" w14:paraId="5F21534C" w14:textId="77777777">
        <w:tc>
          <w:tcPr>
            <w:tcW w:w="7983" w:type="dxa"/>
          </w:tcPr>
          <w:p w14:paraId="6103856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setInterval(refreshDeviceChart, 300000); // 每分钟刷新一次设备运行情况图表</w:t>
            </w:r>
          </w:p>
        </w:tc>
      </w:tr>
      <w:tr w:rsidR="00F71B86" w14:paraId="48DDAE3C" w14:textId="77777777">
        <w:tc>
          <w:tcPr>
            <w:tcW w:w="7983" w:type="dxa"/>
          </w:tcPr>
          <w:p w14:paraId="1C85821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64171A24" w14:textId="77777777">
        <w:tc>
          <w:tcPr>
            <w:tcW w:w="7983" w:type="dxa"/>
          </w:tcPr>
          <w:p w14:paraId="7B721EDE"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31F7E66C" w14:textId="77777777">
        <w:tc>
          <w:tcPr>
            <w:tcW w:w="7983" w:type="dxa"/>
          </w:tcPr>
          <w:p w14:paraId="6552BBB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initCharts = async () =&gt; {</w:t>
            </w:r>
          </w:p>
        </w:tc>
      </w:tr>
      <w:tr w:rsidR="00F71B86" w14:paraId="1BA06564" w14:textId="77777777">
        <w:tc>
          <w:tcPr>
            <w:tcW w:w="7983" w:type="dxa"/>
          </w:tcPr>
          <w:p w14:paraId="0E4F84A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获取工厂概览数据</w:t>
            </w:r>
          </w:p>
        </w:tc>
      </w:tr>
      <w:tr w:rsidR="00F71B86" w14:paraId="0915F518" w14:textId="77777777">
        <w:tc>
          <w:tcPr>
            <w:tcW w:w="7983" w:type="dxa"/>
          </w:tcPr>
          <w:p w14:paraId="735E70B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factoryOverviewData = await getFactoryOverviewData().then(res =&gt; res.data);</w:t>
            </w:r>
          </w:p>
        </w:tc>
      </w:tr>
      <w:tr w:rsidR="00F71B86" w14:paraId="7FA83A59" w14:textId="77777777">
        <w:tc>
          <w:tcPr>
            <w:tcW w:w="7983" w:type="dxa"/>
          </w:tcPr>
          <w:p w14:paraId="2A685597"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101EE45D" w14:textId="77777777">
        <w:tc>
          <w:tcPr>
            <w:tcW w:w="7983" w:type="dxa"/>
          </w:tcPr>
          <w:p w14:paraId="73D366E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初始化设备运行情况图表</w:t>
            </w:r>
          </w:p>
        </w:tc>
      </w:tr>
      <w:tr w:rsidR="00F71B86" w14:paraId="7D9EB393" w14:textId="77777777">
        <w:tc>
          <w:tcPr>
            <w:tcW w:w="7983" w:type="dxa"/>
          </w:tcPr>
          <w:p w14:paraId="0C2B8BC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deviceChartInstance = echarts.init(deviceChart.value);</w:t>
            </w:r>
          </w:p>
        </w:tc>
      </w:tr>
      <w:tr w:rsidR="00F71B86" w14:paraId="0019BF8C" w14:textId="77777777">
        <w:tc>
          <w:tcPr>
            <w:tcW w:w="7983" w:type="dxa"/>
          </w:tcPr>
          <w:p w14:paraId="4C5BFD8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deviceChartOption = {</w:t>
            </w:r>
          </w:p>
        </w:tc>
      </w:tr>
      <w:tr w:rsidR="00F71B86" w14:paraId="0B72984B" w14:textId="77777777">
        <w:tc>
          <w:tcPr>
            <w:tcW w:w="7983" w:type="dxa"/>
          </w:tcPr>
          <w:p w14:paraId="76D6045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title: { text: '设备运行情况' },</w:t>
            </w:r>
          </w:p>
        </w:tc>
      </w:tr>
      <w:tr w:rsidR="00F71B86" w14:paraId="7F449788" w14:textId="77777777">
        <w:tc>
          <w:tcPr>
            <w:tcW w:w="7983" w:type="dxa"/>
          </w:tcPr>
          <w:p w14:paraId="4649260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tooltip: {},</w:t>
            </w:r>
          </w:p>
        </w:tc>
      </w:tr>
      <w:tr w:rsidR="00F71B86" w14:paraId="232B47FE" w14:textId="77777777">
        <w:tc>
          <w:tcPr>
            <w:tcW w:w="7983" w:type="dxa"/>
          </w:tcPr>
          <w:p w14:paraId="0576371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legend: { data: ['设备状态'] },</w:t>
            </w:r>
          </w:p>
        </w:tc>
      </w:tr>
      <w:tr w:rsidR="00F71B86" w14:paraId="0FA18589" w14:textId="77777777">
        <w:tc>
          <w:tcPr>
            <w:tcW w:w="7983" w:type="dxa"/>
          </w:tcPr>
          <w:p w14:paraId="4E75935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xAxis: { data: factoryOverviewData.equipmentStatus.map((_, </w:t>
            </w:r>
            <w:r>
              <w:rPr>
                <w:rFonts w:ascii="宋体" w:hAnsiTheme="minorEastAsia" w:cstheme="minorEastAsia" w:hint="eastAsia"/>
                <w:sz w:val="24"/>
                <w:szCs w:val="24"/>
              </w:rPr>
              <w:lastRenderedPageBreak/>
              <w:t>index) =&gt; `设备${index + 1}`) },</w:t>
            </w:r>
          </w:p>
        </w:tc>
      </w:tr>
      <w:tr w:rsidR="00F71B86" w14:paraId="276E21B9" w14:textId="77777777">
        <w:tc>
          <w:tcPr>
            <w:tcW w:w="7983" w:type="dxa"/>
          </w:tcPr>
          <w:p w14:paraId="428C9CF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yAxis: {},</w:t>
            </w:r>
          </w:p>
        </w:tc>
      </w:tr>
      <w:tr w:rsidR="00F71B86" w14:paraId="5BE40E0C" w14:textId="77777777">
        <w:tc>
          <w:tcPr>
            <w:tcW w:w="7983" w:type="dxa"/>
          </w:tcPr>
          <w:p w14:paraId="47106AF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series: [{</w:t>
            </w:r>
          </w:p>
        </w:tc>
      </w:tr>
      <w:tr w:rsidR="00F71B86" w14:paraId="135E5778" w14:textId="77777777">
        <w:tc>
          <w:tcPr>
            <w:tcW w:w="7983" w:type="dxa"/>
          </w:tcPr>
          <w:p w14:paraId="56FBC26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name: '设备状态',</w:t>
            </w:r>
          </w:p>
        </w:tc>
      </w:tr>
      <w:tr w:rsidR="00F71B86" w14:paraId="47E6C16D" w14:textId="77777777">
        <w:tc>
          <w:tcPr>
            <w:tcW w:w="7983" w:type="dxa"/>
          </w:tcPr>
          <w:p w14:paraId="254E4CD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type: 'bar',</w:t>
            </w:r>
          </w:p>
        </w:tc>
      </w:tr>
      <w:tr w:rsidR="00F71B86" w14:paraId="19705575" w14:textId="77777777">
        <w:tc>
          <w:tcPr>
            <w:tcW w:w="7983" w:type="dxa"/>
          </w:tcPr>
          <w:p w14:paraId="7A974CF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factoryOverviewData.equipmentStatus</w:t>
            </w:r>
          </w:p>
        </w:tc>
      </w:tr>
      <w:tr w:rsidR="00F71B86" w14:paraId="46424B14" w14:textId="77777777">
        <w:tc>
          <w:tcPr>
            <w:tcW w:w="7983" w:type="dxa"/>
          </w:tcPr>
          <w:p w14:paraId="058B262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59C81D3D" w14:textId="77777777">
        <w:tc>
          <w:tcPr>
            <w:tcW w:w="7983" w:type="dxa"/>
          </w:tcPr>
          <w:p w14:paraId="7847139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16C9BFB5" w14:textId="77777777">
        <w:tc>
          <w:tcPr>
            <w:tcW w:w="7983" w:type="dxa"/>
          </w:tcPr>
          <w:p w14:paraId="6D1697C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deviceChartInstance.setOption(deviceChartOption);</w:t>
            </w:r>
          </w:p>
        </w:tc>
      </w:tr>
      <w:tr w:rsidR="00F71B86" w14:paraId="38E1CBC3" w14:textId="77777777">
        <w:tc>
          <w:tcPr>
            <w:tcW w:w="7983" w:type="dxa"/>
          </w:tcPr>
          <w:p w14:paraId="54CC3388"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086E1B75" w14:textId="77777777">
        <w:tc>
          <w:tcPr>
            <w:tcW w:w="7983" w:type="dxa"/>
          </w:tcPr>
          <w:p w14:paraId="4952CC2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初始化工厂生产效益图表</w:t>
            </w:r>
          </w:p>
        </w:tc>
      </w:tr>
      <w:tr w:rsidR="00F71B86" w14:paraId="7EF614FE" w14:textId="77777777">
        <w:tc>
          <w:tcPr>
            <w:tcW w:w="7983" w:type="dxa"/>
          </w:tcPr>
          <w:p w14:paraId="0320089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efficiencyChartInstance = echarts.init(efficiencyChart.value);</w:t>
            </w:r>
          </w:p>
        </w:tc>
      </w:tr>
      <w:tr w:rsidR="00F71B86" w14:paraId="55B89B04" w14:textId="77777777">
        <w:tc>
          <w:tcPr>
            <w:tcW w:w="7983" w:type="dxa"/>
          </w:tcPr>
          <w:p w14:paraId="41903E7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efficiencyChartOption = {</w:t>
            </w:r>
          </w:p>
        </w:tc>
      </w:tr>
      <w:tr w:rsidR="00F71B86" w14:paraId="2D5912CE" w14:textId="77777777">
        <w:tc>
          <w:tcPr>
            <w:tcW w:w="7983" w:type="dxa"/>
          </w:tcPr>
          <w:p w14:paraId="261FCF1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title: { text: '工厂生产效益情况' },</w:t>
            </w:r>
          </w:p>
        </w:tc>
      </w:tr>
      <w:tr w:rsidR="00F71B86" w14:paraId="406131BD" w14:textId="77777777">
        <w:tc>
          <w:tcPr>
            <w:tcW w:w="7983" w:type="dxa"/>
          </w:tcPr>
          <w:p w14:paraId="4D33341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tooltip: {},</w:t>
            </w:r>
          </w:p>
        </w:tc>
      </w:tr>
      <w:tr w:rsidR="00F71B86" w14:paraId="71BA9970" w14:textId="77777777">
        <w:tc>
          <w:tcPr>
            <w:tcW w:w="7983" w:type="dxa"/>
          </w:tcPr>
          <w:p w14:paraId="6BBDF70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legend: { data: ['生产效益'] },</w:t>
            </w:r>
          </w:p>
        </w:tc>
      </w:tr>
      <w:tr w:rsidR="00F71B86" w14:paraId="137BA45C" w14:textId="77777777">
        <w:tc>
          <w:tcPr>
            <w:tcW w:w="7983" w:type="dxa"/>
          </w:tcPr>
          <w:p w14:paraId="1E9D4C0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xAxis: { data: factoryOverviewData.productionEfficiency.map((_, index) =&gt; `${index + 1}月`) },</w:t>
            </w:r>
          </w:p>
        </w:tc>
      </w:tr>
      <w:tr w:rsidR="00F71B86" w14:paraId="50DA0AAF" w14:textId="77777777">
        <w:tc>
          <w:tcPr>
            <w:tcW w:w="7983" w:type="dxa"/>
          </w:tcPr>
          <w:p w14:paraId="095D06C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yAxis: {},</w:t>
            </w:r>
          </w:p>
        </w:tc>
      </w:tr>
      <w:tr w:rsidR="00F71B86" w14:paraId="3285F4B8" w14:textId="77777777">
        <w:tc>
          <w:tcPr>
            <w:tcW w:w="7983" w:type="dxa"/>
          </w:tcPr>
          <w:p w14:paraId="57D8C83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series: [{</w:t>
            </w:r>
          </w:p>
        </w:tc>
      </w:tr>
      <w:tr w:rsidR="00F71B86" w14:paraId="15543991" w14:textId="77777777">
        <w:tc>
          <w:tcPr>
            <w:tcW w:w="7983" w:type="dxa"/>
          </w:tcPr>
          <w:p w14:paraId="580A11A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name: '生产效益',</w:t>
            </w:r>
          </w:p>
        </w:tc>
      </w:tr>
      <w:tr w:rsidR="00F71B86" w14:paraId="0A8559A8" w14:textId="77777777">
        <w:tc>
          <w:tcPr>
            <w:tcW w:w="7983" w:type="dxa"/>
          </w:tcPr>
          <w:p w14:paraId="5B3139D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type: efficiencyChartType.value,</w:t>
            </w:r>
          </w:p>
        </w:tc>
      </w:tr>
      <w:tr w:rsidR="00F71B86" w14:paraId="361150CD" w14:textId="77777777">
        <w:tc>
          <w:tcPr>
            <w:tcW w:w="7983" w:type="dxa"/>
          </w:tcPr>
          <w:p w14:paraId="38CD465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factoryOverviewData.productionEfficiency</w:t>
            </w:r>
          </w:p>
        </w:tc>
      </w:tr>
      <w:tr w:rsidR="00F71B86" w14:paraId="5C3554C3" w14:textId="77777777">
        <w:tc>
          <w:tcPr>
            <w:tcW w:w="7983" w:type="dxa"/>
          </w:tcPr>
          <w:p w14:paraId="51559B5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28DEC44F" w14:textId="77777777">
        <w:tc>
          <w:tcPr>
            <w:tcW w:w="7983" w:type="dxa"/>
          </w:tcPr>
          <w:p w14:paraId="050195D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620FAAC4" w14:textId="77777777">
        <w:tc>
          <w:tcPr>
            <w:tcW w:w="7983" w:type="dxa"/>
          </w:tcPr>
          <w:p w14:paraId="051DC4B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efficiencyChartInstance.setOption(efficiencyChartOption);</w:t>
            </w:r>
          </w:p>
        </w:tc>
      </w:tr>
      <w:tr w:rsidR="00F71B86" w14:paraId="265B5C1F" w14:textId="77777777">
        <w:tc>
          <w:tcPr>
            <w:tcW w:w="7983" w:type="dxa"/>
          </w:tcPr>
          <w:p w14:paraId="0E1713B2"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3BE4CD87" w14:textId="77777777">
        <w:tc>
          <w:tcPr>
            <w:tcW w:w="7983" w:type="dxa"/>
          </w:tcPr>
          <w:p w14:paraId="19E9DD8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初始化订单统计图表</w:t>
            </w:r>
          </w:p>
        </w:tc>
      </w:tr>
      <w:tr w:rsidR="00F71B86" w14:paraId="40E46E68" w14:textId="77777777">
        <w:tc>
          <w:tcPr>
            <w:tcW w:w="7983" w:type="dxa"/>
          </w:tcPr>
          <w:p w14:paraId="53AD781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orderChartInstance = echarts.init(orderChart.value);</w:t>
            </w:r>
          </w:p>
        </w:tc>
      </w:tr>
      <w:tr w:rsidR="00F71B86" w14:paraId="58F06602" w14:textId="77777777">
        <w:tc>
          <w:tcPr>
            <w:tcW w:w="7983" w:type="dxa"/>
          </w:tcPr>
          <w:p w14:paraId="166C6F2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orderChartOption = {</w:t>
            </w:r>
          </w:p>
        </w:tc>
      </w:tr>
      <w:tr w:rsidR="00F71B86" w14:paraId="4E983975" w14:textId="77777777">
        <w:tc>
          <w:tcPr>
            <w:tcW w:w="7983" w:type="dxa"/>
          </w:tcPr>
          <w:p w14:paraId="198641D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title: { text: '订单统计情况' },</w:t>
            </w:r>
          </w:p>
        </w:tc>
      </w:tr>
      <w:tr w:rsidR="00F71B86" w14:paraId="1623FE53" w14:textId="77777777">
        <w:tc>
          <w:tcPr>
            <w:tcW w:w="7983" w:type="dxa"/>
          </w:tcPr>
          <w:p w14:paraId="40E1165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tooltip: {},</w:t>
            </w:r>
          </w:p>
        </w:tc>
      </w:tr>
      <w:tr w:rsidR="00F71B86" w14:paraId="27775DAF" w14:textId="77777777">
        <w:tc>
          <w:tcPr>
            <w:tcW w:w="7983" w:type="dxa"/>
          </w:tcPr>
          <w:p w14:paraId="7DE0786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legend: { data: ['订单数量'] },</w:t>
            </w:r>
          </w:p>
        </w:tc>
      </w:tr>
      <w:tr w:rsidR="00F71B86" w14:paraId="4384AB8F" w14:textId="77777777">
        <w:tc>
          <w:tcPr>
            <w:tcW w:w="7983" w:type="dxa"/>
          </w:tcPr>
          <w:p w14:paraId="2951D5D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xAxis: { data: factoryOverviewData.orderStatistics.map(stat =&gt; orderStatusMap[stat.orderstatus]) },</w:t>
            </w:r>
          </w:p>
        </w:tc>
      </w:tr>
      <w:tr w:rsidR="00F71B86" w14:paraId="1A1BC7D4" w14:textId="77777777">
        <w:tc>
          <w:tcPr>
            <w:tcW w:w="7983" w:type="dxa"/>
          </w:tcPr>
          <w:p w14:paraId="53B677B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yAxis: {},</w:t>
            </w:r>
          </w:p>
        </w:tc>
      </w:tr>
      <w:tr w:rsidR="00F71B86" w14:paraId="12E7DB60" w14:textId="77777777">
        <w:tc>
          <w:tcPr>
            <w:tcW w:w="7983" w:type="dxa"/>
          </w:tcPr>
          <w:p w14:paraId="36CDDEC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series: [{</w:t>
            </w:r>
          </w:p>
        </w:tc>
      </w:tr>
      <w:tr w:rsidR="00F71B86" w14:paraId="624886DE" w14:textId="77777777">
        <w:tc>
          <w:tcPr>
            <w:tcW w:w="7983" w:type="dxa"/>
          </w:tcPr>
          <w:p w14:paraId="63D7A10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name: '订单数量',</w:t>
            </w:r>
          </w:p>
        </w:tc>
      </w:tr>
      <w:tr w:rsidR="00F71B86" w14:paraId="04759A9A" w14:textId="77777777">
        <w:tc>
          <w:tcPr>
            <w:tcW w:w="7983" w:type="dxa"/>
          </w:tcPr>
          <w:p w14:paraId="136AD4E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type: 'bar',</w:t>
            </w:r>
          </w:p>
        </w:tc>
      </w:tr>
      <w:tr w:rsidR="00F71B86" w14:paraId="7F6EF8BF" w14:textId="77777777">
        <w:tc>
          <w:tcPr>
            <w:tcW w:w="7983" w:type="dxa"/>
          </w:tcPr>
          <w:p w14:paraId="2EB8B7C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factoryOverviewData.orderStatistics.map(stat =&gt; </w:t>
            </w:r>
            <w:r>
              <w:rPr>
                <w:rFonts w:ascii="宋体" w:hAnsiTheme="minorEastAsia" w:cstheme="minorEastAsia"/>
                <w:sz w:val="24"/>
                <w:szCs w:val="24"/>
              </w:rPr>
              <w:lastRenderedPageBreak/>
              <w:t>stat.doneordernumber)</w:t>
            </w:r>
          </w:p>
        </w:tc>
      </w:tr>
      <w:tr w:rsidR="00F71B86" w14:paraId="2C1A5653" w14:textId="77777777">
        <w:tc>
          <w:tcPr>
            <w:tcW w:w="7983" w:type="dxa"/>
          </w:tcPr>
          <w:p w14:paraId="5F49C51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w:t>
            </w:r>
          </w:p>
        </w:tc>
      </w:tr>
      <w:tr w:rsidR="00F71B86" w14:paraId="6F6F97EF" w14:textId="77777777">
        <w:tc>
          <w:tcPr>
            <w:tcW w:w="7983" w:type="dxa"/>
          </w:tcPr>
          <w:p w14:paraId="096E81A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4597B253" w14:textId="77777777">
        <w:tc>
          <w:tcPr>
            <w:tcW w:w="7983" w:type="dxa"/>
          </w:tcPr>
          <w:p w14:paraId="2724B09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orderChartInstance.setOption(orderChartOption);</w:t>
            </w:r>
          </w:p>
        </w:tc>
      </w:tr>
      <w:tr w:rsidR="00F71B86" w14:paraId="273E2C1C" w14:textId="77777777">
        <w:tc>
          <w:tcPr>
            <w:tcW w:w="7983" w:type="dxa"/>
          </w:tcPr>
          <w:p w14:paraId="67A104B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7CC44CC6" w14:textId="77777777">
        <w:tc>
          <w:tcPr>
            <w:tcW w:w="7983" w:type="dxa"/>
          </w:tcPr>
          <w:p w14:paraId="172EE2ED"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6644A770" w14:textId="77777777">
        <w:tc>
          <w:tcPr>
            <w:tcW w:w="7983" w:type="dxa"/>
          </w:tcPr>
          <w:p w14:paraId="11C24E5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refreshDeviceChart = async () =&gt; {</w:t>
            </w:r>
          </w:p>
        </w:tc>
      </w:tr>
      <w:tr w:rsidR="00F71B86" w14:paraId="71A408DF" w14:textId="77777777">
        <w:tc>
          <w:tcPr>
            <w:tcW w:w="7983" w:type="dxa"/>
          </w:tcPr>
          <w:p w14:paraId="72D85E3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刷新设备运行情况图表数据</w:t>
            </w:r>
          </w:p>
        </w:tc>
      </w:tr>
      <w:tr w:rsidR="00F71B86" w14:paraId="2AB9F467" w14:textId="77777777">
        <w:tc>
          <w:tcPr>
            <w:tcW w:w="7983" w:type="dxa"/>
          </w:tcPr>
          <w:p w14:paraId="3CF5549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factoryOverviewData = await getFactoryOverviewData().then(res =&gt; res.data.data);</w:t>
            </w:r>
          </w:p>
        </w:tc>
      </w:tr>
      <w:tr w:rsidR="00F71B86" w14:paraId="03F3E138" w14:textId="77777777">
        <w:tc>
          <w:tcPr>
            <w:tcW w:w="7983" w:type="dxa"/>
          </w:tcPr>
          <w:p w14:paraId="3AE1CFF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deviceChartInstance = echarts.init(deviceChart.value);</w:t>
            </w:r>
          </w:p>
        </w:tc>
      </w:tr>
      <w:tr w:rsidR="00F71B86" w14:paraId="19C9EE9C" w14:textId="77777777">
        <w:tc>
          <w:tcPr>
            <w:tcW w:w="7983" w:type="dxa"/>
          </w:tcPr>
          <w:p w14:paraId="3E13D47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deviceChartInstance.setOption({</w:t>
            </w:r>
          </w:p>
        </w:tc>
      </w:tr>
      <w:tr w:rsidR="00F71B86" w14:paraId="3B6CE2B0" w14:textId="77777777">
        <w:tc>
          <w:tcPr>
            <w:tcW w:w="7983" w:type="dxa"/>
          </w:tcPr>
          <w:p w14:paraId="72D39E4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series: [{</w:t>
            </w:r>
          </w:p>
        </w:tc>
      </w:tr>
      <w:tr w:rsidR="00F71B86" w14:paraId="74C1C4C1" w14:textId="77777777">
        <w:tc>
          <w:tcPr>
            <w:tcW w:w="7983" w:type="dxa"/>
          </w:tcPr>
          <w:p w14:paraId="5B41575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factoryOverviewData.equipmentStatus</w:t>
            </w:r>
          </w:p>
        </w:tc>
      </w:tr>
      <w:tr w:rsidR="00F71B86" w14:paraId="273B604C" w14:textId="77777777">
        <w:tc>
          <w:tcPr>
            <w:tcW w:w="7983" w:type="dxa"/>
          </w:tcPr>
          <w:p w14:paraId="48A619D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4C119DA2" w14:textId="77777777">
        <w:tc>
          <w:tcPr>
            <w:tcW w:w="7983" w:type="dxa"/>
          </w:tcPr>
          <w:p w14:paraId="2BEA06B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5B37B968" w14:textId="77777777">
        <w:tc>
          <w:tcPr>
            <w:tcW w:w="7983" w:type="dxa"/>
          </w:tcPr>
          <w:p w14:paraId="5AD93E4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78DA7BD1" w14:textId="77777777">
        <w:tc>
          <w:tcPr>
            <w:tcW w:w="7983" w:type="dxa"/>
          </w:tcPr>
          <w:p w14:paraId="03D0B5C8"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002D694B" w14:textId="77777777">
        <w:tc>
          <w:tcPr>
            <w:tcW w:w="7983" w:type="dxa"/>
          </w:tcPr>
          <w:p w14:paraId="70CCE9A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switchEfficiencyChartType = () =&gt; {</w:t>
            </w:r>
          </w:p>
        </w:tc>
      </w:tr>
      <w:tr w:rsidR="00F71B86" w14:paraId="0184AD70" w14:textId="77777777">
        <w:tc>
          <w:tcPr>
            <w:tcW w:w="7983" w:type="dxa"/>
          </w:tcPr>
          <w:p w14:paraId="692D14D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efficiencyChartType.value = efficiencyChartType.value === 'line' ? 'bar' : 'line';</w:t>
            </w:r>
          </w:p>
        </w:tc>
      </w:tr>
      <w:tr w:rsidR="00F71B86" w14:paraId="0B1654F4" w14:textId="77777777">
        <w:tc>
          <w:tcPr>
            <w:tcW w:w="7983" w:type="dxa"/>
          </w:tcPr>
          <w:p w14:paraId="59FE47D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initCharts();</w:t>
            </w:r>
          </w:p>
        </w:tc>
      </w:tr>
      <w:tr w:rsidR="00F71B86" w14:paraId="2AF3BD8B" w14:textId="77777777">
        <w:tc>
          <w:tcPr>
            <w:tcW w:w="7983" w:type="dxa"/>
          </w:tcPr>
          <w:p w14:paraId="72C5D7C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226BEE70" w14:textId="77777777">
        <w:tc>
          <w:tcPr>
            <w:tcW w:w="7983" w:type="dxa"/>
          </w:tcPr>
          <w:p w14:paraId="63BB45A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&lt;/script&gt;</w:t>
            </w:r>
          </w:p>
        </w:tc>
      </w:tr>
      <w:tr w:rsidR="00F71B86" w14:paraId="1E99306E" w14:textId="77777777">
        <w:tc>
          <w:tcPr>
            <w:tcW w:w="7983" w:type="dxa"/>
          </w:tcPr>
          <w:p w14:paraId="21A6FF34"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3A1D49B4" w14:textId="77777777">
        <w:tc>
          <w:tcPr>
            <w:tcW w:w="7983" w:type="dxa"/>
          </w:tcPr>
          <w:p w14:paraId="75E3AAD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&lt;style scoped lang="scss"&gt;</w:t>
            </w:r>
          </w:p>
        </w:tc>
      </w:tr>
      <w:tr w:rsidR="00F71B86" w14:paraId="16D4375A" w14:textId="77777777">
        <w:tc>
          <w:tcPr>
            <w:tcW w:w="7983" w:type="dxa"/>
          </w:tcPr>
          <w:p w14:paraId="10A14B5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.dashboard-container {</w:t>
            </w:r>
          </w:p>
        </w:tc>
      </w:tr>
      <w:tr w:rsidR="00F71B86" w14:paraId="7B9D29E0" w14:textId="77777777">
        <w:tc>
          <w:tcPr>
            <w:tcW w:w="7983" w:type="dxa"/>
          </w:tcPr>
          <w:p w14:paraId="665C3D0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width: 1300px;</w:t>
            </w:r>
          </w:p>
        </w:tc>
      </w:tr>
      <w:tr w:rsidR="00F71B86" w14:paraId="0DEB03CC" w14:textId="77777777">
        <w:tc>
          <w:tcPr>
            <w:tcW w:w="7983" w:type="dxa"/>
          </w:tcPr>
          <w:p w14:paraId="575C606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height: 800px;</w:t>
            </w:r>
          </w:p>
        </w:tc>
      </w:tr>
      <w:tr w:rsidR="00F71B86" w14:paraId="11A4DA5E" w14:textId="77777777">
        <w:tc>
          <w:tcPr>
            <w:tcW w:w="7983" w:type="dxa"/>
          </w:tcPr>
          <w:p w14:paraId="0BFD5B5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margin: 0 auto;</w:t>
            </w:r>
          </w:p>
        </w:tc>
      </w:tr>
      <w:tr w:rsidR="00F71B86" w14:paraId="2205E716" w14:textId="77777777">
        <w:tc>
          <w:tcPr>
            <w:tcW w:w="7983" w:type="dxa"/>
          </w:tcPr>
          <w:p w14:paraId="7C59F48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3C154255" w14:textId="77777777">
        <w:tc>
          <w:tcPr>
            <w:tcW w:w="7983" w:type="dxa"/>
          </w:tcPr>
          <w:p w14:paraId="577EF1F6"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5D8CE438" w14:textId="77777777">
        <w:tc>
          <w:tcPr>
            <w:tcW w:w="7983" w:type="dxa"/>
          </w:tcPr>
          <w:p w14:paraId="169E9A2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.chart {</w:t>
            </w:r>
          </w:p>
        </w:tc>
      </w:tr>
      <w:tr w:rsidR="00F71B86" w14:paraId="2F8D48BE" w14:textId="77777777">
        <w:tc>
          <w:tcPr>
            <w:tcW w:w="7983" w:type="dxa"/>
          </w:tcPr>
          <w:p w14:paraId="011C239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width: 100%;</w:t>
            </w:r>
          </w:p>
        </w:tc>
      </w:tr>
      <w:tr w:rsidR="00F71B86" w14:paraId="77D4090F" w14:textId="77777777">
        <w:tc>
          <w:tcPr>
            <w:tcW w:w="7983" w:type="dxa"/>
          </w:tcPr>
          <w:p w14:paraId="5A2C7D6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height: 400px;</w:t>
            </w:r>
          </w:p>
        </w:tc>
      </w:tr>
      <w:tr w:rsidR="00F71B86" w14:paraId="0888FF3F" w14:textId="77777777">
        <w:tc>
          <w:tcPr>
            <w:tcW w:w="7983" w:type="dxa"/>
          </w:tcPr>
          <w:p w14:paraId="1C6C79C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53E6B13E" w14:textId="77777777">
        <w:tc>
          <w:tcPr>
            <w:tcW w:w="7983" w:type="dxa"/>
          </w:tcPr>
          <w:p w14:paraId="0AB4C498"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7B1530E9" w14:textId="77777777">
        <w:tc>
          <w:tcPr>
            <w:tcW w:w="7983" w:type="dxa"/>
          </w:tcPr>
          <w:p w14:paraId="542A6FF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.overview-text {</w:t>
            </w:r>
          </w:p>
        </w:tc>
      </w:tr>
      <w:tr w:rsidR="00F71B86" w14:paraId="308F26B7" w14:textId="77777777">
        <w:tc>
          <w:tcPr>
            <w:tcW w:w="7983" w:type="dxa"/>
          </w:tcPr>
          <w:p w14:paraId="77025BF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padding: 20px;</w:t>
            </w:r>
          </w:p>
        </w:tc>
      </w:tr>
      <w:tr w:rsidR="00F71B86" w14:paraId="1B15F089" w14:textId="77777777">
        <w:tc>
          <w:tcPr>
            <w:tcW w:w="7983" w:type="dxa"/>
          </w:tcPr>
          <w:p w14:paraId="7ECD0A6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font-size: 16px;</w:t>
            </w:r>
          </w:p>
        </w:tc>
      </w:tr>
      <w:tr w:rsidR="00F71B86" w14:paraId="6C51162D" w14:textId="77777777">
        <w:tc>
          <w:tcPr>
            <w:tcW w:w="7983" w:type="dxa"/>
          </w:tcPr>
          <w:p w14:paraId="33B971D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line-height: 1.5;</w:t>
            </w:r>
          </w:p>
        </w:tc>
      </w:tr>
      <w:tr w:rsidR="00F71B86" w14:paraId="2FBE1DC0" w14:textId="77777777">
        <w:tc>
          <w:tcPr>
            <w:tcW w:w="7983" w:type="dxa"/>
          </w:tcPr>
          <w:p w14:paraId="7DCCAAB7"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2008CBDC" w14:textId="77777777">
        <w:tc>
          <w:tcPr>
            <w:tcW w:w="7983" w:type="dxa"/>
          </w:tcPr>
          <w:p w14:paraId="2B881E8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p {</w:t>
            </w:r>
          </w:p>
        </w:tc>
      </w:tr>
      <w:tr w:rsidR="00F71B86" w14:paraId="5E0F0361" w14:textId="77777777">
        <w:tc>
          <w:tcPr>
            <w:tcW w:w="7983" w:type="dxa"/>
          </w:tcPr>
          <w:p w14:paraId="0C81791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margin: 10px 0;</w:t>
            </w:r>
          </w:p>
        </w:tc>
      </w:tr>
      <w:tr w:rsidR="00F71B86" w14:paraId="30536756" w14:textId="77777777">
        <w:tc>
          <w:tcPr>
            <w:tcW w:w="7983" w:type="dxa"/>
          </w:tcPr>
          <w:p w14:paraId="0101778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20EDA29A" w14:textId="77777777">
        <w:tc>
          <w:tcPr>
            <w:tcW w:w="7983" w:type="dxa"/>
          </w:tcPr>
          <w:p w14:paraId="0AB01A4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709C44EA" w14:textId="77777777">
        <w:tc>
          <w:tcPr>
            <w:tcW w:w="7983" w:type="dxa"/>
          </w:tcPr>
          <w:p w14:paraId="5783A6A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&lt;/style&gt;</w:t>
            </w:r>
          </w:p>
        </w:tc>
      </w:tr>
    </w:tbl>
    <w:p w14:paraId="360CC609" w14:textId="77777777" w:rsidR="00F71B86" w:rsidRDefault="00F71B86">
      <w:pPr>
        <w:tabs>
          <w:tab w:val="left" w:pos="1891"/>
        </w:tabs>
        <w:spacing w:line="360" w:lineRule="auto"/>
        <w:ind w:firstLineChars="0" w:firstLine="0"/>
        <w:rPr>
          <w:rFonts w:ascii="宋体" w:hAnsiTheme="minorEastAsia" w:cstheme="minorEastAsia"/>
          <w:sz w:val="24"/>
          <w:szCs w:val="24"/>
        </w:rPr>
        <w:sectPr w:rsidR="00F71B86">
          <w:headerReference w:type="default" r:id="rId61"/>
          <w:footerReference w:type="default" r:id="rId62"/>
          <w:pgSz w:w="10319" w:h="14572"/>
          <w:pgMar w:top="1418" w:right="1134" w:bottom="1134" w:left="1418" w:header="1134" w:footer="851" w:gutter="0"/>
          <w:cols w:space="720"/>
          <w:docGrid w:type="lines" w:linePitch="360"/>
        </w:sectPr>
      </w:pPr>
    </w:p>
    <w:p w14:paraId="23161905" w14:textId="77777777" w:rsidR="00F71B86" w:rsidRDefault="00235E37">
      <w:pPr>
        <w:ind w:firstLineChars="0" w:firstLine="0"/>
        <w:rPr>
          <w:b/>
          <w:bCs/>
          <w:sz w:val="24"/>
          <w:szCs w:val="24"/>
        </w:rPr>
      </w:pPr>
      <w:r>
        <w:rPr>
          <w:rFonts w:hint="eastAsia"/>
          <w:b/>
          <w:bCs/>
          <w:sz w:val="24"/>
          <w:szCs w:val="24"/>
        </w:rPr>
        <w:lastRenderedPageBreak/>
        <w:t>后端代码：</w:t>
      </w:r>
    </w:p>
    <w:tbl>
      <w:tblPr>
        <w:tblStyle w:val="af"/>
        <w:tblW w:w="0" w:type="auto"/>
        <w:tblLook w:val="04A0" w:firstRow="1" w:lastRow="0" w:firstColumn="1" w:lastColumn="0" w:noHBand="0" w:noVBand="1"/>
      </w:tblPr>
      <w:tblGrid>
        <w:gridCol w:w="7983"/>
      </w:tblGrid>
      <w:tr w:rsidR="00F71B86" w14:paraId="72D58BAA" w14:textId="77777777">
        <w:tc>
          <w:tcPr>
            <w:tcW w:w="7983" w:type="dxa"/>
          </w:tcPr>
          <w:p w14:paraId="21CA8ED0" w14:textId="77777777" w:rsidR="00F71B86" w:rsidRDefault="00235E37">
            <w:pPr>
              <w:ind w:firstLineChars="0" w:firstLine="0"/>
              <w:rPr>
                <w:rFonts w:ascii="宋体" w:hAnsi="宋体"/>
                <w:sz w:val="24"/>
                <w:szCs w:val="24"/>
              </w:rPr>
            </w:pPr>
            <w:r>
              <w:rPr>
                <w:rFonts w:ascii="宋体" w:hAnsi="宋体"/>
                <w:sz w:val="24"/>
                <w:szCs w:val="24"/>
              </w:rPr>
              <w:t xml:space="preserve">   @Override</w:t>
            </w:r>
          </w:p>
        </w:tc>
      </w:tr>
      <w:tr w:rsidR="00F71B86" w14:paraId="325CBEB5" w14:textId="77777777">
        <w:tc>
          <w:tcPr>
            <w:tcW w:w="7983" w:type="dxa"/>
          </w:tcPr>
          <w:p w14:paraId="055BEB41" w14:textId="77777777" w:rsidR="00F71B86" w:rsidRDefault="00235E37">
            <w:pPr>
              <w:ind w:firstLineChars="0" w:firstLine="0"/>
              <w:rPr>
                <w:rFonts w:ascii="宋体" w:hAnsi="宋体"/>
                <w:sz w:val="24"/>
                <w:szCs w:val="24"/>
              </w:rPr>
            </w:pPr>
            <w:r>
              <w:rPr>
                <w:rFonts w:ascii="宋体" w:hAnsi="宋体"/>
                <w:sz w:val="24"/>
                <w:szCs w:val="24"/>
              </w:rPr>
              <w:t xml:space="preserve">    public Result getView(String token) {</w:t>
            </w:r>
          </w:p>
        </w:tc>
      </w:tr>
      <w:tr w:rsidR="00F71B86" w14:paraId="2AADF34D" w14:textId="77777777">
        <w:tc>
          <w:tcPr>
            <w:tcW w:w="7983" w:type="dxa"/>
          </w:tcPr>
          <w:p w14:paraId="2B0CF208" w14:textId="77777777" w:rsidR="00F71B86" w:rsidRDefault="00F71B86">
            <w:pPr>
              <w:ind w:firstLineChars="0" w:firstLine="0"/>
              <w:rPr>
                <w:rFonts w:ascii="宋体" w:hAnsi="宋体"/>
                <w:sz w:val="24"/>
                <w:szCs w:val="24"/>
              </w:rPr>
            </w:pPr>
          </w:p>
        </w:tc>
      </w:tr>
      <w:tr w:rsidR="00F71B86" w14:paraId="4A7044DE" w14:textId="77777777">
        <w:tc>
          <w:tcPr>
            <w:tcW w:w="7983" w:type="dxa"/>
          </w:tcPr>
          <w:p w14:paraId="6E5B9501" w14:textId="77777777" w:rsidR="00F71B86" w:rsidRDefault="00235E37">
            <w:pPr>
              <w:ind w:firstLineChars="0" w:firstLine="0"/>
              <w:rPr>
                <w:rFonts w:ascii="宋体" w:hAnsi="宋体"/>
                <w:sz w:val="24"/>
                <w:szCs w:val="24"/>
              </w:rPr>
            </w:pPr>
            <w:r>
              <w:rPr>
                <w:rFonts w:ascii="宋体" w:hAnsi="宋体" w:hint="eastAsia"/>
                <w:sz w:val="24"/>
                <w:szCs w:val="24"/>
              </w:rPr>
              <w:t xml:space="preserve">         /*       根据token获取用户数据</w:t>
            </w:r>
          </w:p>
        </w:tc>
      </w:tr>
      <w:tr w:rsidR="00F71B86" w14:paraId="651DC687" w14:textId="77777777">
        <w:tc>
          <w:tcPr>
            <w:tcW w:w="7983" w:type="dxa"/>
          </w:tcPr>
          <w:p w14:paraId="500EDC14" w14:textId="77777777" w:rsidR="00F71B86" w:rsidRDefault="00235E37">
            <w:pPr>
              <w:ind w:firstLineChars="0" w:firstLine="0"/>
              <w:rPr>
                <w:rFonts w:ascii="宋体" w:hAnsi="宋体"/>
                <w:sz w:val="24"/>
                <w:szCs w:val="24"/>
              </w:rPr>
            </w:pPr>
            <w:r>
              <w:rPr>
                <w:rFonts w:ascii="宋体" w:hAnsi="宋体" w:hint="eastAsia"/>
                <w:sz w:val="24"/>
                <w:szCs w:val="24"/>
              </w:rPr>
              <w:t xml:space="preserve">        1.token是否在有效期</w:t>
            </w:r>
          </w:p>
        </w:tc>
      </w:tr>
      <w:tr w:rsidR="00F71B86" w14:paraId="7A1819FE" w14:textId="77777777">
        <w:tc>
          <w:tcPr>
            <w:tcW w:w="7983" w:type="dxa"/>
          </w:tcPr>
          <w:p w14:paraId="42560C06" w14:textId="77777777" w:rsidR="00F71B86" w:rsidRDefault="00235E37">
            <w:pPr>
              <w:ind w:firstLineChars="0" w:firstLine="0"/>
              <w:rPr>
                <w:rFonts w:ascii="宋体" w:hAnsi="宋体"/>
                <w:sz w:val="24"/>
                <w:szCs w:val="24"/>
              </w:rPr>
            </w:pPr>
            <w:r>
              <w:rPr>
                <w:rFonts w:ascii="宋体" w:hAnsi="宋体" w:hint="eastAsia"/>
                <w:sz w:val="24"/>
                <w:szCs w:val="24"/>
              </w:rPr>
              <w:t xml:space="preserve">        2.根据token解析userId</w:t>
            </w:r>
          </w:p>
        </w:tc>
      </w:tr>
      <w:tr w:rsidR="00F71B86" w14:paraId="5EC012D3" w14:textId="77777777">
        <w:tc>
          <w:tcPr>
            <w:tcW w:w="7983" w:type="dxa"/>
          </w:tcPr>
          <w:p w14:paraId="09AA20FC" w14:textId="77777777" w:rsidR="00F71B86" w:rsidRDefault="00235E37">
            <w:pPr>
              <w:ind w:firstLineChars="0" w:firstLine="0"/>
              <w:rPr>
                <w:rFonts w:ascii="宋体" w:hAnsi="宋体"/>
                <w:sz w:val="24"/>
                <w:szCs w:val="24"/>
              </w:rPr>
            </w:pPr>
            <w:r>
              <w:rPr>
                <w:rFonts w:ascii="宋体" w:hAnsi="宋体" w:hint="eastAsia"/>
                <w:sz w:val="24"/>
                <w:szCs w:val="24"/>
              </w:rPr>
              <w:t xml:space="preserve">        3.根据用户id查询用数据</w:t>
            </w:r>
          </w:p>
        </w:tc>
      </w:tr>
      <w:tr w:rsidR="00F71B86" w14:paraId="37B8E4B5" w14:textId="77777777">
        <w:tc>
          <w:tcPr>
            <w:tcW w:w="7983" w:type="dxa"/>
          </w:tcPr>
          <w:p w14:paraId="099F1A19" w14:textId="77777777" w:rsidR="00F71B86" w:rsidRDefault="00235E37">
            <w:pPr>
              <w:ind w:firstLineChars="0" w:firstLine="0"/>
              <w:rPr>
                <w:rFonts w:ascii="宋体" w:hAnsi="宋体"/>
                <w:sz w:val="24"/>
                <w:szCs w:val="24"/>
              </w:rPr>
            </w:pPr>
            <w:r>
              <w:rPr>
                <w:rFonts w:ascii="宋体" w:hAnsi="宋体" w:hint="eastAsia"/>
                <w:sz w:val="24"/>
                <w:szCs w:val="24"/>
              </w:rPr>
              <w:t xml:space="preserve">        4.去掉密码，封装result结果返回即可*/</w:t>
            </w:r>
          </w:p>
        </w:tc>
      </w:tr>
      <w:tr w:rsidR="00F71B86" w14:paraId="44FB67EF" w14:textId="77777777">
        <w:tc>
          <w:tcPr>
            <w:tcW w:w="7983" w:type="dxa"/>
          </w:tcPr>
          <w:p w14:paraId="4B2AD35D" w14:textId="77777777" w:rsidR="00F71B86" w:rsidRDefault="00F71B86">
            <w:pPr>
              <w:ind w:firstLineChars="0" w:firstLine="0"/>
              <w:rPr>
                <w:rFonts w:ascii="宋体" w:hAnsi="宋体"/>
                <w:sz w:val="24"/>
                <w:szCs w:val="24"/>
              </w:rPr>
            </w:pPr>
          </w:p>
        </w:tc>
      </w:tr>
      <w:tr w:rsidR="00F71B86" w14:paraId="50DE1F2E" w14:textId="77777777">
        <w:tc>
          <w:tcPr>
            <w:tcW w:w="7983" w:type="dxa"/>
          </w:tcPr>
          <w:p w14:paraId="7BCF0ACC" w14:textId="77777777" w:rsidR="00F71B86" w:rsidRDefault="00235E37">
            <w:pPr>
              <w:ind w:firstLineChars="0" w:firstLine="0"/>
              <w:rPr>
                <w:rFonts w:ascii="宋体" w:hAnsi="宋体"/>
                <w:sz w:val="24"/>
                <w:szCs w:val="24"/>
              </w:rPr>
            </w:pPr>
            <w:r>
              <w:rPr>
                <w:rFonts w:ascii="宋体" w:hAnsi="宋体" w:hint="eastAsia"/>
                <w:sz w:val="24"/>
                <w:szCs w:val="24"/>
              </w:rPr>
              <w:t xml:space="preserve">        //是否过期 true 过期</w:t>
            </w:r>
          </w:p>
        </w:tc>
      </w:tr>
      <w:tr w:rsidR="00F71B86" w14:paraId="7F0CEA63" w14:textId="77777777">
        <w:tc>
          <w:tcPr>
            <w:tcW w:w="7983" w:type="dxa"/>
          </w:tcPr>
          <w:p w14:paraId="745F1747" w14:textId="77777777" w:rsidR="00F71B86" w:rsidRDefault="00235E37">
            <w:pPr>
              <w:ind w:firstLineChars="0" w:firstLine="0"/>
              <w:rPr>
                <w:rFonts w:ascii="宋体" w:hAnsi="宋体"/>
                <w:sz w:val="24"/>
                <w:szCs w:val="24"/>
              </w:rPr>
            </w:pPr>
            <w:r>
              <w:rPr>
                <w:rFonts w:ascii="宋体" w:hAnsi="宋体"/>
                <w:sz w:val="24"/>
                <w:szCs w:val="24"/>
              </w:rPr>
              <w:t xml:space="preserve">        boolean expiration = jwtHelper.isExpiration(token);</w:t>
            </w:r>
          </w:p>
        </w:tc>
      </w:tr>
      <w:tr w:rsidR="00F71B86" w14:paraId="74E8463A" w14:textId="77777777">
        <w:tc>
          <w:tcPr>
            <w:tcW w:w="7983" w:type="dxa"/>
          </w:tcPr>
          <w:p w14:paraId="2D88D1E0" w14:textId="77777777" w:rsidR="00F71B86" w:rsidRDefault="00F71B86">
            <w:pPr>
              <w:ind w:firstLineChars="0" w:firstLine="0"/>
              <w:rPr>
                <w:rFonts w:ascii="宋体" w:hAnsi="宋体"/>
                <w:sz w:val="24"/>
                <w:szCs w:val="24"/>
              </w:rPr>
            </w:pPr>
          </w:p>
        </w:tc>
      </w:tr>
      <w:tr w:rsidR="00F71B86" w14:paraId="2B682573" w14:textId="77777777">
        <w:tc>
          <w:tcPr>
            <w:tcW w:w="7983" w:type="dxa"/>
          </w:tcPr>
          <w:p w14:paraId="0DDB26B2" w14:textId="77777777" w:rsidR="00F71B86" w:rsidRDefault="00235E37">
            <w:pPr>
              <w:ind w:firstLineChars="0" w:firstLine="0"/>
              <w:rPr>
                <w:rFonts w:ascii="宋体" w:hAnsi="宋体"/>
                <w:sz w:val="24"/>
                <w:szCs w:val="24"/>
              </w:rPr>
            </w:pPr>
            <w:r>
              <w:rPr>
                <w:rFonts w:ascii="宋体" w:hAnsi="宋体"/>
                <w:sz w:val="24"/>
                <w:szCs w:val="24"/>
              </w:rPr>
              <w:t xml:space="preserve">        if (expiration) {</w:t>
            </w:r>
          </w:p>
        </w:tc>
      </w:tr>
      <w:tr w:rsidR="00F71B86" w14:paraId="7DA55FD2" w14:textId="77777777">
        <w:tc>
          <w:tcPr>
            <w:tcW w:w="7983" w:type="dxa"/>
          </w:tcPr>
          <w:p w14:paraId="55717BC0" w14:textId="77777777" w:rsidR="00F71B86" w:rsidRDefault="00235E37">
            <w:pPr>
              <w:ind w:firstLineChars="0" w:firstLine="0"/>
              <w:rPr>
                <w:rFonts w:ascii="宋体" w:hAnsi="宋体"/>
                <w:sz w:val="24"/>
                <w:szCs w:val="24"/>
              </w:rPr>
            </w:pPr>
            <w:r>
              <w:rPr>
                <w:rFonts w:ascii="宋体" w:hAnsi="宋体" w:hint="eastAsia"/>
                <w:sz w:val="24"/>
                <w:szCs w:val="24"/>
              </w:rPr>
              <w:t xml:space="preserve">            //失效  未登录看待</w:t>
            </w:r>
          </w:p>
        </w:tc>
      </w:tr>
      <w:tr w:rsidR="00F71B86" w14:paraId="3090DF49" w14:textId="77777777">
        <w:tc>
          <w:tcPr>
            <w:tcW w:w="7983" w:type="dxa"/>
          </w:tcPr>
          <w:p w14:paraId="4C59EAC8" w14:textId="77777777" w:rsidR="00F71B86" w:rsidRDefault="00235E37">
            <w:pPr>
              <w:ind w:firstLineChars="0" w:firstLine="0"/>
              <w:rPr>
                <w:rFonts w:ascii="宋体" w:hAnsi="宋体"/>
                <w:sz w:val="24"/>
                <w:szCs w:val="24"/>
              </w:rPr>
            </w:pPr>
            <w:r>
              <w:rPr>
                <w:rFonts w:ascii="宋体" w:hAnsi="宋体"/>
                <w:sz w:val="24"/>
                <w:szCs w:val="24"/>
              </w:rPr>
              <w:t xml:space="preserve">            return Result.build(null, ResultCodeEnum.NOTLOGIN);</w:t>
            </w:r>
          </w:p>
        </w:tc>
      </w:tr>
      <w:tr w:rsidR="00F71B86" w14:paraId="71C9B7D7" w14:textId="77777777">
        <w:tc>
          <w:tcPr>
            <w:tcW w:w="7983" w:type="dxa"/>
          </w:tcPr>
          <w:p w14:paraId="40D2CB30"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7DEA0883" w14:textId="77777777">
        <w:tc>
          <w:tcPr>
            <w:tcW w:w="7983" w:type="dxa"/>
          </w:tcPr>
          <w:p w14:paraId="629EB747" w14:textId="77777777" w:rsidR="00F71B86" w:rsidRDefault="00F71B86">
            <w:pPr>
              <w:ind w:firstLineChars="0" w:firstLine="0"/>
              <w:rPr>
                <w:rFonts w:ascii="宋体" w:hAnsi="宋体"/>
                <w:sz w:val="24"/>
                <w:szCs w:val="24"/>
              </w:rPr>
            </w:pPr>
          </w:p>
        </w:tc>
      </w:tr>
      <w:tr w:rsidR="00F71B86" w14:paraId="6C460F0A" w14:textId="77777777">
        <w:tc>
          <w:tcPr>
            <w:tcW w:w="7983" w:type="dxa"/>
          </w:tcPr>
          <w:p w14:paraId="1655951C" w14:textId="77777777" w:rsidR="00F71B86" w:rsidRDefault="00235E37">
            <w:pPr>
              <w:ind w:firstLineChars="0" w:firstLine="0"/>
              <w:rPr>
                <w:rFonts w:ascii="宋体" w:hAnsi="宋体"/>
                <w:sz w:val="24"/>
                <w:szCs w:val="24"/>
              </w:rPr>
            </w:pPr>
            <w:r>
              <w:rPr>
                <w:rFonts w:ascii="宋体" w:hAnsi="宋体" w:hint="eastAsia"/>
                <w:sz w:val="24"/>
                <w:szCs w:val="24"/>
              </w:rPr>
              <w:t xml:space="preserve">        //根据token获取对应的用户id</w:t>
            </w:r>
          </w:p>
        </w:tc>
      </w:tr>
      <w:tr w:rsidR="00F71B86" w14:paraId="7E60A71C" w14:textId="77777777">
        <w:tc>
          <w:tcPr>
            <w:tcW w:w="7983" w:type="dxa"/>
          </w:tcPr>
          <w:p w14:paraId="56BBD17E" w14:textId="77777777" w:rsidR="00F71B86" w:rsidRDefault="00235E37">
            <w:pPr>
              <w:ind w:firstLineChars="0" w:firstLine="0"/>
              <w:rPr>
                <w:rFonts w:ascii="宋体" w:hAnsi="宋体"/>
                <w:sz w:val="24"/>
                <w:szCs w:val="24"/>
              </w:rPr>
            </w:pPr>
            <w:r>
              <w:rPr>
                <w:rFonts w:ascii="宋体" w:hAnsi="宋体"/>
                <w:sz w:val="24"/>
                <w:szCs w:val="24"/>
              </w:rPr>
              <w:t xml:space="preserve">        int factoryId = jwtHelper.getUserId(token).intValue();</w:t>
            </w:r>
          </w:p>
        </w:tc>
      </w:tr>
      <w:tr w:rsidR="00F71B86" w14:paraId="2CD7937B" w14:textId="77777777">
        <w:tc>
          <w:tcPr>
            <w:tcW w:w="7983" w:type="dxa"/>
          </w:tcPr>
          <w:p w14:paraId="5CF7E34B" w14:textId="77777777" w:rsidR="00F71B86" w:rsidRDefault="00235E37">
            <w:pPr>
              <w:ind w:firstLineChars="0" w:firstLine="0"/>
              <w:rPr>
                <w:rFonts w:ascii="宋体" w:hAnsi="宋体"/>
                <w:sz w:val="24"/>
                <w:szCs w:val="24"/>
              </w:rPr>
            </w:pPr>
            <w:r>
              <w:rPr>
                <w:rFonts w:ascii="宋体" w:hAnsi="宋体"/>
                <w:sz w:val="24"/>
                <w:szCs w:val="24"/>
              </w:rPr>
              <w:t xml:space="preserve">        int produceNumber = 0;</w:t>
            </w:r>
          </w:p>
        </w:tc>
      </w:tr>
      <w:tr w:rsidR="00F71B86" w14:paraId="23312247" w14:textId="77777777">
        <w:tc>
          <w:tcPr>
            <w:tcW w:w="7983" w:type="dxa"/>
          </w:tcPr>
          <w:p w14:paraId="6541AA5A" w14:textId="77777777" w:rsidR="00F71B86" w:rsidRDefault="00235E37">
            <w:pPr>
              <w:ind w:firstLineChars="0" w:firstLine="0"/>
              <w:rPr>
                <w:rFonts w:ascii="宋体" w:hAnsi="宋体"/>
                <w:sz w:val="24"/>
                <w:szCs w:val="24"/>
              </w:rPr>
            </w:pPr>
            <w:r>
              <w:rPr>
                <w:rFonts w:ascii="宋体" w:hAnsi="宋体" w:hint="eastAsia"/>
                <w:sz w:val="24"/>
                <w:szCs w:val="24"/>
              </w:rPr>
              <w:t xml:space="preserve">        //获取多个pequipmentid</w:t>
            </w:r>
          </w:p>
        </w:tc>
      </w:tr>
      <w:tr w:rsidR="00F71B86" w14:paraId="3176BB3A" w14:textId="77777777">
        <w:tc>
          <w:tcPr>
            <w:tcW w:w="7983" w:type="dxa"/>
          </w:tcPr>
          <w:p w14:paraId="2EFCC0A1" w14:textId="77777777" w:rsidR="00F71B86" w:rsidRDefault="00235E37">
            <w:pPr>
              <w:ind w:firstLineChars="0" w:firstLine="0"/>
              <w:rPr>
                <w:rFonts w:ascii="宋体" w:hAnsi="宋体"/>
                <w:sz w:val="24"/>
                <w:szCs w:val="24"/>
              </w:rPr>
            </w:pPr>
            <w:r>
              <w:rPr>
                <w:rFonts w:ascii="宋体" w:hAnsi="宋体"/>
                <w:sz w:val="24"/>
                <w:szCs w:val="24"/>
              </w:rPr>
              <w:t xml:space="preserve">        List&lt;Integer&gt; equipmentids = equipmentMapper.selectequipmentids(factoryId);</w:t>
            </w:r>
          </w:p>
        </w:tc>
      </w:tr>
      <w:tr w:rsidR="00F71B86" w14:paraId="2795D384" w14:textId="77777777">
        <w:tc>
          <w:tcPr>
            <w:tcW w:w="7983" w:type="dxa"/>
          </w:tcPr>
          <w:p w14:paraId="32F978A3" w14:textId="77777777" w:rsidR="00F71B86" w:rsidRDefault="00F71B86">
            <w:pPr>
              <w:ind w:firstLineChars="0" w:firstLine="0"/>
              <w:rPr>
                <w:rFonts w:ascii="宋体" w:hAnsi="宋体"/>
                <w:sz w:val="24"/>
                <w:szCs w:val="24"/>
              </w:rPr>
            </w:pPr>
          </w:p>
        </w:tc>
      </w:tr>
      <w:tr w:rsidR="00F71B86" w14:paraId="6B4451B4" w14:textId="77777777">
        <w:tc>
          <w:tcPr>
            <w:tcW w:w="7983" w:type="dxa"/>
          </w:tcPr>
          <w:p w14:paraId="39E041AD" w14:textId="77777777" w:rsidR="00F71B86" w:rsidRDefault="00235E37">
            <w:pPr>
              <w:ind w:firstLineChars="0" w:firstLine="0"/>
              <w:rPr>
                <w:rFonts w:ascii="宋体" w:hAnsi="宋体"/>
                <w:sz w:val="24"/>
                <w:szCs w:val="24"/>
              </w:rPr>
            </w:pPr>
            <w:r>
              <w:rPr>
                <w:rFonts w:ascii="宋体" w:hAnsi="宋体"/>
                <w:sz w:val="24"/>
                <w:szCs w:val="24"/>
              </w:rPr>
              <w:t xml:space="preserve">        List&lt;Map&lt;String, Object&gt;&gt; equipmentMaps = new ArrayList&lt;&gt;();</w:t>
            </w:r>
          </w:p>
        </w:tc>
      </w:tr>
      <w:tr w:rsidR="00F71B86" w14:paraId="7A6C7C73" w14:textId="77777777">
        <w:tc>
          <w:tcPr>
            <w:tcW w:w="7983" w:type="dxa"/>
          </w:tcPr>
          <w:p w14:paraId="36FF47A6" w14:textId="77777777" w:rsidR="00F71B86" w:rsidRDefault="00235E37">
            <w:pPr>
              <w:ind w:firstLineChars="0" w:firstLine="0"/>
              <w:rPr>
                <w:rFonts w:ascii="宋体" w:hAnsi="宋体"/>
                <w:sz w:val="24"/>
                <w:szCs w:val="24"/>
              </w:rPr>
            </w:pPr>
            <w:r>
              <w:rPr>
                <w:rFonts w:ascii="宋体" w:hAnsi="宋体"/>
                <w:sz w:val="24"/>
                <w:szCs w:val="24"/>
              </w:rPr>
              <w:t xml:space="preserve">        List&lt;Map&lt;String, Object&gt;&gt; productionEfficiencies = new ArrayList&lt;&gt;();</w:t>
            </w:r>
          </w:p>
        </w:tc>
      </w:tr>
      <w:tr w:rsidR="00F71B86" w14:paraId="2B086CC2" w14:textId="77777777">
        <w:tc>
          <w:tcPr>
            <w:tcW w:w="7983" w:type="dxa"/>
          </w:tcPr>
          <w:p w14:paraId="2EEF3D1E" w14:textId="77777777" w:rsidR="00F71B86" w:rsidRDefault="00235E37">
            <w:pPr>
              <w:ind w:firstLineChars="0" w:firstLine="0"/>
              <w:rPr>
                <w:rFonts w:ascii="宋体" w:hAnsi="宋体"/>
                <w:sz w:val="24"/>
                <w:szCs w:val="24"/>
              </w:rPr>
            </w:pPr>
            <w:r>
              <w:rPr>
                <w:rFonts w:ascii="宋体" w:hAnsi="宋体"/>
                <w:sz w:val="24"/>
                <w:szCs w:val="24"/>
              </w:rPr>
              <w:t xml:space="preserve">        List&lt;Map&lt;String, Object&gt;&gt; orderstatisticses = new ArrayList&lt;&gt;();</w:t>
            </w:r>
          </w:p>
        </w:tc>
      </w:tr>
      <w:tr w:rsidR="00F71B86" w14:paraId="474A21E2" w14:textId="77777777">
        <w:tc>
          <w:tcPr>
            <w:tcW w:w="7983" w:type="dxa"/>
          </w:tcPr>
          <w:p w14:paraId="7D41258A" w14:textId="77777777" w:rsidR="00F71B86" w:rsidRDefault="00235E37">
            <w:pPr>
              <w:ind w:firstLineChars="0" w:firstLine="0"/>
              <w:rPr>
                <w:rFonts w:ascii="宋体" w:hAnsi="宋体"/>
                <w:sz w:val="24"/>
                <w:szCs w:val="24"/>
              </w:rPr>
            </w:pPr>
            <w:r>
              <w:rPr>
                <w:rFonts w:ascii="宋体" w:hAnsi="宋体"/>
                <w:sz w:val="24"/>
                <w:szCs w:val="24"/>
              </w:rPr>
              <w:t xml:space="preserve">        boolean flag = true;</w:t>
            </w:r>
          </w:p>
        </w:tc>
      </w:tr>
      <w:tr w:rsidR="00F71B86" w14:paraId="3CB0958D" w14:textId="77777777">
        <w:tc>
          <w:tcPr>
            <w:tcW w:w="7983" w:type="dxa"/>
          </w:tcPr>
          <w:p w14:paraId="0202B399" w14:textId="77777777" w:rsidR="00F71B86" w:rsidRDefault="00235E37">
            <w:pPr>
              <w:ind w:firstLineChars="0" w:firstLine="0"/>
              <w:rPr>
                <w:rFonts w:ascii="宋体" w:hAnsi="宋体"/>
                <w:sz w:val="24"/>
                <w:szCs w:val="24"/>
              </w:rPr>
            </w:pPr>
            <w:r>
              <w:rPr>
                <w:rFonts w:ascii="宋体" w:hAnsi="宋体"/>
                <w:sz w:val="24"/>
                <w:szCs w:val="24"/>
              </w:rPr>
              <w:lastRenderedPageBreak/>
              <w:t xml:space="preserve">        for (int equipmentId : equipmentids) {</w:t>
            </w:r>
          </w:p>
        </w:tc>
      </w:tr>
      <w:tr w:rsidR="00F71B86" w14:paraId="30DC7FA9" w14:textId="77777777">
        <w:tc>
          <w:tcPr>
            <w:tcW w:w="7983" w:type="dxa"/>
          </w:tcPr>
          <w:p w14:paraId="5D661911" w14:textId="77777777" w:rsidR="00F71B86" w:rsidRDefault="00235E37">
            <w:pPr>
              <w:ind w:firstLineChars="0" w:firstLine="0"/>
              <w:rPr>
                <w:rFonts w:ascii="宋体" w:hAnsi="宋体"/>
                <w:sz w:val="24"/>
                <w:szCs w:val="24"/>
              </w:rPr>
            </w:pPr>
            <w:r>
              <w:rPr>
                <w:rFonts w:ascii="宋体" w:hAnsi="宋体" w:hint="eastAsia"/>
                <w:sz w:val="24"/>
                <w:szCs w:val="24"/>
              </w:rPr>
              <w:t xml:space="preserve">            //设备运行状况 工单中的设备ID和对应订单中产品的产量</w:t>
            </w:r>
          </w:p>
        </w:tc>
      </w:tr>
      <w:tr w:rsidR="00F71B86" w14:paraId="0ACCBC3D" w14:textId="77777777">
        <w:tc>
          <w:tcPr>
            <w:tcW w:w="7983" w:type="dxa"/>
          </w:tcPr>
          <w:p w14:paraId="161A521C" w14:textId="77777777" w:rsidR="00F71B86" w:rsidRDefault="00235E37">
            <w:pPr>
              <w:ind w:firstLineChars="0" w:firstLine="0"/>
              <w:rPr>
                <w:rFonts w:ascii="宋体" w:hAnsi="宋体"/>
                <w:sz w:val="24"/>
                <w:szCs w:val="24"/>
              </w:rPr>
            </w:pPr>
            <w:r>
              <w:rPr>
                <w:rFonts w:ascii="宋体" w:hAnsi="宋体" w:hint="eastAsia"/>
                <w:sz w:val="24"/>
                <w:szCs w:val="24"/>
              </w:rPr>
              <w:t xml:space="preserve">            //LinkedHashMap是HashMap的子类，但是内部还有一个双向链表维护键值对的顺序，</w:t>
            </w:r>
          </w:p>
        </w:tc>
      </w:tr>
      <w:tr w:rsidR="00F71B86" w14:paraId="174781D8" w14:textId="77777777">
        <w:tc>
          <w:tcPr>
            <w:tcW w:w="7983" w:type="dxa"/>
          </w:tcPr>
          <w:p w14:paraId="6B5E2F3F" w14:textId="77777777" w:rsidR="00F71B86" w:rsidRDefault="00235E37">
            <w:pPr>
              <w:ind w:firstLineChars="0" w:firstLine="0"/>
              <w:rPr>
                <w:rFonts w:ascii="宋体" w:hAnsi="宋体"/>
                <w:sz w:val="24"/>
                <w:szCs w:val="24"/>
              </w:rPr>
            </w:pPr>
            <w:r>
              <w:rPr>
                <w:rFonts w:ascii="宋体" w:hAnsi="宋体" w:hint="eastAsia"/>
                <w:sz w:val="24"/>
                <w:szCs w:val="24"/>
              </w:rPr>
              <w:t xml:space="preserve">            // 每个键值对既位于哈希表中，也位于双向链表中。LinkedHashMap支持两种顺序插入顺序 、 访问顺序</w:t>
            </w:r>
          </w:p>
        </w:tc>
      </w:tr>
      <w:tr w:rsidR="00F71B86" w14:paraId="7D6BB514" w14:textId="77777777">
        <w:tc>
          <w:tcPr>
            <w:tcW w:w="7983" w:type="dxa"/>
          </w:tcPr>
          <w:p w14:paraId="2D4CFBFC" w14:textId="77777777" w:rsidR="00F71B86" w:rsidRDefault="00235E37">
            <w:pPr>
              <w:ind w:firstLineChars="0" w:firstLine="0"/>
              <w:rPr>
                <w:rFonts w:ascii="宋体" w:hAnsi="宋体"/>
                <w:sz w:val="24"/>
                <w:szCs w:val="24"/>
              </w:rPr>
            </w:pPr>
            <w:r>
              <w:rPr>
                <w:rFonts w:ascii="宋体" w:hAnsi="宋体"/>
                <w:sz w:val="24"/>
                <w:szCs w:val="24"/>
              </w:rPr>
              <w:t xml:space="preserve">            LinkedHashMap&lt;String,Object&gt; equipmentMap = new LinkedHashMap&lt;&gt;();</w:t>
            </w:r>
          </w:p>
        </w:tc>
      </w:tr>
      <w:tr w:rsidR="00F71B86" w14:paraId="5AAF79AF" w14:textId="77777777">
        <w:tc>
          <w:tcPr>
            <w:tcW w:w="7983" w:type="dxa"/>
          </w:tcPr>
          <w:p w14:paraId="280ECBDC" w14:textId="77777777" w:rsidR="00F71B86" w:rsidRDefault="00235E37">
            <w:pPr>
              <w:ind w:firstLineChars="0" w:firstLine="0"/>
              <w:rPr>
                <w:rFonts w:ascii="宋体" w:hAnsi="宋体"/>
                <w:sz w:val="24"/>
                <w:szCs w:val="24"/>
              </w:rPr>
            </w:pPr>
            <w:r>
              <w:rPr>
                <w:rFonts w:ascii="宋体" w:hAnsi="宋体"/>
                <w:sz w:val="24"/>
                <w:szCs w:val="24"/>
              </w:rPr>
              <w:t xml:space="preserve">            List&lt;Integer&gt; addnumbers = producerelationMapper.selectProduceNumber(equipmentId);</w:t>
            </w:r>
          </w:p>
        </w:tc>
      </w:tr>
      <w:tr w:rsidR="00F71B86" w14:paraId="4B52C6A8" w14:textId="77777777">
        <w:tc>
          <w:tcPr>
            <w:tcW w:w="7983" w:type="dxa"/>
          </w:tcPr>
          <w:p w14:paraId="18DC0259" w14:textId="77777777" w:rsidR="00F71B86" w:rsidRDefault="00235E37">
            <w:pPr>
              <w:ind w:firstLineChars="0" w:firstLine="0"/>
              <w:rPr>
                <w:rFonts w:ascii="宋体" w:hAnsi="宋体"/>
                <w:sz w:val="24"/>
                <w:szCs w:val="24"/>
              </w:rPr>
            </w:pPr>
            <w:r>
              <w:rPr>
                <w:rFonts w:ascii="宋体" w:hAnsi="宋体"/>
                <w:sz w:val="24"/>
                <w:szCs w:val="24"/>
              </w:rPr>
              <w:t xml:space="preserve">            for(int addnumber : addnumbers){</w:t>
            </w:r>
          </w:p>
        </w:tc>
      </w:tr>
      <w:tr w:rsidR="00F71B86" w14:paraId="1544D540" w14:textId="77777777">
        <w:tc>
          <w:tcPr>
            <w:tcW w:w="7983" w:type="dxa"/>
          </w:tcPr>
          <w:p w14:paraId="419BE8F5" w14:textId="77777777" w:rsidR="00F71B86" w:rsidRDefault="00235E37">
            <w:pPr>
              <w:ind w:firstLineChars="0" w:firstLine="0"/>
              <w:rPr>
                <w:rFonts w:ascii="宋体" w:hAnsi="宋体"/>
                <w:sz w:val="24"/>
                <w:szCs w:val="24"/>
              </w:rPr>
            </w:pPr>
            <w:r>
              <w:rPr>
                <w:rFonts w:ascii="宋体" w:hAnsi="宋体"/>
                <w:sz w:val="24"/>
                <w:szCs w:val="24"/>
              </w:rPr>
              <w:t xml:space="preserve">                produceNumber+=addnumber;</w:t>
            </w:r>
          </w:p>
        </w:tc>
      </w:tr>
      <w:tr w:rsidR="00F71B86" w14:paraId="30EE6BB8" w14:textId="77777777">
        <w:tc>
          <w:tcPr>
            <w:tcW w:w="7983" w:type="dxa"/>
          </w:tcPr>
          <w:p w14:paraId="0CB5AE5A"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399FDD55" w14:textId="77777777">
        <w:tc>
          <w:tcPr>
            <w:tcW w:w="7983" w:type="dxa"/>
          </w:tcPr>
          <w:p w14:paraId="45A72E16" w14:textId="77777777" w:rsidR="00F71B86" w:rsidRDefault="00235E37">
            <w:pPr>
              <w:ind w:firstLineChars="0" w:firstLine="0"/>
              <w:rPr>
                <w:rFonts w:ascii="宋体" w:hAnsi="宋体"/>
                <w:sz w:val="24"/>
                <w:szCs w:val="24"/>
              </w:rPr>
            </w:pPr>
            <w:r>
              <w:rPr>
                <w:rFonts w:ascii="宋体" w:hAnsi="宋体"/>
                <w:sz w:val="24"/>
                <w:szCs w:val="24"/>
              </w:rPr>
              <w:t xml:space="preserve">            int States = equipmentMapper.selectStates(equipmentId);</w:t>
            </w:r>
          </w:p>
        </w:tc>
      </w:tr>
      <w:tr w:rsidR="00F71B86" w14:paraId="640FADEC" w14:textId="77777777">
        <w:tc>
          <w:tcPr>
            <w:tcW w:w="7983" w:type="dxa"/>
          </w:tcPr>
          <w:p w14:paraId="44FAC977" w14:textId="77777777" w:rsidR="00F71B86" w:rsidRDefault="00235E37">
            <w:pPr>
              <w:ind w:firstLineChars="0" w:firstLine="0"/>
              <w:rPr>
                <w:rFonts w:ascii="宋体" w:hAnsi="宋体"/>
                <w:sz w:val="24"/>
                <w:szCs w:val="24"/>
              </w:rPr>
            </w:pPr>
            <w:r>
              <w:rPr>
                <w:rFonts w:ascii="宋体" w:hAnsi="宋体"/>
                <w:sz w:val="24"/>
                <w:szCs w:val="24"/>
              </w:rPr>
              <w:t xml:space="preserve">            equipmentMap.put("equipmentId", equipmentId);</w:t>
            </w:r>
          </w:p>
        </w:tc>
      </w:tr>
      <w:tr w:rsidR="00F71B86" w14:paraId="5EFA4DF8" w14:textId="77777777">
        <w:tc>
          <w:tcPr>
            <w:tcW w:w="7983" w:type="dxa"/>
          </w:tcPr>
          <w:p w14:paraId="489032D1" w14:textId="77777777" w:rsidR="00F71B86" w:rsidRDefault="00235E37">
            <w:pPr>
              <w:ind w:firstLineChars="0" w:firstLine="0"/>
              <w:rPr>
                <w:rFonts w:ascii="宋体" w:hAnsi="宋体"/>
                <w:sz w:val="24"/>
                <w:szCs w:val="24"/>
              </w:rPr>
            </w:pPr>
            <w:r>
              <w:rPr>
                <w:rFonts w:ascii="宋体" w:hAnsi="宋体"/>
                <w:sz w:val="24"/>
                <w:szCs w:val="24"/>
              </w:rPr>
              <w:t xml:space="preserve">            equipmentMap.put("States", States);</w:t>
            </w:r>
          </w:p>
        </w:tc>
      </w:tr>
      <w:tr w:rsidR="00F71B86" w14:paraId="3E549323" w14:textId="77777777">
        <w:tc>
          <w:tcPr>
            <w:tcW w:w="7983" w:type="dxa"/>
          </w:tcPr>
          <w:p w14:paraId="438E1F53" w14:textId="77777777" w:rsidR="00F71B86" w:rsidRDefault="00235E37">
            <w:pPr>
              <w:ind w:firstLineChars="0" w:firstLine="0"/>
              <w:rPr>
                <w:rFonts w:ascii="宋体" w:hAnsi="宋体"/>
                <w:sz w:val="24"/>
                <w:szCs w:val="24"/>
              </w:rPr>
            </w:pPr>
            <w:r>
              <w:rPr>
                <w:rFonts w:ascii="宋体" w:hAnsi="宋体"/>
                <w:sz w:val="24"/>
                <w:szCs w:val="24"/>
              </w:rPr>
              <w:t xml:space="preserve">            equipmentMap.put("produceNumber", produceNumber);</w:t>
            </w:r>
          </w:p>
        </w:tc>
      </w:tr>
      <w:tr w:rsidR="00F71B86" w14:paraId="2C5EB157" w14:textId="77777777">
        <w:tc>
          <w:tcPr>
            <w:tcW w:w="7983" w:type="dxa"/>
          </w:tcPr>
          <w:p w14:paraId="4D9D7357" w14:textId="77777777" w:rsidR="00F71B86" w:rsidRDefault="00235E37">
            <w:pPr>
              <w:ind w:firstLineChars="0" w:firstLine="0"/>
              <w:rPr>
                <w:rFonts w:ascii="宋体" w:hAnsi="宋体"/>
                <w:sz w:val="24"/>
                <w:szCs w:val="24"/>
              </w:rPr>
            </w:pPr>
            <w:r>
              <w:rPr>
                <w:rFonts w:ascii="宋体" w:hAnsi="宋体"/>
                <w:sz w:val="24"/>
                <w:szCs w:val="24"/>
              </w:rPr>
              <w:t xml:space="preserve">            equipmentMaps.add(equipmentMap);</w:t>
            </w:r>
          </w:p>
        </w:tc>
      </w:tr>
      <w:tr w:rsidR="00F71B86" w14:paraId="165A9853" w14:textId="77777777">
        <w:tc>
          <w:tcPr>
            <w:tcW w:w="7983" w:type="dxa"/>
          </w:tcPr>
          <w:p w14:paraId="47C61D30"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093EB9B8" w14:textId="77777777">
        <w:tc>
          <w:tcPr>
            <w:tcW w:w="7983" w:type="dxa"/>
          </w:tcPr>
          <w:p w14:paraId="2C92727C" w14:textId="77777777" w:rsidR="00F71B86" w:rsidRDefault="00F71B86">
            <w:pPr>
              <w:ind w:firstLineChars="0" w:firstLine="0"/>
              <w:rPr>
                <w:rFonts w:ascii="宋体" w:hAnsi="宋体"/>
                <w:sz w:val="24"/>
                <w:szCs w:val="24"/>
              </w:rPr>
            </w:pPr>
          </w:p>
        </w:tc>
      </w:tr>
      <w:tr w:rsidR="00F71B86" w14:paraId="0C3D5B98" w14:textId="77777777">
        <w:tc>
          <w:tcPr>
            <w:tcW w:w="7983" w:type="dxa"/>
          </w:tcPr>
          <w:p w14:paraId="466783F0" w14:textId="77777777" w:rsidR="00F71B86" w:rsidRDefault="00235E37">
            <w:pPr>
              <w:ind w:firstLineChars="0" w:firstLine="0"/>
              <w:rPr>
                <w:rFonts w:ascii="宋体" w:hAnsi="宋体"/>
                <w:sz w:val="24"/>
                <w:szCs w:val="24"/>
              </w:rPr>
            </w:pPr>
            <w:r>
              <w:rPr>
                <w:rFonts w:ascii="宋体" w:hAnsi="宋体"/>
                <w:sz w:val="24"/>
                <w:szCs w:val="24"/>
              </w:rPr>
              <w:t xml:space="preserve">        List&lt;Integer&gt; workorderIds = workorderMapper.queryWorkorderIds(factoryId);</w:t>
            </w:r>
          </w:p>
        </w:tc>
      </w:tr>
      <w:tr w:rsidR="00F71B86" w14:paraId="0668BB86" w14:textId="77777777">
        <w:tc>
          <w:tcPr>
            <w:tcW w:w="7983" w:type="dxa"/>
          </w:tcPr>
          <w:p w14:paraId="28EF7BAF" w14:textId="77777777" w:rsidR="00F71B86" w:rsidRDefault="00235E37">
            <w:pPr>
              <w:ind w:firstLineChars="0" w:firstLine="0"/>
              <w:rPr>
                <w:rFonts w:ascii="宋体" w:hAnsi="宋体"/>
                <w:sz w:val="24"/>
                <w:szCs w:val="24"/>
              </w:rPr>
            </w:pPr>
            <w:r>
              <w:rPr>
                <w:rFonts w:ascii="宋体" w:hAnsi="宋体"/>
                <w:sz w:val="24"/>
                <w:szCs w:val="24"/>
              </w:rPr>
              <w:t xml:space="preserve">        for(int workorderId : workorderIds){</w:t>
            </w:r>
          </w:p>
        </w:tc>
      </w:tr>
      <w:tr w:rsidR="00F71B86" w14:paraId="33656629" w14:textId="77777777">
        <w:tc>
          <w:tcPr>
            <w:tcW w:w="7983" w:type="dxa"/>
          </w:tcPr>
          <w:p w14:paraId="7AEEBA13" w14:textId="77777777" w:rsidR="00F71B86" w:rsidRDefault="00235E37">
            <w:pPr>
              <w:ind w:firstLineChars="0" w:firstLine="0"/>
              <w:rPr>
                <w:rFonts w:ascii="宋体" w:hAnsi="宋体"/>
                <w:sz w:val="24"/>
                <w:szCs w:val="24"/>
              </w:rPr>
            </w:pPr>
            <w:r>
              <w:rPr>
                <w:rFonts w:ascii="宋体" w:hAnsi="宋体"/>
                <w:sz w:val="24"/>
                <w:szCs w:val="24"/>
              </w:rPr>
              <w:t xml:space="preserve">            List&lt;Integer&gt; workreportIds = workreportMapper.queryWorkreportIds(workorderId);</w:t>
            </w:r>
          </w:p>
        </w:tc>
      </w:tr>
      <w:tr w:rsidR="00F71B86" w14:paraId="1289272A" w14:textId="77777777">
        <w:tc>
          <w:tcPr>
            <w:tcW w:w="7983" w:type="dxa"/>
          </w:tcPr>
          <w:p w14:paraId="540D0517" w14:textId="77777777" w:rsidR="00F71B86" w:rsidRDefault="00235E37">
            <w:pPr>
              <w:ind w:firstLineChars="0" w:firstLine="0"/>
              <w:rPr>
                <w:rFonts w:ascii="宋体" w:hAnsi="宋体"/>
                <w:sz w:val="24"/>
                <w:szCs w:val="24"/>
              </w:rPr>
            </w:pPr>
            <w:r>
              <w:rPr>
                <w:rFonts w:ascii="宋体" w:hAnsi="宋体"/>
                <w:sz w:val="24"/>
                <w:szCs w:val="24"/>
              </w:rPr>
              <w:t xml:space="preserve">            for(int workreportid : workreportIds){</w:t>
            </w:r>
          </w:p>
        </w:tc>
      </w:tr>
      <w:tr w:rsidR="00F71B86" w14:paraId="2AED6697" w14:textId="77777777">
        <w:tc>
          <w:tcPr>
            <w:tcW w:w="7983" w:type="dxa"/>
          </w:tcPr>
          <w:p w14:paraId="32B027A3" w14:textId="77777777" w:rsidR="00F71B86" w:rsidRDefault="00235E37">
            <w:pPr>
              <w:ind w:firstLineChars="0" w:firstLine="0"/>
              <w:rPr>
                <w:rFonts w:ascii="宋体" w:hAnsi="宋体"/>
                <w:sz w:val="24"/>
                <w:szCs w:val="24"/>
              </w:rPr>
            </w:pPr>
            <w:r>
              <w:rPr>
                <w:rFonts w:ascii="宋体" w:hAnsi="宋体" w:hint="eastAsia"/>
                <w:sz w:val="24"/>
                <w:szCs w:val="24"/>
              </w:rPr>
              <w:t xml:space="preserve">                //根据factoryid查一堆workorderid，再根据这一堆workorderid查出一堆workreportid</w:t>
            </w:r>
          </w:p>
        </w:tc>
      </w:tr>
      <w:tr w:rsidR="00F71B86" w14:paraId="4DD42698" w14:textId="77777777">
        <w:tc>
          <w:tcPr>
            <w:tcW w:w="7983" w:type="dxa"/>
          </w:tcPr>
          <w:p w14:paraId="7085888B" w14:textId="77777777" w:rsidR="00F71B86" w:rsidRDefault="00235E37">
            <w:pPr>
              <w:ind w:firstLineChars="0" w:firstLine="0"/>
              <w:rPr>
                <w:rFonts w:ascii="宋体" w:hAnsi="宋体"/>
                <w:sz w:val="24"/>
                <w:szCs w:val="24"/>
              </w:rPr>
            </w:pPr>
            <w:r>
              <w:rPr>
                <w:rFonts w:ascii="宋体" w:hAnsi="宋体" w:hint="eastAsia"/>
                <w:sz w:val="24"/>
                <w:szCs w:val="24"/>
              </w:rPr>
              <w:t xml:space="preserve">                //再根据workreportid查出对应的报工日期与加工数量和合格数量</w:t>
            </w:r>
          </w:p>
        </w:tc>
      </w:tr>
      <w:tr w:rsidR="00F71B86" w14:paraId="57B156AC" w14:textId="77777777">
        <w:tc>
          <w:tcPr>
            <w:tcW w:w="7983" w:type="dxa"/>
          </w:tcPr>
          <w:p w14:paraId="5ED976D9" w14:textId="77777777" w:rsidR="00F71B86" w:rsidRDefault="00235E37">
            <w:pPr>
              <w:ind w:firstLineChars="0" w:firstLine="0"/>
              <w:rPr>
                <w:rFonts w:ascii="宋体" w:hAnsi="宋体"/>
                <w:sz w:val="24"/>
                <w:szCs w:val="24"/>
              </w:rPr>
            </w:pPr>
            <w:r>
              <w:rPr>
                <w:rFonts w:ascii="宋体" w:hAnsi="宋体" w:hint="eastAsia"/>
                <w:sz w:val="24"/>
                <w:szCs w:val="24"/>
              </w:rPr>
              <w:t xml:space="preserve">                //工厂生产效益 工单中的报工日期和加工数量</w:t>
            </w:r>
          </w:p>
        </w:tc>
      </w:tr>
      <w:tr w:rsidR="00F71B86" w14:paraId="238DB3FC" w14:textId="77777777">
        <w:tc>
          <w:tcPr>
            <w:tcW w:w="7983" w:type="dxa"/>
          </w:tcPr>
          <w:p w14:paraId="4956D748" w14:textId="77777777" w:rsidR="00F71B86" w:rsidRDefault="00235E37">
            <w:pPr>
              <w:ind w:firstLineChars="0" w:firstLine="0"/>
              <w:rPr>
                <w:rFonts w:ascii="宋体" w:hAnsi="宋体"/>
                <w:sz w:val="24"/>
                <w:szCs w:val="24"/>
              </w:rPr>
            </w:pPr>
            <w:r>
              <w:rPr>
                <w:rFonts w:ascii="宋体" w:hAnsi="宋体"/>
                <w:sz w:val="24"/>
                <w:szCs w:val="24"/>
              </w:rPr>
              <w:lastRenderedPageBreak/>
              <w:t xml:space="preserve">                LinkedHashMap&lt;String,Object&gt; productionEfficiency = new LinkedHashMap&lt;&gt;();</w:t>
            </w:r>
          </w:p>
        </w:tc>
      </w:tr>
      <w:tr w:rsidR="00F71B86" w14:paraId="0EF3F82A" w14:textId="77777777">
        <w:tc>
          <w:tcPr>
            <w:tcW w:w="7983" w:type="dxa"/>
          </w:tcPr>
          <w:p w14:paraId="0E3E8153" w14:textId="77777777" w:rsidR="00F71B86" w:rsidRDefault="00235E37">
            <w:pPr>
              <w:ind w:firstLineChars="0" w:firstLine="0"/>
              <w:rPr>
                <w:rFonts w:ascii="宋体" w:hAnsi="宋体"/>
                <w:sz w:val="24"/>
                <w:szCs w:val="24"/>
              </w:rPr>
            </w:pPr>
            <w:r>
              <w:rPr>
                <w:rFonts w:ascii="宋体" w:hAnsi="宋体"/>
                <w:sz w:val="24"/>
                <w:szCs w:val="24"/>
              </w:rPr>
              <w:t xml:space="preserve">                Date reportdate = workreportMapper.queryreportdate(workreportid);</w:t>
            </w:r>
          </w:p>
        </w:tc>
      </w:tr>
      <w:tr w:rsidR="00F71B86" w14:paraId="27EA2AA4" w14:textId="77777777">
        <w:tc>
          <w:tcPr>
            <w:tcW w:w="7983" w:type="dxa"/>
          </w:tcPr>
          <w:p w14:paraId="408420C6" w14:textId="77777777" w:rsidR="00F71B86" w:rsidRDefault="00235E37">
            <w:pPr>
              <w:ind w:firstLineChars="0" w:firstLine="0"/>
              <w:rPr>
                <w:rFonts w:ascii="宋体" w:hAnsi="宋体"/>
                <w:sz w:val="24"/>
                <w:szCs w:val="24"/>
              </w:rPr>
            </w:pPr>
            <w:r>
              <w:rPr>
                <w:rFonts w:ascii="宋体" w:hAnsi="宋体"/>
                <w:sz w:val="24"/>
                <w:szCs w:val="24"/>
              </w:rPr>
              <w:t xml:space="preserve">                int processingnumber = workreportMapper.queryprocessingnumber(workreportid);</w:t>
            </w:r>
          </w:p>
        </w:tc>
      </w:tr>
      <w:tr w:rsidR="00F71B86" w14:paraId="116A8872" w14:textId="77777777">
        <w:tc>
          <w:tcPr>
            <w:tcW w:w="7983" w:type="dxa"/>
          </w:tcPr>
          <w:p w14:paraId="5D729FD5" w14:textId="77777777" w:rsidR="00F71B86" w:rsidRDefault="00235E37">
            <w:pPr>
              <w:ind w:firstLineChars="0" w:firstLine="0"/>
              <w:rPr>
                <w:rFonts w:ascii="宋体" w:hAnsi="宋体"/>
                <w:sz w:val="24"/>
                <w:szCs w:val="24"/>
              </w:rPr>
            </w:pPr>
            <w:r>
              <w:rPr>
                <w:rFonts w:ascii="宋体" w:hAnsi="宋体"/>
                <w:sz w:val="24"/>
                <w:szCs w:val="24"/>
              </w:rPr>
              <w:t xml:space="preserve">                int qualifiynumber = workreportMapper.queryqualifiynumber(workreportid);</w:t>
            </w:r>
          </w:p>
        </w:tc>
      </w:tr>
      <w:tr w:rsidR="00F71B86" w14:paraId="2DA61684" w14:textId="77777777">
        <w:tc>
          <w:tcPr>
            <w:tcW w:w="7983" w:type="dxa"/>
          </w:tcPr>
          <w:p w14:paraId="3F013DA1" w14:textId="77777777" w:rsidR="00F71B86" w:rsidRDefault="00235E37">
            <w:pPr>
              <w:ind w:firstLineChars="0" w:firstLine="0"/>
              <w:rPr>
                <w:rFonts w:ascii="宋体" w:hAnsi="宋体"/>
                <w:sz w:val="24"/>
                <w:szCs w:val="24"/>
              </w:rPr>
            </w:pPr>
            <w:r>
              <w:rPr>
                <w:rFonts w:ascii="宋体" w:hAnsi="宋体"/>
                <w:sz w:val="24"/>
                <w:szCs w:val="24"/>
              </w:rPr>
              <w:t xml:space="preserve">                productionEfficiency.put("reportdate", reportdate);</w:t>
            </w:r>
          </w:p>
        </w:tc>
      </w:tr>
      <w:tr w:rsidR="00F71B86" w14:paraId="2BFE9286" w14:textId="77777777">
        <w:tc>
          <w:tcPr>
            <w:tcW w:w="7983" w:type="dxa"/>
          </w:tcPr>
          <w:p w14:paraId="57BA954D" w14:textId="77777777" w:rsidR="00F71B86" w:rsidRDefault="00235E37">
            <w:pPr>
              <w:ind w:firstLineChars="0" w:firstLine="0"/>
              <w:rPr>
                <w:rFonts w:ascii="宋体" w:hAnsi="宋体"/>
                <w:sz w:val="24"/>
                <w:szCs w:val="24"/>
              </w:rPr>
            </w:pPr>
            <w:r>
              <w:rPr>
                <w:rFonts w:ascii="宋体" w:hAnsi="宋体"/>
                <w:sz w:val="24"/>
                <w:szCs w:val="24"/>
              </w:rPr>
              <w:t xml:space="preserve">                productionEfficiency.put("processingnumber", processingnumber);</w:t>
            </w:r>
          </w:p>
        </w:tc>
      </w:tr>
      <w:tr w:rsidR="00F71B86" w14:paraId="443E162E" w14:textId="77777777">
        <w:tc>
          <w:tcPr>
            <w:tcW w:w="7983" w:type="dxa"/>
          </w:tcPr>
          <w:p w14:paraId="6047F991" w14:textId="77777777" w:rsidR="00F71B86" w:rsidRDefault="00235E37">
            <w:pPr>
              <w:ind w:firstLineChars="0" w:firstLine="0"/>
              <w:rPr>
                <w:rFonts w:ascii="宋体" w:hAnsi="宋体"/>
                <w:sz w:val="24"/>
                <w:szCs w:val="24"/>
              </w:rPr>
            </w:pPr>
            <w:r>
              <w:rPr>
                <w:rFonts w:ascii="宋体" w:hAnsi="宋体"/>
                <w:sz w:val="24"/>
                <w:szCs w:val="24"/>
              </w:rPr>
              <w:t xml:space="preserve">                productionEfficiency.put("qualifiynumber", qualifiynumber);</w:t>
            </w:r>
          </w:p>
        </w:tc>
      </w:tr>
      <w:tr w:rsidR="00F71B86" w14:paraId="3188610A" w14:textId="77777777">
        <w:tc>
          <w:tcPr>
            <w:tcW w:w="7983" w:type="dxa"/>
          </w:tcPr>
          <w:p w14:paraId="1CE5A8C5" w14:textId="77777777" w:rsidR="00F71B86" w:rsidRDefault="00235E37">
            <w:pPr>
              <w:ind w:firstLineChars="0" w:firstLine="0"/>
              <w:rPr>
                <w:rFonts w:ascii="宋体" w:hAnsi="宋体"/>
                <w:sz w:val="24"/>
                <w:szCs w:val="24"/>
              </w:rPr>
            </w:pPr>
            <w:r>
              <w:rPr>
                <w:rFonts w:ascii="宋体" w:hAnsi="宋体"/>
                <w:sz w:val="24"/>
                <w:szCs w:val="24"/>
              </w:rPr>
              <w:t xml:space="preserve">                productionEfficiencies.add(productionEfficiency);</w:t>
            </w:r>
          </w:p>
        </w:tc>
      </w:tr>
      <w:tr w:rsidR="00F71B86" w14:paraId="7F7C5CD2" w14:textId="77777777">
        <w:tc>
          <w:tcPr>
            <w:tcW w:w="7983" w:type="dxa"/>
          </w:tcPr>
          <w:p w14:paraId="57FF7D72"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1FE41051" w14:textId="77777777">
        <w:tc>
          <w:tcPr>
            <w:tcW w:w="7983" w:type="dxa"/>
          </w:tcPr>
          <w:p w14:paraId="6101DF65"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7F943E29" w14:textId="77777777">
        <w:tc>
          <w:tcPr>
            <w:tcW w:w="7983" w:type="dxa"/>
          </w:tcPr>
          <w:p w14:paraId="0B52B91D" w14:textId="77777777" w:rsidR="00F71B86" w:rsidRDefault="00F71B86">
            <w:pPr>
              <w:ind w:firstLineChars="0" w:firstLine="0"/>
              <w:rPr>
                <w:rFonts w:ascii="宋体" w:hAnsi="宋体"/>
                <w:sz w:val="24"/>
                <w:szCs w:val="24"/>
              </w:rPr>
            </w:pPr>
          </w:p>
        </w:tc>
      </w:tr>
      <w:tr w:rsidR="00F71B86" w14:paraId="27041763" w14:textId="77777777">
        <w:tc>
          <w:tcPr>
            <w:tcW w:w="7983" w:type="dxa"/>
          </w:tcPr>
          <w:p w14:paraId="7521A6AC" w14:textId="77777777" w:rsidR="00F71B86" w:rsidRDefault="00F71B86">
            <w:pPr>
              <w:ind w:firstLineChars="0" w:firstLine="0"/>
              <w:rPr>
                <w:rFonts w:ascii="宋体" w:hAnsi="宋体"/>
                <w:sz w:val="24"/>
                <w:szCs w:val="24"/>
              </w:rPr>
            </w:pPr>
          </w:p>
        </w:tc>
      </w:tr>
      <w:tr w:rsidR="00F71B86" w14:paraId="5C887EFF" w14:textId="77777777">
        <w:tc>
          <w:tcPr>
            <w:tcW w:w="7983" w:type="dxa"/>
          </w:tcPr>
          <w:p w14:paraId="6301F107" w14:textId="77777777" w:rsidR="00F71B86" w:rsidRDefault="00235E37">
            <w:pPr>
              <w:ind w:firstLineChars="0" w:firstLine="0"/>
              <w:rPr>
                <w:rFonts w:ascii="宋体" w:hAnsi="宋体"/>
                <w:sz w:val="24"/>
                <w:szCs w:val="24"/>
              </w:rPr>
            </w:pPr>
            <w:r>
              <w:rPr>
                <w:rFonts w:ascii="宋体" w:hAnsi="宋体" w:hint="eastAsia"/>
                <w:sz w:val="24"/>
                <w:szCs w:val="24"/>
              </w:rPr>
              <w:t xml:space="preserve">        //订单统计情况 订单状态和每个状态对应订单数量</w:t>
            </w:r>
          </w:p>
        </w:tc>
      </w:tr>
      <w:tr w:rsidR="00F71B86" w14:paraId="7EE69BDE" w14:textId="77777777">
        <w:tc>
          <w:tcPr>
            <w:tcW w:w="7983" w:type="dxa"/>
          </w:tcPr>
          <w:p w14:paraId="7B7CD439" w14:textId="77777777" w:rsidR="00F71B86" w:rsidRDefault="00235E37">
            <w:pPr>
              <w:ind w:firstLineChars="0" w:firstLine="0"/>
              <w:rPr>
                <w:rFonts w:ascii="宋体" w:hAnsi="宋体"/>
                <w:sz w:val="24"/>
                <w:szCs w:val="24"/>
              </w:rPr>
            </w:pPr>
            <w:r>
              <w:rPr>
                <w:rFonts w:ascii="宋体" w:hAnsi="宋体"/>
                <w:sz w:val="24"/>
                <w:szCs w:val="24"/>
              </w:rPr>
              <w:t xml:space="preserve">        OrderStatus[] orderstatuses = OrderStatus.values();</w:t>
            </w:r>
          </w:p>
        </w:tc>
      </w:tr>
      <w:tr w:rsidR="00F71B86" w14:paraId="62C955F9" w14:textId="77777777">
        <w:tc>
          <w:tcPr>
            <w:tcW w:w="7983" w:type="dxa"/>
          </w:tcPr>
          <w:p w14:paraId="6FF69BF1" w14:textId="77777777" w:rsidR="00F71B86" w:rsidRDefault="00235E37">
            <w:pPr>
              <w:ind w:firstLineChars="0" w:firstLine="0"/>
              <w:rPr>
                <w:rFonts w:ascii="宋体" w:hAnsi="宋体"/>
                <w:sz w:val="24"/>
                <w:szCs w:val="24"/>
              </w:rPr>
            </w:pPr>
            <w:r>
              <w:rPr>
                <w:rFonts w:ascii="宋体" w:hAnsi="宋体"/>
                <w:sz w:val="24"/>
                <w:szCs w:val="24"/>
              </w:rPr>
              <w:t xml:space="preserve">        for(int i = 0; i &lt; orderstatuses.length; i++) {</w:t>
            </w:r>
          </w:p>
        </w:tc>
      </w:tr>
      <w:tr w:rsidR="00F71B86" w14:paraId="10A98E85" w14:textId="77777777">
        <w:tc>
          <w:tcPr>
            <w:tcW w:w="7983" w:type="dxa"/>
          </w:tcPr>
          <w:p w14:paraId="60F4212C" w14:textId="77777777" w:rsidR="00F71B86" w:rsidRDefault="00235E37">
            <w:pPr>
              <w:ind w:firstLineChars="0" w:firstLine="0"/>
              <w:rPr>
                <w:rFonts w:ascii="宋体" w:hAnsi="宋体"/>
                <w:sz w:val="24"/>
                <w:szCs w:val="24"/>
              </w:rPr>
            </w:pPr>
            <w:r>
              <w:rPr>
                <w:rFonts w:ascii="宋体" w:hAnsi="宋体"/>
                <w:sz w:val="24"/>
                <w:szCs w:val="24"/>
              </w:rPr>
              <w:t xml:space="preserve">            LinkedHashMap&lt;String,Object&gt; orderStatistics = new LinkedHashMap&lt;&gt;();</w:t>
            </w:r>
          </w:p>
        </w:tc>
      </w:tr>
      <w:tr w:rsidR="00F71B86" w14:paraId="06744F4C" w14:textId="77777777">
        <w:tc>
          <w:tcPr>
            <w:tcW w:w="7983" w:type="dxa"/>
          </w:tcPr>
          <w:p w14:paraId="53CD4F9E" w14:textId="77777777" w:rsidR="00F71B86" w:rsidRDefault="00235E37">
            <w:pPr>
              <w:ind w:firstLineChars="0" w:firstLine="0"/>
              <w:rPr>
                <w:rFonts w:ascii="宋体" w:hAnsi="宋体"/>
                <w:sz w:val="24"/>
                <w:szCs w:val="24"/>
              </w:rPr>
            </w:pPr>
            <w:r>
              <w:rPr>
                <w:rFonts w:ascii="宋体" w:hAnsi="宋体"/>
                <w:sz w:val="24"/>
                <w:szCs w:val="24"/>
              </w:rPr>
              <w:t xml:space="preserve">            Integer orderstatus = orderstatuses[i].getDescription();</w:t>
            </w:r>
          </w:p>
        </w:tc>
      </w:tr>
      <w:tr w:rsidR="00F71B86" w14:paraId="65E28B0B" w14:textId="77777777">
        <w:tc>
          <w:tcPr>
            <w:tcW w:w="7983" w:type="dxa"/>
          </w:tcPr>
          <w:p w14:paraId="3712C37E" w14:textId="77777777" w:rsidR="00F71B86" w:rsidRDefault="00235E37">
            <w:pPr>
              <w:ind w:firstLineChars="0" w:firstLine="0"/>
              <w:rPr>
                <w:rFonts w:ascii="宋体" w:hAnsi="宋体"/>
                <w:sz w:val="24"/>
                <w:szCs w:val="24"/>
              </w:rPr>
            </w:pPr>
            <w:r>
              <w:rPr>
                <w:rFonts w:ascii="宋体" w:hAnsi="宋体"/>
                <w:sz w:val="24"/>
                <w:szCs w:val="24"/>
              </w:rPr>
              <w:t xml:space="preserve">            int ordernumber = orderMapper.queryordersnumber(orderstatus);</w:t>
            </w:r>
          </w:p>
        </w:tc>
      </w:tr>
      <w:tr w:rsidR="00F71B86" w14:paraId="0D52CC31" w14:textId="77777777">
        <w:tc>
          <w:tcPr>
            <w:tcW w:w="7983" w:type="dxa"/>
          </w:tcPr>
          <w:p w14:paraId="3EFD0FC5" w14:textId="77777777" w:rsidR="00F71B86" w:rsidRDefault="00235E37">
            <w:pPr>
              <w:ind w:firstLineChars="0" w:firstLine="0"/>
              <w:rPr>
                <w:rFonts w:ascii="宋体" w:hAnsi="宋体"/>
                <w:sz w:val="24"/>
                <w:szCs w:val="24"/>
              </w:rPr>
            </w:pPr>
            <w:r>
              <w:rPr>
                <w:rFonts w:ascii="宋体" w:hAnsi="宋体"/>
                <w:sz w:val="24"/>
                <w:szCs w:val="24"/>
              </w:rPr>
              <w:t xml:space="preserve">            orderStatistics.put("orderstatus", orderstatus);</w:t>
            </w:r>
          </w:p>
        </w:tc>
      </w:tr>
      <w:tr w:rsidR="00F71B86" w14:paraId="33F6339B" w14:textId="77777777">
        <w:tc>
          <w:tcPr>
            <w:tcW w:w="7983" w:type="dxa"/>
          </w:tcPr>
          <w:p w14:paraId="3C701C30" w14:textId="77777777" w:rsidR="00F71B86" w:rsidRDefault="00235E37">
            <w:pPr>
              <w:ind w:firstLineChars="0" w:firstLine="0"/>
              <w:rPr>
                <w:rFonts w:ascii="宋体" w:hAnsi="宋体"/>
                <w:sz w:val="24"/>
                <w:szCs w:val="24"/>
              </w:rPr>
            </w:pPr>
            <w:r>
              <w:rPr>
                <w:rFonts w:ascii="宋体" w:hAnsi="宋体"/>
                <w:sz w:val="24"/>
                <w:szCs w:val="24"/>
              </w:rPr>
              <w:t xml:space="preserve">            orderStatistics.put("doneordernumber", ordernumber);</w:t>
            </w:r>
          </w:p>
        </w:tc>
      </w:tr>
      <w:tr w:rsidR="00F71B86" w14:paraId="6E7419FA" w14:textId="77777777">
        <w:tc>
          <w:tcPr>
            <w:tcW w:w="7983" w:type="dxa"/>
          </w:tcPr>
          <w:p w14:paraId="072696CE" w14:textId="77777777" w:rsidR="00F71B86" w:rsidRDefault="00235E37">
            <w:pPr>
              <w:ind w:firstLineChars="0" w:firstLine="0"/>
              <w:rPr>
                <w:rFonts w:ascii="宋体" w:hAnsi="宋体"/>
                <w:sz w:val="24"/>
                <w:szCs w:val="24"/>
              </w:rPr>
            </w:pPr>
            <w:r>
              <w:rPr>
                <w:rFonts w:ascii="宋体" w:hAnsi="宋体"/>
                <w:sz w:val="24"/>
                <w:szCs w:val="24"/>
              </w:rPr>
              <w:t xml:space="preserve">            orderstatisticses.add(orderStatistics);</w:t>
            </w:r>
          </w:p>
        </w:tc>
      </w:tr>
      <w:tr w:rsidR="00F71B86" w14:paraId="0C2BC7A9" w14:textId="77777777">
        <w:tc>
          <w:tcPr>
            <w:tcW w:w="7983" w:type="dxa"/>
          </w:tcPr>
          <w:p w14:paraId="77156E0C" w14:textId="77777777" w:rsidR="00F71B86" w:rsidRDefault="00235E37">
            <w:pPr>
              <w:ind w:firstLineChars="0" w:firstLine="0"/>
              <w:rPr>
                <w:rFonts w:ascii="宋体" w:hAnsi="宋体"/>
                <w:sz w:val="24"/>
                <w:szCs w:val="24"/>
              </w:rPr>
            </w:pPr>
            <w:r>
              <w:rPr>
                <w:rFonts w:ascii="宋体" w:hAnsi="宋体"/>
                <w:sz w:val="24"/>
                <w:szCs w:val="24"/>
              </w:rPr>
              <w:lastRenderedPageBreak/>
              <w:t xml:space="preserve">        }</w:t>
            </w:r>
          </w:p>
        </w:tc>
      </w:tr>
      <w:tr w:rsidR="00F71B86" w14:paraId="76FBA05E" w14:textId="77777777">
        <w:tc>
          <w:tcPr>
            <w:tcW w:w="7983" w:type="dxa"/>
          </w:tcPr>
          <w:p w14:paraId="06975745" w14:textId="77777777" w:rsidR="00F71B86" w:rsidRDefault="00F71B86">
            <w:pPr>
              <w:ind w:firstLineChars="0" w:firstLine="0"/>
              <w:rPr>
                <w:rFonts w:ascii="宋体" w:hAnsi="宋体"/>
                <w:sz w:val="24"/>
                <w:szCs w:val="24"/>
              </w:rPr>
            </w:pPr>
          </w:p>
        </w:tc>
      </w:tr>
      <w:tr w:rsidR="00F71B86" w14:paraId="0B5B9BA2" w14:textId="77777777">
        <w:tc>
          <w:tcPr>
            <w:tcW w:w="7983" w:type="dxa"/>
          </w:tcPr>
          <w:p w14:paraId="2E444018" w14:textId="77777777" w:rsidR="00F71B86" w:rsidRDefault="00235E37">
            <w:pPr>
              <w:ind w:firstLineChars="0" w:firstLine="0"/>
              <w:rPr>
                <w:rFonts w:ascii="宋体" w:hAnsi="宋体"/>
                <w:sz w:val="24"/>
                <w:szCs w:val="24"/>
              </w:rPr>
            </w:pPr>
            <w:r>
              <w:rPr>
                <w:rFonts w:ascii="宋体" w:hAnsi="宋体"/>
                <w:sz w:val="24"/>
                <w:szCs w:val="24"/>
              </w:rPr>
              <w:t xml:space="preserve">        LinkedHashMap&lt;String,Object&gt; data = new LinkedHashMap&lt;&gt;();</w:t>
            </w:r>
          </w:p>
        </w:tc>
      </w:tr>
      <w:tr w:rsidR="00F71B86" w14:paraId="272DBF9C" w14:textId="77777777">
        <w:tc>
          <w:tcPr>
            <w:tcW w:w="7983" w:type="dxa"/>
          </w:tcPr>
          <w:p w14:paraId="546E5132" w14:textId="77777777" w:rsidR="00F71B86" w:rsidRDefault="00235E37">
            <w:pPr>
              <w:ind w:firstLineChars="0" w:firstLine="0"/>
              <w:rPr>
                <w:rFonts w:ascii="宋体" w:hAnsi="宋体"/>
                <w:sz w:val="24"/>
                <w:szCs w:val="24"/>
              </w:rPr>
            </w:pPr>
            <w:r>
              <w:rPr>
                <w:rFonts w:ascii="宋体" w:hAnsi="宋体"/>
                <w:sz w:val="24"/>
                <w:szCs w:val="24"/>
              </w:rPr>
              <w:t xml:space="preserve">        data.put("equipmentStatus", equipmentMaps);</w:t>
            </w:r>
          </w:p>
        </w:tc>
      </w:tr>
      <w:tr w:rsidR="00F71B86" w14:paraId="60272F88" w14:textId="77777777">
        <w:tc>
          <w:tcPr>
            <w:tcW w:w="7983" w:type="dxa"/>
          </w:tcPr>
          <w:p w14:paraId="211C9259" w14:textId="77777777" w:rsidR="00F71B86" w:rsidRDefault="00235E37">
            <w:pPr>
              <w:ind w:firstLineChars="0" w:firstLine="0"/>
              <w:rPr>
                <w:rFonts w:ascii="宋体" w:hAnsi="宋体"/>
                <w:sz w:val="24"/>
                <w:szCs w:val="24"/>
              </w:rPr>
            </w:pPr>
            <w:r>
              <w:rPr>
                <w:rFonts w:ascii="宋体" w:hAnsi="宋体"/>
                <w:sz w:val="24"/>
                <w:szCs w:val="24"/>
              </w:rPr>
              <w:t xml:space="preserve">        data.put("productionEfficiency", productionEfficiencies);</w:t>
            </w:r>
          </w:p>
        </w:tc>
      </w:tr>
      <w:tr w:rsidR="00F71B86" w14:paraId="6258F8F2" w14:textId="77777777">
        <w:tc>
          <w:tcPr>
            <w:tcW w:w="7983" w:type="dxa"/>
          </w:tcPr>
          <w:p w14:paraId="5A574E05" w14:textId="77777777" w:rsidR="00F71B86" w:rsidRDefault="00235E37">
            <w:pPr>
              <w:ind w:firstLineChars="0" w:firstLine="0"/>
              <w:rPr>
                <w:rFonts w:ascii="宋体" w:hAnsi="宋体"/>
                <w:sz w:val="24"/>
                <w:szCs w:val="24"/>
              </w:rPr>
            </w:pPr>
            <w:r>
              <w:rPr>
                <w:rFonts w:ascii="宋体" w:hAnsi="宋体"/>
                <w:sz w:val="24"/>
                <w:szCs w:val="24"/>
              </w:rPr>
              <w:t xml:space="preserve">        data.put("orderStatistics", orderstatisticses);</w:t>
            </w:r>
          </w:p>
        </w:tc>
      </w:tr>
      <w:tr w:rsidR="00F71B86" w14:paraId="370B0A39" w14:textId="77777777">
        <w:tc>
          <w:tcPr>
            <w:tcW w:w="7983" w:type="dxa"/>
          </w:tcPr>
          <w:p w14:paraId="0A5341AC" w14:textId="77777777" w:rsidR="00F71B86" w:rsidRDefault="00235E37">
            <w:pPr>
              <w:ind w:firstLineChars="0" w:firstLine="0"/>
              <w:rPr>
                <w:rFonts w:ascii="宋体" w:hAnsi="宋体"/>
                <w:sz w:val="24"/>
                <w:szCs w:val="24"/>
              </w:rPr>
            </w:pPr>
            <w:r>
              <w:rPr>
                <w:rFonts w:ascii="宋体" w:hAnsi="宋体"/>
                <w:sz w:val="24"/>
                <w:szCs w:val="24"/>
              </w:rPr>
              <w:t xml:space="preserve">        return Result.ok(data);</w:t>
            </w:r>
          </w:p>
        </w:tc>
      </w:tr>
      <w:tr w:rsidR="00F71B86" w14:paraId="7244E09B" w14:textId="77777777">
        <w:tc>
          <w:tcPr>
            <w:tcW w:w="7983" w:type="dxa"/>
          </w:tcPr>
          <w:p w14:paraId="3D940306" w14:textId="77777777" w:rsidR="00F71B86" w:rsidRDefault="00235E37">
            <w:pPr>
              <w:ind w:firstLineChars="0" w:firstLine="0"/>
              <w:rPr>
                <w:rFonts w:ascii="宋体" w:hAnsi="宋体"/>
                <w:sz w:val="24"/>
                <w:szCs w:val="24"/>
              </w:rPr>
            </w:pPr>
            <w:r>
              <w:rPr>
                <w:rFonts w:ascii="宋体" w:hAnsi="宋体"/>
                <w:sz w:val="24"/>
                <w:szCs w:val="24"/>
              </w:rPr>
              <w:t xml:space="preserve">    }</w:t>
            </w:r>
          </w:p>
        </w:tc>
      </w:tr>
    </w:tbl>
    <w:p w14:paraId="57699BEF" w14:textId="77777777" w:rsidR="00F71B86" w:rsidRDefault="00F71B86">
      <w:pPr>
        <w:spacing w:line="360" w:lineRule="auto"/>
        <w:ind w:firstLineChars="0" w:firstLine="0"/>
        <w:jc w:val="both"/>
        <w:outlineLvl w:val="0"/>
        <w:rPr>
          <w:rFonts w:ascii="宋体" w:hAnsiTheme="minorEastAsia" w:cstheme="minorEastAsia"/>
          <w:spacing w:val="-10"/>
          <w:sz w:val="24"/>
          <w:szCs w:val="24"/>
        </w:rPr>
      </w:pPr>
    </w:p>
    <w:p w14:paraId="099002F5" w14:textId="77777777" w:rsidR="00F71B86" w:rsidRDefault="00235E37">
      <w:pPr>
        <w:spacing w:line="360" w:lineRule="auto"/>
        <w:ind w:firstLineChars="700" w:firstLine="1540"/>
        <w:jc w:val="both"/>
        <w:outlineLvl w:val="0"/>
        <w:rPr>
          <w:rFonts w:ascii="宋体" w:hAnsiTheme="minorEastAsia" w:cstheme="minorEastAsia"/>
          <w:spacing w:val="-10"/>
          <w:sz w:val="24"/>
          <w:szCs w:val="24"/>
        </w:rPr>
      </w:pPr>
      <w:bookmarkStart w:id="204" w:name="_Toc170925961"/>
      <w:r>
        <w:rPr>
          <w:rFonts w:ascii="宋体" w:hAnsiTheme="minorEastAsia" w:cstheme="minorEastAsia" w:hint="eastAsia"/>
          <w:spacing w:val="-10"/>
          <w:sz w:val="24"/>
          <w:szCs w:val="24"/>
        </w:rPr>
        <w:t>小组成员分工及自评贡献度级别</w:t>
      </w:r>
      <w:bookmarkEnd w:id="2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1"/>
        <w:gridCol w:w="1371"/>
        <w:gridCol w:w="1547"/>
        <w:gridCol w:w="2248"/>
        <w:gridCol w:w="1126"/>
      </w:tblGrid>
      <w:tr w:rsidR="00F71B86" w14:paraId="6467ED33" w14:textId="77777777">
        <w:tc>
          <w:tcPr>
            <w:tcW w:w="1691" w:type="dxa"/>
            <w:tcBorders>
              <w:top w:val="single" w:sz="4" w:space="0" w:color="000000"/>
              <w:left w:val="single" w:sz="4" w:space="0" w:color="000000"/>
              <w:bottom w:val="single" w:sz="4" w:space="0" w:color="000000"/>
              <w:right w:val="single" w:sz="4" w:space="0" w:color="000000"/>
            </w:tcBorders>
          </w:tcPr>
          <w:p w14:paraId="74CE3064"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学号</w:t>
            </w:r>
          </w:p>
        </w:tc>
        <w:tc>
          <w:tcPr>
            <w:tcW w:w="1371" w:type="dxa"/>
            <w:tcBorders>
              <w:top w:val="single" w:sz="4" w:space="0" w:color="000000"/>
              <w:left w:val="single" w:sz="4" w:space="0" w:color="000000"/>
              <w:bottom w:val="single" w:sz="4" w:space="0" w:color="000000"/>
              <w:right w:val="single" w:sz="4" w:space="0" w:color="000000"/>
            </w:tcBorders>
          </w:tcPr>
          <w:p w14:paraId="25235FCB"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姓名</w:t>
            </w:r>
          </w:p>
        </w:tc>
        <w:tc>
          <w:tcPr>
            <w:tcW w:w="1547" w:type="dxa"/>
            <w:tcBorders>
              <w:top w:val="single" w:sz="4" w:space="0" w:color="000000"/>
              <w:left w:val="single" w:sz="4" w:space="0" w:color="000000"/>
              <w:bottom w:val="single" w:sz="4" w:space="0" w:color="000000"/>
              <w:right w:val="single" w:sz="4" w:space="0" w:color="000000"/>
            </w:tcBorders>
          </w:tcPr>
          <w:p w14:paraId="591EC523"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班级</w:t>
            </w:r>
          </w:p>
        </w:tc>
        <w:tc>
          <w:tcPr>
            <w:tcW w:w="2248" w:type="dxa"/>
            <w:tcBorders>
              <w:top w:val="single" w:sz="4" w:space="0" w:color="000000"/>
              <w:left w:val="single" w:sz="4" w:space="0" w:color="000000"/>
              <w:bottom w:val="single" w:sz="4" w:space="0" w:color="000000"/>
              <w:right w:val="single" w:sz="4" w:space="0" w:color="000000"/>
            </w:tcBorders>
          </w:tcPr>
          <w:p w14:paraId="0C7DBA1E"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主要任务</w:t>
            </w:r>
          </w:p>
        </w:tc>
        <w:tc>
          <w:tcPr>
            <w:tcW w:w="1126" w:type="dxa"/>
            <w:tcBorders>
              <w:top w:val="single" w:sz="4" w:space="0" w:color="000000"/>
              <w:left w:val="single" w:sz="4" w:space="0" w:color="000000"/>
              <w:bottom w:val="single" w:sz="4" w:space="0" w:color="000000"/>
              <w:right w:val="single" w:sz="4" w:space="0" w:color="000000"/>
            </w:tcBorders>
          </w:tcPr>
          <w:p w14:paraId="4E59C1AD"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自评级别（贡献度）</w:t>
            </w:r>
          </w:p>
        </w:tc>
      </w:tr>
      <w:tr w:rsidR="00F71B86" w14:paraId="3B23AB90" w14:textId="77777777">
        <w:tc>
          <w:tcPr>
            <w:tcW w:w="1691" w:type="dxa"/>
            <w:tcBorders>
              <w:top w:val="single" w:sz="4" w:space="0" w:color="000000"/>
              <w:left w:val="single" w:sz="4" w:space="0" w:color="000000"/>
              <w:bottom w:val="single" w:sz="4" w:space="0" w:color="000000"/>
              <w:right w:val="single" w:sz="4" w:space="0" w:color="000000"/>
            </w:tcBorders>
          </w:tcPr>
          <w:p w14:paraId="0203B830"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211040042</w:t>
            </w:r>
          </w:p>
        </w:tc>
        <w:tc>
          <w:tcPr>
            <w:tcW w:w="1371" w:type="dxa"/>
            <w:tcBorders>
              <w:top w:val="single" w:sz="4" w:space="0" w:color="000000"/>
              <w:left w:val="single" w:sz="4" w:space="0" w:color="000000"/>
              <w:bottom w:val="single" w:sz="4" w:space="0" w:color="000000"/>
              <w:right w:val="single" w:sz="4" w:space="0" w:color="000000"/>
            </w:tcBorders>
          </w:tcPr>
          <w:p w14:paraId="63BDCA2C"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蔡远</w:t>
            </w:r>
          </w:p>
        </w:tc>
        <w:tc>
          <w:tcPr>
            <w:tcW w:w="1547" w:type="dxa"/>
            <w:tcBorders>
              <w:top w:val="single" w:sz="4" w:space="0" w:color="000000"/>
              <w:left w:val="single" w:sz="4" w:space="0" w:color="000000"/>
              <w:bottom w:val="single" w:sz="4" w:space="0" w:color="000000"/>
              <w:right w:val="single" w:sz="4" w:space="0" w:color="000000"/>
            </w:tcBorders>
          </w:tcPr>
          <w:p w14:paraId="0301F7CC"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7D8BF03F"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页面原型设计，数据库设计，前端代码，ppt制作，报告编写</w:t>
            </w:r>
          </w:p>
        </w:tc>
        <w:tc>
          <w:tcPr>
            <w:tcW w:w="1126" w:type="dxa"/>
            <w:tcBorders>
              <w:top w:val="single" w:sz="4" w:space="0" w:color="000000"/>
              <w:left w:val="single" w:sz="4" w:space="0" w:color="000000"/>
              <w:bottom w:val="single" w:sz="4" w:space="0" w:color="000000"/>
              <w:right w:val="single" w:sz="4" w:space="0" w:color="000000"/>
            </w:tcBorders>
          </w:tcPr>
          <w:p w14:paraId="7C8CA85B"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w:t>
            </w:r>
          </w:p>
        </w:tc>
      </w:tr>
      <w:tr w:rsidR="00F71B86" w14:paraId="7FFD754F" w14:textId="77777777">
        <w:tc>
          <w:tcPr>
            <w:tcW w:w="1691" w:type="dxa"/>
            <w:tcBorders>
              <w:top w:val="single" w:sz="4" w:space="0" w:color="000000"/>
              <w:left w:val="single" w:sz="4" w:space="0" w:color="000000"/>
              <w:bottom w:val="single" w:sz="4" w:space="0" w:color="000000"/>
              <w:right w:val="single" w:sz="4" w:space="0" w:color="000000"/>
            </w:tcBorders>
          </w:tcPr>
          <w:p w14:paraId="62797A91" w14:textId="1DBC87B1"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21104004</w:t>
            </w:r>
            <w:r w:rsidR="00BD30E9">
              <w:rPr>
                <w:rFonts w:asciiTheme="minorEastAsia" w:eastAsiaTheme="minorEastAsia" w:hAnsiTheme="minorEastAsia" w:cstheme="minorEastAsia"/>
                <w:sz w:val="24"/>
                <w:szCs w:val="24"/>
              </w:rPr>
              <w:t>7</w:t>
            </w:r>
          </w:p>
        </w:tc>
        <w:tc>
          <w:tcPr>
            <w:tcW w:w="1371" w:type="dxa"/>
            <w:tcBorders>
              <w:top w:val="single" w:sz="4" w:space="0" w:color="000000"/>
              <w:left w:val="single" w:sz="4" w:space="0" w:color="000000"/>
              <w:bottom w:val="single" w:sz="4" w:space="0" w:color="000000"/>
              <w:right w:val="single" w:sz="4" w:space="0" w:color="000000"/>
            </w:tcBorders>
          </w:tcPr>
          <w:p w14:paraId="696002E9"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周彧函</w:t>
            </w:r>
          </w:p>
        </w:tc>
        <w:tc>
          <w:tcPr>
            <w:tcW w:w="1547" w:type="dxa"/>
            <w:tcBorders>
              <w:top w:val="single" w:sz="4" w:space="0" w:color="000000"/>
              <w:left w:val="single" w:sz="4" w:space="0" w:color="000000"/>
              <w:bottom w:val="single" w:sz="4" w:space="0" w:color="000000"/>
              <w:right w:val="single" w:sz="4" w:space="0" w:color="000000"/>
            </w:tcBorders>
          </w:tcPr>
          <w:p w14:paraId="235C969D"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320AC314"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需求分析部分，状态图，时序图设计，测试</w:t>
            </w:r>
          </w:p>
        </w:tc>
        <w:tc>
          <w:tcPr>
            <w:tcW w:w="1126" w:type="dxa"/>
            <w:tcBorders>
              <w:top w:val="single" w:sz="4" w:space="0" w:color="000000"/>
              <w:left w:val="single" w:sz="4" w:space="0" w:color="000000"/>
              <w:bottom w:val="single" w:sz="4" w:space="0" w:color="000000"/>
              <w:right w:val="single" w:sz="4" w:space="0" w:color="000000"/>
            </w:tcBorders>
          </w:tcPr>
          <w:p w14:paraId="61EA9906"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w:t>
            </w:r>
          </w:p>
        </w:tc>
      </w:tr>
      <w:tr w:rsidR="00F71B86" w14:paraId="66CDBFAC" w14:textId="77777777">
        <w:tc>
          <w:tcPr>
            <w:tcW w:w="1691" w:type="dxa"/>
            <w:tcBorders>
              <w:top w:val="single" w:sz="4" w:space="0" w:color="000000"/>
              <w:left w:val="single" w:sz="4" w:space="0" w:color="000000"/>
              <w:bottom w:val="single" w:sz="4" w:space="0" w:color="000000"/>
              <w:right w:val="single" w:sz="4" w:space="0" w:color="000000"/>
            </w:tcBorders>
          </w:tcPr>
          <w:p w14:paraId="398A5AC0" w14:textId="36181D6A"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w:t>
            </w:r>
            <w:r w:rsidR="00BD30E9">
              <w:rPr>
                <w:rFonts w:asciiTheme="minorEastAsia" w:eastAsiaTheme="minorEastAsia" w:hAnsiTheme="minorEastAsia" w:cstheme="minorEastAsia"/>
                <w:sz w:val="24"/>
                <w:szCs w:val="24"/>
              </w:rPr>
              <w:t>46</w:t>
            </w:r>
          </w:p>
        </w:tc>
        <w:tc>
          <w:tcPr>
            <w:tcW w:w="1371" w:type="dxa"/>
            <w:tcBorders>
              <w:top w:val="single" w:sz="4" w:space="0" w:color="000000"/>
              <w:left w:val="single" w:sz="4" w:space="0" w:color="000000"/>
              <w:bottom w:val="single" w:sz="4" w:space="0" w:color="000000"/>
              <w:right w:val="single" w:sz="4" w:space="0" w:color="000000"/>
            </w:tcBorders>
          </w:tcPr>
          <w:p w14:paraId="0BC845C1"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刘聪瑞</w:t>
            </w:r>
          </w:p>
        </w:tc>
        <w:tc>
          <w:tcPr>
            <w:tcW w:w="1547" w:type="dxa"/>
            <w:tcBorders>
              <w:top w:val="single" w:sz="4" w:space="0" w:color="000000"/>
              <w:left w:val="single" w:sz="4" w:space="0" w:color="000000"/>
              <w:bottom w:val="single" w:sz="4" w:space="0" w:color="000000"/>
              <w:right w:val="single" w:sz="4" w:space="0" w:color="000000"/>
            </w:tcBorders>
          </w:tcPr>
          <w:p w14:paraId="1D28B3F7"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3D8CBCB5"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需求分析，用例图，类图设计，ppt制作，报告编写</w:t>
            </w:r>
          </w:p>
        </w:tc>
        <w:tc>
          <w:tcPr>
            <w:tcW w:w="1126" w:type="dxa"/>
            <w:tcBorders>
              <w:top w:val="single" w:sz="4" w:space="0" w:color="000000"/>
              <w:left w:val="single" w:sz="4" w:space="0" w:color="000000"/>
              <w:bottom w:val="single" w:sz="4" w:space="0" w:color="000000"/>
              <w:right w:val="single" w:sz="4" w:space="0" w:color="000000"/>
            </w:tcBorders>
          </w:tcPr>
          <w:p w14:paraId="5B304B83"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w:t>
            </w:r>
          </w:p>
        </w:tc>
      </w:tr>
      <w:tr w:rsidR="00F71B86" w14:paraId="0B827815" w14:textId="77777777">
        <w:tc>
          <w:tcPr>
            <w:tcW w:w="1691" w:type="dxa"/>
            <w:tcBorders>
              <w:top w:val="single" w:sz="4" w:space="0" w:color="000000"/>
              <w:left w:val="single" w:sz="4" w:space="0" w:color="000000"/>
              <w:bottom w:val="single" w:sz="4" w:space="0" w:color="000000"/>
              <w:right w:val="single" w:sz="4" w:space="0" w:color="000000"/>
            </w:tcBorders>
          </w:tcPr>
          <w:p w14:paraId="7E3F1694"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211040056</w:t>
            </w:r>
          </w:p>
        </w:tc>
        <w:tc>
          <w:tcPr>
            <w:tcW w:w="1371" w:type="dxa"/>
            <w:tcBorders>
              <w:top w:val="single" w:sz="4" w:space="0" w:color="000000"/>
              <w:left w:val="single" w:sz="4" w:space="0" w:color="000000"/>
              <w:bottom w:val="single" w:sz="4" w:space="0" w:color="000000"/>
              <w:right w:val="single" w:sz="4" w:space="0" w:color="000000"/>
            </w:tcBorders>
          </w:tcPr>
          <w:p w14:paraId="55521796"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摆轶轩</w:t>
            </w:r>
          </w:p>
        </w:tc>
        <w:tc>
          <w:tcPr>
            <w:tcW w:w="1547" w:type="dxa"/>
            <w:tcBorders>
              <w:top w:val="single" w:sz="4" w:space="0" w:color="000000"/>
              <w:left w:val="single" w:sz="4" w:space="0" w:color="000000"/>
              <w:bottom w:val="single" w:sz="4" w:space="0" w:color="000000"/>
              <w:right w:val="single" w:sz="4" w:space="0" w:color="000000"/>
            </w:tcBorders>
          </w:tcPr>
          <w:p w14:paraId="495FBE04"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79098833" w14:textId="360030A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后端代码</w:t>
            </w:r>
            <w:r w:rsidR="00BD30E9">
              <w:rPr>
                <w:rFonts w:asciiTheme="minorEastAsia" w:eastAsiaTheme="minorEastAsia" w:hAnsiTheme="minorEastAsia" w:cstheme="minorEastAsia" w:hint="eastAsia"/>
                <w:sz w:val="24"/>
                <w:szCs w:val="24"/>
              </w:rPr>
              <w:t>，ppt制作</w:t>
            </w:r>
          </w:p>
        </w:tc>
        <w:tc>
          <w:tcPr>
            <w:tcW w:w="1126" w:type="dxa"/>
            <w:tcBorders>
              <w:top w:val="single" w:sz="4" w:space="0" w:color="000000"/>
              <w:left w:val="single" w:sz="4" w:space="0" w:color="000000"/>
              <w:bottom w:val="single" w:sz="4" w:space="0" w:color="000000"/>
              <w:right w:val="single" w:sz="4" w:space="0" w:color="000000"/>
            </w:tcBorders>
          </w:tcPr>
          <w:p w14:paraId="7DBB0A2E"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w:t>
            </w:r>
          </w:p>
        </w:tc>
      </w:tr>
    </w:tbl>
    <w:p w14:paraId="27456A5D" w14:textId="77777777" w:rsidR="00F71B86" w:rsidRDefault="00235E37" w:rsidP="00470D13">
      <w:pPr>
        <w:ind w:firstLine="420"/>
      </w:pPr>
      <w:r>
        <w:rPr>
          <w:rFonts w:hint="eastAsia"/>
        </w:rPr>
        <w:t>自评成绩等级分为</w:t>
      </w:r>
      <w:r>
        <w:rPr>
          <w:rFonts w:hint="eastAsia"/>
        </w:rPr>
        <w:t>A</w:t>
      </w:r>
      <w:r>
        <w:rPr>
          <w:rFonts w:hint="eastAsia"/>
        </w:rPr>
        <w:t>、</w:t>
      </w:r>
      <w:r>
        <w:rPr>
          <w:rFonts w:hint="eastAsia"/>
        </w:rPr>
        <w:t>B</w:t>
      </w:r>
      <w:r>
        <w:rPr>
          <w:rFonts w:hint="eastAsia"/>
        </w:rPr>
        <w:t>、</w:t>
      </w:r>
      <w:r>
        <w:rPr>
          <w:rFonts w:hint="eastAsia"/>
        </w:rPr>
        <w:t>C</w:t>
      </w:r>
      <w:r>
        <w:rPr>
          <w:rFonts w:hint="eastAsia"/>
        </w:rPr>
        <w:t>；组内成绩不能全部一致，</w:t>
      </w:r>
      <w:r>
        <w:rPr>
          <w:rFonts w:hint="eastAsia"/>
        </w:rPr>
        <w:t>A</w:t>
      </w:r>
      <w:r>
        <w:rPr>
          <w:rFonts w:hint="eastAsia"/>
        </w:rPr>
        <w:t>不能多于</w:t>
      </w:r>
      <w:r>
        <w:rPr>
          <w:rFonts w:hint="eastAsia"/>
        </w:rPr>
        <w:t>2</w:t>
      </w:r>
      <w:r>
        <w:rPr>
          <w:rFonts w:hint="eastAsia"/>
        </w:rPr>
        <w:t>人，</w:t>
      </w:r>
      <w:r>
        <w:rPr>
          <w:rFonts w:hint="eastAsia"/>
        </w:rPr>
        <w:t>B</w:t>
      </w:r>
      <w:r>
        <w:rPr>
          <w:rFonts w:hint="eastAsia"/>
        </w:rPr>
        <w:t>不能多于</w:t>
      </w:r>
      <w:r>
        <w:rPr>
          <w:rFonts w:hint="eastAsia"/>
        </w:rPr>
        <w:t>2</w:t>
      </w:r>
      <w:r>
        <w:rPr>
          <w:rFonts w:hint="eastAsia"/>
        </w:rPr>
        <w:t>人，如果</w:t>
      </w:r>
      <w:r>
        <w:rPr>
          <w:rFonts w:hint="eastAsia"/>
        </w:rPr>
        <w:t>B</w:t>
      </w:r>
      <w:r>
        <w:rPr>
          <w:rFonts w:hint="eastAsia"/>
        </w:rPr>
        <w:t>多于</w:t>
      </w:r>
      <w:r>
        <w:rPr>
          <w:rFonts w:hint="eastAsia"/>
        </w:rPr>
        <w:t>2</w:t>
      </w:r>
      <w:r>
        <w:rPr>
          <w:rFonts w:hint="eastAsia"/>
        </w:rPr>
        <w:t>人，需在报告中注明每个组员的贡献率，并在答辩中说明。</w:t>
      </w:r>
      <w:bookmarkStart w:id="205" w:name="_Toc11977"/>
      <w:bookmarkStart w:id="206" w:name="_Toc1645"/>
      <w:bookmarkStart w:id="207" w:name="_Toc18701"/>
      <w:bookmarkStart w:id="208" w:name="_Toc29931"/>
      <w:bookmarkEnd w:id="205"/>
      <w:bookmarkEnd w:id="206"/>
      <w:bookmarkEnd w:id="207"/>
      <w:bookmarkEnd w:id="208"/>
    </w:p>
    <w:sectPr w:rsidR="00F71B86">
      <w:headerReference w:type="default" r:id="rId63"/>
      <w:footerReference w:type="default" r:id="rId64"/>
      <w:pgSz w:w="10319" w:h="14572"/>
      <w:pgMar w:top="1418" w:right="1134" w:bottom="1134" w:left="1418" w:header="1134" w:footer="851"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2CE7B" w14:textId="77777777" w:rsidR="00083D31" w:rsidRDefault="00083D31">
      <w:pPr>
        <w:spacing w:line="240" w:lineRule="auto"/>
        <w:ind w:firstLine="420"/>
      </w:pPr>
      <w:r>
        <w:separator/>
      </w:r>
    </w:p>
  </w:endnote>
  <w:endnote w:type="continuationSeparator" w:id="0">
    <w:p w14:paraId="4151E740" w14:textId="77777777" w:rsidR="00083D31" w:rsidRDefault="00083D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F4A0" w14:textId="77777777" w:rsidR="00F71B86" w:rsidRDefault="00235E37">
    <w:pPr>
      <w:pStyle w:val="aa"/>
      <w:framePr w:wrap="around" w:vAnchor="text" w:hAnchor="margin" w:xAlign="center" w:y="1"/>
      <w:ind w:firstLine="360"/>
      <w:rPr>
        <w:rStyle w:val="af1"/>
      </w:rPr>
    </w:pPr>
    <w:r>
      <w:fldChar w:fldCharType="begin"/>
    </w:r>
    <w:r>
      <w:rPr>
        <w:rStyle w:val="af1"/>
      </w:rPr>
      <w:instrText xml:space="preserve">PAGE  </w:instrText>
    </w:r>
    <w:r>
      <w:fldChar w:fldCharType="separate"/>
    </w:r>
    <w:r>
      <w:rPr>
        <w:rStyle w:val="af1"/>
      </w:rPr>
      <w:t>II</w:t>
    </w:r>
    <w:r>
      <w:fldChar w:fldCharType="end"/>
    </w:r>
  </w:p>
  <w:p w14:paraId="19B78B73" w14:textId="77777777" w:rsidR="00F71B86" w:rsidRDefault="00F71B86">
    <w:pPr>
      <w:pStyle w:val="aa"/>
      <w:ind w:rightChars="171" w:right="359"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A461" w14:textId="77777777" w:rsidR="00F71B86" w:rsidRDefault="00235E37">
    <w:pPr>
      <w:pStyle w:val="aa"/>
      <w:framePr w:wrap="around" w:vAnchor="text" w:hAnchor="margin" w:xAlign="center" w:y="1"/>
      <w:ind w:firstLine="360"/>
      <w:rPr>
        <w:rStyle w:val="af1"/>
      </w:rPr>
    </w:pPr>
    <w:r>
      <w:fldChar w:fldCharType="begin"/>
    </w:r>
    <w:r>
      <w:rPr>
        <w:rStyle w:val="af1"/>
      </w:rPr>
      <w:instrText xml:space="preserve">PAGE  </w:instrText>
    </w:r>
    <w:r>
      <w:fldChar w:fldCharType="separate"/>
    </w:r>
    <w:r>
      <w:rPr>
        <w:rStyle w:val="af1"/>
      </w:rPr>
      <w:t>III</w:t>
    </w:r>
    <w:r>
      <w:fldChar w:fldCharType="end"/>
    </w:r>
  </w:p>
  <w:p w14:paraId="7A920024" w14:textId="77777777" w:rsidR="00F71B86" w:rsidRDefault="00F71B86">
    <w:pPr>
      <w:pStyle w:val="aa"/>
      <w:ind w:right="36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4791"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E7587"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IV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43FD"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7EB40"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0194" w14:textId="77777777" w:rsidR="00F71B86" w:rsidRDefault="00F71B86">
    <w:pPr>
      <w:pStyle w:val="aa"/>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835D" w14:textId="77777777" w:rsidR="00F71B86" w:rsidRDefault="00F71B8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C865B" w14:textId="77777777" w:rsidR="00083D31" w:rsidRDefault="00083D31">
      <w:pPr>
        <w:spacing w:line="240" w:lineRule="auto"/>
        <w:ind w:firstLine="420"/>
      </w:pPr>
      <w:r>
        <w:separator/>
      </w:r>
    </w:p>
  </w:footnote>
  <w:footnote w:type="continuationSeparator" w:id="0">
    <w:p w14:paraId="29E281DC" w14:textId="77777777" w:rsidR="00083D31" w:rsidRDefault="00083D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5E01" w14:textId="77777777" w:rsidR="00F71B86" w:rsidRDefault="00235E37">
    <w:pPr>
      <w:pStyle w:val="ac"/>
      <w:pBdr>
        <w:bottom w:val="double" w:sz="6" w:space="1" w:color="auto"/>
      </w:pBdr>
      <w:ind w:firstLine="420"/>
      <w:rPr>
        <w:sz w:val="21"/>
      </w:rPr>
    </w:pPr>
    <w:r>
      <w:rPr>
        <w:rFonts w:hint="eastAsia"/>
        <w:sz w:val="21"/>
      </w:rPr>
      <w:t>燕山大学本科生毕业设计（论文）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6ED17" w14:textId="77777777" w:rsidR="00F71B86" w:rsidRDefault="00235E37">
    <w:pPr>
      <w:pStyle w:val="ac"/>
      <w:pBdr>
        <w:bottom w:val="double" w:sz="4" w:space="1" w:color="auto"/>
      </w:pBdr>
      <w:ind w:firstLineChars="0" w:firstLine="0"/>
    </w:pPr>
    <w:r>
      <w:rPr>
        <w:rFonts w:eastAsia="黑体" w:hint="eastAsia"/>
      </w:rPr>
      <w:t>（输入章及标题）</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5C6C" w14:textId="77777777" w:rsidR="00F71B86" w:rsidRDefault="00F71B86">
    <w:pPr>
      <w:pStyle w:val="ac"/>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81342" w14:textId="77777777" w:rsidR="00F71B86" w:rsidRDefault="00235E37">
    <w:pPr>
      <w:pStyle w:val="ac"/>
      <w:pBdr>
        <w:bottom w:val="double" w:sz="6" w:space="1" w:color="auto"/>
      </w:pBdr>
      <w:ind w:firstLine="420"/>
      <w:rPr>
        <w:sz w:val="21"/>
      </w:rPr>
    </w:pPr>
    <w:r>
      <w:rPr>
        <w:rFonts w:hint="eastAsia"/>
        <w:sz w:val="21"/>
      </w:rPr>
      <w:t>燕山大学软件工程课设报告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165B1" w14:textId="77777777" w:rsidR="00F71B86" w:rsidRDefault="00235E37">
    <w:pPr>
      <w:pBdr>
        <w:bottom w:val="double" w:sz="4" w:space="1" w:color="auto"/>
      </w:pBdr>
      <w:ind w:firstLineChars="0" w:firstLine="0"/>
      <w:jc w:val="center"/>
    </w:pPr>
    <w:r>
      <w:rPr>
        <w:rFonts w:hint="eastAsia"/>
      </w:rPr>
      <w:t>燕山大学软件工程课设报告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43C9" w14:textId="77777777" w:rsidR="00F71B86" w:rsidRDefault="00235E37">
    <w:pPr>
      <w:pStyle w:val="ac"/>
      <w:pBdr>
        <w:bottom w:val="double" w:sz="6" w:space="1" w:color="auto"/>
      </w:pBdr>
      <w:ind w:firstLine="420"/>
      <w:rPr>
        <w:sz w:val="21"/>
      </w:rPr>
    </w:pPr>
    <w:r>
      <w:rPr>
        <w:rFonts w:hint="eastAsia"/>
        <w:sz w:val="21"/>
      </w:rPr>
      <w:t>第</w:t>
    </w:r>
    <w:r>
      <w:rPr>
        <w:rFonts w:hint="eastAsia"/>
        <w:sz w:val="21"/>
      </w:rPr>
      <w:t xml:space="preserve">6 </w:t>
    </w:r>
    <w:r>
      <w:rPr>
        <w:rFonts w:hint="eastAsia"/>
        <w:sz w:val="21"/>
      </w:rPr>
      <w:t>章</w:t>
    </w:r>
    <w:r>
      <w:rPr>
        <w:rFonts w:hint="eastAsia"/>
        <w:sz w:val="21"/>
      </w:rPr>
      <w:t xml:space="preserve"> </w:t>
    </w:r>
    <w:r>
      <w:rPr>
        <w:rFonts w:hint="eastAsia"/>
        <w:sz w:val="21"/>
      </w:rPr>
      <w:t>重要用例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7AB36" w14:textId="77777777" w:rsidR="00F71B86" w:rsidRDefault="00235E37">
    <w:pPr>
      <w:pStyle w:val="ac"/>
      <w:ind w:firstLine="360"/>
    </w:pPr>
    <w:r>
      <w:rPr>
        <w:rFonts w:hint="eastAsia"/>
      </w:rPr>
      <w:t>燕山大学软件工程课设报告</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2A04" w14:textId="77777777" w:rsidR="00F71B86" w:rsidRDefault="00235E37">
    <w:pPr>
      <w:pStyle w:val="ac"/>
      <w:pBdr>
        <w:bottom w:val="double" w:sz="4" w:space="1" w:color="auto"/>
      </w:pBdr>
      <w:ind w:firstLineChars="0" w:firstLine="0"/>
      <w:rPr>
        <w:sz w:val="21"/>
      </w:rPr>
    </w:pPr>
    <w:r>
      <w:rPr>
        <w:rFonts w:hint="eastAsia"/>
        <w:sz w:val="21"/>
      </w:rPr>
      <w:t>燕山大学软件工程课设报告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F1034" w14:textId="77777777" w:rsidR="00F71B86" w:rsidRDefault="00235E37">
    <w:pPr>
      <w:pStyle w:val="ac"/>
      <w:pBdr>
        <w:bottom w:val="double" w:sz="4" w:space="1" w:color="auto"/>
      </w:pBdr>
      <w:ind w:firstLineChars="0" w:firstLine="0"/>
      <w:rPr>
        <w:sz w:val="21"/>
      </w:rPr>
    </w:pPr>
    <w:r>
      <w:rPr>
        <w:rFonts w:hint="eastAsia"/>
        <w:sz w:val="21"/>
      </w:rPr>
      <w:t>燕山大学软件工程课设报告</w:t>
    </w:r>
    <w:r>
      <w:rPr>
        <w:rFonts w:hint="eastAsia"/>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087B"/>
    <w:multiLevelType w:val="multilevel"/>
    <w:tmpl w:val="095708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BC11171"/>
    <w:multiLevelType w:val="multilevel"/>
    <w:tmpl w:val="0BC111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3612E58"/>
    <w:multiLevelType w:val="multilevel"/>
    <w:tmpl w:val="13612E5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88D1962"/>
    <w:multiLevelType w:val="multilevel"/>
    <w:tmpl w:val="188D196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ABA03E5"/>
    <w:multiLevelType w:val="multilevel"/>
    <w:tmpl w:val="1ABA03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B292239"/>
    <w:multiLevelType w:val="multilevel"/>
    <w:tmpl w:val="1B2922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C8305A1"/>
    <w:multiLevelType w:val="multilevel"/>
    <w:tmpl w:val="55562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DA3766"/>
    <w:multiLevelType w:val="multilevel"/>
    <w:tmpl w:val="22DA37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9817F87"/>
    <w:multiLevelType w:val="multilevel"/>
    <w:tmpl w:val="29817F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E5C290C"/>
    <w:multiLevelType w:val="multilevel"/>
    <w:tmpl w:val="2E5C29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8F01CEB"/>
    <w:multiLevelType w:val="multilevel"/>
    <w:tmpl w:val="38F01C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BB5516C"/>
    <w:multiLevelType w:val="multilevel"/>
    <w:tmpl w:val="3BB5516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C3A3172"/>
    <w:multiLevelType w:val="multilevel"/>
    <w:tmpl w:val="3C3A317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C3A3E6F"/>
    <w:multiLevelType w:val="multilevel"/>
    <w:tmpl w:val="D714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045DB"/>
    <w:multiLevelType w:val="multilevel"/>
    <w:tmpl w:val="3C7045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0CD3D2C"/>
    <w:multiLevelType w:val="multilevel"/>
    <w:tmpl w:val="DFC2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13BB1"/>
    <w:multiLevelType w:val="multilevel"/>
    <w:tmpl w:val="42713B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8D44101"/>
    <w:multiLevelType w:val="multilevel"/>
    <w:tmpl w:val="48D441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35A736A"/>
    <w:multiLevelType w:val="multilevel"/>
    <w:tmpl w:val="535A73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5067E02"/>
    <w:multiLevelType w:val="multilevel"/>
    <w:tmpl w:val="EB2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79488D"/>
    <w:multiLevelType w:val="multilevel"/>
    <w:tmpl w:val="34B2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F5164E"/>
    <w:multiLevelType w:val="multilevel"/>
    <w:tmpl w:val="B6BA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AC04A5"/>
    <w:multiLevelType w:val="multilevel"/>
    <w:tmpl w:val="B886A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2D5377"/>
    <w:multiLevelType w:val="multilevel"/>
    <w:tmpl w:val="642D53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01F2479"/>
    <w:multiLevelType w:val="multilevel"/>
    <w:tmpl w:val="701F24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7"/>
  </w:num>
  <w:num w:numId="2">
    <w:abstractNumId w:val="11"/>
  </w:num>
  <w:num w:numId="3">
    <w:abstractNumId w:val="12"/>
  </w:num>
  <w:num w:numId="4">
    <w:abstractNumId w:val="7"/>
  </w:num>
  <w:num w:numId="5">
    <w:abstractNumId w:val="3"/>
  </w:num>
  <w:num w:numId="6">
    <w:abstractNumId w:val="4"/>
  </w:num>
  <w:num w:numId="7">
    <w:abstractNumId w:val="5"/>
  </w:num>
  <w:num w:numId="8">
    <w:abstractNumId w:val="16"/>
  </w:num>
  <w:num w:numId="9">
    <w:abstractNumId w:val="18"/>
  </w:num>
  <w:num w:numId="10">
    <w:abstractNumId w:val="0"/>
  </w:num>
  <w:num w:numId="11">
    <w:abstractNumId w:val="2"/>
  </w:num>
  <w:num w:numId="12">
    <w:abstractNumId w:val="14"/>
  </w:num>
  <w:num w:numId="13">
    <w:abstractNumId w:val="8"/>
  </w:num>
  <w:num w:numId="14">
    <w:abstractNumId w:val="9"/>
  </w:num>
  <w:num w:numId="15">
    <w:abstractNumId w:val="10"/>
  </w:num>
  <w:num w:numId="16">
    <w:abstractNumId w:val="23"/>
  </w:num>
  <w:num w:numId="17">
    <w:abstractNumId w:val="24"/>
  </w:num>
  <w:num w:numId="18">
    <w:abstractNumId w:val="1"/>
  </w:num>
  <w:num w:numId="19">
    <w:abstractNumId w:val="19"/>
  </w:num>
  <w:num w:numId="20">
    <w:abstractNumId w:val="20"/>
  </w:num>
  <w:num w:numId="21">
    <w:abstractNumId w:val="6"/>
  </w:num>
  <w:num w:numId="22">
    <w:abstractNumId w:val="22"/>
  </w:num>
  <w:num w:numId="23">
    <w:abstractNumId w:val="15"/>
  </w:num>
  <w:num w:numId="24">
    <w:abstractNumId w:val="1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OTEwZDg0Y2NlNWQ1OGUwODBlZDljYTU0MDMwZjI0OTkifQ=="/>
  </w:docVars>
  <w:rsids>
    <w:rsidRoot w:val="00CB5F48"/>
    <w:rsid w:val="000061BE"/>
    <w:rsid w:val="00012388"/>
    <w:rsid w:val="00012528"/>
    <w:rsid w:val="00013903"/>
    <w:rsid w:val="000165DF"/>
    <w:rsid w:val="00035147"/>
    <w:rsid w:val="000404AA"/>
    <w:rsid w:val="00061D43"/>
    <w:rsid w:val="00064982"/>
    <w:rsid w:val="00083D31"/>
    <w:rsid w:val="00090EE0"/>
    <w:rsid w:val="000D16F2"/>
    <w:rsid w:val="000D1C14"/>
    <w:rsid w:val="000F4B91"/>
    <w:rsid w:val="00113459"/>
    <w:rsid w:val="00122E52"/>
    <w:rsid w:val="00142F3E"/>
    <w:rsid w:val="0016567B"/>
    <w:rsid w:val="001B6633"/>
    <w:rsid w:val="001C1C3F"/>
    <w:rsid w:val="001C332A"/>
    <w:rsid w:val="001E1CC4"/>
    <w:rsid w:val="001E5A7D"/>
    <w:rsid w:val="002316D0"/>
    <w:rsid w:val="00235E37"/>
    <w:rsid w:val="00237BAB"/>
    <w:rsid w:val="00241D30"/>
    <w:rsid w:val="002477EB"/>
    <w:rsid w:val="002764DC"/>
    <w:rsid w:val="00281125"/>
    <w:rsid w:val="0029622D"/>
    <w:rsid w:val="002A5418"/>
    <w:rsid w:val="002A63EC"/>
    <w:rsid w:val="002B0161"/>
    <w:rsid w:val="002C5A70"/>
    <w:rsid w:val="0031763E"/>
    <w:rsid w:val="00337244"/>
    <w:rsid w:val="00350C5E"/>
    <w:rsid w:val="00371BE2"/>
    <w:rsid w:val="003F44AA"/>
    <w:rsid w:val="00400084"/>
    <w:rsid w:val="0040769F"/>
    <w:rsid w:val="0042095D"/>
    <w:rsid w:val="004248E8"/>
    <w:rsid w:val="0043244C"/>
    <w:rsid w:val="004441B0"/>
    <w:rsid w:val="00470D13"/>
    <w:rsid w:val="00485111"/>
    <w:rsid w:val="00496166"/>
    <w:rsid w:val="004A0AFE"/>
    <w:rsid w:val="004B76BA"/>
    <w:rsid w:val="004C242C"/>
    <w:rsid w:val="004F60DB"/>
    <w:rsid w:val="00504B5B"/>
    <w:rsid w:val="00505EB4"/>
    <w:rsid w:val="005079C0"/>
    <w:rsid w:val="00576236"/>
    <w:rsid w:val="00584B5F"/>
    <w:rsid w:val="005A4CFC"/>
    <w:rsid w:val="005A77BA"/>
    <w:rsid w:val="005B0944"/>
    <w:rsid w:val="00602767"/>
    <w:rsid w:val="00603C48"/>
    <w:rsid w:val="00604654"/>
    <w:rsid w:val="00606B4B"/>
    <w:rsid w:val="00611205"/>
    <w:rsid w:val="00620CBF"/>
    <w:rsid w:val="00622F9E"/>
    <w:rsid w:val="006358C6"/>
    <w:rsid w:val="00643DD3"/>
    <w:rsid w:val="006A058A"/>
    <w:rsid w:val="006A0F23"/>
    <w:rsid w:val="006A15BC"/>
    <w:rsid w:val="006A2E2F"/>
    <w:rsid w:val="006D36ED"/>
    <w:rsid w:val="006E2161"/>
    <w:rsid w:val="006E66EE"/>
    <w:rsid w:val="006F06E3"/>
    <w:rsid w:val="007239D4"/>
    <w:rsid w:val="0074286F"/>
    <w:rsid w:val="00751CBD"/>
    <w:rsid w:val="007529CA"/>
    <w:rsid w:val="007548BB"/>
    <w:rsid w:val="00756B68"/>
    <w:rsid w:val="00765B9F"/>
    <w:rsid w:val="007867EA"/>
    <w:rsid w:val="00790C7C"/>
    <w:rsid w:val="0079576E"/>
    <w:rsid w:val="007C44F8"/>
    <w:rsid w:val="007E2ADE"/>
    <w:rsid w:val="007F204E"/>
    <w:rsid w:val="007F4490"/>
    <w:rsid w:val="00803B7E"/>
    <w:rsid w:val="008170C3"/>
    <w:rsid w:val="008235F4"/>
    <w:rsid w:val="008306F1"/>
    <w:rsid w:val="00846DAA"/>
    <w:rsid w:val="0085003A"/>
    <w:rsid w:val="008577AC"/>
    <w:rsid w:val="00860428"/>
    <w:rsid w:val="00866A42"/>
    <w:rsid w:val="0087048E"/>
    <w:rsid w:val="00891A8B"/>
    <w:rsid w:val="008B7D36"/>
    <w:rsid w:val="008C596D"/>
    <w:rsid w:val="008E47BE"/>
    <w:rsid w:val="009029EC"/>
    <w:rsid w:val="00902EFA"/>
    <w:rsid w:val="009132C4"/>
    <w:rsid w:val="0092104B"/>
    <w:rsid w:val="009217F7"/>
    <w:rsid w:val="00926492"/>
    <w:rsid w:val="009513B7"/>
    <w:rsid w:val="00976F8E"/>
    <w:rsid w:val="0099088A"/>
    <w:rsid w:val="009A7919"/>
    <w:rsid w:val="009B0095"/>
    <w:rsid w:val="009B06C7"/>
    <w:rsid w:val="009C44CD"/>
    <w:rsid w:val="009D0141"/>
    <w:rsid w:val="009E22EA"/>
    <w:rsid w:val="009F3DC5"/>
    <w:rsid w:val="009F44A2"/>
    <w:rsid w:val="00A11F0B"/>
    <w:rsid w:val="00A15846"/>
    <w:rsid w:val="00A179B5"/>
    <w:rsid w:val="00A210D6"/>
    <w:rsid w:val="00A360E4"/>
    <w:rsid w:val="00A5037D"/>
    <w:rsid w:val="00A64A86"/>
    <w:rsid w:val="00A71DAE"/>
    <w:rsid w:val="00A80556"/>
    <w:rsid w:val="00A87CB5"/>
    <w:rsid w:val="00AB7EAE"/>
    <w:rsid w:val="00AC06AF"/>
    <w:rsid w:val="00AE008B"/>
    <w:rsid w:val="00AE240B"/>
    <w:rsid w:val="00AE4BA2"/>
    <w:rsid w:val="00AE6C1D"/>
    <w:rsid w:val="00B06C12"/>
    <w:rsid w:val="00B40F91"/>
    <w:rsid w:val="00B52938"/>
    <w:rsid w:val="00B62364"/>
    <w:rsid w:val="00B76551"/>
    <w:rsid w:val="00B83E3B"/>
    <w:rsid w:val="00B862EA"/>
    <w:rsid w:val="00B94F7B"/>
    <w:rsid w:val="00BA2793"/>
    <w:rsid w:val="00BD30E9"/>
    <w:rsid w:val="00BF509F"/>
    <w:rsid w:val="00C02381"/>
    <w:rsid w:val="00C061B0"/>
    <w:rsid w:val="00C1728B"/>
    <w:rsid w:val="00C43E5C"/>
    <w:rsid w:val="00C620D2"/>
    <w:rsid w:val="00C63F1C"/>
    <w:rsid w:val="00C74889"/>
    <w:rsid w:val="00C81D2E"/>
    <w:rsid w:val="00C86ECC"/>
    <w:rsid w:val="00C90C8D"/>
    <w:rsid w:val="00C95201"/>
    <w:rsid w:val="00CA3C20"/>
    <w:rsid w:val="00CA51B9"/>
    <w:rsid w:val="00CA5C82"/>
    <w:rsid w:val="00CB50BC"/>
    <w:rsid w:val="00CB5F48"/>
    <w:rsid w:val="00CD4DDD"/>
    <w:rsid w:val="00CD723B"/>
    <w:rsid w:val="00CE2732"/>
    <w:rsid w:val="00CF764F"/>
    <w:rsid w:val="00D02DF5"/>
    <w:rsid w:val="00D04415"/>
    <w:rsid w:val="00D32EEF"/>
    <w:rsid w:val="00D45370"/>
    <w:rsid w:val="00D612C5"/>
    <w:rsid w:val="00D65594"/>
    <w:rsid w:val="00D66206"/>
    <w:rsid w:val="00D8177A"/>
    <w:rsid w:val="00D9099D"/>
    <w:rsid w:val="00DA33A5"/>
    <w:rsid w:val="00DA3D1A"/>
    <w:rsid w:val="00DD19FB"/>
    <w:rsid w:val="00DF1646"/>
    <w:rsid w:val="00E058CF"/>
    <w:rsid w:val="00E059C1"/>
    <w:rsid w:val="00E10A68"/>
    <w:rsid w:val="00E21AFB"/>
    <w:rsid w:val="00E30AFB"/>
    <w:rsid w:val="00E77133"/>
    <w:rsid w:val="00E91443"/>
    <w:rsid w:val="00E97FD4"/>
    <w:rsid w:val="00EA3F84"/>
    <w:rsid w:val="00EA5AF4"/>
    <w:rsid w:val="00EB64A7"/>
    <w:rsid w:val="00EC1B5F"/>
    <w:rsid w:val="00EC5084"/>
    <w:rsid w:val="00ED44EB"/>
    <w:rsid w:val="00ED5CAC"/>
    <w:rsid w:val="00EF2BD8"/>
    <w:rsid w:val="00EF74A8"/>
    <w:rsid w:val="00F00C09"/>
    <w:rsid w:val="00F052F1"/>
    <w:rsid w:val="00F17588"/>
    <w:rsid w:val="00F253F9"/>
    <w:rsid w:val="00F34F34"/>
    <w:rsid w:val="00F46526"/>
    <w:rsid w:val="00F71B86"/>
    <w:rsid w:val="00F875B1"/>
    <w:rsid w:val="00FB539D"/>
    <w:rsid w:val="00FD330D"/>
    <w:rsid w:val="00FD5D49"/>
    <w:rsid w:val="00FD6A9D"/>
    <w:rsid w:val="00FE62ED"/>
    <w:rsid w:val="00FF2E3C"/>
    <w:rsid w:val="01540449"/>
    <w:rsid w:val="01BD17FD"/>
    <w:rsid w:val="01FD7EBC"/>
    <w:rsid w:val="020C70ED"/>
    <w:rsid w:val="022B2B73"/>
    <w:rsid w:val="02651E2F"/>
    <w:rsid w:val="02707220"/>
    <w:rsid w:val="02831388"/>
    <w:rsid w:val="02BA3F8E"/>
    <w:rsid w:val="0321400D"/>
    <w:rsid w:val="03282CB4"/>
    <w:rsid w:val="035000AB"/>
    <w:rsid w:val="03547DD9"/>
    <w:rsid w:val="037368E4"/>
    <w:rsid w:val="03F02791"/>
    <w:rsid w:val="04373786"/>
    <w:rsid w:val="043A5636"/>
    <w:rsid w:val="043B4AFE"/>
    <w:rsid w:val="046264FB"/>
    <w:rsid w:val="04786A62"/>
    <w:rsid w:val="047C52BD"/>
    <w:rsid w:val="04BF130A"/>
    <w:rsid w:val="04C40BC0"/>
    <w:rsid w:val="04E9263C"/>
    <w:rsid w:val="051C683A"/>
    <w:rsid w:val="054020B2"/>
    <w:rsid w:val="05F01689"/>
    <w:rsid w:val="05F86864"/>
    <w:rsid w:val="0616408D"/>
    <w:rsid w:val="06446C34"/>
    <w:rsid w:val="06712BB6"/>
    <w:rsid w:val="0678750E"/>
    <w:rsid w:val="07A1396F"/>
    <w:rsid w:val="082A610A"/>
    <w:rsid w:val="084F332F"/>
    <w:rsid w:val="09001048"/>
    <w:rsid w:val="09641B76"/>
    <w:rsid w:val="09826DD6"/>
    <w:rsid w:val="098456E1"/>
    <w:rsid w:val="09A6526C"/>
    <w:rsid w:val="09BE5E69"/>
    <w:rsid w:val="09C92F7C"/>
    <w:rsid w:val="09E20819"/>
    <w:rsid w:val="0AB35AE7"/>
    <w:rsid w:val="0ABA0FCF"/>
    <w:rsid w:val="0AC34689"/>
    <w:rsid w:val="0AD802A9"/>
    <w:rsid w:val="0AE377CA"/>
    <w:rsid w:val="0AFC0FE7"/>
    <w:rsid w:val="0B3D39AE"/>
    <w:rsid w:val="0B510E78"/>
    <w:rsid w:val="0B882E27"/>
    <w:rsid w:val="0C2D757F"/>
    <w:rsid w:val="0C2F582D"/>
    <w:rsid w:val="0C396DB4"/>
    <w:rsid w:val="0C3C447E"/>
    <w:rsid w:val="0C4E2E98"/>
    <w:rsid w:val="0C6812D0"/>
    <w:rsid w:val="0C9A6555"/>
    <w:rsid w:val="0CAA3075"/>
    <w:rsid w:val="0CBB4B8B"/>
    <w:rsid w:val="0CEF6BD7"/>
    <w:rsid w:val="0CF7474D"/>
    <w:rsid w:val="0D2208E1"/>
    <w:rsid w:val="0D5116CB"/>
    <w:rsid w:val="0D675590"/>
    <w:rsid w:val="0D9619BD"/>
    <w:rsid w:val="0D9B33B8"/>
    <w:rsid w:val="0DC91075"/>
    <w:rsid w:val="0DF02F5A"/>
    <w:rsid w:val="0E08519C"/>
    <w:rsid w:val="0E6C520B"/>
    <w:rsid w:val="0EE44EC8"/>
    <w:rsid w:val="0EF11A92"/>
    <w:rsid w:val="0F3A12E8"/>
    <w:rsid w:val="0F3B2377"/>
    <w:rsid w:val="0F506F36"/>
    <w:rsid w:val="0F7A60BE"/>
    <w:rsid w:val="0F900551"/>
    <w:rsid w:val="0F9B6042"/>
    <w:rsid w:val="0FAB2F28"/>
    <w:rsid w:val="100F5919"/>
    <w:rsid w:val="10632237"/>
    <w:rsid w:val="107B4D5D"/>
    <w:rsid w:val="107D3C7E"/>
    <w:rsid w:val="10890045"/>
    <w:rsid w:val="1128487D"/>
    <w:rsid w:val="113658BB"/>
    <w:rsid w:val="117D4B05"/>
    <w:rsid w:val="11880A5B"/>
    <w:rsid w:val="11B72303"/>
    <w:rsid w:val="11E85079"/>
    <w:rsid w:val="120E05BA"/>
    <w:rsid w:val="126F6B43"/>
    <w:rsid w:val="12E0359D"/>
    <w:rsid w:val="12E14573"/>
    <w:rsid w:val="131B2827"/>
    <w:rsid w:val="1390663D"/>
    <w:rsid w:val="139C2C55"/>
    <w:rsid w:val="13A10592"/>
    <w:rsid w:val="13CB3490"/>
    <w:rsid w:val="13F07810"/>
    <w:rsid w:val="14242942"/>
    <w:rsid w:val="14753770"/>
    <w:rsid w:val="14A90B47"/>
    <w:rsid w:val="152948A5"/>
    <w:rsid w:val="154E05D0"/>
    <w:rsid w:val="15A56870"/>
    <w:rsid w:val="15AA1C40"/>
    <w:rsid w:val="15CF515F"/>
    <w:rsid w:val="15E74C42"/>
    <w:rsid w:val="161369B8"/>
    <w:rsid w:val="16852708"/>
    <w:rsid w:val="16907088"/>
    <w:rsid w:val="16A46119"/>
    <w:rsid w:val="16BE56D5"/>
    <w:rsid w:val="17791D2B"/>
    <w:rsid w:val="17F650CD"/>
    <w:rsid w:val="1881137E"/>
    <w:rsid w:val="18860A31"/>
    <w:rsid w:val="18B104B0"/>
    <w:rsid w:val="18D22FD1"/>
    <w:rsid w:val="19465C89"/>
    <w:rsid w:val="19A2257B"/>
    <w:rsid w:val="19B27CAB"/>
    <w:rsid w:val="19E23C0A"/>
    <w:rsid w:val="1A2C7E03"/>
    <w:rsid w:val="1AA804EC"/>
    <w:rsid w:val="1AFB0BFF"/>
    <w:rsid w:val="1B2F712F"/>
    <w:rsid w:val="1B851185"/>
    <w:rsid w:val="1B9019AB"/>
    <w:rsid w:val="1BE31FE6"/>
    <w:rsid w:val="1BFA3D1F"/>
    <w:rsid w:val="1C2269A1"/>
    <w:rsid w:val="1C462E63"/>
    <w:rsid w:val="1C706139"/>
    <w:rsid w:val="1C7301C8"/>
    <w:rsid w:val="1CCB140F"/>
    <w:rsid w:val="1CD619DC"/>
    <w:rsid w:val="1D064E30"/>
    <w:rsid w:val="1D867CB8"/>
    <w:rsid w:val="1D886D0B"/>
    <w:rsid w:val="1E1322EE"/>
    <w:rsid w:val="1E3702E2"/>
    <w:rsid w:val="1E3824DF"/>
    <w:rsid w:val="1E9E562B"/>
    <w:rsid w:val="1EF322A4"/>
    <w:rsid w:val="1EF432AC"/>
    <w:rsid w:val="1EFD55C4"/>
    <w:rsid w:val="1F7F74E9"/>
    <w:rsid w:val="1F83778A"/>
    <w:rsid w:val="1F927628"/>
    <w:rsid w:val="1FB5156C"/>
    <w:rsid w:val="200770BD"/>
    <w:rsid w:val="20B61D63"/>
    <w:rsid w:val="20B84ADE"/>
    <w:rsid w:val="20D049A6"/>
    <w:rsid w:val="21C5052E"/>
    <w:rsid w:val="21F7445F"/>
    <w:rsid w:val="22863478"/>
    <w:rsid w:val="229B0C4F"/>
    <w:rsid w:val="229F1D99"/>
    <w:rsid w:val="22A03C18"/>
    <w:rsid w:val="22CB3A79"/>
    <w:rsid w:val="23036D13"/>
    <w:rsid w:val="23914D8D"/>
    <w:rsid w:val="239D152E"/>
    <w:rsid w:val="23D46CFD"/>
    <w:rsid w:val="23EE605B"/>
    <w:rsid w:val="24B96862"/>
    <w:rsid w:val="24D6367B"/>
    <w:rsid w:val="24E0611B"/>
    <w:rsid w:val="2545764A"/>
    <w:rsid w:val="2559088F"/>
    <w:rsid w:val="25796F45"/>
    <w:rsid w:val="259D0E7A"/>
    <w:rsid w:val="25C43ECE"/>
    <w:rsid w:val="25CE197B"/>
    <w:rsid w:val="262C161A"/>
    <w:rsid w:val="26C5759F"/>
    <w:rsid w:val="273E5A85"/>
    <w:rsid w:val="27702CEA"/>
    <w:rsid w:val="279002AA"/>
    <w:rsid w:val="27DC212D"/>
    <w:rsid w:val="280C6101"/>
    <w:rsid w:val="2859253C"/>
    <w:rsid w:val="287A1543"/>
    <w:rsid w:val="28B04B46"/>
    <w:rsid w:val="28B52B84"/>
    <w:rsid w:val="28B631CD"/>
    <w:rsid w:val="28C17575"/>
    <w:rsid w:val="294A57BC"/>
    <w:rsid w:val="29513A7E"/>
    <w:rsid w:val="29CB2EFA"/>
    <w:rsid w:val="29E1421C"/>
    <w:rsid w:val="2A7A049B"/>
    <w:rsid w:val="2A854896"/>
    <w:rsid w:val="2AB63060"/>
    <w:rsid w:val="2AB729DE"/>
    <w:rsid w:val="2AC32EAC"/>
    <w:rsid w:val="2ADF36D4"/>
    <w:rsid w:val="2AF421BD"/>
    <w:rsid w:val="2B234D57"/>
    <w:rsid w:val="2B32641C"/>
    <w:rsid w:val="2B4E0ABE"/>
    <w:rsid w:val="2BA52AAD"/>
    <w:rsid w:val="2BAD5CA4"/>
    <w:rsid w:val="2C3E04B2"/>
    <w:rsid w:val="2CBC165F"/>
    <w:rsid w:val="2CD624D9"/>
    <w:rsid w:val="2D163323"/>
    <w:rsid w:val="2D1F0D50"/>
    <w:rsid w:val="2D9669B1"/>
    <w:rsid w:val="2E024258"/>
    <w:rsid w:val="2E467984"/>
    <w:rsid w:val="2E717347"/>
    <w:rsid w:val="2EAF15DE"/>
    <w:rsid w:val="2F2666CA"/>
    <w:rsid w:val="2F6D3FB3"/>
    <w:rsid w:val="2F866E22"/>
    <w:rsid w:val="2F87489C"/>
    <w:rsid w:val="2FCA235C"/>
    <w:rsid w:val="30030473"/>
    <w:rsid w:val="307C12F5"/>
    <w:rsid w:val="311B4B2E"/>
    <w:rsid w:val="31667795"/>
    <w:rsid w:val="31BE34D3"/>
    <w:rsid w:val="32F87E99"/>
    <w:rsid w:val="331D35FA"/>
    <w:rsid w:val="33261AD8"/>
    <w:rsid w:val="333F5C66"/>
    <w:rsid w:val="33545FA8"/>
    <w:rsid w:val="33925D96"/>
    <w:rsid w:val="33A914A6"/>
    <w:rsid w:val="33B02018"/>
    <w:rsid w:val="33C56280"/>
    <w:rsid w:val="34A53DCD"/>
    <w:rsid w:val="34B306BA"/>
    <w:rsid w:val="35023DE6"/>
    <w:rsid w:val="353F5597"/>
    <w:rsid w:val="354A0E2E"/>
    <w:rsid w:val="354C01C6"/>
    <w:rsid w:val="35814314"/>
    <w:rsid w:val="35D2691D"/>
    <w:rsid w:val="363A63E4"/>
    <w:rsid w:val="36676357"/>
    <w:rsid w:val="368A71F8"/>
    <w:rsid w:val="368D049B"/>
    <w:rsid w:val="36A4650C"/>
    <w:rsid w:val="36C62C57"/>
    <w:rsid w:val="373158C6"/>
    <w:rsid w:val="3736473F"/>
    <w:rsid w:val="37461FAF"/>
    <w:rsid w:val="377576AB"/>
    <w:rsid w:val="378E3B3D"/>
    <w:rsid w:val="37AD6536"/>
    <w:rsid w:val="37D12857"/>
    <w:rsid w:val="384C4B84"/>
    <w:rsid w:val="38630AE9"/>
    <w:rsid w:val="38910D12"/>
    <w:rsid w:val="38994134"/>
    <w:rsid w:val="38E452E6"/>
    <w:rsid w:val="38EC219D"/>
    <w:rsid w:val="38F372D7"/>
    <w:rsid w:val="391E3FCB"/>
    <w:rsid w:val="399C796E"/>
    <w:rsid w:val="3A655FB2"/>
    <w:rsid w:val="3AE3417C"/>
    <w:rsid w:val="3AEF1D20"/>
    <w:rsid w:val="3B4F0A10"/>
    <w:rsid w:val="3B950B19"/>
    <w:rsid w:val="3BD80A06"/>
    <w:rsid w:val="3C1D466B"/>
    <w:rsid w:val="3C1E3513"/>
    <w:rsid w:val="3C6F136A"/>
    <w:rsid w:val="3C80399B"/>
    <w:rsid w:val="3C895518"/>
    <w:rsid w:val="3C8C6F6D"/>
    <w:rsid w:val="3CBE25E8"/>
    <w:rsid w:val="3D096F2F"/>
    <w:rsid w:val="3D0A2E41"/>
    <w:rsid w:val="3DD841DC"/>
    <w:rsid w:val="3DFB167A"/>
    <w:rsid w:val="3E54303E"/>
    <w:rsid w:val="3F0463C0"/>
    <w:rsid w:val="3F2C004B"/>
    <w:rsid w:val="3F32553B"/>
    <w:rsid w:val="3F327A47"/>
    <w:rsid w:val="3F363B03"/>
    <w:rsid w:val="402E5098"/>
    <w:rsid w:val="404A4D49"/>
    <w:rsid w:val="40640ABA"/>
    <w:rsid w:val="40765184"/>
    <w:rsid w:val="40D77EB4"/>
    <w:rsid w:val="40F90A25"/>
    <w:rsid w:val="41115F4D"/>
    <w:rsid w:val="419447C3"/>
    <w:rsid w:val="41982679"/>
    <w:rsid w:val="41B11AAB"/>
    <w:rsid w:val="420A3A59"/>
    <w:rsid w:val="421A58D4"/>
    <w:rsid w:val="428D77BA"/>
    <w:rsid w:val="429E0194"/>
    <w:rsid w:val="430D368B"/>
    <w:rsid w:val="431A3816"/>
    <w:rsid w:val="434B0725"/>
    <w:rsid w:val="43691167"/>
    <w:rsid w:val="436C0FAE"/>
    <w:rsid w:val="43747266"/>
    <w:rsid w:val="43906817"/>
    <w:rsid w:val="43CA2851"/>
    <w:rsid w:val="444F6B6B"/>
    <w:rsid w:val="44937BC0"/>
    <w:rsid w:val="44A07125"/>
    <w:rsid w:val="44DD41ED"/>
    <w:rsid w:val="44ED2DB0"/>
    <w:rsid w:val="44FC74DE"/>
    <w:rsid w:val="45055BAA"/>
    <w:rsid w:val="453E7B2C"/>
    <w:rsid w:val="45C641DA"/>
    <w:rsid w:val="464636FC"/>
    <w:rsid w:val="469257C1"/>
    <w:rsid w:val="46F5517D"/>
    <w:rsid w:val="47200707"/>
    <w:rsid w:val="474B29D4"/>
    <w:rsid w:val="476C1796"/>
    <w:rsid w:val="47A43899"/>
    <w:rsid w:val="47A462AD"/>
    <w:rsid w:val="47E250E6"/>
    <w:rsid w:val="488963E6"/>
    <w:rsid w:val="48BF488B"/>
    <w:rsid w:val="490948F4"/>
    <w:rsid w:val="49353CB9"/>
    <w:rsid w:val="497526AF"/>
    <w:rsid w:val="49AB59AC"/>
    <w:rsid w:val="49AB6822"/>
    <w:rsid w:val="49B51131"/>
    <w:rsid w:val="49C83E68"/>
    <w:rsid w:val="49D26B28"/>
    <w:rsid w:val="4A1A1731"/>
    <w:rsid w:val="4A4F52DA"/>
    <w:rsid w:val="4A625D0C"/>
    <w:rsid w:val="4ACD6C0B"/>
    <w:rsid w:val="4B1F0367"/>
    <w:rsid w:val="4B491FC5"/>
    <w:rsid w:val="4B6B25FF"/>
    <w:rsid w:val="4B924A37"/>
    <w:rsid w:val="4BB17040"/>
    <w:rsid w:val="4BDD582E"/>
    <w:rsid w:val="4C172E59"/>
    <w:rsid w:val="4C905904"/>
    <w:rsid w:val="4CBF59F6"/>
    <w:rsid w:val="4CC53937"/>
    <w:rsid w:val="4CE77681"/>
    <w:rsid w:val="4CF378AC"/>
    <w:rsid w:val="4D0A790E"/>
    <w:rsid w:val="4D1B269B"/>
    <w:rsid w:val="4DF4424F"/>
    <w:rsid w:val="4E1F736D"/>
    <w:rsid w:val="4E5A7AC6"/>
    <w:rsid w:val="4E8D097C"/>
    <w:rsid w:val="4ED01B63"/>
    <w:rsid w:val="4F3D2C02"/>
    <w:rsid w:val="4F5E46A6"/>
    <w:rsid w:val="4FAD0756"/>
    <w:rsid w:val="4FB85A78"/>
    <w:rsid w:val="502C6CB9"/>
    <w:rsid w:val="50981228"/>
    <w:rsid w:val="50BE6FCF"/>
    <w:rsid w:val="50EB4D8E"/>
    <w:rsid w:val="510F41E7"/>
    <w:rsid w:val="512C45F2"/>
    <w:rsid w:val="51383FC9"/>
    <w:rsid w:val="519A28F0"/>
    <w:rsid w:val="51A558F4"/>
    <w:rsid w:val="51A96C75"/>
    <w:rsid w:val="52230BD6"/>
    <w:rsid w:val="52337D77"/>
    <w:rsid w:val="53206398"/>
    <w:rsid w:val="53220A8C"/>
    <w:rsid w:val="533E555E"/>
    <w:rsid w:val="536C4F33"/>
    <w:rsid w:val="538116F8"/>
    <w:rsid w:val="53931B27"/>
    <w:rsid w:val="54485777"/>
    <w:rsid w:val="548F0C90"/>
    <w:rsid w:val="549F47C6"/>
    <w:rsid w:val="550146D2"/>
    <w:rsid w:val="55542875"/>
    <w:rsid w:val="55820D4A"/>
    <w:rsid w:val="55B51AFF"/>
    <w:rsid w:val="55BC0766"/>
    <w:rsid w:val="56462A4C"/>
    <w:rsid w:val="56D137F7"/>
    <w:rsid w:val="56D25990"/>
    <w:rsid w:val="56E562A5"/>
    <w:rsid w:val="57074D04"/>
    <w:rsid w:val="57C204F3"/>
    <w:rsid w:val="57D460CD"/>
    <w:rsid w:val="58245A32"/>
    <w:rsid w:val="5844018D"/>
    <w:rsid w:val="58AD7188"/>
    <w:rsid w:val="58B47348"/>
    <w:rsid w:val="58E04ED5"/>
    <w:rsid w:val="58E467E4"/>
    <w:rsid w:val="58F07460"/>
    <w:rsid w:val="59011144"/>
    <w:rsid w:val="590F1AB3"/>
    <w:rsid w:val="594B1686"/>
    <w:rsid w:val="5A003118"/>
    <w:rsid w:val="5A4F5409"/>
    <w:rsid w:val="5A6367FA"/>
    <w:rsid w:val="5A6B15A4"/>
    <w:rsid w:val="5AA93841"/>
    <w:rsid w:val="5AF151C6"/>
    <w:rsid w:val="5AFC1BC3"/>
    <w:rsid w:val="5B52574C"/>
    <w:rsid w:val="5B70610D"/>
    <w:rsid w:val="5B7D162F"/>
    <w:rsid w:val="5BAA01D6"/>
    <w:rsid w:val="5BF346B1"/>
    <w:rsid w:val="5C631477"/>
    <w:rsid w:val="5C862014"/>
    <w:rsid w:val="5CA15DB5"/>
    <w:rsid w:val="5CBA0400"/>
    <w:rsid w:val="5CBD1580"/>
    <w:rsid w:val="5D02030B"/>
    <w:rsid w:val="5D140D05"/>
    <w:rsid w:val="5D693F0E"/>
    <w:rsid w:val="5D8D71AD"/>
    <w:rsid w:val="5E3C65CD"/>
    <w:rsid w:val="5F5B4CF9"/>
    <w:rsid w:val="5F651298"/>
    <w:rsid w:val="5FAF792F"/>
    <w:rsid w:val="5FFF08D8"/>
    <w:rsid w:val="60A25566"/>
    <w:rsid w:val="60B76366"/>
    <w:rsid w:val="60FB1BFC"/>
    <w:rsid w:val="611D18F5"/>
    <w:rsid w:val="613C71BD"/>
    <w:rsid w:val="613D1187"/>
    <w:rsid w:val="615016F3"/>
    <w:rsid w:val="61700C15"/>
    <w:rsid w:val="61807E22"/>
    <w:rsid w:val="61BC1242"/>
    <w:rsid w:val="620316C6"/>
    <w:rsid w:val="621B44ED"/>
    <w:rsid w:val="6261077D"/>
    <w:rsid w:val="62AE4BCD"/>
    <w:rsid w:val="62C51707"/>
    <w:rsid w:val="62FF66F4"/>
    <w:rsid w:val="63844E4C"/>
    <w:rsid w:val="639C08FA"/>
    <w:rsid w:val="63C910B3"/>
    <w:rsid w:val="63D119C6"/>
    <w:rsid w:val="63D6286E"/>
    <w:rsid w:val="63E75222"/>
    <w:rsid w:val="64023E9F"/>
    <w:rsid w:val="644F567A"/>
    <w:rsid w:val="64800B74"/>
    <w:rsid w:val="649E10E2"/>
    <w:rsid w:val="64D70FAB"/>
    <w:rsid w:val="64DF6B47"/>
    <w:rsid w:val="64E738E4"/>
    <w:rsid w:val="64E75799"/>
    <w:rsid w:val="651133A9"/>
    <w:rsid w:val="655A1441"/>
    <w:rsid w:val="6590586B"/>
    <w:rsid w:val="660C6239"/>
    <w:rsid w:val="66172C48"/>
    <w:rsid w:val="66A36987"/>
    <w:rsid w:val="66ED4CAC"/>
    <w:rsid w:val="66F127F8"/>
    <w:rsid w:val="671D3E54"/>
    <w:rsid w:val="674E4171"/>
    <w:rsid w:val="67E15840"/>
    <w:rsid w:val="67E42868"/>
    <w:rsid w:val="68046DBB"/>
    <w:rsid w:val="688C3883"/>
    <w:rsid w:val="68AF64C7"/>
    <w:rsid w:val="6906334D"/>
    <w:rsid w:val="693C6A86"/>
    <w:rsid w:val="69417DFF"/>
    <w:rsid w:val="697167EE"/>
    <w:rsid w:val="69832C25"/>
    <w:rsid w:val="69E0280F"/>
    <w:rsid w:val="6A2F6737"/>
    <w:rsid w:val="6A3E4793"/>
    <w:rsid w:val="6A5D7360"/>
    <w:rsid w:val="6A774588"/>
    <w:rsid w:val="6A8A39D0"/>
    <w:rsid w:val="6AC54EBB"/>
    <w:rsid w:val="6AD341FE"/>
    <w:rsid w:val="6B452D25"/>
    <w:rsid w:val="6B6214E3"/>
    <w:rsid w:val="6B851761"/>
    <w:rsid w:val="6C3659D4"/>
    <w:rsid w:val="6C474C68"/>
    <w:rsid w:val="6D000448"/>
    <w:rsid w:val="6D270F40"/>
    <w:rsid w:val="6D5910F7"/>
    <w:rsid w:val="6DF0634D"/>
    <w:rsid w:val="6DFF1E89"/>
    <w:rsid w:val="6E1318C1"/>
    <w:rsid w:val="6E3D0232"/>
    <w:rsid w:val="6E427AEC"/>
    <w:rsid w:val="6E7F2DDF"/>
    <w:rsid w:val="6E84712D"/>
    <w:rsid w:val="6E9E7C3E"/>
    <w:rsid w:val="6EF666A2"/>
    <w:rsid w:val="6F1B2B08"/>
    <w:rsid w:val="6F3F60CB"/>
    <w:rsid w:val="6F5B01DE"/>
    <w:rsid w:val="70063C83"/>
    <w:rsid w:val="70235E37"/>
    <w:rsid w:val="70845AD8"/>
    <w:rsid w:val="709C1ADE"/>
    <w:rsid w:val="70BD30AC"/>
    <w:rsid w:val="70E07E5B"/>
    <w:rsid w:val="70FE623D"/>
    <w:rsid w:val="71532F9A"/>
    <w:rsid w:val="718F3FA2"/>
    <w:rsid w:val="718F49CD"/>
    <w:rsid w:val="71CE33FE"/>
    <w:rsid w:val="71EC2BDC"/>
    <w:rsid w:val="72296AD8"/>
    <w:rsid w:val="722B72BA"/>
    <w:rsid w:val="723D0FE7"/>
    <w:rsid w:val="724E1279"/>
    <w:rsid w:val="72607187"/>
    <w:rsid w:val="729C43B5"/>
    <w:rsid w:val="72E235E8"/>
    <w:rsid w:val="72FA6ED8"/>
    <w:rsid w:val="731A0DE3"/>
    <w:rsid w:val="73621405"/>
    <w:rsid w:val="73BB7142"/>
    <w:rsid w:val="73CE0271"/>
    <w:rsid w:val="74243790"/>
    <w:rsid w:val="746042C4"/>
    <w:rsid w:val="74952B2E"/>
    <w:rsid w:val="74E108D2"/>
    <w:rsid w:val="75150129"/>
    <w:rsid w:val="75AB11C3"/>
    <w:rsid w:val="75E85A1F"/>
    <w:rsid w:val="760D2393"/>
    <w:rsid w:val="76636B42"/>
    <w:rsid w:val="767F49BB"/>
    <w:rsid w:val="76A84CD5"/>
    <w:rsid w:val="776545BD"/>
    <w:rsid w:val="779416A9"/>
    <w:rsid w:val="77B239AD"/>
    <w:rsid w:val="77CE4490"/>
    <w:rsid w:val="78004549"/>
    <w:rsid w:val="792E6571"/>
    <w:rsid w:val="795445DD"/>
    <w:rsid w:val="79D55FA9"/>
    <w:rsid w:val="7A1563A6"/>
    <w:rsid w:val="7A61783D"/>
    <w:rsid w:val="7AB43E11"/>
    <w:rsid w:val="7AD95625"/>
    <w:rsid w:val="7AF92F62"/>
    <w:rsid w:val="7B0E2433"/>
    <w:rsid w:val="7B152B01"/>
    <w:rsid w:val="7C1508DF"/>
    <w:rsid w:val="7C2371F0"/>
    <w:rsid w:val="7C327425"/>
    <w:rsid w:val="7C661046"/>
    <w:rsid w:val="7CEB70B8"/>
    <w:rsid w:val="7D1B0177"/>
    <w:rsid w:val="7D32679C"/>
    <w:rsid w:val="7D380E83"/>
    <w:rsid w:val="7E350DC4"/>
    <w:rsid w:val="7E3F7E95"/>
    <w:rsid w:val="7EAF07DC"/>
    <w:rsid w:val="7EC27FD0"/>
    <w:rsid w:val="7EF42034"/>
    <w:rsid w:val="7F5A28CA"/>
    <w:rsid w:val="7F780DE1"/>
    <w:rsid w:val="7F792F33"/>
    <w:rsid w:val="7FC4144D"/>
    <w:rsid w:val="7FF440B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C315A0"/>
  <w15:docId w15:val="{143F0742-7DF4-474A-B634-BF6ABB2F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qFormat="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exact"/>
      <w:ind w:firstLineChars="200" w:firstLine="200"/>
    </w:pPr>
    <w:rPr>
      <w:rFonts w:ascii="Calibri" w:hAnsi="Calibri"/>
      <w:kern w:val="2"/>
      <w:sz w:val="21"/>
      <w:szCs w:val="21"/>
    </w:rPr>
  </w:style>
  <w:style w:type="paragraph" w:styleId="1">
    <w:name w:val="heading 1"/>
    <w:basedOn w:val="a"/>
    <w:next w:val="a"/>
    <w:qFormat/>
    <w:pPr>
      <w:keepNext/>
      <w:spacing w:line="240" w:lineRule="atLeast"/>
      <w:ind w:firstLineChars="0" w:firstLine="0"/>
      <w:jc w:val="center"/>
      <w:outlineLvl w:val="0"/>
    </w:pPr>
    <w:rPr>
      <w:rFonts w:eastAsia="黑体"/>
      <w:bCs/>
      <w:sz w:val="36"/>
    </w:rPr>
  </w:style>
  <w:style w:type="paragraph" w:styleId="2">
    <w:name w:val="heading 2"/>
    <w:basedOn w:val="a"/>
    <w:next w:val="a"/>
    <w:qFormat/>
    <w:pPr>
      <w:keepNext/>
      <w:spacing w:line="240" w:lineRule="atLeast"/>
      <w:ind w:firstLineChars="0" w:firstLine="0"/>
      <w:outlineLvl w:val="1"/>
    </w:pPr>
    <w:rPr>
      <w:rFonts w:eastAsia="黑体"/>
      <w:sz w:val="30"/>
    </w:rPr>
  </w:style>
  <w:style w:type="paragraph" w:styleId="3">
    <w:name w:val="heading 3"/>
    <w:basedOn w:val="a"/>
    <w:next w:val="a"/>
    <w:qFormat/>
    <w:pPr>
      <w:keepNext/>
      <w:keepLines/>
      <w:spacing w:beforeLines="100" w:afterLines="100"/>
      <w:ind w:firstLineChars="0" w:firstLine="0"/>
      <w:jc w:val="both"/>
      <w:outlineLvl w:val="2"/>
    </w:pPr>
    <w:rPr>
      <w:rFonts w:eastAsia="黑体"/>
      <w:sz w:val="28"/>
      <w:szCs w:val="24"/>
    </w:rPr>
  </w:style>
  <w:style w:type="paragraph" w:styleId="4">
    <w:name w:val="heading 4"/>
    <w:basedOn w:val="a"/>
    <w:next w:val="a"/>
    <w:qFormat/>
    <w:pPr>
      <w:keepNext/>
      <w:keepLines/>
      <w:spacing w:line="240" w:lineRule="atLeast"/>
      <w:ind w:firstLineChars="0" w:firstLine="0"/>
      <w:outlineLvl w:val="3"/>
    </w:pPr>
    <w:rPr>
      <w:rFonts w:eastAsia="黑体"/>
      <w:szCs w:val="28"/>
    </w:rPr>
  </w:style>
  <w:style w:type="paragraph" w:styleId="5">
    <w:name w:val="heading 5"/>
    <w:basedOn w:val="a"/>
    <w:next w:val="a"/>
    <w:qFormat/>
    <w:pPr>
      <w:keepNext/>
      <w:keepLines/>
      <w:spacing w:line="240" w:lineRule="atLeast"/>
      <w:jc w:val="center"/>
      <w:outlineLvl w:val="4"/>
    </w:pPr>
    <w:rPr>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qFormat/>
    <w:pPr>
      <w:spacing w:line="300" w:lineRule="auto"/>
      <w:ind w:firstLineChars="0" w:firstLine="420"/>
      <w:jc w:val="both"/>
    </w:pPr>
    <w:rPr>
      <w:szCs w:val="20"/>
    </w:rPr>
  </w:style>
  <w:style w:type="paragraph" w:styleId="a4">
    <w:name w:val="Document Map"/>
    <w:basedOn w:val="a"/>
    <w:semiHidden/>
    <w:qFormat/>
    <w:pPr>
      <w:shd w:val="clear" w:color="auto" w:fill="000080"/>
    </w:pPr>
  </w:style>
  <w:style w:type="paragraph" w:styleId="a5">
    <w:name w:val="Body Text"/>
    <w:basedOn w:val="a"/>
    <w:semiHidden/>
    <w:qFormat/>
    <w:pPr>
      <w:spacing w:after="120"/>
    </w:pPr>
  </w:style>
  <w:style w:type="paragraph" w:styleId="a6">
    <w:name w:val="Body Text Indent"/>
    <w:basedOn w:val="a"/>
    <w:semiHidden/>
    <w:qFormat/>
    <w:rPr>
      <w:rFonts w:ascii="宋体"/>
    </w:rPr>
  </w:style>
  <w:style w:type="paragraph" w:styleId="TOC3">
    <w:name w:val="toc 3"/>
    <w:basedOn w:val="a"/>
    <w:next w:val="a"/>
    <w:uiPriority w:val="39"/>
    <w:qFormat/>
    <w:pPr>
      <w:tabs>
        <w:tab w:val="right" w:leader="dot" w:pos="7757"/>
      </w:tabs>
      <w:ind w:left="480" w:firstLine="480"/>
    </w:pPr>
    <w:rPr>
      <w:szCs w:val="28"/>
    </w:rPr>
  </w:style>
  <w:style w:type="paragraph" w:styleId="a7">
    <w:name w:val="Date"/>
    <w:basedOn w:val="a"/>
    <w:next w:val="a"/>
    <w:semiHidden/>
    <w:qFormat/>
    <w:pPr>
      <w:ind w:leftChars="2500" w:left="100"/>
    </w:pPr>
  </w:style>
  <w:style w:type="paragraph" w:styleId="a8">
    <w:name w:val="Balloon Text"/>
    <w:basedOn w:val="a"/>
    <w:link w:val="a9"/>
    <w:uiPriority w:val="99"/>
    <w:semiHidden/>
    <w:unhideWhenUsed/>
    <w:pPr>
      <w:spacing w:line="240" w:lineRule="auto"/>
    </w:pPr>
    <w:rPr>
      <w:sz w:val="18"/>
      <w:szCs w:val="18"/>
    </w:rPr>
  </w:style>
  <w:style w:type="paragraph" w:styleId="aa">
    <w:name w:val="footer"/>
    <w:basedOn w:val="a"/>
    <w:link w:val="ab"/>
    <w:uiPriority w:val="99"/>
    <w:qFormat/>
    <w:pPr>
      <w:tabs>
        <w:tab w:val="center" w:pos="4153"/>
        <w:tab w:val="right" w:pos="8306"/>
      </w:tabs>
      <w:snapToGrid w:val="0"/>
    </w:pPr>
    <w:rPr>
      <w:sz w:val="18"/>
      <w:szCs w:val="18"/>
    </w:rPr>
  </w:style>
  <w:style w:type="paragraph" w:styleId="ac">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7757"/>
      </w:tabs>
      <w:spacing w:before="120" w:after="120"/>
      <w:ind w:firstLine="482"/>
    </w:pPr>
    <w:rPr>
      <w:b/>
      <w:bCs/>
      <w:szCs w:val="36"/>
    </w:rPr>
  </w:style>
  <w:style w:type="paragraph" w:styleId="TOC2">
    <w:name w:val="toc 2"/>
    <w:basedOn w:val="a"/>
    <w:next w:val="a"/>
    <w:uiPriority w:val="39"/>
    <w:qFormat/>
    <w:pPr>
      <w:tabs>
        <w:tab w:val="right" w:leader="dot" w:pos="7757"/>
      </w:tabs>
      <w:ind w:left="240" w:firstLine="480"/>
    </w:pPr>
    <w:rPr>
      <w:smallCaps/>
      <w:color w:val="000000"/>
      <w:szCs w:val="3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kern w:val="0"/>
      <w:sz w:val="24"/>
      <w:szCs w:val="24"/>
    </w:rPr>
  </w:style>
  <w:style w:type="paragraph" w:styleId="ad">
    <w:name w:val="Normal (Web)"/>
    <w:basedOn w:val="a"/>
    <w:uiPriority w:val="99"/>
    <w:semiHidden/>
    <w:qFormat/>
    <w:pPr>
      <w:widowControl/>
      <w:spacing w:before="100" w:beforeAutospacing="1" w:after="100" w:afterAutospacing="1" w:line="240" w:lineRule="auto"/>
      <w:ind w:firstLineChars="0" w:firstLine="0"/>
    </w:pPr>
    <w:rPr>
      <w:rFonts w:ascii="宋体" w:hAnsi="宋体" w:cs="宋体"/>
      <w:kern w:val="0"/>
      <w:sz w:val="24"/>
      <w:szCs w:val="24"/>
    </w:rPr>
  </w:style>
  <w:style w:type="paragraph" w:styleId="ae">
    <w:name w:val="Body Text First Indent"/>
    <w:basedOn w:val="a"/>
    <w:semiHidden/>
    <w:qFormat/>
    <w:pPr>
      <w:ind w:firstLine="498"/>
      <w:jc w:val="both"/>
    </w:pPr>
    <w:rPr>
      <w:szCs w:val="20"/>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uiPriority w:val="22"/>
    <w:qFormat/>
    <w:rPr>
      <w:b/>
      <w:bCs/>
    </w:rPr>
  </w:style>
  <w:style w:type="character" w:styleId="af1">
    <w:name w:val="page number"/>
    <w:basedOn w:val="a0"/>
    <w:semiHidden/>
    <w:qFormat/>
  </w:style>
  <w:style w:type="character" w:styleId="af2">
    <w:name w:val="FollowedHyperlink"/>
    <w:semiHidden/>
    <w:qFormat/>
    <w:rPr>
      <w:color w:val="800080"/>
      <w:u w:val="single"/>
    </w:rPr>
  </w:style>
  <w:style w:type="character" w:styleId="af3">
    <w:name w:val="Hyperlink"/>
    <w:uiPriority w:val="99"/>
    <w:qFormat/>
    <w:rPr>
      <w:color w:val="0000FF"/>
      <w:u w:val="single"/>
    </w:rPr>
  </w:style>
  <w:style w:type="character" w:customStyle="1" w:styleId="ab">
    <w:name w:val="页脚 字符"/>
    <w:link w:val="aa"/>
    <w:uiPriority w:val="99"/>
    <w:qFormat/>
    <w:rPr>
      <w:kern w:val="2"/>
      <w:sz w:val="18"/>
      <w:szCs w:val="18"/>
    </w:rPr>
  </w:style>
  <w:style w:type="character" w:customStyle="1" w:styleId="HTML0">
    <w:name w:val="HTML 预设格式 字符"/>
    <w:link w:val="HTML"/>
    <w:uiPriority w:val="99"/>
    <w:semiHidden/>
    <w:qFormat/>
    <w:rPr>
      <w:rFonts w:ascii="宋体" w:hAnsi="宋体" w:cs="宋体"/>
      <w:sz w:val="24"/>
      <w:szCs w:val="24"/>
    </w:rPr>
  </w:style>
  <w:style w:type="character" w:customStyle="1" w:styleId="2Char">
    <w:name w:val="标题 2 Char"/>
    <w:qFormat/>
    <w:rPr>
      <w:rFonts w:eastAsia="黑体"/>
      <w:kern w:val="2"/>
      <w:sz w:val="30"/>
      <w:szCs w:val="21"/>
      <w:lang w:val="en-US" w:eastAsia="zh-CN" w:bidi="ar-SA"/>
    </w:rPr>
  </w:style>
  <w:style w:type="character" w:customStyle="1" w:styleId="cc11">
    <w:name w:val="cc11"/>
    <w:qFormat/>
    <w:rPr>
      <w:color w:val="000000"/>
      <w:sz w:val="21"/>
      <w:szCs w:val="21"/>
      <w:u w:val="none"/>
    </w:rPr>
  </w:style>
  <w:style w:type="character" w:customStyle="1" w:styleId="CharChar">
    <w:name w:val="(条标题) Char Char"/>
    <w:qFormat/>
    <w:rPr>
      <w:rFonts w:eastAsia="黑体"/>
      <w:kern w:val="2"/>
      <w:sz w:val="28"/>
      <w:szCs w:val="24"/>
      <w:lang w:val="en-US" w:eastAsia="zh-CN" w:bidi="ar-SA"/>
    </w:rPr>
  </w:style>
  <w:style w:type="character" w:customStyle="1" w:styleId="3Char">
    <w:name w:val="标题 3 Char"/>
    <w:qFormat/>
    <w:rPr>
      <w:rFonts w:ascii="宋体" w:eastAsia="宋体" w:hAnsi="宋体"/>
      <w:b/>
      <w:bCs/>
      <w:kern w:val="2"/>
      <w:sz w:val="21"/>
      <w:szCs w:val="21"/>
      <w:lang w:val="en-US" w:eastAsia="zh-CN" w:bidi="ar-SA"/>
    </w:rPr>
  </w:style>
  <w:style w:type="character" w:customStyle="1" w:styleId="4Char">
    <w:name w:val="标题 4 Char"/>
    <w:qFormat/>
    <w:rPr>
      <w:rFonts w:eastAsia="黑体"/>
      <w:kern w:val="2"/>
      <w:sz w:val="21"/>
      <w:szCs w:val="28"/>
      <w:lang w:val="en-US" w:eastAsia="zh-CN" w:bidi="ar-SA"/>
    </w:rPr>
  </w:style>
  <w:style w:type="character" w:customStyle="1" w:styleId="Char">
    <w:name w:val="图内字 Char"/>
    <w:qFormat/>
    <w:rPr>
      <w:rFonts w:ascii="宋体" w:eastAsia="宋体" w:hAnsi="宋体" w:cs="宋体"/>
      <w:kern w:val="2"/>
      <w:sz w:val="21"/>
      <w:szCs w:val="18"/>
      <w:lang w:val="en-US" w:eastAsia="zh-CN" w:bidi="ar-SA"/>
    </w:rPr>
  </w:style>
  <w:style w:type="character" w:customStyle="1" w:styleId="1Char">
    <w:name w:val="标题 1 Char"/>
    <w:qFormat/>
    <w:rPr>
      <w:rFonts w:eastAsia="黑体"/>
      <w:bCs/>
      <w:kern w:val="2"/>
      <w:sz w:val="36"/>
      <w:szCs w:val="21"/>
      <w:lang w:val="en-US" w:eastAsia="zh-CN" w:bidi="ar-SA"/>
    </w:rPr>
  </w:style>
  <w:style w:type="character" w:customStyle="1" w:styleId="content1">
    <w:name w:val="样式 content1 + 五号"/>
    <w:qFormat/>
    <w:rPr>
      <w:color w:val="2D2D2D"/>
      <w:sz w:val="24"/>
      <w:szCs w:val="24"/>
      <w:u w:val="none"/>
    </w:rPr>
  </w:style>
  <w:style w:type="character" w:customStyle="1" w:styleId="content10">
    <w:name w:val="content1"/>
    <w:qFormat/>
    <w:rPr>
      <w:color w:val="2D2D2D"/>
      <w:sz w:val="18"/>
      <w:szCs w:val="18"/>
      <w:u w:val="none"/>
    </w:rPr>
  </w:style>
  <w:style w:type="paragraph" w:customStyle="1" w:styleId="af4">
    <w:name w:val="标题五（项）"/>
    <w:basedOn w:val="ad"/>
    <w:qFormat/>
    <w:pPr>
      <w:ind w:firstLine="422"/>
    </w:pPr>
  </w:style>
  <w:style w:type="paragraph" w:customStyle="1" w:styleId="af5">
    <w:name w:val="图内字"/>
    <w:basedOn w:val="a"/>
    <w:qFormat/>
    <w:pPr>
      <w:spacing w:line="0" w:lineRule="atLeast"/>
      <w:ind w:firstLineChars="0" w:firstLine="0"/>
      <w:jc w:val="both"/>
    </w:pPr>
    <w:rPr>
      <w:rFonts w:ascii="宋体" w:hAnsi="宋体" w:cs="宋体"/>
      <w:szCs w:val="18"/>
    </w:rPr>
  </w:style>
  <w:style w:type="paragraph" w:customStyle="1" w:styleId="Char0">
    <w:name w:val="Char"/>
    <w:basedOn w:val="a"/>
    <w:qFormat/>
    <w:pPr>
      <w:spacing w:line="240" w:lineRule="auto"/>
      <w:ind w:firstLineChars="0" w:firstLine="0"/>
    </w:pPr>
    <w:rPr>
      <w:rFonts w:ascii="Tahoma" w:hAnsi="Tahoma"/>
      <w:b/>
      <w:sz w:val="24"/>
      <w:szCs w:val="20"/>
    </w:rPr>
  </w:style>
  <w:style w:type="paragraph" w:customStyle="1" w:styleId="10">
    <w:name w:val="样式1"/>
    <w:basedOn w:val="1"/>
    <w:next w:val="1"/>
    <w:qFormat/>
    <w:pPr>
      <w:jc w:val="left"/>
    </w:pPr>
    <w:rPr>
      <w:szCs w:val="28"/>
    </w:rPr>
  </w:style>
  <w:style w:type="paragraph" w:customStyle="1" w:styleId="af6">
    <w:name w:val="其它"/>
    <w:basedOn w:val="1"/>
    <w:qFormat/>
    <w:pPr>
      <w:keepLines/>
      <w:spacing w:before="312"/>
    </w:pPr>
    <w:rPr>
      <w:rFonts w:hAnsi="黑体" w:cs="宋体"/>
      <w:bCs w:val="0"/>
      <w:kern w:val="44"/>
      <w:szCs w:val="20"/>
    </w:rPr>
  </w:style>
  <w:style w:type="paragraph" w:styleId="af7">
    <w:name w:val="List Paragraph"/>
    <w:basedOn w:val="a"/>
    <w:uiPriority w:val="34"/>
    <w:qFormat/>
    <w:pPr>
      <w:ind w:firstLine="420"/>
    </w:pPr>
  </w:style>
  <w:style w:type="paragraph" w:customStyle="1" w:styleId="WPSOffice1">
    <w:name w:val="WPSOffice手动目录 1"/>
    <w:qFormat/>
  </w:style>
  <w:style w:type="character" w:customStyle="1" w:styleId="a9">
    <w:name w:val="批注框文本 字符"/>
    <w:basedOn w:val="a0"/>
    <w:link w:val="a8"/>
    <w:uiPriority w:val="99"/>
    <w:semiHidden/>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239381">
      <w:bodyDiv w:val="1"/>
      <w:marLeft w:val="0"/>
      <w:marRight w:val="0"/>
      <w:marTop w:val="0"/>
      <w:marBottom w:val="0"/>
      <w:divBdr>
        <w:top w:val="none" w:sz="0" w:space="0" w:color="auto"/>
        <w:left w:val="none" w:sz="0" w:space="0" w:color="auto"/>
        <w:bottom w:val="none" w:sz="0" w:space="0" w:color="auto"/>
        <w:right w:val="none" w:sz="0" w:space="0" w:color="auto"/>
      </w:divBdr>
    </w:div>
    <w:div w:id="1526989631">
      <w:bodyDiv w:val="1"/>
      <w:marLeft w:val="0"/>
      <w:marRight w:val="0"/>
      <w:marTop w:val="0"/>
      <w:marBottom w:val="0"/>
      <w:divBdr>
        <w:top w:val="none" w:sz="0" w:space="0" w:color="auto"/>
        <w:left w:val="none" w:sz="0" w:space="0" w:color="auto"/>
        <w:bottom w:val="none" w:sz="0" w:space="0" w:color="auto"/>
        <w:right w:val="none" w:sz="0" w:space="0" w:color="auto"/>
      </w:divBdr>
    </w:div>
    <w:div w:id="1857769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package" Target="embeddings/Microsoft_Visio_Drawing1.vsdx"/><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emf"/><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257BF-5EAE-4B31-86BB-9631B7F99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52</Pages>
  <Words>2858</Words>
  <Characters>16292</Characters>
  <Application>Microsoft Office Word</Application>
  <DocSecurity>0</DocSecurity>
  <Lines>135</Lines>
  <Paragraphs>38</Paragraphs>
  <ScaleCrop>false</ScaleCrop>
  <Company>Microsoft</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dc:title>
  <dc:creator>Billgates</dc:creator>
  <cp:lastModifiedBy>远 蔡</cp:lastModifiedBy>
  <cp:revision>25</cp:revision>
  <cp:lastPrinted>2006-12-05T00:19:00Z</cp:lastPrinted>
  <dcterms:created xsi:type="dcterms:W3CDTF">2023-05-30T02:20:00Z</dcterms:created>
  <dcterms:modified xsi:type="dcterms:W3CDTF">2024-07-03T13:01:00Z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BD6B7CE4F3DB4777B1FD89F83D8C0793_13</vt:lpwstr>
  </property>
</Properties>
</file>