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8558" w14:textId="77777777" w:rsidR="003B6747" w:rsidRDefault="00506030">
      <w:pPr>
        <w:pStyle w:val="a5"/>
        <w:ind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项目名称：</w:t>
      </w:r>
    </w:p>
    <w:p w14:paraId="32A85291" w14:textId="77777777" w:rsidR="003B6747" w:rsidRDefault="00506030">
      <w:pPr>
        <w:pStyle w:val="a5"/>
        <w:ind w:firstLine="480"/>
      </w:pPr>
      <w:r>
        <w:t>东软智能制造云平台</w:t>
      </w:r>
    </w:p>
    <w:p w14:paraId="7E745718" w14:textId="77777777" w:rsidR="003B6747" w:rsidRDefault="003B6747"/>
    <w:p w14:paraId="503E2C6D" w14:textId="77777777" w:rsidR="003B6747" w:rsidRDefault="00506030">
      <w:pPr>
        <w:pStyle w:val="1"/>
      </w:pPr>
      <w:r>
        <w:t>需求：</w:t>
      </w:r>
    </w:p>
    <w:p w14:paraId="7C3B4369" w14:textId="77777777" w:rsidR="003B6747" w:rsidRDefault="00506030">
      <w:pPr>
        <w:pStyle w:val="a5"/>
        <w:ind w:firstLine="480"/>
      </w:pPr>
      <w:r>
        <w:t>根据工业</w:t>
      </w:r>
      <w:r>
        <w:t>4.0</w:t>
      </w:r>
      <w:r>
        <w:t>智能制造生态链中云工厂在实际生产当中的工作流程，描述最终用户在本系统中对于生产订单的处理、排产、以及生产的完整在线处理流程和业务需求。</w:t>
      </w:r>
    </w:p>
    <w:p w14:paraId="08960FFB" w14:textId="77777777" w:rsidR="003B6747" w:rsidRDefault="00506030">
      <w:pPr>
        <w:pStyle w:val="2"/>
      </w:pPr>
      <w:r>
        <w:t>1</w:t>
      </w:r>
      <w:r>
        <w:t>、注册</w:t>
      </w:r>
    </w:p>
    <w:p w14:paraId="7FEFB4F8" w14:textId="77777777" w:rsidR="003B6747" w:rsidRDefault="00506030">
      <w:pPr>
        <w:pStyle w:val="a5"/>
        <w:ind w:firstLine="480"/>
      </w:pPr>
      <w:r>
        <w:t>主要用于注册新的工厂，要求工厂名、用户名不能重复。注册工厂后注册用户默认为该工厂管理员，可查询该工厂所有数据。工厂可有多名用户。</w:t>
      </w:r>
    </w:p>
    <w:p w14:paraId="29FE956A" w14:textId="77777777" w:rsidR="003B6747" w:rsidRDefault="00506030">
      <w:pPr>
        <w:pStyle w:val="2"/>
      </w:pPr>
      <w:r>
        <w:t>2</w:t>
      </w:r>
      <w:r>
        <w:t>、登录</w:t>
      </w:r>
    </w:p>
    <w:p w14:paraId="26B6DF26" w14:textId="77777777" w:rsidR="003B6747" w:rsidRDefault="00506030">
      <w:pPr>
        <w:pStyle w:val="a5"/>
        <w:ind w:firstLine="480"/>
      </w:pPr>
      <w:r>
        <w:t>用于用户登录平台系统，获取所属工厂信息，获取当前用户菜单权限</w:t>
      </w:r>
    </w:p>
    <w:p w14:paraId="509B6DE6" w14:textId="77777777" w:rsidR="003B6747" w:rsidRDefault="00506030">
      <w:pPr>
        <w:pStyle w:val="a5"/>
        <w:ind w:firstLine="480"/>
      </w:pPr>
      <w:r>
        <w:t>可登录平台获取所属工厂的数据</w:t>
      </w:r>
      <w:r>
        <w:t>key</w:t>
      </w:r>
      <w:r>
        <w:t>。</w:t>
      </w:r>
    </w:p>
    <w:p w14:paraId="75D3FA20" w14:textId="77777777" w:rsidR="003B6747" w:rsidRDefault="00506030">
      <w:pPr>
        <w:pStyle w:val="2"/>
      </w:pPr>
      <w:r>
        <w:t>3</w:t>
      </w:r>
      <w:r>
        <w:t>、首页</w:t>
      </w:r>
    </w:p>
    <w:p w14:paraId="602F9B34" w14:textId="77777777" w:rsidR="003B6747" w:rsidRDefault="00506030">
      <w:pPr>
        <w:pStyle w:val="a5"/>
        <w:ind w:firstLine="480"/>
      </w:pPr>
      <w:r>
        <w:t>当用户登录后，首先进入该页面。动态显示当前登录工厂中的设备运行情况，工厂生产效益情况，订单统计情况。</w:t>
      </w:r>
    </w:p>
    <w:p w14:paraId="1D620437" w14:textId="77777777" w:rsidR="003B6747" w:rsidRDefault="00506030">
      <w:pPr>
        <w:pStyle w:val="2"/>
      </w:pPr>
      <w:r>
        <w:t>4</w:t>
      </w:r>
      <w:r>
        <w:t>、产品管理</w:t>
      </w:r>
    </w:p>
    <w:p w14:paraId="54488227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）查询：可根据产品名称查询出当前工厂相关产品的内容列表</w:t>
      </w:r>
    </w:p>
    <w:p w14:paraId="7CB5F9A4" w14:textId="77777777" w:rsidR="003B6747" w:rsidRDefault="00506030">
      <w:pPr>
        <w:pStyle w:val="a5"/>
        <w:ind w:firstLine="480"/>
      </w:pPr>
      <w:r>
        <w:t>（</w:t>
      </w:r>
      <w:r>
        <w:t>2</w:t>
      </w:r>
      <w:r>
        <w:t>）新增：可进行工厂产品内容的录入，要求同一工厂产品不可重名</w:t>
      </w:r>
    </w:p>
    <w:p w14:paraId="6C3702DC" w14:textId="77777777" w:rsidR="003B6747" w:rsidRDefault="00506030">
      <w:pPr>
        <w:pStyle w:val="a5"/>
        <w:ind w:firstLine="480"/>
      </w:pPr>
      <w:r>
        <w:t>（</w:t>
      </w:r>
      <w:r>
        <w:t>3</w:t>
      </w:r>
      <w:r>
        <w:t>）编辑：对已存在产品内容进行编辑，要求同一工厂产品不可重名</w:t>
      </w:r>
    </w:p>
    <w:p w14:paraId="15759C8C" w14:textId="77777777" w:rsidR="003B6747" w:rsidRDefault="00506030">
      <w:pPr>
        <w:pStyle w:val="a5"/>
        <w:ind w:firstLine="480"/>
      </w:pPr>
      <w:r>
        <w:t>（</w:t>
      </w:r>
      <w:r>
        <w:t>4</w:t>
      </w:r>
      <w:r>
        <w:t>）删除：对已存在的产品进行删除操作，要求存在关联已接单订单时不可删除</w:t>
      </w:r>
    </w:p>
    <w:p w14:paraId="5C036C9E" w14:textId="77777777" w:rsidR="003B6747" w:rsidRDefault="00506030">
      <w:pPr>
        <w:pStyle w:val="2"/>
      </w:pPr>
      <w:r>
        <w:t>5</w:t>
      </w:r>
      <w:r>
        <w:t>、设备管理</w:t>
      </w:r>
    </w:p>
    <w:p w14:paraId="0A6AC75D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）查询：根据产品名称、设备名称查询当前工厂所有相关设备内容列表。</w:t>
      </w:r>
    </w:p>
    <w:p w14:paraId="3D6EE5B8" w14:textId="77777777" w:rsidR="003B6747" w:rsidRDefault="00506030">
      <w:pPr>
        <w:pStyle w:val="a5"/>
        <w:ind w:firstLine="480"/>
      </w:pPr>
      <w:r>
        <w:t>（</w:t>
      </w:r>
      <w:r>
        <w:t>2</w:t>
      </w:r>
      <w:r>
        <w:t>）新增：可以对工厂设备信息进行录入，填写设备信息，关联可生产产品并录入产能，设备</w:t>
      </w:r>
      <w:proofErr w:type="gramStart"/>
      <w:r>
        <w:t>序列号必填</w:t>
      </w:r>
      <w:proofErr w:type="gramEnd"/>
      <w:r>
        <w:t>，且不可重复，对同一产品只能添加一条产能信</w:t>
      </w:r>
      <w:r>
        <w:lastRenderedPageBreak/>
        <w:t>息。</w:t>
      </w:r>
    </w:p>
    <w:p w14:paraId="626FA0C1" w14:textId="77777777" w:rsidR="003B6747" w:rsidRDefault="00506030">
      <w:pPr>
        <w:pStyle w:val="a5"/>
        <w:ind w:firstLine="480"/>
      </w:pPr>
      <w:r>
        <w:t>（</w:t>
      </w:r>
      <w:r>
        <w:t>3</w:t>
      </w:r>
      <w:r>
        <w:t>）编辑：对工厂设备信息进行修改，要求同一工厂序列号不能重复</w:t>
      </w:r>
    </w:p>
    <w:p w14:paraId="6F76EEF1" w14:textId="77777777" w:rsidR="003B6747" w:rsidRDefault="00506030">
      <w:pPr>
        <w:pStyle w:val="a5"/>
        <w:ind w:firstLine="480"/>
      </w:pPr>
      <w:r>
        <w:t>（</w:t>
      </w:r>
      <w:r>
        <w:t>4</w:t>
      </w:r>
      <w:r>
        <w:t>）删除：删除设备记录，要求已关联启动工单的设备不可删除</w:t>
      </w:r>
    </w:p>
    <w:p w14:paraId="40B983CB" w14:textId="77777777" w:rsidR="003B6747" w:rsidRDefault="00506030">
      <w:pPr>
        <w:pStyle w:val="2"/>
      </w:pPr>
      <w:r>
        <w:t>6</w:t>
      </w:r>
      <w:r>
        <w:t>、订单管理</w:t>
      </w:r>
    </w:p>
    <w:p w14:paraId="2801E07C" w14:textId="77777777" w:rsidR="003B6747" w:rsidRDefault="00506030">
      <w:pPr>
        <w:pStyle w:val="a5"/>
        <w:ind w:firstLine="480"/>
      </w:pPr>
      <w:r>
        <w:t>可新建产品订单或者处理已有订单，实现接单排产等操作。</w:t>
      </w:r>
    </w:p>
    <w:p w14:paraId="6B0DB170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）新建：可生成一条来源为线下的订单，状态为未接单</w:t>
      </w:r>
    </w:p>
    <w:p w14:paraId="075CFEF7" w14:textId="77777777" w:rsidR="003B6747" w:rsidRDefault="00506030">
      <w:pPr>
        <w:pStyle w:val="a5"/>
        <w:ind w:firstLine="480"/>
      </w:pPr>
      <w:r>
        <w:t>（</w:t>
      </w:r>
      <w:r>
        <w:t>2</w:t>
      </w:r>
      <w:r>
        <w:t>）接单：将当前订单置为已接单状态，要求待接单订单可用产能超过产品数量时可接单，如可用产能不足需要提示。</w:t>
      </w:r>
    </w:p>
    <w:p w14:paraId="15AE0527" w14:textId="77777777" w:rsidR="003B6747" w:rsidRDefault="00506030">
      <w:pPr>
        <w:pStyle w:val="a5"/>
        <w:ind w:firstLine="480"/>
      </w:pPr>
      <w:r>
        <w:t>（</w:t>
      </w:r>
      <w:r>
        <w:t>3</w:t>
      </w:r>
      <w:r>
        <w:t>）拒单：将当前订单状态置为已拒绝状态。拒绝状态下订单不可再次接单。要求，拒绝订单须填写备注。</w:t>
      </w:r>
    </w:p>
    <w:p w14:paraId="50085E37" w14:textId="77777777" w:rsidR="003B6747" w:rsidRDefault="00506030">
      <w:pPr>
        <w:pStyle w:val="a5"/>
        <w:ind w:firstLine="480"/>
      </w:pPr>
      <w:r>
        <w:t>（</w:t>
      </w:r>
      <w:r>
        <w:t>4</w:t>
      </w:r>
      <w:r>
        <w:t>）转成计划：订单在已接单状态可将订单转成生产计划，填写计划起始日期可生成对应的生产计划（未启动），并将该订单置为生产中。</w:t>
      </w:r>
    </w:p>
    <w:p w14:paraId="6C1354E5" w14:textId="77777777" w:rsidR="003B6747" w:rsidRDefault="00506030">
      <w:pPr>
        <w:pStyle w:val="a5"/>
        <w:ind w:firstLine="480"/>
      </w:pPr>
      <w:r>
        <w:t>（</w:t>
      </w:r>
      <w:r>
        <w:t>5</w:t>
      </w:r>
      <w:r>
        <w:t>）完成订单：将生产中的订单置成已完成状态。在订单完成数量达到订单数量后可完成此操作。要求如果订单完成数量未达到订单数量时，需提示并录入备注才可完成订单。完成订单操作后，需要将该订单关联的所有生产计划、工单置成已完成状态。</w:t>
      </w:r>
    </w:p>
    <w:p w14:paraId="3CACCB21" w14:textId="77777777" w:rsidR="003B6747" w:rsidRDefault="00506030">
      <w:pPr>
        <w:pStyle w:val="2"/>
      </w:pPr>
      <w:r>
        <w:t>7</w:t>
      </w:r>
      <w:r>
        <w:t>、生产计划管理</w:t>
      </w:r>
    </w:p>
    <w:p w14:paraId="4BF9873B" w14:textId="77777777" w:rsidR="003B6747" w:rsidRDefault="00506030">
      <w:pPr>
        <w:pStyle w:val="a5"/>
        <w:ind w:firstLine="480"/>
      </w:pPr>
      <w:r>
        <w:t>可对已有的生产计划进行调整</w:t>
      </w:r>
    </w:p>
    <w:p w14:paraId="3EC5BEE5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）新建：可对已接单的订单创建新的生产计划</w:t>
      </w:r>
      <w:r>
        <w:t xml:space="preserve"> </w:t>
      </w:r>
      <w:r>
        <w:t>要求对应订单状态为生产中的订单，新建后的计划状态为未启动</w:t>
      </w:r>
      <w:r>
        <w:t>.</w:t>
      </w:r>
    </w:p>
    <w:p w14:paraId="43393693" w14:textId="77777777" w:rsidR="003B6747" w:rsidRDefault="00506030">
      <w:pPr>
        <w:pStyle w:val="a5"/>
        <w:ind w:firstLine="480"/>
      </w:pPr>
      <w:r>
        <w:t>（</w:t>
      </w:r>
      <w:r>
        <w:t>2</w:t>
      </w:r>
      <w:r>
        <w:t>）启动：可将符合条件的生产计划启动，启动后该计划状态为已启动，并生成一条未开始的工单，对应设备为空，已启动计划不可编辑，不可删除。</w:t>
      </w:r>
    </w:p>
    <w:p w14:paraId="04EF8803" w14:textId="77777777" w:rsidR="003B6747" w:rsidRDefault="00506030">
      <w:pPr>
        <w:pStyle w:val="a5"/>
        <w:ind w:firstLine="480"/>
      </w:pPr>
      <w:r>
        <w:t>（</w:t>
      </w:r>
      <w:r>
        <w:t>3</w:t>
      </w:r>
      <w:r>
        <w:t>）删除：可将不符合条件的生产计划（未启动）进行删除，要求每条生产中订单必须有一条以上生产计划。</w:t>
      </w:r>
    </w:p>
    <w:p w14:paraId="74419010" w14:textId="77777777" w:rsidR="003B6747" w:rsidRDefault="00506030">
      <w:pPr>
        <w:pStyle w:val="2"/>
      </w:pPr>
      <w:r>
        <w:t>8</w:t>
      </w:r>
      <w:r>
        <w:t>、生产调度管理</w:t>
      </w:r>
    </w:p>
    <w:p w14:paraId="12409FC4" w14:textId="77777777" w:rsidR="003B6747" w:rsidRDefault="00506030">
      <w:pPr>
        <w:pStyle w:val="a5"/>
        <w:ind w:firstLine="480"/>
      </w:pPr>
      <w:r>
        <w:t>可将生产计划拆分为多个工单，工单对应设备进行生产</w:t>
      </w:r>
    </w:p>
    <w:p w14:paraId="543DCFAF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）新建：可对已启动的生产计划新建工单</w:t>
      </w:r>
      <w:r>
        <w:t xml:space="preserve"> </w:t>
      </w:r>
      <w:r>
        <w:t>安排特定设备进行生产</w:t>
      </w:r>
    </w:p>
    <w:p w14:paraId="6255503A" w14:textId="77777777" w:rsidR="003B6747" w:rsidRDefault="00506030">
      <w:pPr>
        <w:pStyle w:val="a5"/>
        <w:ind w:firstLine="480"/>
      </w:pPr>
      <w:r>
        <w:t>（</w:t>
      </w:r>
      <w:r>
        <w:t>2</w:t>
      </w:r>
      <w:r>
        <w:t>）启动：对符合条件的未启动工单启动，可将工单状态置成已启动，已启动工</w:t>
      </w:r>
      <w:proofErr w:type="gramStart"/>
      <w:r>
        <w:t>单不可</w:t>
      </w:r>
      <w:proofErr w:type="gramEnd"/>
      <w:r>
        <w:t>编辑不可删除。</w:t>
      </w:r>
    </w:p>
    <w:p w14:paraId="7DF3B13C" w14:textId="77777777" w:rsidR="003B6747" w:rsidRDefault="00506030">
      <w:pPr>
        <w:pStyle w:val="a5"/>
        <w:ind w:firstLine="480"/>
      </w:pPr>
      <w:r>
        <w:lastRenderedPageBreak/>
        <w:t>（</w:t>
      </w:r>
      <w:r>
        <w:t>3</w:t>
      </w:r>
      <w:r>
        <w:t>）删除：可将不符合条件的未启动工单进行删除操作，要求每一条已启动计划中必须有一条以上工单记录。</w:t>
      </w:r>
    </w:p>
    <w:p w14:paraId="08E347C8" w14:textId="77777777" w:rsidR="003B6747" w:rsidRDefault="00506030">
      <w:pPr>
        <w:pStyle w:val="2"/>
      </w:pPr>
      <w:r>
        <w:t>9</w:t>
      </w:r>
      <w:r>
        <w:t>、生产跟踪</w:t>
      </w:r>
    </w:p>
    <w:p w14:paraId="1245763C" w14:textId="77777777" w:rsidR="003B6747" w:rsidRDefault="00506030">
      <w:pPr>
        <w:pStyle w:val="a5"/>
        <w:ind w:firstLine="480"/>
      </w:pPr>
      <w:r>
        <w:t>员工可对设备当前的生产情况进行报工，更新生产进度状况</w:t>
      </w:r>
    </w:p>
    <w:p w14:paraId="0DD5A694" w14:textId="77777777" w:rsidR="003B6747" w:rsidRDefault="00506030">
      <w:pPr>
        <w:pStyle w:val="a5"/>
        <w:ind w:firstLine="480"/>
      </w:pPr>
      <w:r>
        <w:t>（</w:t>
      </w:r>
      <w:r>
        <w:t>1</w:t>
      </w:r>
      <w:r>
        <w:t>）报工：可对已启动的工单</w:t>
      </w:r>
      <w:proofErr w:type="gramStart"/>
      <w:r>
        <w:t>进行报工操作</w:t>
      </w:r>
      <w:proofErr w:type="gramEnd"/>
      <w:r>
        <w:t>。</w:t>
      </w:r>
      <w:proofErr w:type="gramStart"/>
      <w:r>
        <w:t>报工操作</w:t>
      </w:r>
      <w:proofErr w:type="gramEnd"/>
      <w:r>
        <w:t>需要录入加工数量、合格数量，加工起始时间。</w:t>
      </w:r>
    </w:p>
    <w:p w14:paraId="586439E1" w14:textId="47AA561E" w:rsidR="003B6747" w:rsidRDefault="00506030">
      <w:pPr>
        <w:pStyle w:val="a5"/>
        <w:ind w:firstLine="480"/>
      </w:pPr>
      <w:r>
        <w:t>（</w:t>
      </w:r>
      <w:r>
        <w:t>2</w:t>
      </w:r>
      <w:r>
        <w:t>）完成报工：在当前工</w:t>
      </w:r>
      <w:proofErr w:type="gramStart"/>
      <w:r>
        <w:t>单生产</w:t>
      </w:r>
      <w:proofErr w:type="gramEnd"/>
      <w:r>
        <w:t>完成时可完成最后一次报工，</w:t>
      </w:r>
      <w:proofErr w:type="gramStart"/>
      <w:r>
        <w:t>勾选完成</w:t>
      </w:r>
      <w:proofErr w:type="gramEnd"/>
      <w:r>
        <w:t>报工，可将当前工单置成已完成状态。</w:t>
      </w:r>
    </w:p>
    <w:p w14:paraId="6CB6A6BB" w14:textId="362756C2" w:rsidR="00506030" w:rsidRDefault="00506030">
      <w:pPr>
        <w:pStyle w:val="a5"/>
        <w:ind w:firstLine="480"/>
      </w:pPr>
    </w:p>
    <w:p w14:paraId="1E383003" w14:textId="77777777" w:rsidR="00506030" w:rsidRDefault="00506030">
      <w:pPr>
        <w:pStyle w:val="a5"/>
        <w:ind w:firstLine="480"/>
      </w:pPr>
    </w:p>
    <w:sectPr w:rsidR="00506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ED4"/>
    <w:multiLevelType w:val="multilevel"/>
    <w:tmpl w:val="039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0FE0"/>
    <w:multiLevelType w:val="multilevel"/>
    <w:tmpl w:val="6D3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4AB8"/>
    <w:multiLevelType w:val="multilevel"/>
    <w:tmpl w:val="516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14584"/>
    <w:multiLevelType w:val="multilevel"/>
    <w:tmpl w:val="17E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WMzODU0MjRjMWMzOTc0MjJiOGVhZTQyZThmY2MzMTIifQ=="/>
  </w:docVars>
  <w:rsids>
    <w:rsidRoot w:val="00353E26"/>
    <w:rsid w:val="001F161F"/>
    <w:rsid w:val="001F4765"/>
    <w:rsid w:val="00286CAF"/>
    <w:rsid w:val="003203CA"/>
    <w:rsid w:val="00353E26"/>
    <w:rsid w:val="003B6747"/>
    <w:rsid w:val="0040278C"/>
    <w:rsid w:val="00506030"/>
    <w:rsid w:val="005B270C"/>
    <w:rsid w:val="00666D29"/>
    <w:rsid w:val="0072077D"/>
    <w:rsid w:val="007557D8"/>
    <w:rsid w:val="00843008"/>
    <w:rsid w:val="009B5B8F"/>
    <w:rsid w:val="00BE0682"/>
    <w:rsid w:val="00E46E02"/>
    <w:rsid w:val="77A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2707"/>
  <w15:docId w15:val="{4FB20662-7403-4C63-B7CF-906E6CE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uiPriority w:val="9"/>
    <w:qFormat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eastAsia="宋体" w:hAnsi="Times New Roman" w:cs="Times New Roman"/>
      <w:b/>
      <w:color w:val="000000"/>
      <w:kern w:val="44"/>
      <w:sz w:val="32"/>
      <w:szCs w:val="44"/>
    </w:rPr>
  </w:style>
  <w:style w:type="paragraph" w:styleId="2">
    <w:name w:val="heading 2"/>
    <w:next w:val="a"/>
    <w:uiPriority w:val="9"/>
    <w:unhideWhenUsed/>
    <w:qFormat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eastAsia="宋体" w:hAnsi="Times New Roman" w:cs="Times New Roman"/>
      <w:b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ody Text"/>
    <w:uiPriority w:val="99"/>
    <w:semiHidden/>
    <w:unhideWhenUsed/>
    <w:pPr>
      <w:widowControl w:val="0"/>
      <w:adjustRightInd w:val="0"/>
      <w:spacing w:before="100" w:after="100" w:line="300" w:lineRule="auto"/>
      <w:ind w:firstLineChars="200" w:firstLine="1044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060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506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60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1209</Characters>
  <Application>Microsoft Office Word</Application>
  <DocSecurity>0</DocSecurity>
  <Lines>10</Lines>
  <Paragraphs>2</Paragraphs>
  <ScaleCrop>false</ScaleCrop>
  <Company>Organization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远 蔡</cp:lastModifiedBy>
  <cp:revision>6</cp:revision>
  <dcterms:created xsi:type="dcterms:W3CDTF">2024-05-30T06:12:00Z</dcterms:created>
  <dcterms:modified xsi:type="dcterms:W3CDTF">2024-06-22T11:02:00Z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6DD8BE8891784562911A5E2C63064822_12</vt:lpwstr>
  </property>
</Properties>
</file>