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C43" w:rsidRPr="00CD462C" w:rsidRDefault="00BC2955" w:rsidP="00BC2955">
      <w:pPr>
        <w:jc w:val="center"/>
        <w:rPr>
          <w:b/>
          <w:sz w:val="24"/>
        </w:rPr>
      </w:pPr>
      <w:r w:rsidRPr="00CD462C">
        <w:rPr>
          <w:b/>
          <w:sz w:val="24"/>
          <w:lang w:val="uk-UA"/>
        </w:rPr>
        <w:t>Л</w:t>
      </w:r>
      <w:proofErr w:type="spellStart"/>
      <w:r w:rsidR="00CD462C" w:rsidRPr="00CD462C">
        <w:rPr>
          <w:b/>
          <w:sz w:val="24"/>
        </w:rPr>
        <w:t>абораторная</w:t>
      </w:r>
      <w:proofErr w:type="spellEnd"/>
      <w:r w:rsidRPr="00CD462C">
        <w:rPr>
          <w:b/>
          <w:sz w:val="24"/>
        </w:rPr>
        <w:t xml:space="preserve"> работа</w:t>
      </w:r>
    </w:p>
    <w:p w:rsidR="00BC2955" w:rsidRDefault="00BC2955" w:rsidP="00BC2955">
      <w:pPr>
        <w:jc w:val="center"/>
      </w:pPr>
      <w:r>
        <w:t xml:space="preserve">«Моделирование комбинированной системы энергоснабжения в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Simulink</w:t>
      </w:r>
      <w:r>
        <w:t xml:space="preserve"> » </w:t>
      </w:r>
    </w:p>
    <w:p w:rsidR="00BC2955" w:rsidRDefault="00BC2955" w:rsidP="00CD462C">
      <w:pPr>
        <w:ind w:firstLine="708"/>
        <w:jc w:val="both"/>
      </w:pPr>
      <w:r w:rsidRPr="00CD462C">
        <w:rPr>
          <w:b/>
        </w:rPr>
        <w:t>Цель:</w:t>
      </w:r>
      <w:r>
        <w:t xml:space="preserve"> моделирование солнечной панели с необходимыми </w:t>
      </w:r>
      <w:r w:rsidR="00BC775A">
        <w:t xml:space="preserve">элементами, как часть системы энергоснабжения объекта жилищного фонда. Анализ данных полученных в результате выполнения работы.  </w:t>
      </w:r>
    </w:p>
    <w:p w:rsidR="00BC775A" w:rsidRPr="00CD462C" w:rsidRDefault="00BC775A" w:rsidP="00BC775A">
      <w:pPr>
        <w:jc w:val="center"/>
        <w:rPr>
          <w:b/>
        </w:rPr>
      </w:pPr>
      <w:r w:rsidRPr="00CD462C">
        <w:rPr>
          <w:b/>
        </w:rPr>
        <w:t>Основные ведомости</w:t>
      </w:r>
    </w:p>
    <w:p w:rsidR="007D5E18" w:rsidRDefault="00BC775A" w:rsidP="00CD462C">
      <w:pPr>
        <w:ind w:firstLine="708"/>
        <w:jc w:val="both"/>
      </w:pPr>
      <w:r>
        <w:t xml:space="preserve">Система </w:t>
      </w:r>
      <w:proofErr w:type="gramStart"/>
      <w:r>
        <w:t>энергоснабжения</w:t>
      </w:r>
      <w:proofErr w:type="gramEnd"/>
      <w:r>
        <w:t xml:space="preserve"> </w:t>
      </w:r>
      <w:r w:rsidR="007D5E18">
        <w:t>в составе которой есть такой элемент как солнечная панель, должна иметь дополнительные элементы системы для ее нормального функционирования. Поэтому данная модель должна включать в себя следующие блоки: солнечную панель; батарею; потребителя и контроллер, который собственно и будет управлять этой системой.</w:t>
      </w:r>
    </w:p>
    <w:p w:rsidR="007D5E18" w:rsidRPr="003E4E0C" w:rsidRDefault="007D5E18" w:rsidP="00CD462C">
      <w:pPr>
        <w:ind w:firstLine="708"/>
        <w:jc w:val="both"/>
        <w:rPr>
          <w:lang w:val="en-US"/>
        </w:rPr>
      </w:pPr>
      <w:r>
        <w:t xml:space="preserve">С помощью </w:t>
      </w:r>
      <w:r w:rsidR="003E4E0C">
        <w:t>данной</w:t>
      </w:r>
      <w:r>
        <w:t xml:space="preserve"> модели, можно проанализировать </w:t>
      </w:r>
      <w:r w:rsidR="00BC3BEC">
        <w:t xml:space="preserve">и получить данные по генерации электроэнергии солнечными </w:t>
      </w:r>
      <w:r>
        <w:t xml:space="preserve"> </w:t>
      </w:r>
      <w:r w:rsidR="003E4E0C">
        <w:t xml:space="preserve">панелями изменяя при этом исходные данные, которые будут актуальны для конкретной местности. В результате можно увидеть общую картину генерации солнечной энергии, провести анализ ее целесообразности в конкретных условиях и </w:t>
      </w:r>
      <w:r w:rsidR="00103894">
        <w:t>использовать для дальнейших расчетов.</w:t>
      </w:r>
      <w:r w:rsidR="003E4E0C">
        <w:t xml:space="preserve">   </w:t>
      </w:r>
    </w:p>
    <w:p w:rsidR="007D5E18" w:rsidRPr="00CD462C" w:rsidRDefault="007D5E18" w:rsidP="007D5E18">
      <w:pPr>
        <w:jc w:val="center"/>
        <w:rPr>
          <w:b/>
        </w:rPr>
      </w:pPr>
      <w:r w:rsidRPr="00CD462C">
        <w:rPr>
          <w:b/>
        </w:rPr>
        <w:t>Порядок выполнения работы</w:t>
      </w:r>
    </w:p>
    <w:p w:rsidR="00667DAA" w:rsidRDefault="00CD462C" w:rsidP="00667DAA">
      <w:pPr>
        <w:pStyle w:val="a6"/>
        <w:numPr>
          <w:ilvl w:val="0"/>
          <w:numId w:val="1"/>
        </w:numPr>
        <w:jc w:val="both"/>
      </w:pPr>
      <w:r>
        <w:t>Моделирование</w:t>
      </w:r>
      <w:r w:rsidR="00667DAA">
        <w:t xml:space="preserve"> солнечной панели.</w:t>
      </w:r>
    </w:p>
    <w:p w:rsidR="007D5E18" w:rsidRDefault="007D5E18" w:rsidP="007D5E18">
      <w:pPr>
        <w:jc w:val="both"/>
      </w:pPr>
      <w:r>
        <w:t xml:space="preserve">Блок </w:t>
      </w:r>
      <w:r>
        <w:rPr>
          <w:lang w:val="en-US"/>
        </w:rPr>
        <w:t>PV</w:t>
      </w:r>
      <w:r>
        <w:t xml:space="preserve">, является стандартным блоком </w:t>
      </w:r>
      <w:r>
        <w:rPr>
          <w:lang w:val="en-US"/>
        </w:rPr>
        <w:t>Simulink</w:t>
      </w:r>
      <w:r w:rsidR="00103894">
        <w:t xml:space="preserve"> и имеет два входа: </w:t>
      </w:r>
    </w:p>
    <w:p w:rsidR="00103894" w:rsidRDefault="00103894" w:rsidP="007D5E18">
      <w:pPr>
        <w:jc w:val="both"/>
        <w:rPr>
          <w:lang w:val="uk-UA"/>
        </w:rPr>
      </w:pPr>
      <w:r>
        <w:t>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r>
        <w:t>значения солнечной радиации, Вт</w:t>
      </w:r>
      <w:r>
        <w:rPr>
          <w:lang w:val="en-US"/>
        </w:rPr>
        <w:t>/</w:t>
      </w:r>
      <w:r>
        <w:rPr>
          <w:lang w:val="uk-UA"/>
        </w:rPr>
        <w:t>м</w:t>
      </w:r>
      <w:proofErr w:type="gramStart"/>
      <w:r>
        <w:rPr>
          <w:lang w:val="uk-UA"/>
        </w:rPr>
        <w:t>2</w:t>
      </w:r>
      <w:proofErr w:type="gramEnd"/>
      <w:r>
        <w:rPr>
          <w:lang w:val="uk-UA"/>
        </w:rPr>
        <w:t>;</w:t>
      </w:r>
    </w:p>
    <w:p w:rsidR="00103894" w:rsidRDefault="00103894" w:rsidP="007D5E18">
      <w:pPr>
        <w:jc w:val="both"/>
      </w:pPr>
      <w:r>
        <w:t xml:space="preserve">- </w:t>
      </w:r>
      <w:r>
        <w:rPr>
          <w:lang w:val="en-US"/>
        </w:rPr>
        <w:t>T</w:t>
      </w:r>
      <w:r>
        <w:t xml:space="preserve">  значение температуры в момент времени измерений, С.</w:t>
      </w:r>
    </w:p>
    <w:p w:rsidR="00505A57" w:rsidRDefault="00103894" w:rsidP="007D5E18">
      <w:pPr>
        <w:jc w:val="both"/>
        <w:rPr>
          <w:lang w:val="en-US"/>
        </w:rPr>
      </w:pPr>
      <w:r>
        <w:t xml:space="preserve">Значения этих величин можно найти по ссылке: </w:t>
      </w:r>
      <w:hyperlink r:id="rId7" w:history="1">
        <w:r w:rsidR="00505A57" w:rsidRPr="00B66717">
          <w:rPr>
            <w:rStyle w:val="a3"/>
          </w:rPr>
          <w:t>http://re.jrc.ec.europa.eu/pvg_tools/en/tools.html</w:t>
        </w:r>
      </w:hyperlink>
    </w:p>
    <w:p w:rsidR="00505A57" w:rsidRDefault="00505A57" w:rsidP="00CD462C">
      <w:pPr>
        <w:ind w:firstLine="708"/>
        <w:jc w:val="both"/>
      </w:pPr>
      <w:r>
        <w:t>Для скачивания данных необходимо выбрать интересующий участок земли и в разделе почасовые значения</w:t>
      </w:r>
      <w:r w:rsidR="00C6013A">
        <w:t xml:space="preserve"> (</w:t>
      </w:r>
      <w:r w:rsidR="00C6013A">
        <w:rPr>
          <w:lang w:val="en-US"/>
        </w:rPr>
        <w:t>Hours Data</w:t>
      </w:r>
      <w:r w:rsidR="00C6013A">
        <w:t>)</w:t>
      </w:r>
      <w:r>
        <w:t xml:space="preserve"> установить необходимые значения и отметить галочкой </w:t>
      </w:r>
      <w:r w:rsidR="00CD462C">
        <w:t>радиационное излучение</w:t>
      </w:r>
      <w:r>
        <w:t>. (Для  примера была выбрана Германия, данные использовались за 2016 год, а мощность установленных панелей составляет 2,5 кВт)</w:t>
      </w:r>
    </w:p>
    <w:p w:rsidR="00505A57" w:rsidRDefault="00505A57" w:rsidP="007D5E18">
      <w:pPr>
        <w:jc w:val="both"/>
      </w:pPr>
      <w:r>
        <w:t xml:space="preserve">   </w:t>
      </w:r>
      <w:r w:rsidR="00CD462C">
        <w:tab/>
      </w:r>
      <w:r w:rsidR="007E50F5">
        <w:t xml:space="preserve">После загрузки полученных значений их нужно в виде матрицы данных ввести в </w:t>
      </w:r>
      <w:proofErr w:type="spellStart"/>
      <w:r w:rsidR="007E50F5">
        <w:rPr>
          <w:lang w:val="en-US"/>
        </w:rPr>
        <w:t>MatLab</w:t>
      </w:r>
      <w:proofErr w:type="spellEnd"/>
      <w:r w:rsidR="007E50F5">
        <w:rPr>
          <w:lang w:val="en-US"/>
        </w:rPr>
        <w:t xml:space="preserve"> </w:t>
      </w:r>
      <w:r w:rsidR="007E50F5">
        <w:t xml:space="preserve"> для дальнейшей работы с ними.</w:t>
      </w:r>
      <w:r w:rsidR="009E492A">
        <w:t xml:space="preserve"> При этом нужно ввести данные из столбцов, где находиться значения солнечной радиации и температуры, задав их соответствующие строку и столбец в командную строку.  </w:t>
      </w:r>
    </w:p>
    <w:p w:rsidR="007E50F5" w:rsidRDefault="00E20476" w:rsidP="007D5E18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F5130C" wp14:editId="30E872E6">
            <wp:extent cx="5940425" cy="2078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AA" w:rsidRPr="00667DAA" w:rsidRDefault="00667DAA" w:rsidP="00667DAA">
      <w:pPr>
        <w:jc w:val="center"/>
        <w:rPr>
          <w:lang w:val="en-US"/>
        </w:rPr>
      </w:pPr>
      <w:r>
        <w:t xml:space="preserve">Рис. 1 – Ввод данных в </w:t>
      </w:r>
      <w:proofErr w:type="spellStart"/>
      <w:r>
        <w:rPr>
          <w:lang w:val="en-US"/>
        </w:rPr>
        <w:t>MatLab</w:t>
      </w:r>
      <w:proofErr w:type="spellEnd"/>
    </w:p>
    <w:p w:rsidR="009E492A" w:rsidRDefault="007E50F5" w:rsidP="00CD462C">
      <w:pPr>
        <w:ind w:firstLine="708"/>
        <w:jc w:val="both"/>
        <w:rPr>
          <w:lang w:val="en-US"/>
        </w:rPr>
      </w:pPr>
      <w:proofErr w:type="spellStart"/>
      <w:r>
        <w:rPr>
          <w:lang w:val="uk-UA"/>
        </w:rPr>
        <w:t>Далее</w:t>
      </w:r>
      <w:proofErr w:type="spellEnd"/>
      <w:r>
        <w:rPr>
          <w:lang w:val="uk-UA"/>
        </w:rPr>
        <w:t xml:space="preserve"> </w:t>
      </w:r>
      <w:r>
        <w:t xml:space="preserve"> переходим к работе в </w:t>
      </w:r>
      <w:r>
        <w:rPr>
          <w:lang w:val="en-US"/>
        </w:rPr>
        <w:t>Simulink</w:t>
      </w:r>
      <w:r>
        <w:t>. Д</w:t>
      </w:r>
      <w:r w:rsidR="009E492A">
        <w:t xml:space="preserve">ля работы с данными, необходимо использовать блок </w:t>
      </w:r>
      <w:r w:rsidR="009E492A">
        <w:rPr>
          <w:lang w:val="en-US"/>
        </w:rPr>
        <w:t>“From Workspace”</w:t>
      </w:r>
      <w:r w:rsidR="009E492A">
        <w:rPr>
          <w:lang w:val="uk-UA"/>
        </w:rPr>
        <w:t xml:space="preserve"> и в</w:t>
      </w:r>
      <w:r w:rsidR="009E492A">
        <w:t xml:space="preserve"> строке </w:t>
      </w:r>
      <w:r w:rsidR="009E492A">
        <w:rPr>
          <w:lang w:val="en-US"/>
        </w:rPr>
        <w:t>Data</w:t>
      </w:r>
      <w:r w:rsidR="009E492A">
        <w:t xml:space="preserve"> ввести значение радиации и температуры</w:t>
      </w:r>
      <w:r w:rsidR="00CB0A56">
        <w:t xml:space="preserve"> (</w:t>
      </w:r>
      <w:proofErr w:type="spellStart"/>
      <w:r w:rsidR="00CB0A56">
        <w:rPr>
          <w:lang w:val="en-US"/>
        </w:rPr>
        <w:t>Ir</w:t>
      </w:r>
      <w:proofErr w:type="spellEnd"/>
      <w:r w:rsidR="00CB0A56">
        <w:rPr>
          <w:lang w:val="en-US"/>
        </w:rPr>
        <w:t>, Temp</w:t>
      </w:r>
      <w:r w:rsidR="00CB0A56">
        <w:t>)</w:t>
      </w:r>
      <w:r w:rsidR="00CB0A56">
        <w:rPr>
          <w:lang w:val="en-US"/>
        </w:rPr>
        <w:t>.</w:t>
      </w:r>
    </w:p>
    <w:p w:rsidR="00CB0A56" w:rsidRDefault="00856A8D" w:rsidP="007D5E18">
      <w:pPr>
        <w:jc w:val="both"/>
      </w:pPr>
      <w:r>
        <w:t xml:space="preserve">Выберем в библиотеке блок </w:t>
      </w:r>
      <w:r>
        <w:rPr>
          <w:lang w:val="en-US"/>
        </w:rPr>
        <w:t xml:space="preserve">PV array </w:t>
      </w:r>
      <w:r>
        <w:t xml:space="preserve">и соединим его с исходными блоками  </w:t>
      </w:r>
      <w:proofErr w:type="spellStart"/>
      <w:r>
        <w:rPr>
          <w:lang w:val="en-US"/>
        </w:rPr>
        <w:t>Ir</w:t>
      </w:r>
      <w:proofErr w:type="spellEnd"/>
      <w:r>
        <w:t xml:space="preserve"> и </w:t>
      </w:r>
      <w:r>
        <w:rPr>
          <w:lang w:val="en-US"/>
        </w:rPr>
        <w:t xml:space="preserve"> Temp</w:t>
      </w:r>
      <w:r>
        <w:t>.</w:t>
      </w:r>
    </w:p>
    <w:p w:rsidR="00856A8D" w:rsidRDefault="00856A8D" w:rsidP="00856A8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9CF02A" wp14:editId="4DCBD32D">
            <wp:extent cx="3009900" cy="21844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AA" w:rsidRPr="00667DAA" w:rsidRDefault="002672A1" w:rsidP="00856A8D">
      <w:pPr>
        <w:jc w:val="center"/>
      </w:pPr>
      <w:r>
        <w:rPr>
          <w:lang w:val="uk-UA"/>
        </w:rPr>
        <w:t>Рис. 2</w:t>
      </w:r>
      <w:r w:rsidR="00667DAA">
        <w:rPr>
          <w:lang w:val="uk-UA"/>
        </w:rPr>
        <w:t xml:space="preserve">  - </w:t>
      </w:r>
      <w:r w:rsidR="00667DAA">
        <w:t>Блок солнечной панели</w:t>
      </w:r>
    </w:p>
    <w:p w:rsidR="003F1ADE" w:rsidRDefault="00856A8D" w:rsidP="00CD462C">
      <w:pPr>
        <w:ind w:firstLine="708"/>
        <w:jc w:val="both"/>
      </w:pPr>
      <w:r>
        <w:t>Для примера</w:t>
      </w:r>
      <w:r w:rsidR="003F1ADE">
        <w:rPr>
          <w:lang w:val="uk-UA"/>
        </w:rPr>
        <w:t xml:space="preserve">, в </w:t>
      </w:r>
      <w:r w:rsidR="003F1ADE" w:rsidRPr="003F1ADE">
        <w:t>блоке настройки параметров</w:t>
      </w:r>
      <w:r w:rsidR="00CD462C">
        <w:t xml:space="preserve"> (рис.3)</w:t>
      </w:r>
      <w:r w:rsidR="003F1ADE">
        <w:rPr>
          <w:lang w:val="uk-UA"/>
        </w:rPr>
        <w:t>,</w:t>
      </w:r>
      <w:r>
        <w:t xml:space="preserve"> была использована солнечная панель типа: </w:t>
      </w:r>
      <w:proofErr w:type="spellStart"/>
      <w:proofErr w:type="gramStart"/>
      <w:r>
        <w:rPr>
          <w:lang w:val="en-US"/>
        </w:rPr>
        <w:t>SunPower</w:t>
      </w:r>
      <w:proofErr w:type="spellEnd"/>
      <w:r>
        <w:rPr>
          <w:lang w:val="en-US"/>
        </w:rPr>
        <w:t xml:space="preserve"> SPR-X20-250-</w:t>
      </w:r>
      <w:r w:rsidR="003F1ADE">
        <w:rPr>
          <w:lang w:val="en-US"/>
        </w:rPr>
        <w:t>BLK.</w:t>
      </w:r>
      <w:proofErr w:type="gramEnd"/>
      <w:r w:rsidR="003F1ADE">
        <w:t xml:space="preserve">  Количество параллельно соединенных солнечных панелей составило 60шт, а </w:t>
      </w:r>
      <w:proofErr w:type="gramStart"/>
      <w:r w:rsidR="003F1ADE">
        <w:t>модули</w:t>
      </w:r>
      <w:proofErr w:type="gramEnd"/>
      <w:r w:rsidR="003F1ADE">
        <w:t xml:space="preserve"> подключенные по последовательному каналу – 10.</w:t>
      </w:r>
    </w:p>
    <w:p w:rsidR="00856A8D" w:rsidRDefault="003F1ADE" w:rsidP="0073445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E96AB7" wp14:editId="61AFC76B">
            <wp:extent cx="4953000" cy="29235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649" cy="29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2C" w:rsidRDefault="00CD462C" w:rsidP="0073445B">
      <w:pPr>
        <w:jc w:val="center"/>
      </w:pPr>
      <w:r>
        <w:t>Рис</w:t>
      </w:r>
      <w:r w:rsidR="00EF0AE0">
        <w:t>.</w:t>
      </w:r>
      <w:r>
        <w:t xml:space="preserve"> 3 – Параметры солнечного блока</w:t>
      </w:r>
    </w:p>
    <w:p w:rsidR="00E61938" w:rsidRPr="00237143" w:rsidRDefault="00E61938" w:rsidP="00CD462C">
      <w:pPr>
        <w:ind w:firstLine="708"/>
        <w:jc w:val="both"/>
      </w:pPr>
      <w:r w:rsidRPr="00E61938">
        <w:t xml:space="preserve">Установим </w:t>
      </w:r>
      <w:r w:rsidR="00237143">
        <w:t xml:space="preserve">источник напряжения </w:t>
      </w:r>
      <w:r w:rsidR="00237143">
        <w:rPr>
          <w:lang w:val="en-US"/>
        </w:rPr>
        <w:t>(Controlled Voltage Source</w:t>
      </w:r>
      <w:r w:rsidR="00237143">
        <w:t xml:space="preserve">) постоянного напряжения с входным значением напряжения равным 42.8 В.  </w:t>
      </w:r>
    </w:p>
    <w:p w:rsidR="003F1ADE" w:rsidRDefault="005D77D3" w:rsidP="00CD462C">
      <w:pPr>
        <w:ind w:firstLine="708"/>
        <w:jc w:val="both"/>
        <w:rPr>
          <w:lang w:val="en-US"/>
        </w:rPr>
      </w:pPr>
      <w:r>
        <w:t xml:space="preserve">Для получения выходных </w:t>
      </w:r>
      <w:r w:rsidR="00C6013A">
        <w:t xml:space="preserve">значений, с которыми в последующем можно работать установим амперметр и вольтметр, а так же блок </w:t>
      </w:r>
      <w:r w:rsidR="00C6013A">
        <w:rPr>
          <w:lang w:val="en-US"/>
        </w:rPr>
        <w:t>Scope</w:t>
      </w:r>
      <w:r w:rsidR="00C6013A">
        <w:t xml:space="preserve">. С помощью блока </w:t>
      </w:r>
      <w:r w:rsidR="00C6013A">
        <w:rPr>
          <w:lang w:val="en-US"/>
        </w:rPr>
        <w:t>Scope</w:t>
      </w:r>
      <w:r w:rsidR="00C6013A">
        <w:t xml:space="preserve"> можно увидеть графики зависимости времени от напряжения и тока.</w:t>
      </w:r>
    </w:p>
    <w:p w:rsidR="00856989" w:rsidRDefault="00856989" w:rsidP="00CD462C">
      <w:pPr>
        <w:ind w:firstLine="708"/>
        <w:jc w:val="both"/>
      </w:pPr>
      <w:r>
        <w:t>Чтобы узнать мощность, которую генерирует солнечная панель, полученные значения из блоков измерения  напряжения и силы тока перемножаются между собой с помощью блока «</w:t>
      </w:r>
      <w:r>
        <w:rPr>
          <w:lang w:val="en-US"/>
        </w:rPr>
        <w:t>Product</w:t>
      </w:r>
      <w:r>
        <w:t xml:space="preserve">». Количество входов указываем </w:t>
      </w:r>
      <w:proofErr w:type="gramStart"/>
      <w:r>
        <w:t>равным</w:t>
      </w:r>
      <w:proofErr w:type="gramEnd"/>
      <w:r>
        <w:t xml:space="preserve"> 2.</w:t>
      </w:r>
    </w:p>
    <w:p w:rsidR="00856989" w:rsidRDefault="00856989" w:rsidP="00CD462C">
      <w:pPr>
        <w:ind w:firstLine="708"/>
        <w:jc w:val="both"/>
      </w:pPr>
      <w:r>
        <w:t xml:space="preserve">В итоге мы получили генерируемую </w:t>
      </w:r>
      <w:proofErr w:type="gramStart"/>
      <w:r>
        <w:t>мощность</w:t>
      </w:r>
      <w:proofErr w:type="gramEnd"/>
      <w:r>
        <w:t xml:space="preserve"> </w:t>
      </w:r>
      <w:r w:rsidR="00C827B3">
        <w:t>от солнечных панелей выраженную в постоянных величинах (постоянный ток) – линейная зависимость мощности от времени. Для дальнейших расчетов нам необходимо преобразовать линейную зависимость в синусоидально изменяющиеся значения.</w:t>
      </w:r>
    </w:p>
    <w:p w:rsidR="006D1BF4" w:rsidRPr="006D1BF4" w:rsidRDefault="006D1BF4" w:rsidP="006D1BF4">
      <w:pPr>
        <w:pStyle w:val="a6"/>
        <w:numPr>
          <w:ilvl w:val="0"/>
          <w:numId w:val="1"/>
        </w:numPr>
        <w:jc w:val="both"/>
        <w:rPr>
          <w:lang w:val="en-US"/>
        </w:rPr>
      </w:pPr>
      <w:r>
        <w:t>Инвертор.</w:t>
      </w:r>
    </w:p>
    <w:p w:rsidR="00FD76F4" w:rsidRDefault="00FD76F4" w:rsidP="00CD462C">
      <w:pPr>
        <w:ind w:firstLine="708"/>
        <w:jc w:val="both"/>
      </w:pPr>
      <w:r>
        <w:rPr>
          <w:lang w:val="uk-UA"/>
        </w:rPr>
        <w:t xml:space="preserve">Для </w:t>
      </w:r>
      <w:r w:rsidRPr="0029363D">
        <w:t>преобразования постоянного</w:t>
      </w:r>
      <w:r>
        <w:t xml:space="preserve"> тока в переменный с изменением величины напряжения используют </w:t>
      </w:r>
      <w:r w:rsidRPr="0032103B">
        <w:rPr>
          <w:b/>
        </w:rPr>
        <w:t>инверторы</w:t>
      </w:r>
      <w:r>
        <w:t>. Реализуем простой пример инвертора в условиях работы. Для этого нам понадобиться использовать источник переменного тока -</w:t>
      </w:r>
      <w:r w:rsidRPr="0032103B">
        <w:rPr>
          <w:lang w:val="en-US"/>
        </w:rPr>
        <w:t xml:space="preserve"> </w:t>
      </w:r>
      <w:r>
        <w:rPr>
          <w:lang w:val="en-US"/>
        </w:rPr>
        <w:t>Controlled Current Source</w:t>
      </w:r>
      <w:r>
        <w:t>, для преобразования графика в синусоидальную зависимость.</w:t>
      </w:r>
    </w:p>
    <w:p w:rsidR="00924A94" w:rsidRPr="00E9381A" w:rsidRDefault="00C827B3" w:rsidP="006D1BF4">
      <w:pPr>
        <w:ind w:firstLine="708"/>
        <w:jc w:val="both"/>
      </w:pPr>
      <w:r>
        <w:t xml:space="preserve">Установим коэффициент преобразования </w:t>
      </w:r>
      <w:r w:rsidR="00E9381A">
        <w:t xml:space="preserve">постоянных значений в переменные </w:t>
      </w:r>
      <w:r>
        <w:t xml:space="preserve">равным 0.98 с помощью блока </w:t>
      </w:r>
      <w:r>
        <w:rPr>
          <w:lang w:val="en-US"/>
        </w:rPr>
        <w:t>Gain</w:t>
      </w:r>
      <w:r w:rsidR="00E9381A">
        <w:t xml:space="preserve">. Таким </w:t>
      </w:r>
      <w:proofErr w:type="gramStart"/>
      <w:r w:rsidR="00E9381A">
        <w:t>образом</w:t>
      </w:r>
      <w:proofErr w:type="gramEnd"/>
      <w:r w:rsidR="00E9381A">
        <w:t xml:space="preserve"> принимаем, что </w:t>
      </w:r>
      <w:r w:rsidR="00E9381A">
        <w:rPr>
          <w:lang w:val="en-US"/>
        </w:rPr>
        <w:t>P</w:t>
      </w:r>
      <w:r w:rsidR="00E9381A">
        <w:rPr>
          <w:vertAlign w:val="subscript"/>
          <w:lang w:val="en-US"/>
        </w:rPr>
        <w:t>AC</w:t>
      </w:r>
      <w:r w:rsidR="00E9381A">
        <w:rPr>
          <w:lang w:val="en-US"/>
        </w:rPr>
        <w:t>=0.98*P</w:t>
      </w:r>
      <w:r w:rsidR="00E9381A">
        <w:rPr>
          <w:vertAlign w:val="subscript"/>
          <w:lang w:val="en-US"/>
        </w:rPr>
        <w:t>DC</w:t>
      </w:r>
      <w:r w:rsidR="00E9381A">
        <w:rPr>
          <w:lang w:val="en-US"/>
        </w:rPr>
        <w:t>.</w:t>
      </w:r>
      <w:r>
        <w:t xml:space="preserve"> </w:t>
      </w:r>
    </w:p>
    <w:p w:rsidR="00C827B3" w:rsidRDefault="004070E2" w:rsidP="006D1BF4">
      <w:pPr>
        <w:ind w:firstLine="708"/>
        <w:jc w:val="both"/>
        <w:rPr>
          <w:lang w:val="uk-UA"/>
        </w:rPr>
      </w:pPr>
      <w:r>
        <w:t xml:space="preserve">Далее для получения синусоидальной зависимости </w:t>
      </w:r>
      <w:r w:rsidR="00924A94">
        <w:t xml:space="preserve">нам необходимо установить источник переменного тока </w:t>
      </w:r>
      <w:r w:rsidR="00924A94">
        <w:rPr>
          <w:lang w:val="en-US"/>
        </w:rPr>
        <w:t xml:space="preserve">Controlled Current Source </w:t>
      </w:r>
      <w:r w:rsidR="001915ED">
        <w:rPr>
          <w:lang w:val="en-US"/>
        </w:rPr>
        <w:t xml:space="preserve">. </w:t>
      </w:r>
      <w:r w:rsidR="001915ED">
        <w:t xml:space="preserve">Значения на выходе из </w:t>
      </w:r>
      <w:r w:rsidR="00C827B3">
        <w:t xml:space="preserve"> </w:t>
      </w:r>
      <w:r w:rsidR="001915ED">
        <w:rPr>
          <w:lang w:val="en-US"/>
        </w:rPr>
        <w:t>Gain</w:t>
      </w:r>
      <w:r w:rsidR="00BD36E3">
        <w:t xml:space="preserve"> делим</w:t>
      </w:r>
      <w:r w:rsidR="009442D1">
        <w:t xml:space="preserve">, с помощью блока </w:t>
      </w:r>
      <w:r w:rsidR="009442D1">
        <w:rPr>
          <w:lang w:val="en-US"/>
        </w:rPr>
        <w:t>Divide</w:t>
      </w:r>
      <w:r w:rsidR="009442D1">
        <w:t xml:space="preserve">, </w:t>
      </w:r>
      <w:r w:rsidR="00BD36E3">
        <w:t>с по</w:t>
      </w:r>
      <w:r w:rsidR="00A3289D">
        <w:t>стоянным значением напряжения</w:t>
      </w:r>
      <w:r w:rsidR="00A3289D">
        <w:rPr>
          <w:lang w:val="en-US"/>
        </w:rPr>
        <w:t xml:space="preserve"> (</w:t>
      </w:r>
      <w:r w:rsidR="009442D1">
        <w:t>у</w:t>
      </w:r>
      <w:r w:rsidR="00BD36E3">
        <w:t xml:space="preserve">станавливаем блок </w:t>
      </w:r>
      <w:r w:rsidR="00BD36E3">
        <w:rPr>
          <w:lang w:val="en-US"/>
        </w:rPr>
        <w:t xml:space="preserve">Constant </w:t>
      </w:r>
      <w:proofErr w:type="spellStart"/>
      <w:r w:rsidR="00BD36E3">
        <w:rPr>
          <w:lang w:val="uk-UA"/>
        </w:rPr>
        <w:t>равным</w:t>
      </w:r>
      <w:proofErr w:type="spellEnd"/>
      <w:r w:rsidR="00BD36E3">
        <w:rPr>
          <w:lang w:val="uk-UA"/>
        </w:rPr>
        <w:t xml:space="preserve"> 230</w:t>
      </w:r>
      <w:r w:rsidR="00A3289D">
        <w:rPr>
          <w:lang w:val="en-US"/>
        </w:rPr>
        <w:t>)</w:t>
      </w:r>
      <w:r w:rsidR="009442D1">
        <w:t xml:space="preserve">. В числе входов, в блоке </w:t>
      </w:r>
      <w:r w:rsidR="009442D1">
        <w:rPr>
          <w:lang w:val="en-US"/>
        </w:rPr>
        <w:t>Divide</w:t>
      </w:r>
      <w:r w:rsidR="009442D1">
        <w:t xml:space="preserve"> устанавливаем </w:t>
      </w:r>
      <w:r w:rsidR="009442D1" w:rsidRPr="009442D1">
        <w:rPr>
          <w:b/>
          <w:lang w:val="en-US"/>
        </w:rPr>
        <w:t>*/</w:t>
      </w:r>
      <w:r w:rsidR="009442D1">
        <w:rPr>
          <w:lang w:val="en-US"/>
        </w:rPr>
        <w:t xml:space="preserve">. </w:t>
      </w:r>
    </w:p>
    <w:p w:rsidR="0032103B" w:rsidRPr="00300654" w:rsidRDefault="0032103B" w:rsidP="006D1BF4">
      <w:pPr>
        <w:ind w:firstLine="708"/>
        <w:jc w:val="both"/>
      </w:pPr>
      <w:r>
        <w:lastRenderedPageBreak/>
        <w:t>Значения полученные на предыдущем этапе необходимо разделить,</w:t>
      </w:r>
      <w:r w:rsidRPr="0032103B">
        <w:t xml:space="preserve"> </w:t>
      </w:r>
      <w:r>
        <w:t xml:space="preserve">с помощью блока </w:t>
      </w:r>
      <w:r>
        <w:rPr>
          <w:lang w:val="en-US"/>
        </w:rPr>
        <w:t>Divide</w:t>
      </w:r>
      <w:r>
        <w:t>,  с постоянным значением напряжением, равным 230</w:t>
      </w:r>
      <w:proofErr w:type="gramStart"/>
      <w:r>
        <w:t xml:space="preserve"> В</w:t>
      </w:r>
      <w:proofErr w:type="gramEnd"/>
      <w:r>
        <w:t xml:space="preserve">, которое устанавливается в блоке </w:t>
      </w:r>
      <w:r>
        <w:rPr>
          <w:lang w:val="en-US"/>
        </w:rPr>
        <w:t>Constant</w:t>
      </w:r>
      <w:r>
        <w:t>.</w:t>
      </w:r>
      <w:r w:rsidR="00300654">
        <w:t xml:space="preserve"> Полученные значения используем как входной сигнал для блока </w:t>
      </w:r>
      <w:r w:rsidR="00300654">
        <w:rPr>
          <w:lang w:val="en-US"/>
        </w:rPr>
        <w:t>Controlled Current Source</w:t>
      </w:r>
      <w:r w:rsidR="00300654">
        <w:t>.</w:t>
      </w:r>
    </w:p>
    <w:p w:rsidR="005D1D9E" w:rsidRDefault="005D1D9E" w:rsidP="006D1BF4">
      <w:pPr>
        <w:ind w:firstLine="708"/>
        <w:jc w:val="both"/>
      </w:pPr>
      <w:r>
        <w:t xml:space="preserve">В блоке </w:t>
      </w:r>
      <w:r>
        <w:rPr>
          <w:lang w:val="en-US"/>
        </w:rPr>
        <w:t>Controlled Current Source</w:t>
      </w:r>
      <w:r>
        <w:t xml:space="preserve"> устанавливае</w:t>
      </w:r>
      <w:r w:rsidR="009E0988">
        <w:t xml:space="preserve">м значение частоты равной 50 Гц, в строке </w:t>
      </w:r>
      <w:r w:rsidR="009E0988">
        <w:rPr>
          <w:lang w:val="en-US"/>
        </w:rPr>
        <w:t xml:space="preserve">Source Type </w:t>
      </w:r>
      <w:r w:rsidR="009E0988">
        <w:t xml:space="preserve">выбираем </w:t>
      </w:r>
      <w:r w:rsidR="009E0988">
        <w:rPr>
          <w:lang w:val="en-US"/>
        </w:rPr>
        <w:t>AC</w:t>
      </w:r>
      <w:r w:rsidR="009E0988">
        <w:t>, что соответствует  переменному источнику тока.</w:t>
      </w:r>
      <w:r w:rsidR="00DD4168">
        <w:t xml:space="preserve"> После этого последовательно соединяем плюс источника тока с амперметром, а параллельно с вольтметром и добавляем блоки </w:t>
      </w:r>
      <w:r w:rsidR="00DD4168">
        <w:rPr>
          <w:lang w:val="en-US"/>
        </w:rPr>
        <w:t>Scope</w:t>
      </w:r>
      <w:r w:rsidR="00DD4168">
        <w:t>.</w:t>
      </w:r>
      <w:r w:rsidR="002E50B2">
        <w:t xml:space="preserve"> Параллельно к схеме подключаем</w:t>
      </w:r>
      <w:r w:rsidR="00AB4F96">
        <w:t xml:space="preserve"> сопротивление</w:t>
      </w:r>
      <w:r w:rsidR="002E50B2">
        <w:t xml:space="preserve">, </w:t>
      </w:r>
      <w:proofErr w:type="gramStart"/>
      <w:r w:rsidR="002E50B2">
        <w:t>равным</w:t>
      </w:r>
      <w:proofErr w:type="gramEnd"/>
      <w:r w:rsidR="002E50B2">
        <w:t xml:space="preserve"> 1, оно </w:t>
      </w:r>
      <w:r w:rsidR="00AB4F96">
        <w:t>предназначено</w:t>
      </w:r>
      <w:r w:rsidR="002E50B2">
        <w:t xml:space="preserve"> для моделирования сопротивления системы.  </w:t>
      </w:r>
    </w:p>
    <w:p w:rsidR="005A715D" w:rsidRDefault="005A715D" w:rsidP="005A715D">
      <w:pPr>
        <w:pStyle w:val="a6"/>
        <w:numPr>
          <w:ilvl w:val="0"/>
          <w:numId w:val="1"/>
        </w:numPr>
        <w:jc w:val="both"/>
      </w:pPr>
      <w:r>
        <w:t>Моделирование электрической сети (нагрузки).</w:t>
      </w:r>
    </w:p>
    <w:p w:rsidR="005A715D" w:rsidRDefault="005D1D9E" w:rsidP="006D1BF4">
      <w:pPr>
        <w:ind w:firstLine="708"/>
        <w:jc w:val="both"/>
      </w:pPr>
      <w:r>
        <w:t>Потребитель</w:t>
      </w:r>
      <w:r w:rsidR="00E9381A">
        <w:rPr>
          <w:lang w:val="en-US"/>
        </w:rPr>
        <w:t xml:space="preserve"> (</w:t>
      </w:r>
      <w:r w:rsidR="00E9381A">
        <w:t>нагрузка</w:t>
      </w:r>
      <w:r w:rsidR="00E9381A">
        <w:rPr>
          <w:lang w:val="en-US"/>
        </w:rPr>
        <w:t>)</w:t>
      </w:r>
      <w:r>
        <w:t xml:space="preserve"> представлен в виде источника напряжения</w:t>
      </w:r>
      <w:r w:rsidR="005A715D">
        <w:t xml:space="preserve"> (</w:t>
      </w:r>
      <w:r w:rsidR="005A715D">
        <w:rPr>
          <w:lang w:val="en-US"/>
        </w:rPr>
        <w:t>Controlled Voltage Source</w:t>
      </w:r>
      <w:r w:rsidR="005A715D">
        <w:t>)</w:t>
      </w:r>
      <w:r>
        <w:t xml:space="preserve"> с </w:t>
      </w:r>
      <w:proofErr w:type="spellStart"/>
      <w:r>
        <w:rPr>
          <w:lang w:val="uk-UA"/>
        </w:rPr>
        <w:t>активн</w:t>
      </w:r>
      <w:proofErr w:type="spellEnd"/>
      <w:r>
        <w:t>ы</w:t>
      </w:r>
      <w:r>
        <w:rPr>
          <w:lang w:val="uk-UA"/>
        </w:rPr>
        <w:t>м (</w:t>
      </w:r>
      <w:r>
        <w:rPr>
          <w:lang w:val="en-US"/>
        </w:rPr>
        <w:t>R</w:t>
      </w:r>
      <w:r>
        <w:t>) и реактивным (</w:t>
      </w:r>
      <w:r>
        <w:rPr>
          <w:lang w:val="en-US"/>
        </w:rPr>
        <w:t>L</w:t>
      </w:r>
      <w:r>
        <w:t>) сопротивлениями, а так же амперметром и вольтметром</w:t>
      </w:r>
      <w:r w:rsidR="005A715D">
        <w:t>.</w:t>
      </w:r>
    </w:p>
    <w:p w:rsidR="00D5412C" w:rsidRPr="00D5412C" w:rsidRDefault="005D1D9E" w:rsidP="006D1BF4">
      <w:pPr>
        <w:ind w:firstLine="708"/>
        <w:jc w:val="both"/>
      </w:pPr>
      <w:r>
        <w:t>Источник переменного напряжения (</w:t>
      </w:r>
      <w:r>
        <w:rPr>
          <w:lang w:val="en-US"/>
        </w:rPr>
        <w:t>Controlled Voltage Source</w:t>
      </w:r>
      <w:r>
        <w:t>)</w:t>
      </w:r>
      <w:r>
        <w:rPr>
          <w:lang w:val="uk-UA"/>
        </w:rPr>
        <w:t xml:space="preserve"> </w:t>
      </w:r>
      <w:r w:rsidRPr="005D1D9E">
        <w:t xml:space="preserve">подключаем </w:t>
      </w:r>
      <w:r w:rsidR="00D5412C">
        <w:t xml:space="preserve">одним из входов к блоку, который генерирует синусоидальный сигнал. В блоке </w:t>
      </w:r>
      <w:r w:rsidR="00D5412C">
        <w:rPr>
          <w:lang w:val="en-US"/>
        </w:rPr>
        <w:t xml:space="preserve">Sine Wave </w:t>
      </w:r>
      <w:r w:rsidR="00D5412C">
        <w:t>установим значение амплитуды равной 325, а частоты - 2*</w:t>
      </w:r>
      <w:r w:rsidR="00D5412C">
        <w:rPr>
          <w:lang w:val="en-US"/>
        </w:rPr>
        <w:t>pi</w:t>
      </w:r>
      <w:r w:rsidR="00D5412C">
        <w:t>*50.</w:t>
      </w:r>
      <w:r w:rsidR="004132D2">
        <w:t xml:space="preserve"> Для получения реальных данных с периодом в 20 </w:t>
      </w:r>
      <w:proofErr w:type="spellStart"/>
      <w:r w:rsidR="004132D2">
        <w:t>мс</w:t>
      </w:r>
      <w:proofErr w:type="spellEnd"/>
      <w:r w:rsidR="004132D2">
        <w:t xml:space="preserve">, необходимо </w:t>
      </w:r>
      <w:r w:rsidR="006D1BF4">
        <w:t>правильно подобрать данные для генерации синусоидальной кривой.</w:t>
      </w:r>
    </w:p>
    <w:p w:rsidR="005D1D9E" w:rsidRDefault="00C14199" w:rsidP="00856A8D">
      <w:pPr>
        <w:jc w:val="both"/>
      </w:pPr>
      <w:r>
        <w:t xml:space="preserve">        </w:t>
      </w:r>
      <w:r w:rsidR="00D5412C">
        <w:rPr>
          <w:noProof/>
          <w:lang w:eastAsia="ru-RU"/>
        </w:rPr>
        <w:drawing>
          <wp:inline distT="0" distB="0" distL="0" distR="0" wp14:anchorId="2797BC33" wp14:editId="031BB444">
            <wp:extent cx="2286000" cy="278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135" cy="27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2C">
        <w:t xml:space="preserve"> </w:t>
      </w:r>
      <w:r>
        <w:rPr>
          <w:noProof/>
          <w:lang w:eastAsia="ru-RU"/>
        </w:rPr>
        <w:drawing>
          <wp:inline distT="0" distB="0" distL="0" distR="0" wp14:anchorId="4D3344E4" wp14:editId="2B5246BF">
            <wp:extent cx="2730500" cy="2781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F4" w:rsidRPr="000C5007" w:rsidRDefault="004F01F6" w:rsidP="006D1BF4">
      <w:pPr>
        <w:jc w:val="center"/>
      </w:pPr>
      <w:r>
        <w:t>Рис. 4</w:t>
      </w:r>
      <w:r w:rsidR="006D1BF4">
        <w:t xml:space="preserve"> – Параметры </w:t>
      </w:r>
      <w:r w:rsidR="000C5007">
        <w:t>синусоиды и источника переменного напряжения.</w:t>
      </w:r>
    </w:p>
    <w:p w:rsidR="00C14199" w:rsidRDefault="00C14199" w:rsidP="002672A1">
      <w:pPr>
        <w:ind w:firstLine="708"/>
        <w:jc w:val="both"/>
      </w:pPr>
      <w:r>
        <w:t>В блоке переменного напряжения (</w:t>
      </w:r>
      <w:r>
        <w:rPr>
          <w:lang w:val="en-US"/>
        </w:rPr>
        <w:t>Controlled Voltage Source</w:t>
      </w:r>
      <w:r>
        <w:t>) принимаем амплитуду равной 230</w:t>
      </w:r>
      <w:proofErr w:type="gramStart"/>
      <w:r>
        <w:t xml:space="preserve"> В</w:t>
      </w:r>
      <w:proofErr w:type="gramEnd"/>
      <w:r>
        <w:t xml:space="preserve">, </w:t>
      </w:r>
      <w:r w:rsidR="00375008">
        <w:t xml:space="preserve">частоту – 50 Гц, а в строке </w:t>
      </w:r>
      <w:r w:rsidR="00375008">
        <w:rPr>
          <w:lang w:val="en-US"/>
        </w:rPr>
        <w:t xml:space="preserve">Source Type </w:t>
      </w:r>
      <w:r w:rsidR="00375008">
        <w:t xml:space="preserve">выбираем </w:t>
      </w:r>
      <w:r w:rsidR="00375008">
        <w:rPr>
          <w:lang w:val="en-US"/>
        </w:rPr>
        <w:t>AC</w:t>
      </w:r>
      <w:r w:rsidR="002672A1">
        <w:t xml:space="preserve"> (</w:t>
      </w:r>
      <w:r w:rsidR="004F01F6">
        <w:t>рис. 4</w:t>
      </w:r>
      <w:r w:rsidR="002672A1">
        <w:t>)</w:t>
      </w:r>
      <w:r w:rsidR="00375008">
        <w:t>.</w:t>
      </w:r>
    </w:p>
    <w:p w:rsidR="00AB4F96" w:rsidRDefault="00AB4F96" w:rsidP="002672A1">
      <w:pPr>
        <w:ind w:firstLine="708"/>
        <w:jc w:val="both"/>
      </w:pPr>
      <w:r>
        <w:t>Выход инвертора последовательно соединяем с блоком «</w:t>
      </w:r>
      <w:proofErr w:type="spellStart"/>
      <w:r w:rsidRPr="00AB4F96">
        <w:t>Series</w:t>
      </w:r>
      <w:proofErr w:type="spellEnd"/>
      <w:r w:rsidRPr="00AB4F96">
        <w:t xml:space="preserve"> RLC </w:t>
      </w:r>
      <w:proofErr w:type="spellStart"/>
      <w:r w:rsidRPr="00AB4F96">
        <w:t>Branch</w:t>
      </w:r>
      <w:proofErr w:type="spellEnd"/>
      <w:r w:rsidRPr="00AB4F96">
        <w:t xml:space="preserve"> </w:t>
      </w:r>
      <w:proofErr w:type="spellStart"/>
      <w:r w:rsidRPr="00AB4F96">
        <w:t>block</w:t>
      </w:r>
      <w:proofErr w:type="spellEnd"/>
      <w:r>
        <w:t xml:space="preserve">», в строке </w:t>
      </w:r>
      <w:proofErr w:type="spellStart"/>
      <w:r w:rsidRPr="00AB4F96">
        <w:t>Branch</w:t>
      </w:r>
      <w:proofErr w:type="spellEnd"/>
      <w:r>
        <w:rPr>
          <w:lang w:val="en-US"/>
        </w:rPr>
        <w:t xml:space="preserve"> Type </w:t>
      </w:r>
      <w:r>
        <w:t xml:space="preserve">выбираем параметр </w:t>
      </w:r>
      <w:r w:rsidRPr="00AB4F96">
        <w:t>RL</w:t>
      </w:r>
      <w:r>
        <w:t xml:space="preserve">. В дальнейших расчетах за счет изменения параметров </w:t>
      </w:r>
      <w:r w:rsidRPr="00AB4F96">
        <w:t>R</w:t>
      </w:r>
      <w:r>
        <w:t xml:space="preserve"> и </w:t>
      </w:r>
      <w:r w:rsidRPr="00AB4F96">
        <w:t>L</w:t>
      </w:r>
      <w:r>
        <w:t>, можно получить искомую величину тока и напряжения у потребителя.</w:t>
      </w:r>
    </w:p>
    <w:p w:rsidR="00AB4F96" w:rsidRDefault="00AB4F96" w:rsidP="002672A1">
      <w:pPr>
        <w:ind w:firstLine="708"/>
        <w:jc w:val="both"/>
      </w:pPr>
      <w:r>
        <w:t xml:space="preserve">После </w:t>
      </w:r>
      <w:r w:rsidR="00C82362">
        <w:t xml:space="preserve">блока </w:t>
      </w:r>
      <w:r>
        <w:t>сопротивления устанавливаем амперметр и его выход соединяем с плюсом источника напряжения</w:t>
      </w:r>
      <w:r w:rsidR="00E11357">
        <w:t xml:space="preserve"> </w:t>
      </w:r>
      <w:r w:rsidR="00E11357">
        <w:rPr>
          <w:lang w:val="en-US"/>
        </w:rPr>
        <w:t>“</w:t>
      </w:r>
      <w:r w:rsidR="00E11357">
        <w:t>+</w:t>
      </w:r>
      <w:r w:rsidR="00E11357">
        <w:rPr>
          <w:lang w:val="en-US"/>
        </w:rPr>
        <w:t>”</w:t>
      </w:r>
      <w:r>
        <w:t>.</w:t>
      </w:r>
      <w:r w:rsidR="00C82362">
        <w:t xml:space="preserve"> Параллельно к источнику напряжения подключаем вольтметр. Минус </w:t>
      </w:r>
      <w:r w:rsidR="005E0224">
        <w:t>источника напряжения соединяем с минусом источника тока (выходом инвертора</w:t>
      </w:r>
      <w:r w:rsidR="00E11357">
        <w:rPr>
          <w:lang w:val="en-US"/>
        </w:rPr>
        <w:t xml:space="preserve"> “ </w:t>
      </w:r>
      <w:proofErr w:type="gramStart"/>
      <w:r w:rsidR="00E11357">
        <w:rPr>
          <w:lang w:val="en-US"/>
        </w:rPr>
        <w:t>– ”</w:t>
      </w:r>
      <w:proofErr w:type="gramEnd"/>
      <w:r w:rsidR="005E0224">
        <w:t xml:space="preserve"> ).</w:t>
      </w:r>
    </w:p>
    <w:p w:rsidR="005E0224" w:rsidRDefault="005E0224" w:rsidP="002672A1">
      <w:pPr>
        <w:ind w:firstLine="708"/>
        <w:jc w:val="both"/>
      </w:pPr>
      <w:r>
        <w:lastRenderedPageBreak/>
        <w:t>Значения на выходе вольтметр</w:t>
      </w:r>
      <w:r w:rsidR="00E11357">
        <w:t>а д</w:t>
      </w:r>
      <w:r w:rsidR="004132D2">
        <w:t>ает нам искомое значения переменного напряжения нашей энергосистемы.</w:t>
      </w:r>
      <w:r w:rsidR="00E11357">
        <w:t xml:space="preserve"> В результате должно получит</w:t>
      </w:r>
      <w:r w:rsidR="009C4C4A">
        <w:t>ь</w:t>
      </w:r>
      <w:r w:rsidR="00E11357">
        <w:t>ся синусоидальное изменение напряжение с частотой 50 Гц.</w:t>
      </w:r>
    </w:p>
    <w:p w:rsidR="009C4C4A" w:rsidRDefault="009C4C4A" w:rsidP="009C4C4A">
      <w:pPr>
        <w:pStyle w:val="a6"/>
        <w:numPr>
          <w:ilvl w:val="0"/>
          <w:numId w:val="1"/>
        </w:numPr>
        <w:jc w:val="both"/>
      </w:pPr>
      <w:r>
        <w:t>Моделирование</w:t>
      </w:r>
      <w:r w:rsidR="00E33CB4">
        <w:t xml:space="preserve"> системы аккумулирования (батарей)</w:t>
      </w:r>
      <w:r>
        <w:t>.</w:t>
      </w:r>
    </w:p>
    <w:p w:rsidR="00E33CB4" w:rsidRDefault="00E33CB4" w:rsidP="000735BA">
      <w:pPr>
        <w:ind w:firstLine="348"/>
        <w:jc w:val="both"/>
      </w:pPr>
      <w:r>
        <w:t>Для того</w:t>
      </w:r>
      <w:proofErr w:type="gramStart"/>
      <w:r>
        <w:t>,</w:t>
      </w:r>
      <w:proofErr w:type="gramEnd"/>
      <w:r>
        <w:t xml:space="preserve"> чтобы сделать систему электроснабжения более независимой и гибкой, можно установить систему аккумулирования избытка генерации электроэнергии солнечными панелями (батареи). </w:t>
      </w:r>
    </w:p>
    <w:p w:rsidR="00E33CB4" w:rsidRPr="00E11357" w:rsidRDefault="00E33CB4" w:rsidP="000735BA">
      <w:pPr>
        <w:jc w:val="both"/>
      </w:pPr>
      <w:r>
        <w:tab/>
        <w:t xml:space="preserve">Установка батарей позволит маневрировать графиком электропотребления и выбрать оптимальный вариант электропотребления объектом жилищного фонда. Так же можно добиться </w:t>
      </w:r>
      <w:proofErr w:type="gramStart"/>
      <w:r>
        <w:t>абсолютно автономного</w:t>
      </w:r>
      <w:proofErr w:type="gramEnd"/>
      <w:r>
        <w:t xml:space="preserve"> энергообеспечения жилища, если это является необходимым и целесообразным. </w:t>
      </w:r>
    </w:p>
    <w:p w:rsidR="004F01F6" w:rsidRDefault="00E33CB4" w:rsidP="00747B8E">
      <w:pPr>
        <w:ind w:firstLine="708"/>
        <w:jc w:val="both"/>
      </w:pPr>
      <w:r>
        <w:t xml:space="preserve">Для правильного подключения батарей </w:t>
      </w:r>
      <w:r w:rsidR="00747B8E">
        <w:t xml:space="preserve"> необходимо установить еще один</w:t>
      </w:r>
      <w:r w:rsidR="004132D2">
        <w:t xml:space="preserve"> инвертор.</w:t>
      </w:r>
      <w:r w:rsidR="00A05619">
        <w:t xml:space="preserve"> </w:t>
      </w:r>
      <w:r w:rsidR="00361444">
        <w:t>Значения переменного напряжения в энергосистеме</w:t>
      </w:r>
      <w:r w:rsidR="00747B8E">
        <w:t xml:space="preserve"> (нагрузке)</w:t>
      </w:r>
      <w:r w:rsidR="00361444">
        <w:t xml:space="preserve"> соединим через сопротивление  с источником постоянного тока.</w:t>
      </w:r>
      <w:r w:rsidR="00747B8E">
        <w:t xml:space="preserve"> В качестве входного сигнала, для источника постоянного тока (</w:t>
      </w:r>
      <w:r w:rsidR="00747B8E">
        <w:rPr>
          <w:lang w:val="en-US"/>
        </w:rPr>
        <w:t>Controlled Current Source</w:t>
      </w:r>
      <w:r w:rsidR="00747B8E">
        <w:t xml:space="preserve">) используем блок </w:t>
      </w:r>
      <w:r w:rsidR="00747B8E">
        <w:rPr>
          <w:lang w:val="en-US"/>
        </w:rPr>
        <w:t xml:space="preserve">Constant </w:t>
      </w:r>
      <w:r w:rsidR="00747B8E">
        <w:t>и установим значение равное 24 А.</w:t>
      </w:r>
      <w:r w:rsidR="00361444">
        <w:t xml:space="preserve"> </w:t>
      </w:r>
    </w:p>
    <w:p w:rsidR="00A05619" w:rsidRPr="00747B8E" w:rsidRDefault="00747B8E" w:rsidP="004F01F6">
      <w:pPr>
        <w:ind w:firstLine="708"/>
        <w:jc w:val="both"/>
      </w:pPr>
      <w:r>
        <w:t>П</w:t>
      </w:r>
      <w:r w:rsidR="00361444">
        <w:t>олученные</w:t>
      </w:r>
      <w:r>
        <w:t>, в</w:t>
      </w:r>
      <w:r>
        <w:t xml:space="preserve"> результате</w:t>
      </w:r>
      <w:r>
        <w:t>,</w:t>
      </w:r>
      <w:r w:rsidR="00361444">
        <w:t xml:space="preserve"> значения тока и напряжения необходимо перемножить между собой для </w:t>
      </w:r>
      <w:r w:rsidR="0053504F">
        <w:t>определения значения мощности энергосистемы.</w:t>
      </w:r>
      <w:r>
        <w:t xml:space="preserve"> Для этого воспользуемся блоком </w:t>
      </w:r>
      <w:r>
        <w:rPr>
          <w:lang w:val="en-US"/>
        </w:rPr>
        <w:t>“Product”</w:t>
      </w:r>
      <w:r>
        <w:t>, с двумя входами для тока и напряжения.</w:t>
      </w:r>
    </w:p>
    <w:p w:rsidR="0053504F" w:rsidRPr="007D6E46" w:rsidRDefault="0053504F" w:rsidP="002672A1">
      <w:pPr>
        <w:ind w:firstLine="708"/>
        <w:jc w:val="both"/>
        <w:rPr>
          <w:lang w:val="en-US"/>
        </w:rPr>
      </w:pPr>
      <w:r>
        <w:t>Далее необходимо переменное значение изменения мощности преобразовать в постоянные значения, для этого разделим наши значения н</w:t>
      </w:r>
      <w:r w:rsidR="004F01F6">
        <w:t xml:space="preserve">а используемую ранее синусоиду. Используем блок </w:t>
      </w:r>
      <w:r w:rsidR="004F01F6">
        <w:rPr>
          <w:lang w:val="en-US"/>
        </w:rPr>
        <w:t xml:space="preserve">Divide </w:t>
      </w:r>
      <w:r w:rsidR="007D6E46">
        <w:t>с двумя входами, в результате чего получим линейную зависимость  мощности от времени.</w:t>
      </w:r>
    </w:p>
    <w:p w:rsidR="007D6E46" w:rsidRDefault="0053504F" w:rsidP="002672A1">
      <w:pPr>
        <w:ind w:firstLine="708"/>
        <w:jc w:val="both"/>
      </w:pPr>
      <w:r>
        <w:t>Находим значения постоянного тока, разделим мощность на постоянное значение напряжения (приняв напряжение равным 230 В).</w:t>
      </w:r>
      <w:r w:rsidR="000D525B">
        <w:t xml:space="preserve"> </w:t>
      </w:r>
      <w:r w:rsidR="007D6E46">
        <w:t xml:space="preserve">Для этого также воспользуемся блоками </w:t>
      </w:r>
      <w:r w:rsidR="007D6E46">
        <w:rPr>
          <w:lang w:val="en-US"/>
        </w:rPr>
        <w:t>Divide</w:t>
      </w:r>
      <w:r w:rsidR="007D6E46">
        <w:t xml:space="preserve"> и </w:t>
      </w:r>
      <w:r w:rsidR="007D6E46">
        <w:rPr>
          <w:lang w:val="en-US"/>
        </w:rPr>
        <w:t>Constant</w:t>
      </w:r>
      <w:r w:rsidR="007D6E46">
        <w:t xml:space="preserve">. </w:t>
      </w:r>
    </w:p>
    <w:p w:rsidR="0053504F" w:rsidRDefault="000D525B" w:rsidP="002672A1">
      <w:pPr>
        <w:ind w:firstLine="708"/>
        <w:jc w:val="both"/>
      </w:pPr>
      <w:r>
        <w:t>Полученные значения</w:t>
      </w:r>
      <w:r w:rsidR="00FD24F9">
        <w:t xml:space="preserve"> тока</w:t>
      </w:r>
      <w:r>
        <w:t xml:space="preserve"> используем как входной сигнал источника</w:t>
      </w:r>
      <w:r w:rsidR="00FD24F9">
        <w:t xml:space="preserve"> постоянного</w:t>
      </w:r>
      <w:r>
        <w:t xml:space="preserve"> тока. </w:t>
      </w:r>
      <w:r w:rsidR="0053504F">
        <w:t xml:space="preserve"> </w:t>
      </w:r>
      <w:r w:rsidR="00FD24F9">
        <w:t>После чего п</w:t>
      </w:r>
      <w:r w:rsidR="009450E3">
        <w:t xml:space="preserve">оследовательно к нему подключаем сопротивление и амперметр, а параллельно – вольтметр. </w:t>
      </w:r>
    </w:p>
    <w:p w:rsidR="005A3BAF" w:rsidRDefault="009450E3" w:rsidP="00006455">
      <w:pPr>
        <w:ind w:firstLine="708"/>
        <w:jc w:val="both"/>
      </w:pPr>
      <w:r>
        <w:t xml:space="preserve">К выходам инвертора, параллельно подключаем батарею и соединяем с блоком  </w:t>
      </w:r>
      <w:proofErr w:type="spellStart"/>
      <w:r w:rsidR="00006455">
        <w:rPr>
          <w:lang w:val="en-US"/>
        </w:rPr>
        <w:t>Demux</w:t>
      </w:r>
      <w:proofErr w:type="spellEnd"/>
      <w:r w:rsidR="00006455">
        <w:t xml:space="preserve">, с количеством выходов равным 3. Соединяем их с блоком </w:t>
      </w:r>
      <w:r w:rsidR="00A07B57">
        <w:rPr>
          <w:lang w:val="en-US"/>
        </w:rPr>
        <w:t>Scope</w:t>
      </w:r>
      <w:r w:rsidR="00006455">
        <w:t>, задав количество входов равным трем</w:t>
      </w:r>
      <w:r w:rsidR="00006455">
        <w:rPr>
          <w:lang w:val="uk-UA"/>
        </w:rPr>
        <w:t>,</w:t>
      </w:r>
      <w:r w:rsidR="00006455">
        <w:t xml:space="preserve"> о</w:t>
      </w:r>
      <w:r w:rsidR="00A07B57">
        <w:t xml:space="preserve">н позволит </w:t>
      </w:r>
      <w:r w:rsidR="00006455">
        <w:t xml:space="preserve"> увидеть </w:t>
      </w:r>
      <w:r w:rsidR="00A07B57">
        <w:t xml:space="preserve">процент заряда батареи, </w:t>
      </w:r>
      <w:r w:rsidR="005A3BAF">
        <w:t xml:space="preserve">ток и напряжение </w:t>
      </w:r>
      <w:r w:rsidR="00A07B57">
        <w:t>на ней.</w:t>
      </w:r>
    </w:p>
    <w:p w:rsidR="002672A1" w:rsidRDefault="002672A1" w:rsidP="00856A8D">
      <w:pPr>
        <w:jc w:val="both"/>
      </w:pPr>
      <w:r>
        <w:t>Параметры батареи</w:t>
      </w:r>
      <w:r w:rsidR="00006455">
        <w:rPr>
          <w:lang w:val="uk-UA"/>
        </w:rPr>
        <w:t>,</w:t>
      </w:r>
      <w:r w:rsidR="00006455">
        <w:t xml:space="preserve"> согласно</w:t>
      </w:r>
      <w:r w:rsidR="00006455">
        <w:rPr>
          <w:lang w:val="uk-UA"/>
        </w:rPr>
        <w:t xml:space="preserve"> </w:t>
      </w:r>
      <w:r>
        <w:t xml:space="preserve"> нашей модели</w:t>
      </w:r>
      <w:r w:rsidR="00006455">
        <w:t>, и мощности панелей</w:t>
      </w:r>
      <w:r>
        <w:t xml:space="preserve"> принимаем:</w:t>
      </w:r>
    </w:p>
    <w:p w:rsidR="005A3BAF" w:rsidRDefault="0073445B" w:rsidP="00830F04">
      <w:pPr>
        <w:jc w:val="center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09C8F020" wp14:editId="7CB0C26E">
            <wp:simplePos x="0" y="0"/>
            <wp:positionH relativeFrom="column">
              <wp:posOffset>2793365</wp:posOffset>
            </wp:positionH>
            <wp:positionV relativeFrom="paragraph">
              <wp:posOffset>-2540</wp:posOffset>
            </wp:positionV>
            <wp:extent cx="2571750" cy="321945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2A1">
        <w:rPr>
          <w:noProof/>
          <w:lang w:eastAsia="ru-RU"/>
        </w:rPr>
        <w:drawing>
          <wp:inline distT="0" distB="0" distL="0" distR="0" wp14:anchorId="7B2727B2" wp14:editId="282AD073">
            <wp:extent cx="2589747" cy="32194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185" cy="321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6455" w:rsidRDefault="00006455" w:rsidP="00856A8D">
      <w:pPr>
        <w:jc w:val="both"/>
      </w:pPr>
    </w:p>
    <w:p w:rsidR="00B262E2" w:rsidRDefault="00B262E2" w:rsidP="00B262E2">
      <w:pPr>
        <w:pStyle w:val="a6"/>
        <w:numPr>
          <w:ilvl w:val="0"/>
          <w:numId w:val="1"/>
        </w:numPr>
        <w:jc w:val="both"/>
      </w:pPr>
      <w:r>
        <w:t>Общие настройки модели.</w:t>
      </w:r>
    </w:p>
    <w:p w:rsidR="008253E4" w:rsidRDefault="00CB6845" w:rsidP="008253E4">
      <w:pPr>
        <w:ind w:firstLine="708"/>
        <w:jc w:val="both"/>
        <w:rPr>
          <w:lang w:val="uk-UA"/>
        </w:rPr>
      </w:pPr>
      <w:r>
        <w:t>Для правильной работы системы</w:t>
      </w:r>
      <w:r w:rsidR="008253E4">
        <w:t xml:space="preserve"> необходимо установить</w:t>
      </w:r>
      <w:r>
        <w:t xml:space="preserve"> бок </w:t>
      </w:r>
      <w:proofErr w:type="spellStart"/>
      <w:r>
        <w:rPr>
          <w:lang w:val="en-US"/>
        </w:rPr>
        <w:t>Powergui</w:t>
      </w:r>
      <w:proofErr w:type="spellEnd"/>
      <w:r>
        <w:rPr>
          <w:lang w:val="uk-UA"/>
        </w:rPr>
        <w:t xml:space="preserve">. </w:t>
      </w:r>
    </w:p>
    <w:p w:rsidR="008253E4" w:rsidRDefault="008253E4" w:rsidP="008253E4">
      <w:pPr>
        <w:ind w:firstLine="708"/>
        <w:jc w:val="both"/>
      </w:pPr>
      <w:r w:rsidRPr="008253E4">
        <w:t xml:space="preserve">Блок </w:t>
      </w:r>
      <w:proofErr w:type="spellStart"/>
      <w:r w:rsidRPr="008253E4">
        <w:t>powergui</w:t>
      </w:r>
      <w:proofErr w:type="spellEnd"/>
      <w:r w:rsidRPr="008253E4">
        <w:t xml:space="preserve"> позволяет вам выбрать один из методов решения вашей схемы:</w:t>
      </w:r>
    </w:p>
    <w:p w:rsidR="008253E4" w:rsidRDefault="008253E4" w:rsidP="008253E4">
      <w:pPr>
        <w:pStyle w:val="a6"/>
        <w:numPr>
          <w:ilvl w:val="0"/>
          <w:numId w:val="2"/>
        </w:numPr>
        <w:jc w:val="both"/>
      </w:pPr>
      <w:r>
        <w:t xml:space="preserve">Непрерывный, в </w:t>
      </w:r>
      <w:proofErr w:type="gramStart"/>
      <w:r>
        <w:t>котором</w:t>
      </w:r>
      <w:proofErr w:type="gramEnd"/>
      <w:r>
        <w:t xml:space="preserve"> используется решатель с переменным шагом от </w:t>
      </w:r>
      <w:proofErr w:type="spellStart"/>
      <w:r>
        <w:t>Simulink</w:t>
      </w:r>
      <w:proofErr w:type="spellEnd"/>
      <w:r>
        <w:t>®</w:t>
      </w:r>
    </w:p>
    <w:p w:rsidR="008253E4" w:rsidRDefault="008253E4" w:rsidP="008253E4">
      <w:pPr>
        <w:pStyle w:val="a6"/>
        <w:numPr>
          <w:ilvl w:val="0"/>
          <w:numId w:val="2"/>
        </w:numPr>
        <w:jc w:val="both"/>
      </w:pPr>
      <w:r>
        <w:t>Идеальное непрерывное переключение</w:t>
      </w:r>
    </w:p>
    <w:p w:rsidR="008253E4" w:rsidRDefault="008253E4" w:rsidP="008253E4">
      <w:pPr>
        <w:pStyle w:val="a6"/>
        <w:numPr>
          <w:ilvl w:val="0"/>
          <w:numId w:val="2"/>
        </w:numPr>
        <w:jc w:val="both"/>
      </w:pPr>
      <w:r>
        <w:t>Дискретизация электрической системы для решения на фиксированных временных шагах</w:t>
      </w:r>
    </w:p>
    <w:p w:rsidR="008253E4" w:rsidRDefault="008253E4" w:rsidP="008253E4">
      <w:pPr>
        <w:ind w:firstLine="708"/>
        <w:jc w:val="both"/>
      </w:pPr>
      <w:r>
        <w:t xml:space="preserve">Блок </w:t>
      </w:r>
      <w:proofErr w:type="spellStart"/>
      <w:r>
        <w:t>powergui</w:t>
      </w:r>
      <w:proofErr w:type="spellEnd"/>
      <w:r>
        <w:t xml:space="preserve"> также открывает инструменты для анализа состояния и моделирования результатов и для расширенного проектирования параметров.</w:t>
      </w:r>
    </w:p>
    <w:p w:rsidR="008253E4" w:rsidRDefault="008253E4" w:rsidP="008253E4">
      <w:pPr>
        <w:ind w:firstLine="708"/>
        <w:jc w:val="both"/>
      </w:pPr>
      <w:r>
        <w:t>Б</w:t>
      </w:r>
      <w:r>
        <w:t xml:space="preserve">лок </w:t>
      </w:r>
      <w:proofErr w:type="spellStart"/>
      <w:r>
        <w:t>powergui</w:t>
      </w:r>
      <w:proofErr w:type="spellEnd"/>
      <w:r>
        <w:t xml:space="preserve"> нужен вам</w:t>
      </w:r>
      <w:r>
        <w:t xml:space="preserve"> для моделирования любой модели </w:t>
      </w:r>
      <w:proofErr w:type="spellStart"/>
      <w:r>
        <w:t>Simulink</w:t>
      </w:r>
      <w:proofErr w:type="spellEnd"/>
      <w:r>
        <w:t xml:space="preserve">, содержащей специализированные технологические блоки </w:t>
      </w:r>
      <w:proofErr w:type="spellStart"/>
      <w:r>
        <w:t>Simscape</w:t>
      </w:r>
      <w:proofErr w:type="spellEnd"/>
      <w:r>
        <w:t xml:space="preserve"> ™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™. Он хранит эквивалентную схему </w:t>
      </w:r>
      <w:proofErr w:type="spellStart"/>
      <w:r>
        <w:t>Simulink</w:t>
      </w:r>
      <w:proofErr w:type="spellEnd"/>
      <w:r>
        <w:t>, которая представляет уравнения состояния пространства модели.</w:t>
      </w:r>
    </w:p>
    <w:p w:rsidR="008253E4" w:rsidRDefault="008253E4" w:rsidP="008253E4">
      <w:pPr>
        <w:ind w:firstLine="708"/>
        <w:jc w:val="both"/>
      </w:pPr>
      <w:r w:rsidRPr="008253E4">
        <w:t>Для нашей модели используем</w:t>
      </w:r>
      <w:r>
        <w:t xml:space="preserve"> блок </w:t>
      </w:r>
      <w:r w:rsidRPr="008253E4">
        <w:t xml:space="preserve"> </w:t>
      </w:r>
      <w:proofErr w:type="spellStart"/>
      <w:r w:rsidRPr="008253E4">
        <w:t>powergui</w:t>
      </w:r>
      <w:proofErr w:type="spellEnd"/>
      <w:r>
        <w:t xml:space="preserve"> со значением</w:t>
      </w:r>
      <w:r w:rsidRPr="008253E4">
        <w:t xml:space="preserve">  </w:t>
      </w:r>
      <w:proofErr w:type="spellStart"/>
      <w:r w:rsidRPr="008253E4">
        <w:t>Sample</w:t>
      </w:r>
      <w:proofErr w:type="spellEnd"/>
      <w:r w:rsidRPr="008253E4">
        <w:t xml:space="preserve"> </w:t>
      </w:r>
      <w:proofErr w:type="spellStart"/>
      <w:r w:rsidRPr="008253E4">
        <w:t>time</w:t>
      </w:r>
      <w:proofErr w:type="spellEnd"/>
      <w:r w:rsidRPr="008253E4">
        <w:t xml:space="preserve"> </w:t>
      </w:r>
      <w:r>
        <w:t>равным</w:t>
      </w:r>
      <w:r w:rsidRPr="008253E4">
        <w:t xml:space="preserve"> 5е-06</w:t>
      </w:r>
      <w:r>
        <w:t xml:space="preserve">, а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>:</w:t>
      </w:r>
      <w:r>
        <w:t xml:space="preserve"> </w:t>
      </w:r>
      <w:proofErr w:type="gramStart"/>
      <w:r>
        <w:rPr>
          <w:lang w:val="en-US"/>
        </w:rPr>
        <w:t>Discrete</w:t>
      </w:r>
      <w:r>
        <w:t>.</w:t>
      </w:r>
      <w:proofErr w:type="gramEnd"/>
      <w:r>
        <w:t xml:space="preserve"> Таким образом, вы сможете добиться лучших результатов расчета и моделирования </w:t>
      </w:r>
      <w:r w:rsidR="00063613">
        <w:t>системы.</w:t>
      </w:r>
    </w:p>
    <w:p w:rsidR="00063613" w:rsidRPr="00063613" w:rsidRDefault="00063613" w:rsidP="008253E4">
      <w:pPr>
        <w:ind w:firstLine="708"/>
        <w:jc w:val="both"/>
      </w:pPr>
      <w:r>
        <w:t xml:space="preserve">Установите также </w:t>
      </w:r>
      <w:r>
        <w:rPr>
          <w:lang w:val="en-US"/>
        </w:rPr>
        <w:t xml:space="preserve">Simulation stop time </w:t>
      </w:r>
      <w:r>
        <w:t xml:space="preserve">равным 24, что соответствует симуляции работы системы за сутки. </w:t>
      </w:r>
      <w:proofErr w:type="spellStart"/>
      <w:r>
        <w:t>Выберав</w:t>
      </w:r>
      <w:proofErr w:type="spellEnd"/>
      <w:r>
        <w:t xml:space="preserve"> это значение меньше, можно увидеть синусоидальное изменение напряжения с частотой 50 Гц,  и ускорить процесс обработки данных.</w:t>
      </w:r>
    </w:p>
    <w:p w:rsidR="008253E4" w:rsidRPr="008253E4" w:rsidRDefault="008253E4" w:rsidP="008253E4">
      <w:pPr>
        <w:ind w:firstLine="708"/>
        <w:jc w:val="both"/>
      </w:pPr>
    </w:p>
    <w:p w:rsidR="00FA303D" w:rsidRDefault="00FA303D" w:rsidP="00CB6845">
      <w:pPr>
        <w:jc w:val="both"/>
      </w:pPr>
    </w:p>
    <w:p w:rsidR="00FA303D" w:rsidRDefault="00FA303D" w:rsidP="00CB6845">
      <w:pPr>
        <w:jc w:val="both"/>
      </w:pPr>
    </w:p>
    <w:p w:rsidR="00FA303D" w:rsidRDefault="00FA303D" w:rsidP="00CB6845">
      <w:pPr>
        <w:jc w:val="both"/>
      </w:pPr>
    </w:p>
    <w:p w:rsidR="00CB6845" w:rsidRDefault="00CB6845" w:rsidP="00CB6845">
      <w:pPr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powergui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circuit</w:t>
      </w:r>
      <w:proofErr w:type="spellEnd"/>
      <w:r>
        <w:t>:</w:t>
      </w:r>
    </w:p>
    <w:p w:rsidR="00CB6845" w:rsidRDefault="00962DAE" w:rsidP="00CB6845">
      <w:pPr>
        <w:jc w:val="both"/>
      </w:pPr>
      <w:r>
        <w:t xml:space="preserve">- </w:t>
      </w:r>
      <w:proofErr w:type="spellStart"/>
      <w:r w:rsidR="00CB6845">
        <w:t>Continuous</w:t>
      </w:r>
      <w:proofErr w:type="spellEnd"/>
      <w:r w:rsidR="00CB6845">
        <w:t xml:space="preserve">, </w:t>
      </w:r>
      <w:proofErr w:type="spellStart"/>
      <w:r w:rsidR="00CB6845">
        <w:t>which</w:t>
      </w:r>
      <w:proofErr w:type="spellEnd"/>
      <w:r w:rsidR="00CB6845">
        <w:t xml:space="preserve"> </w:t>
      </w:r>
      <w:proofErr w:type="spellStart"/>
      <w:r w:rsidR="00CB6845">
        <w:t>uses</w:t>
      </w:r>
      <w:proofErr w:type="spellEnd"/>
      <w:r w:rsidR="00CB6845">
        <w:t xml:space="preserve"> a </w:t>
      </w:r>
      <w:proofErr w:type="spellStart"/>
      <w:r w:rsidR="00CB6845">
        <w:t>variable-step</w:t>
      </w:r>
      <w:proofErr w:type="spellEnd"/>
      <w:r w:rsidR="00CB6845">
        <w:t xml:space="preserve"> </w:t>
      </w:r>
      <w:proofErr w:type="spellStart"/>
      <w:r w:rsidR="00CB6845">
        <w:t>solver</w:t>
      </w:r>
      <w:proofErr w:type="spellEnd"/>
      <w:r w:rsidR="00CB6845">
        <w:t xml:space="preserve"> </w:t>
      </w:r>
      <w:proofErr w:type="spellStart"/>
      <w:r w:rsidR="00CB6845">
        <w:t>from</w:t>
      </w:r>
      <w:proofErr w:type="spellEnd"/>
      <w:r w:rsidR="00CB6845">
        <w:t xml:space="preserve"> </w:t>
      </w:r>
      <w:proofErr w:type="spellStart"/>
      <w:r w:rsidR="00CB6845">
        <w:t>Simulink</w:t>
      </w:r>
      <w:proofErr w:type="spellEnd"/>
      <w:r w:rsidR="00CB6845">
        <w:t>®</w:t>
      </w:r>
    </w:p>
    <w:p w:rsidR="00CB6845" w:rsidRDefault="00962DAE" w:rsidP="00CB6845">
      <w:pPr>
        <w:jc w:val="both"/>
      </w:pPr>
      <w:r>
        <w:t xml:space="preserve">- </w:t>
      </w:r>
      <w:proofErr w:type="spellStart"/>
      <w:r w:rsidR="00CB6845">
        <w:t>Ideal</w:t>
      </w:r>
      <w:proofErr w:type="spellEnd"/>
      <w:r w:rsidR="00CB6845">
        <w:t xml:space="preserve"> </w:t>
      </w:r>
      <w:proofErr w:type="spellStart"/>
      <w:r w:rsidR="00CB6845">
        <w:t>switching</w:t>
      </w:r>
      <w:proofErr w:type="spellEnd"/>
      <w:r w:rsidR="00CB6845">
        <w:t xml:space="preserve"> </w:t>
      </w:r>
      <w:proofErr w:type="spellStart"/>
      <w:r w:rsidR="00CB6845">
        <w:t>continuous</w:t>
      </w:r>
      <w:proofErr w:type="spellEnd"/>
    </w:p>
    <w:p w:rsidR="00CB6845" w:rsidRDefault="00962DAE" w:rsidP="00CB6845">
      <w:pPr>
        <w:jc w:val="both"/>
      </w:pPr>
      <w:r>
        <w:t xml:space="preserve">- </w:t>
      </w:r>
      <w:proofErr w:type="spellStart"/>
      <w:r w:rsidR="00CB6845">
        <w:t>Discretization</w:t>
      </w:r>
      <w:proofErr w:type="spellEnd"/>
      <w:r w:rsidR="00CB6845">
        <w:t xml:space="preserve"> </w:t>
      </w:r>
      <w:proofErr w:type="spellStart"/>
      <w:r w:rsidR="00CB6845">
        <w:t>of</w:t>
      </w:r>
      <w:proofErr w:type="spellEnd"/>
      <w:r w:rsidR="00CB6845">
        <w:t xml:space="preserve"> </w:t>
      </w:r>
      <w:proofErr w:type="spellStart"/>
      <w:r w:rsidR="00CB6845">
        <w:t>the</w:t>
      </w:r>
      <w:proofErr w:type="spellEnd"/>
      <w:r w:rsidR="00CB6845">
        <w:t xml:space="preserve"> </w:t>
      </w:r>
      <w:proofErr w:type="spellStart"/>
      <w:r w:rsidR="00CB6845">
        <w:t>electrical</w:t>
      </w:r>
      <w:proofErr w:type="spellEnd"/>
      <w:r w:rsidR="00CB6845">
        <w:t xml:space="preserve"> </w:t>
      </w:r>
      <w:proofErr w:type="spellStart"/>
      <w:r w:rsidR="00CB6845">
        <w:t>system</w:t>
      </w:r>
      <w:proofErr w:type="spellEnd"/>
      <w:r w:rsidR="00CB6845">
        <w:t xml:space="preserve"> </w:t>
      </w:r>
      <w:proofErr w:type="spellStart"/>
      <w:r w:rsidR="00CB6845">
        <w:t>for</w:t>
      </w:r>
      <w:proofErr w:type="spellEnd"/>
      <w:r w:rsidR="00CB6845">
        <w:t xml:space="preserve"> a </w:t>
      </w:r>
      <w:proofErr w:type="spellStart"/>
      <w:r w:rsidR="00CB6845">
        <w:t>solution</w:t>
      </w:r>
      <w:proofErr w:type="spellEnd"/>
      <w:r w:rsidR="00CB6845">
        <w:t xml:space="preserve"> </w:t>
      </w:r>
      <w:proofErr w:type="spellStart"/>
      <w:r w:rsidR="00CB6845">
        <w:t>at</w:t>
      </w:r>
      <w:proofErr w:type="spellEnd"/>
      <w:r w:rsidR="00CB6845">
        <w:t xml:space="preserve"> </w:t>
      </w:r>
      <w:proofErr w:type="spellStart"/>
      <w:r w:rsidR="00CB6845">
        <w:t>fixed</w:t>
      </w:r>
      <w:proofErr w:type="spellEnd"/>
      <w:r w:rsidR="00CB6845">
        <w:t xml:space="preserve"> </w:t>
      </w:r>
      <w:proofErr w:type="spellStart"/>
      <w:r w:rsidR="00CB6845">
        <w:t>time</w:t>
      </w:r>
      <w:proofErr w:type="spellEnd"/>
      <w:r w:rsidR="00CB6845">
        <w:t xml:space="preserve"> </w:t>
      </w:r>
      <w:proofErr w:type="spellStart"/>
      <w:r w:rsidR="00CB6845">
        <w:t>steps</w:t>
      </w:r>
      <w:proofErr w:type="spellEnd"/>
    </w:p>
    <w:p w:rsidR="00CB6845" w:rsidRDefault="00962DAE" w:rsidP="00CB6845">
      <w:pPr>
        <w:jc w:val="both"/>
      </w:pPr>
      <w:r>
        <w:t xml:space="preserve">- </w:t>
      </w:r>
      <w:proofErr w:type="spellStart"/>
      <w:r w:rsidR="00CB6845">
        <w:t>Phasor</w:t>
      </w:r>
      <w:proofErr w:type="spellEnd"/>
      <w:r w:rsidR="00CB6845">
        <w:t xml:space="preserve"> </w:t>
      </w:r>
      <w:proofErr w:type="spellStart"/>
      <w:r w:rsidR="00CB6845">
        <w:t>solution</w:t>
      </w:r>
      <w:proofErr w:type="spellEnd"/>
    </w:p>
    <w:p w:rsidR="00CB6845" w:rsidRPr="00CB6845" w:rsidRDefault="00CB6845" w:rsidP="00CB6845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powergui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steady-state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:rsidR="007D5E18" w:rsidRPr="00BC775A" w:rsidRDefault="007D5E18" w:rsidP="00BC775A">
      <w:pPr>
        <w:jc w:val="both"/>
      </w:pPr>
      <w:r>
        <w:t xml:space="preserve"> </w:t>
      </w:r>
      <w:proofErr w:type="spellStart"/>
      <w:r w:rsidR="00BB06F6" w:rsidRPr="00BB06F6">
        <w:t>You</w:t>
      </w:r>
      <w:proofErr w:type="spellEnd"/>
      <w:r w:rsidR="00BB06F6" w:rsidRPr="00BB06F6">
        <w:t xml:space="preserve"> </w:t>
      </w:r>
      <w:proofErr w:type="spellStart"/>
      <w:r w:rsidR="00BB06F6" w:rsidRPr="00BB06F6">
        <w:t>need</w:t>
      </w:r>
      <w:proofErr w:type="spellEnd"/>
      <w:r w:rsidR="00BB06F6" w:rsidRPr="00BB06F6">
        <w:t xml:space="preserve"> </w:t>
      </w:r>
      <w:proofErr w:type="spellStart"/>
      <w:r w:rsidR="00BB06F6" w:rsidRPr="00BB06F6">
        <w:t>the</w:t>
      </w:r>
      <w:proofErr w:type="spellEnd"/>
      <w:r w:rsidR="00BB06F6" w:rsidRPr="00BB06F6">
        <w:t xml:space="preserve"> </w:t>
      </w:r>
      <w:proofErr w:type="spellStart"/>
      <w:r w:rsidR="00BB06F6" w:rsidRPr="00BB06F6">
        <w:t>powergui</w:t>
      </w:r>
      <w:proofErr w:type="spellEnd"/>
      <w:r w:rsidR="00BB06F6" w:rsidRPr="00BB06F6">
        <w:t xml:space="preserve"> </w:t>
      </w:r>
      <w:proofErr w:type="spellStart"/>
      <w:r w:rsidR="00BB06F6" w:rsidRPr="00BB06F6">
        <w:t>block</w:t>
      </w:r>
      <w:proofErr w:type="spellEnd"/>
      <w:r w:rsidR="00BB06F6" w:rsidRPr="00BB06F6">
        <w:t xml:space="preserve"> </w:t>
      </w:r>
      <w:proofErr w:type="spellStart"/>
      <w:r w:rsidR="00BB06F6" w:rsidRPr="00BB06F6">
        <w:t>to</w:t>
      </w:r>
      <w:proofErr w:type="spellEnd"/>
      <w:r w:rsidR="00BB06F6" w:rsidRPr="00BB06F6">
        <w:t xml:space="preserve"> </w:t>
      </w:r>
      <w:proofErr w:type="spellStart"/>
      <w:r w:rsidR="00BB06F6" w:rsidRPr="00BB06F6">
        <w:t>simulate</w:t>
      </w:r>
      <w:proofErr w:type="spellEnd"/>
      <w:r w:rsidR="00BB06F6" w:rsidRPr="00BB06F6">
        <w:t xml:space="preserve"> </w:t>
      </w:r>
      <w:proofErr w:type="spellStart"/>
      <w:r w:rsidR="00BB06F6" w:rsidRPr="00BB06F6">
        <w:t>any</w:t>
      </w:r>
      <w:proofErr w:type="spellEnd"/>
      <w:r w:rsidR="00BB06F6" w:rsidRPr="00BB06F6">
        <w:t xml:space="preserve"> </w:t>
      </w:r>
      <w:proofErr w:type="spellStart"/>
      <w:r w:rsidR="00BB06F6" w:rsidRPr="00BB06F6">
        <w:t>Simulink</w:t>
      </w:r>
      <w:proofErr w:type="spellEnd"/>
      <w:r w:rsidR="00BB06F6" w:rsidRPr="00BB06F6">
        <w:t xml:space="preserve"> </w:t>
      </w:r>
      <w:proofErr w:type="spellStart"/>
      <w:r w:rsidR="00BB06F6" w:rsidRPr="00BB06F6">
        <w:t>model</w:t>
      </w:r>
      <w:proofErr w:type="spellEnd"/>
      <w:r w:rsidR="00BB06F6" w:rsidRPr="00BB06F6">
        <w:t xml:space="preserve"> </w:t>
      </w:r>
      <w:proofErr w:type="spellStart"/>
      <w:r w:rsidR="00BB06F6" w:rsidRPr="00BB06F6">
        <w:t>containing</w:t>
      </w:r>
      <w:proofErr w:type="spellEnd"/>
      <w:r w:rsidR="00BB06F6" w:rsidRPr="00BB06F6">
        <w:t xml:space="preserve"> </w:t>
      </w:r>
      <w:proofErr w:type="spellStart"/>
      <w:r w:rsidR="00BB06F6" w:rsidRPr="00BB06F6">
        <w:t>Simscape</w:t>
      </w:r>
      <w:proofErr w:type="spellEnd"/>
      <w:r w:rsidR="00BB06F6" w:rsidRPr="00BB06F6">
        <w:t xml:space="preserve">™ </w:t>
      </w:r>
      <w:proofErr w:type="spellStart"/>
      <w:r w:rsidR="00BB06F6" w:rsidRPr="00BB06F6">
        <w:t>Power</w:t>
      </w:r>
      <w:proofErr w:type="spellEnd"/>
      <w:r w:rsidR="00BB06F6" w:rsidRPr="00BB06F6">
        <w:t xml:space="preserve"> </w:t>
      </w:r>
      <w:proofErr w:type="spellStart"/>
      <w:r w:rsidR="00BB06F6" w:rsidRPr="00BB06F6">
        <w:t>Systems</w:t>
      </w:r>
      <w:proofErr w:type="spellEnd"/>
      <w:r w:rsidR="00BB06F6" w:rsidRPr="00BB06F6">
        <w:t xml:space="preserve">™ </w:t>
      </w:r>
      <w:proofErr w:type="spellStart"/>
      <w:r w:rsidR="00BB06F6" w:rsidRPr="00BB06F6">
        <w:t>Specialized</w:t>
      </w:r>
      <w:proofErr w:type="spellEnd"/>
      <w:r w:rsidR="00BB06F6" w:rsidRPr="00BB06F6">
        <w:t xml:space="preserve"> </w:t>
      </w:r>
      <w:proofErr w:type="spellStart"/>
      <w:r w:rsidR="00BB06F6" w:rsidRPr="00BB06F6">
        <w:t>Technology</w:t>
      </w:r>
      <w:proofErr w:type="spellEnd"/>
      <w:r w:rsidR="00BB06F6" w:rsidRPr="00BB06F6">
        <w:t xml:space="preserve"> </w:t>
      </w:r>
      <w:proofErr w:type="spellStart"/>
      <w:r w:rsidR="00BB06F6" w:rsidRPr="00BB06F6">
        <w:t>blocks</w:t>
      </w:r>
      <w:proofErr w:type="spellEnd"/>
      <w:r w:rsidR="00BB06F6" w:rsidRPr="00BB06F6">
        <w:t xml:space="preserve">. </w:t>
      </w:r>
      <w:proofErr w:type="spellStart"/>
      <w:r w:rsidR="00BB06F6" w:rsidRPr="00BB06F6">
        <w:t>It</w:t>
      </w:r>
      <w:proofErr w:type="spellEnd"/>
      <w:r w:rsidR="00BB06F6" w:rsidRPr="00BB06F6">
        <w:t xml:space="preserve"> </w:t>
      </w:r>
      <w:proofErr w:type="spellStart"/>
      <w:r w:rsidR="00BB06F6" w:rsidRPr="00BB06F6">
        <w:t>stores</w:t>
      </w:r>
      <w:proofErr w:type="spellEnd"/>
      <w:r w:rsidR="00BB06F6" w:rsidRPr="00BB06F6">
        <w:t xml:space="preserve"> </w:t>
      </w:r>
      <w:proofErr w:type="spellStart"/>
      <w:r w:rsidR="00BB06F6" w:rsidRPr="00BB06F6">
        <w:t>the</w:t>
      </w:r>
      <w:proofErr w:type="spellEnd"/>
      <w:r w:rsidR="00BB06F6" w:rsidRPr="00BB06F6">
        <w:t xml:space="preserve"> </w:t>
      </w:r>
      <w:proofErr w:type="spellStart"/>
      <w:r w:rsidR="00BB06F6" w:rsidRPr="00BB06F6">
        <w:t>equivalent</w:t>
      </w:r>
      <w:proofErr w:type="spellEnd"/>
      <w:r w:rsidR="00BB06F6" w:rsidRPr="00BB06F6">
        <w:t xml:space="preserve"> </w:t>
      </w:r>
      <w:proofErr w:type="spellStart"/>
      <w:r w:rsidR="00BB06F6" w:rsidRPr="00BB06F6">
        <w:t>Simulink</w:t>
      </w:r>
      <w:proofErr w:type="spellEnd"/>
      <w:r w:rsidR="00BB06F6" w:rsidRPr="00BB06F6">
        <w:t xml:space="preserve"> </w:t>
      </w:r>
      <w:proofErr w:type="spellStart"/>
      <w:r w:rsidR="00BB06F6" w:rsidRPr="00BB06F6">
        <w:t>circuit</w:t>
      </w:r>
      <w:proofErr w:type="spellEnd"/>
      <w:r w:rsidR="00BB06F6" w:rsidRPr="00BB06F6">
        <w:t xml:space="preserve"> </w:t>
      </w:r>
      <w:proofErr w:type="spellStart"/>
      <w:r w:rsidR="00BB06F6" w:rsidRPr="00BB06F6">
        <w:t>that</w:t>
      </w:r>
      <w:proofErr w:type="spellEnd"/>
      <w:r w:rsidR="00BB06F6" w:rsidRPr="00BB06F6">
        <w:t xml:space="preserve"> </w:t>
      </w:r>
      <w:proofErr w:type="spellStart"/>
      <w:r w:rsidR="00BB06F6" w:rsidRPr="00BB06F6">
        <w:t>represents</w:t>
      </w:r>
      <w:proofErr w:type="spellEnd"/>
      <w:r w:rsidR="00BB06F6" w:rsidRPr="00BB06F6">
        <w:t xml:space="preserve"> </w:t>
      </w:r>
      <w:proofErr w:type="spellStart"/>
      <w:r w:rsidR="00BB06F6" w:rsidRPr="00BB06F6">
        <w:t>the</w:t>
      </w:r>
      <w:proofErr w:type="spellEnd"/>
      <w:r w:rsidR="00BB06F6" w:rsidRPr="00BB06F6">
        <w:t xml:space="preserve"> </w:t>
      </w:r>
      <w:proofErr w:type="spellStart"/>
      <w:r w:rsidR="00BB06F6" w:rsidRPr="00BB06F6">
        <w:t>state-space</w:t>
      </w:r>
      <w:proofErr w:type="spellEnd"/>
      <w:r w:rsidR="00BB06F6" w:rsidRPr="00BB06F6">
        <w:t xml:space="preserve"> </w:t>
      </w:r>
      <w:proofErr w:type="spellStart"/>
      <w:r w:rsidR="00BB06F6" w:rsidRPr="00BB06F6">
        <w:t>equations</w:t>
      </w:r>
      <w:proofErr w:type="spellEnd"/>
      <w:r w:rsidR="00BB06F6" w:rsidRPr="00BB06F6">
        <w:t xml:space="preserve"> </w:t>
      </w:r>
      <w:proofErr w:type="spellStart"/>
      <w:r w:rsidR="00BB06F6" w:rsidRPr="00BB06F6">
        <w:t>of</w:t>
      </w:r>
      <w:proofErr w:type="spellEnd"/>
      <w:r w:rsidR="00BB06F6" w:rsidRPr="00BB06F6">
        <w:t xml:space="preserve"> </w:t>
      </w:r>
      <w:proofErr w:type="spellStart"/>
      <w:r w:rsidR="00BB06F6" w:rsidRPr="00BB06F6">
        <w:t>the</w:t>
      </w:r>
      <w:proofErr w:type="spellEnd"/>
      <w:r w:rsidR="00BB06F6" w:rsidRPr="00BB06F6">
        <w:t xml:space="preserve"> </w:t>
      </w:r>
      <w:proofErr w:type="spellStart"/>
      <w:r w:rsidR="00BB06F6" w:rsidRPr="00BB06F6">
        <w:t>model</w:t>
      </w:r>
      <w:proofErr w:type="spellEnd"/>
      <w:r w:rsidR="00BB06F6" w:rsidRPr="00BB06F6">
        <w:t>.</w:t>
      </w:r>
    </w:p>
    <w:sectPr w:rsidR="007D5E18" w:rsidRPr="00BC7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926F4D"/>
    <w:multiLevelType w:val="hybridMultilevel"/>
    <w:tmpl w:val="071E43B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7487408E"/>
    <w:multiLevelType w:val="hybridMultilevel"/>
    <w:tmpl w:val="153042C8"/>
    <w:lvl w:ilvl="0" w:tplc="4B8A5F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955"/>
    <w:rsid w:val="00006455"/>
    <w:rsid w:val="00063613"/>
    <w:rsid w:val="00064A17"/>
    <w:rsid w:val="000735BA"/>
    <w:rsid w:val="000C5007"/>
    <w:rsid w:val="000D525B"/>
    <w:rsid w:val="00103894"/>
    <w:rsid w:val="001915ED"/>
    <w:rsid w:val="00237143"/>
    <w:rsid w:val="002672A1"/>
    <w:rsid w:val="0029363D"/>
    <w:rsid w:val="002E50B2"/>
    <w:rsid w:val="00300654"/>
    <w:rsid w:val="0032103B"/>
    <w:rsid w:val="00361444"/>
    <w:rsid w:val="00375008"/>
    <w:rsid w:val="003C3D59"/>
    <w:rsid w:val="003E4E0C"/>
    <w:rsid w:val="003F100A"/>
    <w:rsid w:val="003F1ADE"/>
    <w:rsid w:val="004070E2"/>
    <w:rsid w:val="004132D2"/>
    <w:rsid w:val="00430EC1"/>
    <w:rsid w:val="004F01F6"/>
    <w:rsid w:val="00505A57"/>
    <w:rsid w:val="0053504F"/>
    <w:rsid w:val="005A3BAF"/>
    <w:rsid w:val="005A715D"/>
    <w:rsid w:val="005D1D9E"/>
    <w:rsid w:val="005D77D3"/>
    <w:rsid w:val="005E0224"/>
    <w:rsid w:val="00667DAA"/>
    <w:rsid w:val="006A08E8"/>
    <w:rsid w:val="006D1BF4"/>
    <w:rsid w:val="0073445B"/>
    <w:rsid w:val="00747B8E"/>
    <w:rsid w:val="007D5E18"/>
    <w:rsid w:val="007D6E46"/>
    <w:rsid w:val="007E50F5"/>
    <w:rsid w:val="008253E4"/>
    <w:rsid w:val="00830F04"/>
    <w:rsid w:val="00856989"/>
    <w:rsid w:val="00856A8D"/>
    <w:rsid w:val="008B13A8"/>
    <w:rsid w:val="008E4577"/>
    <w:rsid w:val="00924A94"/>
    <w:rsid w:val="009442D1"/>
    <w:rsid w:val="009450E3"/>
    <w:rsid w:val="00962DAE"/>
    <w:rsid w:val="009743C9"/>
    <w:rsid w:val="009C4C4A"/>
    <w:rsid w:val="009E0988"/>
    <w:rsid w:val="009E492A"/>
    <w:rsid w:val="00A05619"/>
    <w:rsid w:val="00A07B57"/>
    <w:rsid w:val="00A3289D"/>
    <w:rsid w:val="00AB4F96"/>
    <w:rsid w:val="00B262E2"/>
    <w:rsid w:val="00B4644F"/>
    <w:rsid w:val="00B94D53"/>
    <w:rsid w:val="00BB06F6"/>
    <w:rsid w:val="00BC2955"/>
    <w:rsid w:val="00BC3BEC"/>
    <w:rsid w:val="00BC775A"/>
    <w:rsid w:val="00BD36E3"/>
    <w:rsid w:val="00C14199"/>
    <w:rsid w:val="00C6013A"/>
    <w:rsid w:val="00C76979"/>
    <w:rsid w:val="00C82362"/>
    <w:rsid w:val="00C827B3"/>
    <w:rsid w:val="00CB0A56"/>
    <w:rsid w:val="00CB6845"/>
    <w:rsid w:val="00CD462C"/>
    <w:rsid w:val="00CD5118"/>
    <w:rsid w:val="00D5412C"/>
    <w:rsid w:val="00D57435"/>
    <w:rsid w:val="00DD4168"/>
    <w:rsid w:val="00E11357"/>
    <w:rsid w:val="00E20476"/>
    <w:rsid w:val="00E23C43"/>
    <w:rsid w:val="00E33CB4"/>
    <w:rsid w:val="00E61938"/>
    <w:rsid w:val="00E8338B"/>
    <w:rsid w:val="00E9381A"/>
    <w:rsid w:val="00EF0AE0"/>
    <w:rsid w:val="00F8007E"/>
    <w:rsid w:val="00FA303D"/>
    <w:rsid w:val="00FD24F9"/>
    <w:rsid w:val="00FD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5A5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E5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50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67D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5A5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E5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50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67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re.jrc.ec.europa.eu/pvg_tools/en/tools.html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A83D5-3227-4FEB-BC9D-F9F6FF556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8395</TotalTime>
  <Pages>7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54</cp:revision>
  <dcterms:created xsi:type="dcterms:W3CDTF">2018-04-25T13:01:00Z</dcterms:created>
  <dcterms:modified xsi:type="dcterms:W3CDTF">2018-06-03T17:57:00Z</dcterms:modified>
</cp:coreProperties>
</file>