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</w:t>
      </w:r>
      <w:r w:rsidR="00956FF9" w:rsidRPr="00D85059">
        <w:rPr>
          <w:rFonts w:ascii="微软雅黑 Light" w:eastAsia="微软雅黑 Light" w:hAnsi="微软雅黑 Light" w:hint="eastAsia"/>
          <w:color w:val="E7E6E6" w:themeColor="background2"/>
          <w:szCs w:val="21"/>
        </w:rPr>
        <w:t>基于D3D的</w:t>
      </w:r>
      <w:r w:rsidR="00956FF9">
        <w:rPr>
          <w:rFonts w:ascii="微软雅黑 Light" w:eastAsia="微软雅黑 Light" w:hAnsi="微软雅黑 Light" w:hint="eastAsia"/>
          <w:szCs w:val="21"/>
        </w:rPr>
        <w:t>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</w:t>
      </w:r>
      <w:r w:rsidR="00A972D8" w:rsidRPr="00423780">
        <w:rPr>
          <w:rFonts w:ascii="微软雅黑 Light" w:eastAsia="微软雅黑 Light" w:hAnsi="微软雅黑 Light" w:hint="eastAsia"/>
          <w:b/>
          <w:szCs w:val="21"/>
        </w:rPr>
        <w:t>列向量</w:t>
      </w:r>
      <w:r w:rsidR="00A972D8">
        <w:rPr>
          <w:rFonts w:ascii="微软雅黑 Light" w:eastAsia="微软雅黑 Light" w:hAnsi="微软雅黑 Light" w:hint="eastAsia"/>
          <w:szCs w:val="21"/>
        </w:rPr>
        <w:t>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902DF4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注意想要</w:t>
      </w:r>
      <w:r w:rsidR="00292F31">
        <w:rPr>
          <w:rFonts w:ascii="微软雅黑 Light" w:eastAsia="微软雅黑 Light" w:hAnsi="微软雅黑 Light" w:hint="eastAsia"/>
          <w:szCs w:val="21"/>
        </w:rPr>
        <w:t>用两种不同的旋转顺规</w:t>
      </w:r>
      <w:r>
        <w:rPr>
          <w:rFonts w:ascii="微软雅黑 Light" w:eastAsia="微软雅黑 Light" w:hAnsi="微软雅黑 Light" w:hint="eastAsia"/>
          <w:szCs w:val="21"/>
        </w:rPr>
        <w:t>把同一物体旋转到同一姿态，那么他们的欧拉角Yaw-Pitch-Roll角度</w:t>
      </w:r>
      <w:r>
        <w:rPr>
          <w:rFonts w:ascii="微软雅黑 Light" w:eastAsia="微软雅黑 Light" w:hAnsi="微软雅黑 Light" w:hint="eastAsia"/>
          <w:szCs w:val="21"/>
        </w:rPr>
        <w:lastRenderedPageBreak/>
        <w:t>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902DF4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83C9D" w:rsidRPr="00D83C9D" w:rsidRDefault="00024ED2" w:rsidP="00D83C9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⇒γ=-α+atan2(-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644EF" w:rsidRDefault="007644EF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1603EE" w:rsidRDefault="00024ED2" w:rsidP="007644EF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902DF4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w:lastRenderedPageBreak/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Pr="00721C1D" w:rsidRDefault="00DC6358" w:rsidP="00DC6358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⇒γ=α-atan2(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902DF4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7D436A">
        <w:rPr>
          <w:rFonts w:ascii="微软雅黑 Light" w:eastAsia="微软雅黑 Light" w:hAnsi="微软雅黑 Light" w:cs="BookAntiqua-Italic"/>
          <w:szCs w:val="21"/>
        </w:rPr>
        <w:t>[15]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902DF4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lastRenderedPageBreak/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125971" w:rsidRPr="00902DF4" w:rsidRDefault="00C55FD3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 w:hint="eastAsia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0F65C5" w:rsidRDefault="003B2C38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这个结果跟旋转矩阵的</w:t>
      </w:r>
      <m:oMath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23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=-sinβ=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2yz-2xw</m:t>
        </m:r>
      </m:oMath>
      <w:r>
        <w:rPr>
          <w:rFonts w:ascii="微软雅黑 Light" w:eastAsia="微软雅黑 Light" w:hAnsi="微软雅黑 Light" w:cs="BookAntiqua-Italic" w:hint="eastAsia"/>
          <w:kern w:val="0"/>
          <w:szCs w:val="21"/>
        </w:rPr>
        <w:t>给出的结果是吻合的。但</w:t>
      </w:r>
      <w:r w:rsidR="00DB636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A91D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舒服的思路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 w:rsidRPr="00C8723F">
        <w:rPr>
          <w:rFonts w:ascii="微软雅黑 Light" w:eastAsia="微软雅黑 Light" w:hAnsi="微软雅黑 Light" w:cs="BookAntiqua-Italic"/>
          <w:iCs/>
          <w:kern w:val="0"/>
          <w:szCs w:val="21"/>
        </w:rPr>
        <w:sym w:font="Wingdings" w:char="F0E0"/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想一步到位的话，把四元数分量参数化的旋转矩阵、</w:t>
      </w:r>
      <w:r w:rsidR="00832E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欧拉角参数化的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</w:t>
      </w:r>
      <w:r w:rsidR="00C8723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结合在一起，</w:t>
      </w:r>
      <w:r w:rsidR="00D439A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参考下旋转矩阵转欧拉角的方法，替换下元素就完事了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跟</w:t>
      </w:r>
      <w:r w:rsidR="00AD5F8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 w:rsidR="00943C5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旋转矩阵转欧拉角一样，</w:t>
      </w:r>
      <w:bookmarkStart w:id="2" w:name="_GoBack"/>
      <w:bookmarkEnd w:id="2"/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902DF4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</w:t>
      </w:r>
      <w:r w:rsidR="00FE607D">
        <w:rPr>
          <w:rFonts w:ascii="微软雅黑 Light" w:eastAsia="微软雅黑 Light" w:hAnsi="微软雅黑 Light" w:hint="eastAsia"/>
          <w:szCs w:val="21"/>
        </w:rPr>
        <w:lastRenderedPageBreak/>
        <w:t>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902DF4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902DF4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Default="000017E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hyperlink r:id="rId18" w:history="1">
        <w:r w:rsidR="00DA156E"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http://run.usc.edu/cs520-s12/quaternions/quaternions-cs520.pdf</w:t>
        </w:r>
      </w:hyperlink>
    </w:p>
    <w:p w:rsidR="00DA156E" w:rsidRPr="005D3FEA" w:rsidRDefault="00DA156E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[15] </w:t>
      </w:r>
      <w:hyperlink r:id="rId19" w:history="1">
        <w:r w:rsidRPr="00957CE6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https://en.wikipedia.org/wiki/Quaternions_and_spatial_rotation</w:t>
        </w:r>
      </w:hyperlink>
      <w:r>
        <w:rPr>
          <w:rFonts w:ascii="微软雅黑 Light" w:eastAsia="微软雅黑 Light" w:hAnsi="微软雅黑 Light"/>
          <w:sz w:val="15"/>
          <w:szCs w:val="15"/>
        </w:rPr>
        <w:t xml:space="preserve"> 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2EF" w:rsidRDefault="009D12EF" w:rsidP="00A06096">
      <w:r>
        <w:separator/>
      </w:r>
    </w:p>
  </w:endnote>
  <w:endnote w:type="continuationSeparator" w:id="0">
    <w:p w:rsidR="009D12EF" w:rsidRDefault="009D12EF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2EF" w:rsidRDefault="009D12EF" w:rsidP="00A06096">
      <w:r>
        <w:separator/>
      </w:r>
    </w:p>
  </w:footnote>
  <w:footnote w:type="continuationSeparator" w:id="0">
    <w:p w:rsidR="009D12EF" w:rsidRDefault="009D12EF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86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2F31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2C38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3780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4EF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36A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2EFA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2DF4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3C52"/>
    <w:rsid w:val="00944B0A"/>
    <w:rsid w:val="00944D80"/>
    <w:rsid w:val="00947305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12EF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1DD2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5F8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23F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219D"/>
    <w:rsid w:val="00D3415F"/>
    <w:rsid w:val="00D341CB"/>
    <w:rsid w:val="00D36169"/>
    <w:rsid w:val="00D37833"/>
    <w:rsid w:val="00D41CCF"/>
    <w:rsid w:val="00D42EE7"/>
    <w:rsid w:val="00D43527"/>
    <w:rsid w:val="00D439A0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83C9D"/>
    <w:rsid w:val="00D85059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156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358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77670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93A17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hyperlink" Target="http://run.usc.edu/cs520-s12/quaternions/quaternions-cs520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hyperlink" Target="https://en.wikipedia.org/wiki/Quaternions_and_spatial_ro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36720-3487-454B-B4A2-D4C8F47D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12220</TotalTime>
  <Pages>11</Pages>
  <Words>1984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123</cp:revision>
  <dcterms:created xsi:type="dcterms:W3CDTF">2018-08-03T02:10:00Z</dcterms:created>
  <dcterms:modified xsi:type="dcterms:W3CDTF">2018-09-26T07:36:00Z</dcterms:modified>
</cp:coreProperties>
</file>