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82" w:rsidRDefault="00CF290D">
      <w:pPr>
        <w:widowControl/>
        <w:adjustRightInd w:val="0"/>
        <w:snapToGrid w:val="0"/>
        <w:spacing w:line="480" w:lineRule="exact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团队编号：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A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</w:t>
      </w:r>
    </w:p>
    <w:p w:rsidR="00466582" w:rsidRDefault="00466582">
      <w:pPr>
        <w:widowControl/>
        <w:adjustRightInd w:val="0"/>
        <w:snapToGrid w:val="0"/>
        <w:spacing w:line="480" w:lineRule="exact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</w:p>
    <w:p w:rsidR="00466582" w:rsidRDefault="00466582">
      <w:pPr>
        <w:widowControl/>
        <w:adjustRightInd w:val="0"/>
        <w:snapToGrid w:val="0"/>
        <w:jc w:val="right"/>
        <w:rPr>
          <w:rFonts w:ascii="Comic Sans MS" w:eastAsia="华文仿宋" w:hAnsi="Comic Sans MS"/>
          <w:b/>
          <w:bCs/>
          <w:sz w:val="28"/>
          <w:szCs w:val="28"/>
        </w:rPr>
      </w:pPr>
    </w:p>
    <w:p w:rsidR="00466582" w:rsidRDefault="00466582">
      <w:pPr>
        <w:widowControl/>
        <w:adjustRightInd w:val="0"/>
        <w:snapToGrid w:val="0"/>
        <w:spacing w:line="480" w:lineRule="exact"/>
        <w:rPr>
          <w:rFonts w:ascii="Comic Sans MS" w:eastAsia="华文仿宋" w:hAnsi="Comic Sans MS"/>
          <w:b/>
          <w:bCs/>
          <w:sz w:val="28"/>
          <w:szCs w:val="28"/>
        </w:rPr>
      </w:pPr>
    </w:p>
    <w:p w:rsidR="00466582" w:rsidRDefault="00466582">
      <w:pPr>
        <w:widowControl/>
        <w:adjustRightInd w:val="0"/>
        <w:snapToGrid w:val="0"/>
        <w:spacing w:line="480" w:lineRule="exact"/>
        <w:rPr>
          <w:rFonts w:ascii="Comic Sans MS" w:eastAsia="华文仿宋" w:hAnsi="Comic Sans MS"/>
          <w:b/>
          <w:bCs/>
          <w:sz w:val="28"/>
          <w:szCs w:val="28"/>
        </w:rPr>
      </w:pPr>
    </w:p>
    <w:p w:rsidR="00466582" w:rsidRDefault="00466582">
      <w:pPr>
        <w:widowControl/>
        <w:adjustRightInd w:val="0"/>
        <w:snapToGrid w:val="0"/>
        <w:spacing w:line="480" w:lineRule="exact"/>
        <w:rPr>
          <w:rFonts w:ascii="Comic Sans MS" w:eastAsia="华文仿宋" w:hAnsi="Comic Sans MS"/>
          <w:b/>
          <w:bCs/>
          <w:sz w:val="28"/>
          <w:szCs w:val="28"/>
        </w:rPr>
      </w:pPr>
    </w:p>
    <w:p w:rsidR="00466582" w:rsidRDefault="00CF290D">
      <w:pPr>
        <w:widowControl/>
        <w:adjustRightInd w:val="0"/>
        <w:snapToGrid w:val="0"/>
        <w:spacing w:line="480" w:lineRule="exact"/>
        <w:jc w:val="center"/>
        <w:rPr>
          <w:rFonts w:ascii="Comic Sans MS" w:eastAsia="华文仿宋" w:hAnsi="Comic Sans MS"/>
          <w:b/>
          <w:bCs/>
          <w:sz w:val="36"/>
          <w:szCs w:val="36"/>
        </w:rPr>
      </w:pPr>
      <w:r>
        <w:rPr>
          <w:rFonts w:ascii="Comic Sans MS" w:eastAsia="华文仿宋" w:hAnsi="Comic Sans MS"/>
          <w:b/>
          <w:bCs/>
          <w:sz w:val="36"/>
          <w:szCs w:val="36"/>
        </w:rPr>
        <w:t>201</w:t>
      </w:r>
      <w:r>
        <w:rPr>
          <w:rFonts w:ascii="Comic Sans MS" w:eastAsia="华文仿宋" w:hAnsi="Comic Sans MS" w:hint="eastAsia"/>
          <w:b/>
          <w:bCs/>
          <w:sz w:val="36"/>
          <w:szCs w:val="36"/>
        </w:rPr>
        <w:t>7</w:t>
      </w:r>
      <w:r>
        <w:rPr>
          <w:rFonts w:ascii="Comic Sans MS" w:eastAsia="华文仿宋" w:hAnsi="Comic Sans MS"/>
          <w:b/>
          <w:bCs/>
          <w:sz w:val="36"/>
          <w:szCs w:val="36"/>
        </w:rPr>
        <w:t>年西安电子科技大学网络与信息安全学院</w:t>
      </w:r>
    </w:p>
    <w:p w:rsidR="00466582" w:rsidRDefault="00CF290D">
      <w:pPr>
        <w:widowControl/>
        <w:adjustRightInd w:val="0"/>
        <w:snapToGrid w:val="0"/>
        <w:spacing w:line="480" w:lineRule="exact"/>
        <w:jc w:val="center"/>
        <w:rPr>
          <w:rFonts w:ascii="Comic Sans MS" w:eastAsia="华文仿宋" w:hAnsi="Comic Sans MS"/>
          <w:b/>
          <w:bCs/>
          <w:sz w:val="36"/>
          <w:szCs w:val="36"/>
        </w:rPr>
      </w:pPr>
      <w:r>
        <w:rPr>
          <w:rFonts w:ascii="Comic Sans MS" w:eastAsia="华文仿宋" w:hAnsi="Comic Sans MS" w:hint="eastAsia"/>
          <w:b/>
          <w:bCs/>
          <w:sz w:val="36"/>
          <w:szCs w:val="36"/>
        </w:rPr>
        <w:t>FPGA</w:t>
      </w:r>
      <w:r>
        <w:rPr>
          <w:rFonts w:ascii="Comic Sans MS" w:eastAsia="华文仿宋" w:hAnsi="Comic Sans MS"/>
          <w:b/>
          <w:bCs/>
          <w:sz w:val="36"/>
          <w:szCs w:val="36"/>
        </w:rPr>
        <w:t>实验报告</w:t>
      </w:r>
    </w:p>
    <w:p w:rsidR="00466582" w:rsidRDefault="00CF290D">
      <w:pPr>
        <w:widowControl/>
        <w:adjustRightInd w:val="0"/>
        <w:snapToGrid w:val="0"/>
        <w:spacing w:line="480" w:lineRule="exact"/>
        <w:jc w:val="center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>
        <w:rPr>
          <w:rFonts w:ascii="Comic Sans MS" w:eastAsia="华文仿宋" w:hAnsi="Comic Sans MS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214630</wp:posOffset>
                </wp:positionV>
                <wp:extent cx="4899660" cy="34290"/>
                <wp:effectExtent l="0" t="19050" r="15240" b="22860"/>
                <wp:wrapNone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660" cy="3429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chemeClr val="dk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264A1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6.9pt" to="428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" strokecolor="black [3040]" strokeweight="3pt"/>
            </w:pict>
          </mc:Fallback>
        </mc:AlternateContent>
      </w:r>
    </w:p>
    <w:p w:rsidR="00466582" w:rsidRDefault="00466582">
      <w:pPr>
        <w:widowControl/>
        <w:adjustRightInd w:val="0"/>
        <w:snapToGrid w:val="0"/>
        <w:spacing w:line="480" w:lineRule="exact"/>
        <w:jc w:val="center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</w:p>
    <w:p w:rsidR="00466582" w:rsidRDefault="00CF290D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团队名称：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霸王集团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         </w:t>
      </w:r>
    </w:p>
    <w:p w:rsidR="00466582" w:rsidRDefault="00CF290D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队长</w:t>
      </w:r>
      <w:r>
        <w:rPr>
          <w:rFonts w:ascii="Comic Sans MS" w:eastAsia="华文仿宋" w:hAnsi="Comic Sans MS"/>
          <w:b/>
          <w:bCs/>
          <w:sz w:val="28"/>
          <w:szCs w:val="28"/>
        </w:rPr>
        <w:t>\</w:t>
      </w:r>
      <w:r>
        <w:rPr>
          <w:rFonts w:ascii="Comic Sans MS" w:eastAsia="华文仿宋" w:hAnsi="Comic Sans MS"/>
          <w:b/>
          <w:bCs/>
          <w:sz w:val="28"/>
          <w:szCs w:val="28"/>
        </w:rPr>
        <w:t>副队长：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陈启源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         </w:t>
      </w:r>
    </w:p>
    <w:p w:rsidR="00466582" w:rsidRDefault="00CF290D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团队成员：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李艺扬，刘晋，朱晓宇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</w:t>
      </w:r>
    </w:p>
    <w:p w:rsidR="00466582" w:rsidRDefault="00CF290D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团队成员：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王莹，李丽青，刘靖山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</w:t>
      </w:r>
    </w:p>
    <w:p w:rsidR="00466582" w:rsidRDefault="00CF290D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团队成员：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文</w:t>
      </w:r>
      <w:proofErr w:type="gramStart"/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浩</w:t>
      </w:r>
      <w:proofErr w:type="gramEnd"/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斌，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费伊扬，罗泽宇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</w:t>
      </w:r>
    </w:p>
    <w:p w:rsidR="00466582" w:rsidRDefault="00CF290D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</w:rPr>
      </w:pPr>
      <w:proofErr w:type="spellStart"/>
      <w:r>
        <w:rPr>
          <w:rFonts w:ascii="Comic Sans MS" w:eastAsia="华文仿宋" w:hAnsi="Comic Sans MS"/>
          <w:b/>
          <w:bCs/>
          <w:sz w:val="28"/>
          <w:szCs w:val="28"/>
        </w:rPr>
        <w:t>Github</w:t>
      </w:r>
      <w:proofErr w:type="spellEnd"/>
      <w:r>
        <w:rPr>
          <w:rFonts w:ascii="Comic Sans MS" w:eastAsia="华文仿宋" w:hAnsi="Comic Sans MS"/>
          <w:b/>
          <w:bCs/>
          <w:sz w:val="28"/>
          <w:szCs w:val="28"/>
        </w:rPr>
        <w:t>账号：</w:t>
      </w:r>
      <w:r>
        <w:rPr>
          <w:rFonts w:ascii="Comic Sans MS" w:eastAsia="华文仿宋" w:hAnsi="Comic Sans MS"/>
          <w:b/>
          <w:bCs/>
          <w:sz w:val="28"/>
          <w:szCs w:val="28"/>
        </w:rPr>
        <w:t xml:space="preserve"> 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https://github.com/skyel1u/fpga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</w:t>
      </w:r>
      <w:r>
        <w:rPr>
          <w:rFonts w:ascii="Comic Sans MS" w:eastAsia="华文仿宋" w:hAnsi="Comic Sans MS"/>
          <w:b/>
          <w:bCs/>
          <w:sz w:val="28"/>
          <w:szCs w:val="28"/>
        </w:rPr>
        <w:t xml:space="preserve">                        </w:t>
      </w:r>
    </w:p>
    <w:p w:rsidR="00466582" w:rsidRDefault="00CF290D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队长联系电话：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18392987838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 xml:space="preserve"> </w:t>
      </w:r>
    </w:p>
    <w:p w:rsidR="00466582" w:rsidRDefault="00CF290D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队长电子邮箱：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nem9ma0@outlook.com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 xml:space="preserve">  </w:t>
      </w:r>
    </w:p>
    <w:p w:rsidR="00466582" w:rsidRDefault="00CF290D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指导教师：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>傅延增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 xml:space="preserve">     </w:t>
      </w:r>
    </w:p>
    <w:p w:rsidR="00466582" w:rsidRDefault="00466582">
      <w:pPr>
        <w:widowControl/>
        <w:adjustRightInd w:val="0"/>
        <w:snapToGrid w:val="0"/>
        <w:spacing w:line="480" w:lineRule="exact"/>
        <w:rPr>
          <w:rFonts w:ascii="Comic Sans MS" w:eastAsia="华文仿宋" w:hAnsi="Comic Sans MS"/>
          <w:b/>
          <w:bCs/>
          <w:sz w:val="28"/>
          <w:szCs w:val="28"/>
        </w:rPr>
      </w:pPr>
    </w:p>
    <w:p w:rsidR="00466582" w:rsidRDefault="00466582">
      <w:pPr>
        <w:widowControl/>
        <w:adjustRightInd w:val="0"/>
        <w:snapToGrid w:val="0"/>
        <w:spacing w:line="480" w:lineRule="exact"/>
        <w:ind w:firstLineChars="200" w:firstLine="561"/>
        <w:rPr>
          <w:rFonts w:ascii="Comic Sans MS" w:eastAsia="华文仿宋" w:hAnsi="Comic Sans MS"/>
          <w:b/>
          <w:bCs/>
          <w:sz w:val="28"/>
          <w:szCs w:val="28"/>
        </w:rPr>
      </w:pPr>
    </w:p>
    <w:p w:rsidR="00466582" w:rsidRDefault="00CF290D">
      <w:pPr>
        <w:widowControl/>
        <w:adjustRightInd w:val="0"/>
        <w:snapToGrid w:val="0"/>
        <w:spacing w:line="600" w:lineRule="exact"/>
        <w:ind w:firstLineChars="200" w:firstLine="561"/>
        <w:jc w:val="center"/>
        <w:rPr>
          <w:rFonts w:ascii="Comic Sans MS" w:eastAsia="华文仿宋" w:hAnsi="Comic Sans MS"/>
          <w:b/>
          <w:bCs/>
          <w:sz w:val="28"/>
          <w:szCs w:val="28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201</w:t>
      </w:r>
      <w:r>
        <w:rPr>
          <w:rFonts w:ascii="Comic Sans MS" w:eastAsia="华文仿宋" w:hAnsi="Comic Sans MS" w:hint="eastAsia"/>
          <w:b/>
          <w:bCs/>
          <w:sz w:val="28"/>
          <w:szCs w:val="28"/>
        </w:rPr>
        <w:t>7</w:t>
      </w:r>
      <w:r>
        <w:rPr>
          <w:rFonts w:ascii="Comic Sans MS" w:eastAsia="华文仿宋" w:hAnsi="Comic Sans MS"/>
          <w:b/>
          <w:bCs/>
          <w:sz w:val="28"/>
          <w:szCs w:val="28"/>
        </w:rPr>
        <w:t>年</w:t>
      </w:r>
      <w:r>
        <w:rPr>
          <w:rFonts w:ascii="Comic Sans MS" w:eastAsia="华文仿宋" w:hAnsi="Comic Sans MS"/>
          <w:b/>
          <w:bCs/>
          <w:sz w:val="28"/>
          <w:szCs w:val="28"/>
        </w:rPr>
        <w:t xml:space="preserve"> </w:t>
      </w:r>
      <w:r>
        <w:rPr>
          <w:rFonts w:ascii="Comic Sans MS" w:eastAsia="华文仿宋" w:hAnsi="Comic Sans MS" w:hint="eastAsia"/>
          <w:b/>
          <w:bCs/>
          <w:sz w:val="28"/>
          <w:szCs w:val="28"/>
        </w:rPr>
        <w:t>12</w:t>
      </w:r>
      <w:r>
        <w:rPr>
          <w:rFonts w:ascii="Comic Sans MS" w:eastAsia="华文仿宋" w:hAnsi="Comic Sans MS"/>
          <w:b/>
          <w:bCs/>
          <w:sz w:val="28"/>
          <w:szCs w:val="28"/>
        </w:rPr>
        <w:t xml:space="preserve"> </w:t>
      </w:r>
      <w:r>
        <w:rPr>
          <w:rFonts w:ascii="Comic Sans MS" w:eastAsia="华文仿宋" w:hAnsi="Comic Sans MS"/>
          <w:b/>
          <w:bCs/>
          <w:sz w:val="28"/>
          <w:szCs w:val="28"/>
        </w:rPr>
        <w:t>月</w:t>
      </w:r>
      <w:r>
        <w:rPr>
          <w:rFonts w:ascii="Comic Sans MS" w:eastAsia="华文仿宋" w:hAnsi="Comic Sans MS"/>
          <w:b/>
          <w:bCs/>
          <w:sz w:val="28"/>
          <w:szCs w:val="28"/>
        </w:rPr>
        <w:t xml:space="preserve"> </w:t>
      </w:r>
      <w:r>
        <w:rPr>
          <w:rFonts w:ascii="Comic Sans MS" w:eastAsia="华文仿宋" w:hAnsi="Comic Sans MS" w:hint="eastAsia"/>
          <w:b/>
          <w:bCs/>
          <w:sz w:val="28"/>
          <w:szCs w:val="28"/>
        </w:rPr>
        <w:t>8</w:t>
      </w:r>
      <w:r>
        <w:rPr>
          <w:rFonts w:ascii="Comic Sans MS" w:eastAsia="华文仿宋" w:hAnsi="Comic Sans MS"/>
          <w:b/>
          <w:bCs/>
          <w:sz w:val="28"/>
          <w:szCs w:val="28"/>
        </w:rPr>
        <w:t xml:space="preserve"> </w:t>
      </w:r>
      <w:r>
        <w:rPr>
          <w:rFonts w:ascii="Comic Sans MS" w:eastAsia="华文仿宋" w:hAnsi="Comic Sans MS"/>
          <w:b/>
          <w:bCs/>
          <w:sz w:val="28"/>
          <w:szCs w:val="28"/>
        </w:rPr>
        <w:t>日</w:t>
      </w:r>
    </w:p>
    <w:p w:rsidR="00466582" w:rsidRDefault="00CF290D">
      <w:pPr>
        <w:widowControl/>
        <w:adjustRightInd w:val="0"/>
        <w:snapToGrid w:val="0"/>
        <w:spacing w:line="600" w:lineRule="exact"/>
        <w:ind w:firstLineChars="200" w:firstLine="561"/>
        <w:jc w:val="center"/>
        <w:rPr>
          <w:rFonts w:ascii="Comic Sans MS" w:eastAsia="华文仿宋" w:hAnsi="Comic Sans MS"/>
          <w:b/>
          <w:bCs/>
          <w:sz w:val="28"/>
          <w:szCs w:val="28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t>网络与信息安全学院</w:t>
      </w:r>
    </w:p>
    <w:p w:rsidR="00466582" w:rsidRDefault="00466582">
      <w:pPr>
        <w:widowControl/>
        <w:adjustRightInd w:val="0"/>
        <w:snapToGrid w:val="0"/>
        <w:spacing w:line="480" w:lineRule="exact"/>
        <w:ind w:firstLineChars="200" w:firstLine="561"/>
        <w:rPr>
          <w:rFonts w:ascii="Comic Sans MS" w:eastAsia="华文仿宋" w:hAnsi="Comic Sans MS"/>
          <w:b/>
          <w:bCs/>
          <w:sz w:val="28"/>
          <w:szCs w:val="28"/>
        </w:rPr>
        <w:sectPr w:rsidR="00466582">
          <w:headerReference w:type="default" r:id="rId9"/>
          <w:footerReference w:type="default" r:id="rId10"/>
          <w:footerReference w:type="first" r:id="rId11"/>
          <w:pgSz w:w="11906" w:h="16838"/>
          <w:pgMar w:top="1134" w:right="1134" w:bottom="1134" w:left="1134" w:header="851" w:footer="992" w:gutter="0"/>
          <w:cols w:space="425"/>
          <w:titlePg/>
          <w:docGrid w:type="lines" w:linePitch="312"/>
        </w:sectPr>
      </w:pPr>
    </w:p>
    <w:tbl>
      <w:tblPr>
        <w:tblW w:w="89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275"/>
        <w:gridCol w:w="2791"/>
        <w:gridCol w:w="2879"/>
        <w:gridCol w:w="1337"/>
      </w:tblGrid>
      <w:tr w:rsidR="00466582">
        <w:trPr>
          <w:trHeight w:val="624"/>
          <w:jc w:val="center"/>
        </w:trPr>
        <w:tc>
          <w:tcPr>
            <w:tcW w:w="891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66582" w:rsidRDefault="00CF290D">
            <w:pPr>
              <w:jc w:val="center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lastRenderedPageBreak/>
              <w:t>基本信息表</w:t>
            </w:r>
          </w:p>
        </w:tc>
      </w:tr>
      <w:tr w:rsidR="00466582">
        <w:trPr>
          <w:trHeight w:val="769"/>
          <w:jc w:val="center"/>
        </w:trPr>
        <w:tc>
          <w:tcPr>
            <w:tcW w:w="8913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466582" w:rsidRDefault="00CF290D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实验内容：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RISC ALU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代码补全计划</w:t>
            </w:r>
          </w:p>
        </w:tc>
      </w:tr>
      <w:tr w:rsidR="00466582">
        <w:trPr>
          <w:cantSplit/>
          <w:trHeight w:val="5380"/>
          <w:jc w:val="center"/>
        </w:trPr>
        <w:tc>
          <w:tcPr>
            <w:tcW w:w="8913" w:type="dxa"/>
            <w:gridSpan w:val="5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</w:p>
          <w:p w:rsidR="00466582" w:rsidRDefault="00CF290D">
            <w:pPr>
              <w:pStyle w:val="ac"/>
              <w:ind w:firstLine="561"/>
              <w:rPr>
                <w:rFonts w:ascii="Comic Sans MS" w:eastAsia="华文仿宋" w:hAnsi="Comic Sans MS"/>
                <w:b/>
                <w:color w:val="000000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基于老师所给</w:t>
            </w:r>
            <w:proofErr w:type="spellStart"/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alu.vhd</w:t>
            </w:r>
            <w:proofErr w:type="spellEnd"/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与</w:t>
            </w: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risc_i_16pack.vhd</w:t>
            </w: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文件中的代码，补全</w:t>
            </w:r>
            <w:proofErr w:type="spellStart"/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alu.vhd</w:t>
            </w:r>
            <w:proofErr w:type="spellEnd"/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中所需的变量声明，函数等。其中老师已经给出加法器的代码，所以我们需要补全基于给出的除加法器外的其他逻辑函数，并最后对该</w:t>
            </w: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ALU</w:t>
            </w: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进行测试。</w:t>
            </w:r>
          </w:p>
        </w:tc>
      </w:tr>
      <w:tr w:rsidR="00466582">
        <w:trPr>
          <w:cantSplit/>
          <w:trHeight w:val="505"/>
          <w:jc w:val="center"/>
        </w:trPr>
        <w:tc>
          <w:tcPr>
            <w:tcW w:w="891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团队任务分工：</w:t>
            </w: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姓名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学号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分工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签字</w:t>
            </w: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陈启源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16069110001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刘晋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15180110082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朱晓宇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15180110011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李丽青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16180120015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proofErr w:type="gramStart"/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李艺扬</w:t>
            </w:r>
            <w:proofErr w:type="gramEnd"/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16180110103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王莹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16180120003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测试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proofErr w:type="gramStart"/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刘靖山</w:t>
            </w:r>
            <w:proofErr w:type="gramEnd"/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16010410024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测试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文</w:t>
            </w:r>
            <w:proofErr w:type="gramStart"/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浩</w:t>
            </w:r>
            <w:proofErr w:type="gramEnd"/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斌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16180120041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测试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罗泽宇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16180120025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文案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466582">
        <w:trPr>
          <w:cantSplit/>
          <w:trHeight w:val="505"/>
          <w:jc w:val="center"/>
        </w:trPr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费伊扬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16180120024</w:t>
            </w: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CF290D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文案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582" w:rsidRDefault="0046658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</w:tbl>
    <w:p w:rsidR="00466582" w:rsidRDefault="00CF290D">
      <w:pPr>
        <w:widowControl/>
        <w:adjustRightInd w:val="0"/>
        <w:snapToGrid w:val="0"/>
        <w:spacing w:beforeLines="10" w:before="31" w:line="360" w:lineRule="exact"/>
        <w:rPr>
          <w:rFonts w:ascii="Comic Sans MS" w:eastAsia="华文仿宋" w:hAnsi="Comic Sans MS"/>
          <w:b/>
          <w:bCs/>
          <w:sz w:val="28"/>
          <w:szCs w:val="28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lastRenderedPageBreak/>
        <w:t>一、</w:t>
      </w:r>
      <w:r>
        <w:rPr>
          <w:rFonts w:ascii="Comic Sans MS" w:eastAsia="华文仿宋" w:hAnsi="Comic Sans MS" w:hint="eastAsia"/>
          <w:b/>
          <w:bCs/>
          <w:sz w:val="28"/>
          <w:szCs w:val="28"/>
        </w:rPr>
        <w:t>RISC ALU</w:t>
      </w:r>
      <w:r>
        <w:rPr>
          <w:rFonts w:ascii="Comic Sans MS" w:eastAsia="华文仿宋" w:hAnsi="Comic Sans MS" w:hint="eastAsia"/>
          <w:b/>
          <w:bCs/>
          <w:sz w:val="28"/>
          <w:szCs w:val="28"/>
        </w:rPr>
        <w:t>补全计划：</w:t>
      </w:r>
    </w:p>
    <w:tbl>
      <w:tblPr>
        <w:tblStyle w:val="ab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466582">
        <w:trPr>
          <w:trHeight w:val="4602"/>
        </w:trPr>
        <w:tc>
          <w:tcPr>
            <w:tcW w:w="9854" w:type="dxa"/>
          </w:tcPr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:rsidR="00466582" w:rsidRDefault="00CF290D">
            <w:pPr>
              <w:pStyle w:val="ac"/>
              <w:ind w:firstLine="561"/>
              <w:rPr>
                <w:rFonts w:ascii="Comic Sans MS" w:eastAsia="华文仿宋" w:hAnsi="Comic Sans MS"/>
                <w:b/>
                <w:color w:val="000000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基于老师所给</w:t>
            </w:r>
            <w:proofErr w:type="spellStart"/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alu.vhd</w:t>
            </w:r>
            <w:proofErr w:type="spellEnd"/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与</w:t>
            </w: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risc_i_16pack.vhd</w:t>
            </w: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文件中的代码，补全</w:t>
            </w:r>
            <w:proofErr w:type="spellStart"/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alu.vhd</w:t>
            </w:r>
            <w:proofErr w:type="spellEnd"/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中所需的变量声明，函数等。其中老师已经给出加法器的代码，所以我们需要补全基于给出的除加法器外的其他逻辑函数，并最后对该</w:t>
            </w: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ALU</w:t>
            </w:r>
            <w:r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</w:rPr>
              <w:t>进行测试。</w:t>
            </w:r>
          </w:p>
          <w:p w:rsidR="00466582" w:rsidRDefault="00466582">
            <w:pPr>
              <w:widowControl/>
              <w:adjustRightInd w:val="0"/>
              <w:snapToGrid w:val="0"/>
              <w:spacing w:beforeLines="10" w:before="31" w:line="36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466582">
        <w:trPr>
          <w:trHeight w:val="2542"/>
        </w:trPr>
        <w:tc>
          <w:tcPr>
            <w:tcW w:w="9854" w:type="dxa"/>
          </w:tcPr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背景与原理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题目背景：基于已给代码补全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ALU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中其他功能。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理论原理：了解并掌握</w:t>
            </w:r>
            <w:r w:rsidR="00491F5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VHDL</w:t>
            </w:r>
            <w:bookmarkStart w:id="0" w:name="_GoBack"/>
            <w:bookmarkEnd w:id="0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语言的语法及运行方式。了解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16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RISC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运算器（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ALU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）的运作原理，明白需要补全的指令集的功能。了解测试需要的技巧。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466582">
        <w:trPr>
          <w:trHeight w:val="1260"/>
        </w:trPr>
        <w:tc>
          <w:tcPr>
            <w:tcW w:w="9854" w:type="dxa"/>
          </w:tcPr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步骤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:rsidR="00466582" w:rsidRDefault="00CF290D"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先将指令集需要的函数划分出来，我们组将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24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个指令集所实现的功能划分为了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8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个函数（算上原来所给的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adder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函数），分别为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adder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（基础运算），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ander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（且），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orer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（或），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xorer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（异或），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noter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（非），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mover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（赋值），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slcer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（循环左移），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srcer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（循环右移）。在函数中声明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并初始化它们的变量。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代码如下：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architecture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rtl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of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is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helper signals for adder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add_b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add_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cin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;                                 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add_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</w:t>
            </w: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add_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cout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466582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lastRenderedPageBreak/>
              <w:t xml:space="preserve">  -- helper signal for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ander</w:t>
            </w:r>
            <w:proofErr w:type="spellEnd"/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and_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(bit_width_g-1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--helper signals for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orer</w:t>
            </w:r>
            <w:proofErr w:type="spellEnd"/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or_res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or_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zout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helper signals for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xorer</w:t>
            </w:r>
            <w:proofErr w:type="spellEnd"/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xor_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xor_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zout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; </w:t>
            </w:r>
          </w:p>
          <w:p w:rsidR="00466582" w:rsidRDefault="00466582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helper signals for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noter</w:t>
            </w:r>
            <w:proofErr w:type="spellEnd"/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not_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not_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zout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466582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helper signals for mover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move_b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move_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</w:t>
            </w: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466582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helper signals for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slcer</w:t>
            </w:r>
            <w:proofErr w:type="spellEnd"/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count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466582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helper signals for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srcer</w:t>
            </w:r>
            <w:proofErr w:type="spellEnd"/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bit_width_g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</w:t>
            </w: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);</w:t>
            </w:r>
          </w:p>
          <w:p w:rsidR="00466582" w:rsidRDefault="00CF290D"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signal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count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: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再根据划分的函数，将它们的功能逐一实现</w:t>
            </w:r>
          </w:p>
          <w:p w:rsidR="00466582" w:rsidRDefault="00CF290D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line="480" w:lineRule="exact"/>
              <w:ind w:left="56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基本上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orer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ander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noter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运算可以由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Verilog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中自带的运算符来实现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ind w:left="56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ind w:left="56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lastRenderedPageBreak/>
              <w:t xml:space="preserve"> --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xor</w:t>
            </w:r>
            <w:proofErr w:type="spellEnd"/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xorer_inst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: process 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,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side_b_i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begin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xor_res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(unsigned(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 XOR unsigned(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side_b_i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)); 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end process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xorer_inst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;  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--not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noter_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inst:process</w:t>
            </w:r>
            <w:proofErr w:type="spellEnd"/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ab/>
              <w:t>begin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ab/>
            </w: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ab/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not_res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(NOT(unsigned(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)));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ab/>
              <w:t xml:space="preserve">end process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noter_inst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or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or_inst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: process 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,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side_b_i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begin  --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process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or_inst</w:t>
            </w:r>
            <w:proofErr w:type="spellEnd"/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add_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&lt;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 unsigned(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 OR unsigned(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side_b_i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 );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end process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or_inst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and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and_inst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: process(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i,side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_b_i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begin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and_res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(unsigned(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 and unsigned(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side_b_i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));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end proces</w:t>
            </w: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s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and_inst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line="480" w:lineRule="exact"/>
              <w:ind w:left="560"/>
              <w:rPr>
                <w:rFonts w:ascii="Comic Sans MS" w:eastAsia="华文仿宋" w:hAnsi="Comic Sans MS"/>
                <w:b/>
                <w:bCs/>
                <w:sz w:val="30"/>
                <w:szCs w:val="30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mover</w:t>
            </w:r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则是需要判断传过来的是从</w:t>
            </w:r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a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端还是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b</w:t>
            </w:r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端传入的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值之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后再将判断后的值</w:t>
            </w:r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赋值之后</w:t>
            </w:r>
            <w:r>
              <w:rPr>
                <w:rFonts w:ascii="Comic Sans MS" w:eastAsia="华文仿宋" w:hAnsi="Comic Sans MS" w:hint="eastAsia"/>
                <w:b/>
                <w:bCs/>
                <w:sz w:val="30"/>
                <w:szCs w:val="30"/>
              </w:rPr>
              <w:t>输出：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move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move_inst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: process 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i,side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_b_i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begin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move_res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std_ulogic_vector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(unsigned(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move_b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));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lastRenderedPageBreak/>
              <w:t xml:space="preserve">    end process </w:t>
            </w:r>
            <w:proofErr w:type="spellStart"/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move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with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alu_func_i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select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move_b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alu_pass_a_c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,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side_b_i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alu_pass_b_c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line="480" w:lineRule="exact"/>
              <w:ind w:left="56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循环左移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/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循环右移则是需要获取最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左端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/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右端的数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并将其移到该值的最右端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/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左端。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所以在这里我们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使用位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连接符号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&amp;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来完成函数。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</w:t>
            </w:r>
            <w:proofErr w:type="spellEnd"/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: process(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begin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slc_count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side_a_i'high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side_a_i'high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- 1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0) &amp;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slc_count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end process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--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</w:t>
            </w:r>
            <w:proofErr w:type="spellEnd"/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: process(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begin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src_count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0);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src_count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&amp;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(</w:t>
            </w:r>
            <w:proofErr w:type="spellStart"/>
            <w:proofErr w:type="gram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side_a_i'high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downto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1);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end process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src_inst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:rsidR="00466582" w:rsidRDefault="00CF290D">
            <w:pPr>
              <w:widowControl/>
              <w:numPr>
                <w:ilvl w:val="0"/>
                <w:numId w:val="2"/>
              </w:numPr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最后用一个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case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选择来根据传入指令输出函数命令：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process(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alu_func_i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)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begin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CASE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alu_func_i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IS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--when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alu_add_c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add_res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--when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alu_inc_c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add_res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--when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alu_sub_c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add_res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--when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alu_dec_c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</w:t>
            </w: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add_res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alu_pass_a_c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move_res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lastRenderedPageBreak/>
              <w:t xml:space="preserve">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alu_pass_b_c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move_res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alu_and_c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and_res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alu_or_c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or_res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alu_xor_c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xor_res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alu_not_c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not_res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alu_slc_c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slc_res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when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alu_src_c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   =&gt;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result_o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 xml:space="preserve"> &lt;= 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src_res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>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ab/>
              <w:t xml:space="preserve"> when others =&gt; NULL;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ab/>
              <w:t>END CASE;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Cs w:val="21"/>
              </w:rPr>
            </w:pPr>
            <w:r>
              <w:rPr>
                <w:rFonts w:ascii="Comic Sans MS" w:eastAsia="华文仿宋" w:hAnsi="Comic Sans MS" w:hint="eastAsia"/>
                <w:b/>
                <w:bCs/>
                <w:szCs w:val="21"/>
              </w:rPr>
              <w:tab/>
              <w:t>end process;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以上代码均是由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测试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小组的排查测试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之后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解决了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bug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的最终代码。</w:t>
            </w:r>
          </w:p>
          <w:p w:rsidR="00466582" w:rsidRDefault="00466582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466582">
        <w:trPr>
          <w:trHeight w:val="1845"/>
        </w:trPr>
        <w:tc>
          <w:tcPr>
            <w:tcW w:w="9854" w:type="dxa"/>
          </w:tcPr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讨论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与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结论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ind w:firstLine="561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设计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ALU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时我们应该把指令集按照功能划分为不同的模块，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然后再对每个模块分别进行设计和实现。这样不仅有利于功能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的例化和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复用，也方便了后期的测试与调试。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ind w:firstLine="561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很多基本的运算功能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Verilog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已有相应的运算符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我们只需要合理的使用它们即可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</w:tc>
      </w:tr>
      <w:tr w:rsidR="00466582">
        <w:trPr>
          <w:trHeight w:val="1984"/>
        </w:trPr>
        <w:tc>
          <w:tcPr>
            <w:tcW w:w="9854" w:type="dxa"/>
          </w:tcPr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完成心得与其它</w:t>
            </w:r>
          </w:p>
          <w:p w:rsidR="00466582" w:rsidRDefault="00CF290D">
            <w:pPr>
              <w:widowControl/>
              <w:adjustRightInd w:val="0"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通过这次的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RISC ALU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的设计，我们收获很大。了解到设计一个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ALU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是比较麻烦的，里面可能包含有很多的函数，如果一个函数没处理好，就会导致设计的失败。本次的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RISC ALU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的设计，我们深度了解到一个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ALU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的工作原理和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FPGA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开发的流程。这对于以后我们学习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FPGA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必定有很大的帮助。</w:t>
            </w:r>
          </w:p>
        </w:tc>
      </w:tr>
      <w:tr w:rsidR="00466582">
        <w:trPr>
          <w:trHeight w:val="1238"/>
        </w:trPr>
        <w:tc>
          <w:tcPr>
            <w:tcW w:w="9854" w:type="dxa"/>
          </w:tcPr>
          <w:p w:rsidR="00466582" w:rsidRDefault="00CF290D">
            <w:pPr>
              <w:widowControl/>
              <w:adjustRightInd w:val="0"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</w:p>
          <w:p w:rsidR="00466582" w:rsidRDefault="00CF290D">
            <w:pPr>
              <w:pStyle w:val="ac"/>
              <w:numPr>
                <w:ilvl w:val="0"/>
                <w:numId w:val="4"/>
              </w:numPr>
              <w:adjustRightInd w:val="0"/>
              <w:snapToGrid w:val="0"/>
              <w:spacing w:line="480" w:lineRule="exact"/>
              <w:ind w:firstLine="4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2" w:tgtFrame="_blank" w:history="1"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16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位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RISC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微处理器在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FPGA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上的设计与实现</w:t>
              </w:r>
            </w:hyperlink>
          </w:p>
          <w:p w:rsidR="00466582" w:rsidRDefault="00CF290D">
            <w:pPr>
              <w:pStyle w:val="ac"/>
              <w:numPr>
                <w:ilvl w:val="0"/>
                <w:numId w:val="4"/>
              </w:numPr>
              <w:adjustRightInd w:val="0"/>
              <w:snapToGrid w:val="0"/>
              <w:spacing w:line="480" w:lineRule="exact"/>
              <w:ind w:firstLine="4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3" w:tgtFrame="_blank" w:history="1"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16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位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RISC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处理器的设计和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FPGA</w:t>
              </w:r>
              <w:r>
                <w:rPr>
                  <w:rStyle w:val="aa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实现</w:t>
              </w:r>
            </w:hyperlink>
          </w:p>
        </w:tc>
      </w:tr>
    </w:tbl>
    <w:p w:rsidR="00466582" w:rsidRDefault="00466582">
      <w:pPr>
        <w:widowControl/>
        <w:adjustRightInd w:val="0"/>
        <w:snapToGrid w:val="0"/>
        <w:spacing w:line="480" w:lineRule="exact"/>
        <w:rPr>
          <w:rFonts w:ascii="Comic Sans MS" w:eastAsia="华文仿宋" w:hAnsi="Comic Sans MS"/>
          <w:b/>
          <w:bCs/>
          <w:sz w:val="28"/>
          <w:szCs w:val="28"/>
        </w:rPr>
      </w:pPr>
    </w:p>
    <w:sectPr w:rsidR="0046658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90D" w:rsidRDefault="00CF290D">
      <w:r>
        <w:separator/>
      </w:r>
    </w:p>
  </w:endnote>
  <w:endnote w:type="continuationSeparator" w:id="0">
    <w:p w:rsidR="00CF290D" w:rsidRDefault="00CF2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582" w:rsidRDefault="00CF290D">
    <w:pPr>
      <w:pStyle w:val="a5"/>
      <w:wordWrap w:val="0"/>
      <w:jc w:val="right"/>
      <w:rPr>
        <w:b/>
      </w:rPr>
    </w:pPr>
    <w:r>
      <w:rPr>
        <w:rFonts w:hint="eastAsia"/>
      </w:rPr>
      <w:t xml:space="preserve">                                    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91F5F" w:rsidRPr="00491F5F">
      <w:rPr>
        <w:b/>
        <w:noProof/>
        <w:lang w:val="zh-CN"/>
      </w:rPr>
      <w:t>7</w:t>
    </w:r>
    <w:r>
      <w:rPr>
        <w:b/>
      </w:rPr>
      <w:fldChar w:fldCharType="end"/>
    </w:r>
    <w:r>
      <w:rPr>
        <w:lang w:val="zh-CN"/>
      </w:rPr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="00491F5F" w:rsidRPr="00491F5F">
      <w:rPr>
        <w:b/>
        <w:noProof/>
        <w:lang w:val="zh-CN"/>
      </w:rPr>
      <w:t>7</w:t>
    </w:r>
    <w:r>
      <w:rPr>
        <w:b/>
        <w:lang w:val="zh-CN"/>
      </w:rPr>
      <w:fldChar w:fldCharType="end"/>
    </w:r>
    <w:r>
      <w:rPr>
        <w:rFonts w:hint="eastAsia"/>
      </w:rPr>
      <w:t xml:space="preserve">                                       A    </w:t>
    </w:r>
    <w:r>
      <w:rPr>
        <w:rFonts w:hint="eastAsia"/>
      </w:rPr>
      <w:t>霸王集团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582" w:rsidRDefault="00CF290D">
    <w:pPr>
      <w:pStyle w:val="a5"/>
      <w:wordWrap w:val="0"/>
      <w:jc w:val="right"/>
      <w:rPr>
        <w:b/>
      </w:rPr>
    </w:pPr>
    <w:r>
      <w:rPr>
        <w:rFonts w:hint="eastAsia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90D" w:rsidRDefault="00CF290D">
      <w:r>
        <w:separator/>
      </w:r>
    </w:p>
  </w:footnote>
  <w:footnote w:type="continuationSeparator" w:id="0">
    <w:p w:rsidR="00CF290D" w:rsidRDefault="00CF2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582" w:rsidRDefault="00CF290D">
    <w:pPr>
      <w:pStyle w:val="a7"/>
    </w:pPr>
    <w:r>
      <w:rPr>
        <w:rFonts w:ascii="华文仿宋" w:eastAsia="华文仿宋" w:hAnsi="华文仿宋" w:hint="eastAsia"/>
      </w:rPr>
      <w:t>FGPA</w:t>
    </w:r>
    <w:r>
      <w:rPr>
        <w:rFonts w:ascii="华文仿宋" w:eastAsia="华文仿宋" w:hAnsi="华文仿宋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2732"/>
    <w:multiLevelType w:val="multilevel"/>
    <w:tmpl w:val="1E4627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2A9064"/>
    <w:multiLevelType w:val="singleLevel"/>
    <w:tmpl w:val="5A2A9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2A90FD"/>
    <w:multiLevelType w:val="singleLevel"/>
    <w:tmpl w:val="5A2A90F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E84660"/>
    <w:multiLevelType w:val="multilevel"/>
    <w:tmpl w:val="65E84660"/>
    <w:lvl w:ilvl="0">
      <w:numFmt w:val="bullet"/>
      <w:lvlText w:val="·"/>
      <w:lvlJc w:val="left"/>
      <w:pPr>
        <w:ind w:left="360" w:hanging="360"/>
      </w:pPr>
      <w:rPr>
        <w:rFonts w:ascii="华文仿宋" w:eastAsia="华文仿宋" w:hAnsi="华文仿宋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B4D"/>
    <w:rsid w:val="0001769F"/>
    <w:rsid w:val="00035012"/>
    <w:rsid w:val="000648F0"/>
    <w:rsid w:val="00090885"/>
    <w:rsid w:val="000916C5"/>
    <w:rsid w:val="00186455"/>
    <w:rsid w:val="00191B02"/>
    <w:rsid w:val="001C6D92"/>
    <w:rsid w:val="001D3664"/>
    <w:rsid w:val="001E1D13"/>
    <w:rsid w:val="0022689B"/>
    <w:rsid w:val="0023381E"/>
    <w:rsid w:val="00237DA3"/>
    <w:rsid w:val="00256BB7"/>
    <w:rsid w:val="002774FA"/>
    <w:rsid w:val="00283E4D"/>
    <w:rsid w:val="002D131C"/>
    <w:rsid w:val="00331AB0"/>
    <w:rsid w:val="00332691"/>
    <w:rsid w:val="003C283B"/>
    <w:rsid w:val="003E2510"/>
    <w:rsid w:val="00432817"/>
    <w:rsid w:val="0043470B"/>
    <w:rsid w:val="00466388"/>
    <w:rsid w:val="00466582"/>
    <w:rsid w:val="00491F5F"/>
    <w:rsid w:val="004F4C94"/>
    <w:rsid w:val="0051322D"/>
    <w:rsid w:val="00517279"/>
    <w:rsid w:val="00523FA7"/>
    <w:rsid w:val="0057300D"/>
    <w:rsid w:val="005822FE"/>
    <w:rsid w:val="005F0870"/>
    <w:rsid w:val="005F7A30"/>
    <w:rsid w:val="006002D4"/>
    <w:rsid w:val="00611E07"/>
    <w:rsid w:val="00616DEE"/>
    <w:rsid w:val="006264D4"/>
    <w:rsid w:val="00631E26"/>
    <w:rsid w:val="0063657D"/>
    <w:rsid w:val="0067271A"/>
    <w:rsid w:val="0067545C"/>
    <w:rsid w:val="00677002"/>
    <w:rsid w:val="006D30A0"/>
    <w:rsid w:val="006D3B4D"/>
    <w:rsid w:val="00747B59"/>
    <w:rsid w:val="00766607"/>
    <w:rsid w:val="007714EB"/>
    <w:rsid w:val="007D255F"/>
    <w:rsid w:val="008201D9"/>
    <w:rsid w:val="00830906"/>
    <w:rsid w:val="00845996"/>
    <w:rsid w:val="00847781"/>
    <w:rsid w:val="00863448"/>
    <w:rsid w:val="008C5274"/>
    <w:rsid w:val="008F5F36"/>
    <w:rsid w:val="00903383"/>
    <w:rsid w:val="0091102D"/>
    <w:rsid w:val="00934DCF"/>
    <w:rsid w:val="00946FD5"/>
    <w:rsid w:val="009733E4"/>
    <w:rsid w:val="009943D4"/>
    <w:rsid w:val="009A03F1"/>
    <w:rsid w:val="009D5E4F"/>
    <w:rsid w:val="009F6678"/>
    <w:rsid w:val="00A2005F"/>
    <w:rsid w:val="00A41124"/>
    <w:rsid w:val="00AA005E"/>
    <w:rsid w:val="00AA3582"/>
    <w:rsid w:val="00AD1EA7"/>
    <w:rsid w:val="00AF5BCE"/>
    <w:rsid w:val="00AF7905"/>
    <w:rsid w:val="00B15194"/>
    <w:rsid w:val="00B64376"/>
    <w:rsid w:val="00B711FB"/>
    <w:rsid w:val="00BD2BD8"/>
    <w:rsid w:val="00C15503"/>
    <w:rsid w:val="00C22111"/>
    <w:rsid w:val="00C55BE6"/>
    <w:rsid w:val="00C649BD"/>
    <w:rsid w:val="00CB56D2"/>
    <w:rsid w:val="00CC620C"/>
    <w:rsid w:val="00CF290D"/>
    <w:rsid w:val="00D22DCE"/>
    <w:rsid w:val="00D82C69"/>
    <w:rsid w:val="00DD00B4"/>
    <w:rsid w:val="00DE0776"/>
    <w:rsid w:val="00DF329B"/>
    <w:rsid w:val="00E60254"/>
    <w:rsid w:val="00EA59BD"/>
    <w:rsid w:val="00EE53B1"/>
    <w:rsid w:val="00EF686B"/>
    <w:rsid w:val="00F25B02"/>
    <w:rsid w:val="00F30598"/>
    <w:rsid w:val="00F65B86"/>
    <w:rsid w:val="00F73248"/>
    <w:rsid w:val="00F82C1B"/>
    <w:rsid w:val="00F84C28"/>
    <w:rsid w:val="00FB1F38"/>
    <w:rsid w:val="00FB7EE9"/>
    <w:rsid w:val="00FD19C0"/>
    <w:rsid w:val="00FD3354"/>
    <w:rsid w:val="00FE0607"/>
    <w:rsid w:val="0241106C"/>
    <w:rsid w:val="232030C8"/>
    <w:rsid w:val="54591F87"/>
    <w:rsid w:val="6F65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79B98A"/>
  <w15:docId w15:val="{96F25E53-3A91-4FA6-856B-AE1107AC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rPr>
      <w:rFonts w:ascii="宋体"/>
    </w:rPr>
  </w:style>
  <w:style w:type="paragraph" w:customStyle="1" w:styleId="QB">
    <w:name w:val="QB正文"/>
    <w:basedOn w:val="a"/>
    <w:link w:val="QBChar"/>
    <w:pPr>
      <w:widowControl/>
      <w:autoSpaceDE w:val="0"/>
      <w:autoSpaceDN w:val="0"/>
      <w:spacing w:line="300" w:lineRule="auto"/>
      <w:ind w:firstLineChars="200" w:firstLine="200"/>
    </w:pPr>
    <w:rPr>
      <w:rFonts w:ascii="宋体" w:eastAsiaTheme="minorEastAsia" w:hAnsiTheme="minorHAnsi" w:cstheme="minorBidi"/>
    </w:rPr>
  </w:style>
  <w:style w:type="paragraph" w:customStyle="1" w:styleId="p15">
    <w:name w:val="p15"/>
    <w:basedOn w:val="a"/>
    <w:pPr>
      <w:widowControl/>
      <w:ind w:firstLine="420"/>
    </w:pPr>
    <w:rPr>
      <w:rFonts w:ascii="Times New Roman" w:hAnsi="Times New Roman"/>
      <w:kern w:val="0"/>
      <w:szCs w:val="21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xueshu.baidu.com/s?wd=paperuri%3A%28fa548406c0c9aaf2c52f7714ceacc895%29&amp;filter=sc_long_sign&amp;tn=SE_xueshusource_2kduw22v&amp;sc_vurl=http%3A%2F%2Fcdmd.cnki.com.cn%2FArticle%2FCDMD-10730-1015352544.htm&amp;ie=utf-8&amp;sc_us=7452721847219559344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xueshu.baidu.com/s?wd=paperuri%3A%2882f9639df309bb80f6fe5c9c6e0fb69c%29&amp;filter=sc_long_sign&amp;tn=SE_xueshusource_2kduw22v&amp;sc_vurl=http%3A%2F%2Fd.wanfangdata.com.cn%2FThesis%2FD561086&amp;ie=utf-8&amp;sc_us=1690366783967547465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2A485F-1BA1-4DA4-AC45-66996999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YYT</dc:creator>
  <cp:keywords>CTPClassification=CTP_NWR:VisualMarkings=</cp:keywords>
  <cp:lastModifiedBy>Liu Jin</cp:lastModifiedBy>
  <cp:revision>7</cp:revision>
  <dcterms:created xsi:type="dcterms:W3CDTF">2016-11-18T02:59:00Z</dcterms:created>
  <dcterms:modified xsi:type="dcterms:W3CDTF">2017-12-09T04:24:00Z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197bc094-cfbf-4e9a-9abc-28743c8e4745</vt:lpwstr>
  </property>
  <property fmtid="{D5CDD505-2E9C-101B-9397-08002B2CF9AE}" pid="3" name="CTP_TimeStamp">
    <vt:lpwstr>2017-12-03 02:37:39Z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  <property fmtid="{D5CDD505-2E9C-101B-9397-08002B2CF9AE}" pid="8" name="KSOProductBuildVer">
    <vt:lpwstr>2052-10.1.0.7023</vt:lpwstr>
  </property>
</Properties>
</file>