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39C" w:rsidRDefault="0095439C" w:rsidP="0095439C">
      <w:pPr>
        <w:pStyle w:val="1"/>
      </w:pPr>
      <w:r>
        <w:rPr>
          <w:rFonts w:hint="eastAsia"/>
        </w:rPr>
        <w:t>前提</w:t>
      </w:r>
    </w:p>
    <w:p w:rsidR="0095439C" w:rsidRDefault="00D22510" w:rsidP="0095439C">
      <w:r>
        <w:rPr>
          <w:rFonts w:hint="eastAsia"/>
        </w:rPr>
        <w:t>要</w:t>
      </w:r>
      <w:r>
        <w:t>处理的</w:t>
      </w:r>
      <w:r w:rsidR="0095439C">
        <w:rPr>
          <w:rFonts w:hint="eastAsia"/>
        </w:rPr>
        <w:t>文件</w:t>
      </w:r>
      <w:r w:rsidR="0095439C">
        <w:t>需要放在</w:t>
      </w:r>
      <w:r w:rsidR="0095439C">
        <w:rPr>
          <w:rFonts w:hint="eastAsia"/>
        </w:rPr>
        <w:t xml:space="preserve"> </w:t>
      </w:r>
      <w:r>
        <w:t xml:space="preserve"> </w:t>
      </w:r>
      <w:r w:rsidR="0095439C">
        <w:rPr>
          <w:rFonts w:hint="eastAsia"/>
        </w:rPr>
        <w:t xml:space="preserve"> </w:t>
      </w:r>
      <w:r w:rsidR="0095439C" w:rsidRPr="0095439C">
        <w:t>C:\job</w:t>
      </w:r>
      <w:r>
        <w:t xml:space="preserve"> </w:t>
      </w:r>
      <w:r w:rsidR="0095439C">
        <w:t xml:space="preserve">  </w:t>
      </w:r>
      <w:r w:rsidR="0095439C">
        <w:rPr>
          <w:rFonts w:hint="eastAsia"/>
        </w:rPr>
        <w:t>目录</w:t>
      </w:r>
      <w:r w:rsidR="0095439C">
        <w:t>下</w:t>
      </w:r>
      <w:r w:rsidR="0095439C">
        <w:rPr>
          <w:rFonts w:hint="eastAsia"/>
        </w:rPr>
        <w:t>，</w:t>
      </w:r>
      <w:r>
        <w:rPr>
          <w:rFonts w:hint="eastAsia"/>
        </w:rPr>
        <w:t xml:space="preserve"> </w:t>
      </w:r>
      <w:r w:rsidR="0095439C">
        <w:t>需要有jdk环境；</w:t>
      </w:r>
    </w:p>
    <w:p w:rsidR="0095439C" w:rsidRDefault="00D22510" w:rsidP="0095439C">
      <w:r w:rsidRPr="00D22510">
        <w:t>java -jar job112.jar 112</w:t>
      </w:r>
    </w:p>
    <w:p w:rsidR="00D22510" w:rsidRDefault="00D22510" w:rsidP="0095439C">
      <w:r>
        <w:t>java -jar job112.jar ip</w:t>
      </w:r>
    </w:p>
    <w:p w:rsidR="003E2606" w:rsidRDefault="003E2606" w:rsidP="0095439C">
      <w:pPr>
        <w:rPr>
          <w:rFonts w:hint="eastAsia"/>
        </w:rPr>
      </w:pPr>
      <w:r>
        <w:rPr>
          <w:rFonts w:hint="eastAsia"/>
        </w:rPr>
        <w:t>或者</w:t>
      </w:r>
      <w:r>
        <w:t>使用</w:t>
      </w:r>
      <w:r>
        <w:rPr>
          <w:rFonts w:hint="eastAsia"/>
        </w:rPr>
        <w:t xml:space="preserve"> </w:t>
      </w:r>
    </w:p>
    <w:p w:rsidR="003E2606" w:rsidRDefault="003E2606" w:rsidP="0095439C">
      <w:r>
        <w:rPr>
          <w:noProof/>
        </w:rPr>
        <w:drawing>
          <wp:inline distT="0" distB="0" distL="0" distR="0" wp14:anchorId="7E024EFA" wp14:editId="4CF11731">
            <wp:extent cx="4771429" cy="49523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06" w:rsidRPr="0095439C" w:rsidRDefault="003E2606" w:rsidP="0095439C">
      <w:pPr>
        <w:rPr>
          <w:rFonts w:hint="eastAsia"/>
        </w:rPr>
      </w:pPr>
      <w:r>
        <w:rPr>
          <w:rFonts w:hint="eastAsia"/>
        </w:rPr>
        <w:t>打开</w:t>
      </w:r>
      <w:r>
        <w:t>程序</w:t>
      </w:r>
      <w:bookmarkStart w:id="0" w:name="_GoBack"/>
      <w:bookmarkEnd w:id="0"/>
    </w:p>
    <w:p w:rsidR="00800D6A" w:rsidRDefault="0095439C" w:rsidP="0095439C">
      <w:pPr>
        <w:pStyle w:val="1"/>
      </w:pPr>
      <w:r>
        <w:rPr>
          <w:rFonts w:hint="eastAsia"/>
        </w:rPr>
        <w:t>112</w:t>
      </w:r>
    </w:p>
    <w:p w:rsidR="0095439C" w:rsidRDefault="0095439C" w:rsidP="0095439C">
      <w:r>
        <w:rPr>
          <w:noProof/>
        </w:rPr>
        <w:drawing>
          <wp:inline distT="0" distB="0" distL="0" distR="0" wp14:anchorId="12BB88C9" wp14:editId="76999F22">
            <wp:extent cx="3761905" cy="6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95439C" w:rsidRDefault="0095439C" w:rsidP="0095439C">
      <w:r>
        <w:rPr>
          <w:rFonts w:hint="eastAsia"/>
        </w:rPr>
        <w:t>直营112</w:t>
      </w:r>
      <w:r>
        <w:t>数据源需要</w:t>
      </w:r>
      <w:r>
        <w:rPr>
          <w:rFonts w:hint="eastAsia"/>
        </w:rPr>
        <w:t xml:space="preserve">另存为 </w:t>
      </w:r>
      <w:r>
        <w:t>xlsx格式</w:t>
      </w:r>
      <w:r>
        <w:rPr>
          <w:rFonts w:hint="eastAsia"/>
        </w:rPr>
        <w:t xml:space="preserve"> ，</w:t>
      </w:r>
      <w:r>
        <w:t>源文件有异常无法读取</w:t>
      </w:r>
    </w:p>
    <w:p w:rsidR="0095439C" w:rsidRDefault="0095439C" w:rsidP="0095439C"/>
    <w:p w:rsidR="0095439C" w:rsidRDefault="0095439C" w:rsidP="0095439C"/>
    <w:p w:rsidR="0095439C" w:rsidRDefault="0095439C" w:rsidP="0095439C">
      <w:pPr>
        <w:pStyle w:val="2"/>
      </w:pPr>
      <w:r>
        <w:rPr>
          <w:rFonts w:hint="eastAsia"/>
        </w:rPr>
        <w:t>在</w:t>
      </w:r>
      <w:r>
        <w:t>工具目录</w:t>
      </w:r>
      <w:r>
        <w:rPr>
          <w:rFonts w:hint="eastAsia"/>
        </w:rPr>
        <w:t xml:space="preserve"> </w:t>
      </w:r>
      <w:r>
        <w:t>shift +</w:t>
      </w:r>
      <w:r>
        <w:rPr>
          <w:rFonts w:hint="eastAsia"/>
        </w:rPr>
        <w:t>右键 选择 在此处</w:t>
      </w:r>
      <w:r>
        <w:t>打开命令窗口</w:t>
      </w:r>
    </w:p>
    <w:p w:rsidR="0095439C" w:rsidRDefault="0095439C" w:rsidP="0095439C">
      <w:r>
        <w:rPr>
          <w:noProof/>
        </w:rPr>
        <w:drawing>
          <wp:inline distT="0" distB="0" distL="0" distR="0" wp14:anchorId="4827472C" wp14:editId="2DA3C8C2">
            <wp:extent cx="2828571" cy="28761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1C6B5" wp14:editId="150C0320">
            <wp:extent cx="2380952" cy="321904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9C" w:rsidRDefault="0095439C" w:rsidP="0095439C"/>
    <w:p w:rsidR="0095439C" w:rsidRDefault="0095439C" w:rsidP="0095439C">
      <w:pPr>
        <w:pStyle w:val="2"/>
      </w:pPr>
      <w:r>
        <w:rPr>
          <w:rFonts w:hint="eastAsia"/>
        </w:rPr>
        <w:t>输入</w:t>
      </w:r>
      <w:r>
        <w:t>指令</w:t>
      </w:r>
      <w:r>
        <w:rPr>
          <w:rFonts w:hint="eastAsia"/>
        </w:rPr>
        <w:t xml:space="preserve">  </w:t>
      </w:r>
      <w:r w:rsidRPr="0095439C">
        <w:t>java -jar job112.jar 112</w:t>
      </w:r>
    </w:p>
    <w:p w:rsidR="0095439C" w:rsidRDefault="0095439C" w:rsidP="0095439C">
      <w:r>
        <w:rPr>
          <w:noProof/>
        </w:rPr>
        <w:drawing>
          <wp:inline distT="0" distB="0" distL="0" distR="0" wp14:anchorId="6214078F" wp14:editId="4E89673D">
            <wp:extent cx="5133333" cy="17904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9C" w:rsidRDefault="0095439C" w:rsidP="0095439C"/>
    <w:p w:rsidR="0095439C" w:rsidRDefault="0095439C" w:rsidP="0095439C">
      <w:r>
        <w:rPr>
          <w:rFonts w:hint="eastAsia"/>
        </w:rPr>
        <w:t>会将</w:t>
      </w:r>
      <w:r>
        <w:t>结果导入到目标文件</w:t>
      </w:r>
      <w:r>
        <w:rPr>
          <w:rFonts w:hint="eastAsia"/>
        </w:rPr>
        <w:t xml:space="preserve"> 但</w:t>
      </w:r>
      <w:r>
        <w:t>仍需要</w:t>
      </w:r>
      <w:r>
        <w:rPr>
          <w:rFonts w:hint="eastAsia"/>
        </w:rPr>
        <w:t>手动</w:t>
      </w:r>
      <w:r w:rsidR="00516F28">
        <w:rPr>
          <w:rFonts w:hint="eastAsia"/>
        </w:rPr>
        <w:t>修改一下格式</w:t>
      </w:r>
      <w:r>
        <w:rPr>
          <w:rFonts w:hint="eastAsia"/>
        </w:rPr>
        <w:t xml:space="preserve"> </w:t>
      </w:r>
      <w:r>
        <w:t>再</w:t>
      </w:r>
      <w:r>
        <w:rPr>
          <w:rFonts w:hint="eastAsia"/>
        </w:rPr>
        <w:t>处理</w:t>
      </w:r>
      <w:r>
        <w:t>部分数据</w:t>
      </w:r>
    </w:p>
    <w:p w:rsidR="0095439C" w:rsidRDefault="0095439C" w:rsidP="0095439C">
      <w:r>
        <w:rPr>
          <w:noProof/>
        </w:rPr>
        <w:drawing>
          <wp:inline distT="0" distB="0" distL="0" distR="0" wp14:anchorId="30E01B11" wp14:editId="0AB99C84">
            <wp:extent cx="5274310" cy="9004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9C" w:rsidRDefault="0095439C" w:rsidP="0095439C">
      <w:r>
        <w:rPr>
          <w:noProof/>
        </w:rPr>
        <w:drawing>
          <wp:inline distT="0" distB="0" distL="0" distR="0" wp14:anchorId="7771A708" wp14:editId="724DFF34">
            <wp:extent cx="5274310" cy="6902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9C" w:rsidRDefault="0095439C" w:rsidP="0095439C"/>
    <w:p w:rsidR="0095439C" w:rsidRDefault="0095439C" w:rsidP="0095439C"/>
    <w:p w:rsidR="0095439C" w:rsidRDefault="0095439C" w:rsidP="0095439C">
      <w:r>
        <w:t>P</w:t>
      </w:r>
      <w:r>
        <w:rPr>
          <w:rFonts w:hint="eastAsia"/>
        </w:rPr>
        <w:t xml:space="preserve">s </w:t>
      </w:r>
      <w:r>
        <w:t xml:space="preserve"> </w:t>
      </w:r>
      <w:r>
        <w:rPr>
          <w:rFonts w:hint="eastAsia"/>
        </w:rPr>
        <w:t>：</w:t>
      </w:r>
      <w:r w:rsidRPr="0095439C">
        <w:t>1.12门店销售流水完整性对比表至18年10月20日--加盟.xlsx</w:t>
      </w:r>
      <w:r>
        <w:t xml:space="preserve"> </w:t>
      </w:r>
      <w:r>
        <w:rPr>
          <w:rFonts w:hint="eastAsia"/>
        </w:rPr>
        <w:t>的</w:t>
      </w:r>
      <w:r w:rsidRPr="00516F28">
        <w:rPr>
          <w:highlight w:val="yellow"/>
        </w:rPr>
        <w:t>名字不需要自己在修改了</w:t>
      </w:r>
    </w:p>
    <w:p w:rsidR="0095439C" w:rsidRDefault="0095439C" w:rsidP="0095439C"/>
    <w:p w:rsidR="0095439C" w:rsidRDefault="0095439C" w:rsidP="0095439C"/>
    <w:p w:rsidR="0095439C" w:rsidRDefault="0095439C" w:rsidP="0095439C"/>
    <w:p w:rsidR="0095439C" w:rsidRDefault="00D22510" w:rsidP="00D22510">
      <w:pPr>
        <w:pStyle w:val="1"/>
      </w:pPr>
      <w:r>
        <w:rPr>
          <w:rFonts w:hint="eastAsia"/>
        </w:rPr>
        <w:t>网络</w:t>
      </w:r>
      <w:r>
        <w:t>连通率</w:t>
      </w:r>
    </w:p>
    <w:p w:rsidR="00D22510" w:rsidRDefault="00D22510" w:rsidP="00D22510">
      <w:r w:rsidRPr="00D22510">
        <w:t xml:space="preserve">java -jar job112.jar </w:t>
      </w:r>
      <w:r>
        <w:t>ip</w:t>
      </w:r>
    </w:p>
    <w:p w:rsidR="00D22510" w:rsidRDefault="00D22510" w:rsidP="00D22510">
      <w:r>
        <w:rPr>
          <w:rFonts w:hint="eastAsia"/>
        </w:rPr>
        <w:t xml:space="preserve">提供获取 </w:t>
      </w:r>
      <w:r>
        <w:t>ip网络是否连通的功能</w:t>
      </w:r>
      <w:r>
        <w:rPr>
          <w:rFonts w:hint="eastAsia"/>
        </w:rPr>
        <w:t xml:space="preserve"> 不需要</w:t>
      </w:r>
      <w:r>
        <w:t>手动一家家</w:t>
      </w:r>
      <w:r>
        <w:rPr>
          <w:rFonts w:hint="eastAsia"/>
        </w:rPr>
        <w:t xml:space="preserve"> </w:t>
      </w:r>
      <w:r>
        <w:t xml:space="preserve">ping </w:t>
      </w:r>
      <w:r>
        <w:rPr>
          <w:rFonts w:hint="eastAsia"/>
        </w:rPr>
        <w:t>网络</w:t>
      </w:r>
    </w:p>
    <w:p w:rsidR="00D22510" w:rsidRDefault="00D22510" w:rsidP="00D22510">
      <w:r>
        <w:rPr>
          <w:rFonts w:hint="eastAsia"/>
        </w:rPr>
        <w:t>默认是</w:t>
      </w:r>
      <w:r>
        <w:t>等</w:t>
      </w:r>
      <w:r>
        <w:rPr>
          <w:rFonts w:hint="eastAsia"/>
        </w:rPr>
        <w:t>6秒，</w:t>
      </w:r>
      <w:r w:rsidR="00516F28">
        <w:rPr>
          <w:rFonts w:hint="eastAsia"/>
        </w:rPr>
        <w:t>网络</w:t>
      </w:r>
      <w:r w:rsidR="00516F28">
        <w:t>超时则</w:t>
      </w:r>
      <w:r w:rsidR="00516F28">
        <w:rPr>
          <w:rFonts w:hint="eastAsia"/>
        </w:rPr>
        <w:t>判断</w:t>
      </w:r>
      <w:r w:rsidR="00516F28">
        <w:t>为无网络</w:t>
      </w:r>
    </w:p>
    <w:p w:rsidR="00D22510" w:rsidRDefault="00D22510" w:rsidP="00D22510">
      <w:r>
        <w:rPr>
          <w:noProof/>
        </w:rPr>
        <w:lastRenderedPageBreak/>
        <w:drawing>
          <wp:inline distT="0" distB="0" distL="0" distR="0" wp14:anchorId="731FE4C4" wp14:editId="643DA1AE">
            <wp:extent cx="3228975" cy="299359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0186" cy="30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文件</w:t>
      </w:r>
      <w:r>
        <w:t>格式</w:t>
      </w:r>
      <w:r>
        <w:rPr>
          <w:rFonts w:hint="eastAsia"/>
        </w:rPr>
        <w:t xml:space="preserve"> 为</w:t>
      </w:r>
      <w:r>
        <w:t xml:space="preserve">第二列为ip </w:t>
      </w:r>
    </w:p>
    <w:p w:rsidR="00D22510" w:rsidRDefault="00D22510" w:rsidP="00D22510">
      <w:r>
        <w:rPr>
          <w:rFonts w:hint="eastAsia"/>
        </w:rPr>
        <w:t>文件名 必须</w:t>
      </w:r>
      <w:r>
        <w:t>为</w:t>
      </w:r>
      <w:r>
        <w:rPr>
          <w:rFonts w:hint="eastAsia"/>
        </w:rPr>
        <w:t xml:space="preserve"> </w:t>
      </w:r>
      <w:r w:rsidRPr="00D22510">
        <w:rPr>
          <w:rFonts w:hint="eastAsia"/>
        </w:rPr>
        <w:t>网络不通</w:t>
      </w:r>
      <w:r w:rsidRPr="00D22510">
        <w:t>.xlsx</w:t>
      </w:r>
      <w:r>
        <w:t xml:space="preserve"> </w:t>
      </w:r>
    </w:p>
    <w:p w:rsidR="00D22510" w:rsidRDefault="00D22510" w:rsidP="00D22510"/>
    <w:p w:rsidR="00D22510" w:rsidRDefault="00D22510" w:rsidP="00D22510">
      <w:r>
        <w:rPr>
          <w:rFonts w:hint="eastAsia"/>
        </w:rPr>
        <w:t>打开</w:t>
      </w:r>
      <w:r>
        <w:t>命令窗口</w:t>
      </w:r>
      <w:r>
        <w:rPr>
          <w:rFonts w:hint="eastAsia"/>
        </w:rPr>
        <w:t xml:space="preserve"> 同112</w:t>
      </w:r>
    </w:p>
    <w:p w:rsidR="00D22510" w:rsidRDefault="00D22510" w:rsidP="00D22510">
      <w:r>
        <w:rPr>
          <w:rFonts w:hint="eastAsia"/>
        </w:rPr>
        <w:t>输入</w:t>
      </w:r>
      <w:r w:rsidRPr="00D22510">
        <w:t xml:space="preserve">java -jar job112.jar </w:t>
      </w:r>
      <w:r>
        <w:t xml:space="preserve">ip </w:t>
      </w:r>
    </w:p>
    <w:p w:rsidR="00D22510" w:rsidRDefault="00D22510" w:rsidP="00D22510">
      <w:r>
        <w:rPr>
          <w:noProof/>
        </w:rPr>
        <w:drawing>
          <wp:inline distT="0" distB="0" distL="0" distR="0" wp14:anchorId="3650BA9C" wp14:editId="22733352">
            <wp:extent cx="5274310" cy="11557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10" w:rsidRDefault="00D22510" w:rsidP="00D22510"/>
    <w:p w:rsidR="00D22510" w:rsidRDefault="00D22510" w:rsidP="00D22510">
      <w:r>
        <w:rPr>
          <w:rFonts w:hint="eastAsia"/>
        </w:rPr>
        <w:t>查询</w:t>
      </w:r>
      <w:r>
        <w:t>结果</w:t>
      </w:r>
      <w:r>
        <w:rPr>
          <w:rFonts w:hint="eastAsia"/>
        </w:rPr>
        <w:t xml:space="preserve"> 为 第三列</w:t>
      </w:r>
    </w:p>
    <w:p w:rsidR="00D22510" w:rsidRDefault="00D22510" w:rsidP="00D22510">
      <w:r>
        <w:rPr>
          <w:noProof/>
        </w:rPr>
        <w:drawing>
          <wp:inline distT="0" distB="0" distL="0" distR="0" wp14:anchorId="330757EB" wp14:editId="30E4CB25">
            <wp:extent cx="5274310" cy="25507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10" w:rsidRDefault="00D22510" w:rsidP="00D22510">
      <w:pPr>
        <w:pStyle w:val="1"/>
      </w:pPr>
      <w:r>
        <w:rPr>
          <w:rFonts w:hint="eastAsia"/>
        </w:rPr>
        <w:lastRenderedPageBreak/>
        <w:t>常见</w:t>
      </w:r>
      <w:r>
        <w:t>错误</w:t>
      </w:r>
    </w:p>
    <w:p w:rsidR="00D22510" w:rsidRDefault="00D22510" w:rsidP="00D22510">
      <w:r>
        <w:rPr>
          <w:noProof/>
        </w:rPr>
        <w:drawing>
          <wp:inline distT="0" distB="0" distL="0" distR="0" wp14:anchorId="584C3C02" wp14:editId="01B66F84">
            <wp:extent cx="5274310" cy="11499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10" w:rsidRPr="00D22510" w:rsidRDefault="00D22510" w:rsidP="00D22510">
      <w:r>
        <w:rPr>
          <w:rFonts w:hint="eastAsia"/>
        </w:rPr>
        <w:t>提示</w:t>
      </w:r>
      <w:r>
        <w:t>此类错误</w:t>
      </w:r>
      <w:r>
        <w:rPr>
          <w:rFonts w:hint="eastAsia"/>
        </w:rPr>
        <w:t xml:space="preserve"> 请</w:t>
      </w:r>
      <w:r>
        <w:t>关闭</w:t>
      </w:r>
      <w:r>
        <w:rPr>
          <w:rFonts w:hint="eastAsia"/>
        </w:rPr>
        <w:t>有关</w:t>
      </w:r>
      <w:r>
        <w:t>文档</w:t>
      </w:r>
    </w:p>
    <w:sectPr w:rsidR="00D22510" w:rsidRPr="00D22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15"/>
    <w:rsid w:val="00026915"/>
    <w:rsid w:val="003E2606"/>
    <w:rsid w:val="00516F28"/>
    <w:rsid w:val="00800D6A"/>
    <w:rsid w:val="0095439C"/>
    <w:rsid w:val="00D22510"/>
    <w:rsid w:val="00E70CF9"/>
    <w:rsid w:val="00F3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EF46"/>
  <w15:chartTrackingRefBased/>
  <w15:docId w15:val="{3A7BDD19-3E77-4624-8A1D-6CABB01A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43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43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43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74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裘高扬</dc:creator>
  <cp:keywords/>
  <dc:description/>
  <cp:lastModifiedBy>裘高扬</cp:lastModifiedBy>
  <cp:revision>3</cp:revision>
  <dcterms:created xsi:type="dcterms:W3CDTF">2018-10-23T12:44:00Z</dcterms:created>
  <dcterms:modified xsi:type="dcterms:W3CDTF">2018-10-23T13:40:00Z</dcterms:modified>
</cp:coreProperties>
</file>