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jc w:val="center"/>
      </w:pPr>
      <w:r>
        <w:drawing>
          <wp:inline distT="0" distB="0" distL="0" distR="0">
            <wp:extent cx="5257800" cy="2143125"/>
            <wp:effectExtent t="0" r="0" b="0" l="0"/>
            <wp:docPr id="1" name="modul-5" descr="Poster Modul 5 Go-To Market" title="Modul 5 Go-To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