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 Pandu Sjahrir</w:t>
      </w:r>
    </w:p>
    <w:p>
      <w:pPr>
        <w:spacing w:after="0" w:line="264"/>
      </w:pPr>
      <w:r>
        <w:rPr>
          <w:rFonts w:ascii="Calibri" w:cs="Calibri" w:eastAsia="Calibri" w:hAnsi="Calibri"/>
          <w:color w:val="262626"/>
        </w:rPr>
        <w:t xml:space="preserve">u.p. </w:t>
      </w:r>
      <w:r>
        <w:rPr>
          <w:rFonts w:ascii="Calibri" w:cs="Calibri" w:eastAsia="Calibri" w:hAnsi="Calibri"/>
          <w:color w:val="262626"/>
          <w:highlight w:val="yellow"/>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Bapak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26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8 Scale Up &amp; Fundraising, dengan pertanyaan utama "Kapan Bisnis Sudah Siap untuk Scale dan Cari Modal?"</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Dalam kurikulum CEO Masterclass, materi Modul 8 Scale Up &amp; Fundraising dibawakan oleh Bapak bersama Sandiaga Uno. Oleh karena itu, kami berharap sesi untuk modul ini dapat diisi oleh perwakilan dari tim Bapak, misalnya Chief of Staff, Head of CEO Office, atau anggota tim investasi.</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both"/>
      </w:pPr>
      <w:r>
        <w:rPr>
          <w:rFonts w:ascii="Calibri" w:cs="Calibri" w:eastAsia="Calibri" w:hAnsi="Calibri"/>
          <w:color w:val="262626"/>
        </w:rPr>
        <w:t xml:space="preserve">Kami mengharapkan nama dan kontak perwakilan dapat kami terima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agar tim kami dapat menjadwalkan pengarahan singkat sebelum acara. Untuk koordinasi lebih lanjut, Bapak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Bapak,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[Nama Penanda Tangan]</w:t>
      </w:r>
    </w:p>
    <w:p>
      <w:pPr>
        <w:spacing w:after="0" w:line="264"/>
      </w:pPr>
      <w:r>
        <w:rPr>
          <w:rFonts w:ascii="Calibri" w:cs="Calibri" w:eastAsia="Calibri" w:hAnsi="Calibri"/>
          <w:color w:val="262626"/>
          <w:highlight w:val="yellow"/>
        </w:rPr>
        <w:t xml:space="preserve">[Jabatan]</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8 Scale Up &amp; Fundraising dibawakan oleh Sandiaga Uno (Saratoga) dan Pandu Sjahrir (Danantara Indonesia).</w:t>
      </w:r>
    </w:p>
    <w:p>
      <w:pPr>
        <w:spacing w:after="100"/>
        <w:jc w:val="center"/>
      </w:pPr>
      <w:r>
        <w:drawing>
          <wp:inline distT="0" distB="0" distL="0" distR="0">
            <wp:extent cx="5257800" cy="2143125"/>
            <wp:effectExtent t="0" r="0" b="0" l="0"/>
            <wp:docPr id="1" name="modul-8" descr="Poster Modul 8 Scale Up &amp; Fundraising" title="Modul 8 Scale Up &amp; Fundrai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e7f0be4e1647b1effd86fcdf48095364f3924d4f.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Bapak Pandu Sjahrir</dc:title>
  <dc:creator>PT CEO Masterclass Indonesia</dc:creator>
  <cp:lastModifiedBy>Un-named</cp:lastModifiedBy>
  <cp:revision>1</cp:revision>
  <dcterms:created xsi:type="dcterms:W3CDTF">2026-10-15T09:22:50.400Z</dcterms:created>
  <dcterms:modified xsi:type="dcterms:W3CDTF">2026-10-15T09:22:50.400Z</dcterms:modified>
</cp:coreProperties>
</file>

<file path=docProps/custom.xml><?xml version="1.0" encoding="utf-8"?>
<Properties xmlns="http://schemas.openxmlformats.org/officeDocument/2006/custom-properties" xmlns:vt="http://schemas.openxmlformats.org/officeDocument/2006/docPropsVTypes"/>
</file>