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CMC/036/UND/X/2026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Bapak Yukka Harlanda</w:t>
      </w:r>
    </w:p>
    <w:p>
      <w:pPr>
        <w:spacing w:after="0" w:line="264"/>
      </w:pPr>
      <w:r>
        <w:rPr>
          <w:rFonts w:ascii="Calibri" w:cs="Calibri" w:eastAsia="Calibri" w:hAnsi="Calibri"/>
          <w:color w:val="262626"/>
        </w:rPr>
        <w:t xml:space="preserve">Co-Founder Brodo</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mengundang Bapak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19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2 Problem-Solving, dengan pertanyaan utama "Masalah Mana yang Harus Diselesaikan Dulu?"</w:t>
      </w:r>
    </w:p>
    <w:p>
      <w:pPr>
        <w:tabs>
          <w:tab w:val="left" w:pos="2267"/>
          <w:tab w:val="left" w:pos="2497"/>
        </w:tabs>
        <w:spacing w:after="100" w:line="264"/>
        <w:ind w:left="2497" w:hanging="1930"/>
      </w:pPr>
      <w:r>
        <w:rPr>
          <w:rFonts w:ascii="Calibri" w:cs="Calibri" w:eastAsia="Calibri" w:hAnsi="Calibri"/>
          <w:color w:val="262626"/>
        </w:rPr>
        <w:t>Poin bahasan</w:t>
        <w:tab/>
        <w:t>:</w:t>
        <w:tab/>
        <w:t>Menentukan masalah utama pelanggan dan memilih solusi yang perlu diuji lebih dulu.</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Bapak dalam membangun Brodo sesuai dengan topik sesi tersebut.</w:t>
      </w:r>
    </w:p>
    <w:p>
      <w:pPr>
        <w:spacing w:after="100" w:line="252"/>
        <w:jc w:val="both"/>
      </w:pPr>
      <w:r>
        <w:rPr>
          <w:rFonts w:ascii="Calibri" w:cs="Calibri" w:eastAsia="Calibri" w:hAnsi="Calibri"/>
          <w:color w:val="262626"/>
        </w:rPr>
        <w:t>Setiap sesi berlangsung selama 90 menit dan dipandu oleh moderator dari CEO Masterclass. Narasumber membagikan satu pengalaman atau studi kasus selama kurang lebih 20 menit, kemudian berdiskusi dengan peserta. Materi presentasi tidak wajib, dan informasi perusahaan yang bersifat rahasia tidak perlu disampaikan. Koordinasi sebelum acara dilakukan bersama Bapak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Untuk koordinasi lebih lanjut, Bapak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surat undangan ini kami sampaikan. Atas perhatian dan kesediaan Bapak,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1417320" cy="867818"/>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1417320" cy="867818"/>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2 Problem-Solving dibawakan oleh Dharsono Hartono (RMU) dan Arnes Lukman (Plaza Indonesia).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4b80fd97b47ce1767e33f8271fc7435b6e2a2de1.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Yukka Harlanda</dc:title>
  <dc:creator>PT CEO Masterclass Indonesia</dc:creator>
  <cp:lastModifiedBy>Un-named</cp:lastModifiedBy>
  <cp:revision>1</cp:revision>
  <dcterms:created xsi:type="dcterms:W3CDTF">2026-10-15T09:22:50.096Z</dcterms:created>
  <dcterms:modified xsi:type="dcterms:W3CDTF">2026-10-15T09:22:50.096Z</dcterms:modified>
</cp:coreProperties>
</file>

<file path=docProps/custom.xml><?xml version="1.0" encoding="utf-8"?>
<Properties xmlns="http://schemas.openxmlformats.org/officeDocument/2006/custom-properties" xmlns:vt="http://schemas.openxmlformats.org/officeDocument/2006/docPropsVTypes"/>
</file>