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7D8D9" w14:textId="10124694" w:rsidR="005B2793" w:rsidRDefault="00000000" w:rsidP="003015EB">
      <w:pPr>
        <w:pStyle w:val="Heading1"/>
        <w:jc w:val="right"/>
        <w:rPr>
          <w:sz w:val="44"/>
          <w:szCs w:val="44"/>
        </w:rPr>
      </w:pPr>
      <w:r w:rsidRPr="003015EB">
        <w:rPr>
          <w:sz w:val="44"/>
          <w:szCs w:val="44"/>
        </w:rPr>
        <w:t xml:space="preserve">Software Requirements </w:t>
      </w:r>
      <w:r w:rsidR="003015EB">
        <w:rPr>
          <w:sz w:val="44"/>
          <w:szCs w:val="44"/>
        </w:rPr>
        <w:t xml:space="preserve">                         </w:t>
      </w:r>
      <w:r w:rsidRPr="003015EB">
        <w:rPr>
          <w:sz w:val="44"/>
          <w:szCs w:val="44"/>
        </w:rPr>
        <w:t>Specification</w:t>
      </w:r>
    </w:p>
    <w:p w14:paraId="14B3EEB0" w14:textId="77777777" w:rsidR="003015EB" w:rsidRPr="003015EB" w:rsidRDefault="003015EB" w:rsidP="003015EB"/>
    <w:p w14:paraId="7CAA129C" w14:textId="1F126C20" w:rsidR="003015EB" w:rsidRDefault="003015EB" w:rsidP="003015EB">
      <w:pPr>
        <w:jc w:val="right"/>
        <w:rPr>
          <w:sz w:val="36"/>
          <w:szCs w:val="36"/>
        </w:rPr>
      </w:pPr>
      <w:r>
        <w:tab/>
      </w:r>
      <w:r>
        <w:tab/>
      </w:r>
      <w:r>
        <w:tab/>
      </w:r>
      <w:r>
        <w:tab/>
      </w:r>
      <w:r>
        <w:tab/>
      </w:r>
      <w:r>
        <w:tab/>
      </w:r>
      <w:r>
        <w:rPr>
          <w:sz w:val="36"/>
          <w:szCs w:val="36"/>
        </w:rPr>
        <w:t>f</w:t>
      </w:r>
      <w:r w:rsidRPr="003015EB">
        <w:rPr>
          <w:sz w:val="36"/>
          <w:szCs w:val="36"/>
        </w:rPr>
        <w:t>or</w:t>
      </w:r>
    </w:p>
    <w:p w14:paraId="706CCA0C" w14:textId="77777777" w:rsidR="003015EB" w:rsidRPr="003015EB" w:rsidRDefault="003015EB" w:rsidP="003015EB">
      <w:pPr>
        <w:jc w:val="right"/>
        <w:rPr>
          <w:sz w:val="36"/>
          <w:szCs w:val="36"/>
        </w:rPr>
      </w:pPr>
    </w:p>
    <w:p w14:paraId="6D56F6F6" w14:textId="77777777" w:rsidR="005B2793" w:rsidRDefault="00000000" w:rsidP="003015EB">
      <w:pPr>
        <w:pStyle w:val="Heading2"/>
        <w:jc w:val="right"/>
        <w:rPr>
          <w:sz w:val="40"/>
          <w:szCs w:val="40"/>
        </w:rPr>
      </w:pPr>
      <w:r w:rsidRPr="003015EB">
        <w:rPr>
          <w:sz w:val="40"/>
          <w:szCs w:val="40"/>
        </w:rPr>
        <w:t>Student Management System</w:t>
      </w:r>
    </w:p>
    <w:p w14:paraId="1E13B3A0" w14:textId="77777777" w:rsidR="003015EB" w:rsidRPr="003015EB" w:rsidRDefault="003015EB" w:rsidP="003015EB"/>
    <w:p w14:paraId="3C4D3E6B" w14:textId="77777777" w:rsidR="005B2793" w:rsidRDefault="00000000" w:rsidP="003015EB">
      <w:pPr>
        <w:jc w:val="right"/>
        <w:rPr>
          <w:sz w:val="36"/>
          <w:szCs w:val="36"/>
        </w:rPr>
      </w:pPr>
      <w:r w:rsidRPr="003015EB">
        <w:rPr>
          <w:sz w:val="36"/>
          <w:szCs w:val="36"/>
        </w:rPr>
        <w:t>Version 1.0</w:t>
      </w:r>
    </w:p>
    <w:p w14:paraId="225E001B" w14:textId="77777777" w:rsidR="003015EB" w:rsidRPr="003015EB" w:rsidRDefault="003015EB" w:rsidP="003015EB">
      <w:pPr>
        <w:jc w:val="right"/>
        <w:rPr>
          <w:sz w:val="36"/>
          <w:szCs w:val="36"/>
        </w:rPr>
      </w:pPr>
    </w:p>
    <w:p w14:paraId="7A605CDE" w14:textId="0B36D2C5" w:rsidR="005B2793" w:rsidRDefault="00000000" w:rsidP="003015EB">
      <w:pPr>
        <w:jc w:val="right"/>
        <w:rPr>
          <w:sz w:val="36"/>
          <w:szCs w:val="36"/>
        </w:rPr>
      </w:pPr>
      <w:r w:rsidRPr="003015EB">
        <w:rPr>
          <w:sz w:val="36"/>
          <w:szCs w:val="36"/>
        </w:rPr>
        <w:t>Prepared by Ishan Satyanand Thakur</w:t>
      </w:r>
    </w:p>
    <w:p w14:paraId="33042DC4" w14:textId="421E1980" w:rsidR="003015EB" w:rsidRDefault="003015EB" w:rsidP="003015EB">
      <w:pPr>
        <w:jc w:val="right"/>
        <w:rPr>
          <w:sz w:val="36"/>
          <w:szCs w:val="36"/>
        </w:rPr>
      </w:pPr>
      <w:r>
        <w:rPr>
          <w:sz w:val="36"/>
          <w:szCs w:val="36"/>
        </w:rPr>
        <w:t>Vedant Agarwal</w:t>
      </w:r>
    </w:p>
    <w:p w14:paraId="3D760ACB" w14:textId="0A98F867" w:rsidR="003015EB" w:rsidRDefault="003015EB" w:rsidP="003015EB">
      <w:pPr>
        <w:jc w:val="right"/>
        <w:rPr>
          <w:sz w:val="36"/>
          <w:szCs w:val="36"/>
        </w:rPr>
      </w:pPr>
      <w:r>
        <w:rPr>
          <w:sz w:val="36"/>
          <w:szCs w:val="36"/>
        </w:rPr>
        <w:t>Priyanshu Sharma</w:t>
      </w:r>
    </w:p>
    <w:p w14:paraId="7F00AFEA" w14:textId="77777777" w:rsidR="003015EB" w:rsidRPr="003015EB" w:rsidRDefault="003015EB" w:rsidP="003015EB">
      <w:pPr>
        <w:jc w:val="right"/>
        <w:rPr>
          <w:sz w:val="36"/>
          <w:szCs w:val="36"/>
        </w:rPr>
      </w:pPr>
    </w:p>
    <w:p w14:paraId="5DD7B439" w14:textId="002B8B00" w:rsidR="005B2793" w:rsidRDefault="00000000" w:rsidP="003015EB">
      <w:pPr>
        <w:jc w:val="right"/>
        <w:rPr>
          <w:sz w:val="36"/>
          <w:szCs w:val="36"/>
        </w:rPr>
      </w:pPr>
      <w:r w:rsidRPr="003015EB">
        <w:rPr>
          <w:sz w:val="36"/>
          <w:szCs w:val="36"/>
        </w:rPr>
        <w:t xml:space="preserve">Organization: </w:t>
      </w:r>
      <w:r w:rsidR="003015EB" w:rsidRPr="003015EB">
        <w:rPr>
          <w:sz w:val="36"/>
          <w:szCs w:val="36"/>
        </w:rPr>
        <w:t>Manipal Institute of Technology, Manipal</w:t>
      </w:r>
    </w:p>
    <w:p w14:paraId="65D39420" w14:textId="77777777" w:rsidR="003015EB" w:rsidRPr="003015EB" w:rsidRDefault="003015EB" w:rsidP="003015EB">
      <w:pPr>
        <w:jc w:val="right"/>
        <w:rPr>
          <w:sz w:val="36"/>
          <w:szCs w:val="36"/>
        </w:rPr>
      </w:pPr>
    </w:p>
    <w:p w14:paraId="3729C70C" w14:textId="7D4AB0D1" w:rsidR="005B2793" w:rsidRPr="003015EB" w:rsidRDefault="00000000" w:rsidP="003015EB">
      <w:pPr>
        <w:jc w:val="right"/>
        <w:rPr>
          <w:sz w:val="36"/>
          <w:szCs w:val="36"/>
        </w:rPr>
      </w:pPr>
      <w:r w:rsidRPr="003015EB">
        <w:rPr>
          <w:sz w:val="36"/>
          <w:szCs w:val="36"/>
        </w:rPr>
        <w:t>Date:</w:t>
      </w:r>
      <w:r w:rsidR="003015EB" w:rsidRPr="003015EB">
        <w:rPr>
          <w:sz w:val="36"/>
          <w:szCs w:val="36"/>
        </w:rPr>
        <w:t xml:space="preserve"> 25-03-2025</w:t>
      </w:r>
    </w:p>
    <w:p w14:paraId="58C5F71E" w14:textId="77777777" w:rsidR="005B2793" w:rsidRDefault="00000000">
      <w:r>
        <w:br w:type="page"/>
      </w:r>
    </w:p>
    <w:p w14:paraId="3DA618FC" w14:textId="77777777" w:rsidR="005B2793" w:rsidRDefault="00000000">
      <w:pPr>
        <w:pStyle w:val="Heading1"/>
      </w:pPr>
      <w:r>
        <w:lastRenderedPageBreak/>
        <w:t>Table of Contents</w:t>
      </w:r>
    </w:p>
    <w:p w14:paraId="4D3754C8" w14:textId="77777777" w:rsidR="00B02A18" w:rsidRDefault="00000000">
      <w:r>
        <w:t>1. Introduction</w:t>
      </w:r>
      <w:r>
        <w:br/>
        <w:t xml:space="preserve">   1.1 Purpose</w:t>
      </w:r>
      <w:r>
        <w:br/>
        <w:t xml:space="preserve">   1.2 Document Conventions</w:t>
      </w:r>
      <w:r>
        <w:br/>
        <w:t xml:space="preserve">   1.3 Intended Audience and Reading Suggestions</w:t>
      </w:r>
      <w:r>
        <w:br/>
        <w:t xml:space="preserve">   1.4 Product Scope</w:t>
      </w:r>
      <w:r>
        <w:br/>
        <w:t xml:space="preserve">   1.5 References</w:t>
      </w:r>
    </w:p>
    <w:p w14:paraId="7938445A" w14:textId="77777777" w:rsidR="00B02A18" w:rsidRDefault="00000000">
      <w:r>
        <w:br/>
        <w:t>2. Overall Description</w:t>
      </w:r>
      <w:r>
        <w:br/>
        <w:t xml:space="preserve">   2.1 Product Perspective</w:t>
      </w:r>
      <w:r>
        <w:br/>
        <w:t xml:space="preserve">   2.2 Product Functions</w:t>
      </w:r>
      <w:r>
        <w:br/>
        <w:t xml:space="preserve">   2.3 User Classes and Characteristics</w:t>
      </w:r>
      <w:r>
        <w:br/>
        <w:t xml:space="preserve">   2.4 Operating Environment</w:t>
      </w:r>
      <w:r>
        <w:br/>
        <w:t xml:space="preserve">   2.5 Design and Implementation Constraints</w:t>
      </w:r>
      <w:r>
        <w:br/>
        <w:t xml:space="preserve">   2.6 User Documentation</w:t>
      </w:r>
      <w:r>
        <w:br/>
        <w:t xml:space="preserve">   2.7 Assumptions and Dependencies</w:t>
      </w:r>
    </w:p>
    <w:p w14:paraId="5230C069" w14:textId="77777777" w:rsidR="00B02A18" w:rsidRDefault="00000000">
      <w:r>
        <w:br/>
        <w:t>3. External Interface Requirements</w:t>
      </w:r>
      <w:r>
        <w:br/>
      </w:r>
    </w:p>
    <w:p w14:paraId="7BD2D285" w14:textId="77777777" w:rsidR="00B02A18" w:rsidRDefault="00000000">
      <w:r>
        <w:t>4. System Features</w:t>
      </w:r>
      <w:r>
        <w:br/>
      </w:r>
    </w:p>
    <w:p w14:paraId="66F0418F" w14:textId="77777777" w:rsidR="00B02A18" w:rsidRDefault="00000000">
      <w:r>
        <w:t>5. Other Nonfunctional Requirements</w:t>
      </w:r>
      <w:r>
        <w:br/>
      </w:r>
    </w:p>
    <w:p w14:paraId="41892B5F" w14:textId="77777777" w:rsidR="00B02A18" w:rsidRDefault="00000000">
      <w:r>
        <w:t>6. Other Requirements</w:t>
      </w:r>
      <w:r>
        <w:br/>
      </w:r>
    </w:p>
    <w:p w14:paraId="28194248" w14:textId="2A0FF726" w:rsidR="005B2793" w:rsidRDefault="00000000">
      <w:r>
        <w:t>Appendices</w:t>
      </w:r>
    </w:p>
    <w:p w14:paraId="6C10899D" w14:textId="77777777" w:rsidR="005B2793" w:rsidRDefault="00000000">
      <w:r>
        <w:br w:type="page"/>
      </w:r>
    </w:p>
    <w:p w14:paraId="517C347C" w14:textId="77777777" w:rsidR="005B2793" w:rsidRDefault="00000000">
      <w:pPr>
        <w:pStyle w:val="Heading1"/>
      </w:pPr>
      <w:r>
        <w:lastRenderedPageBreak/>
        <w:t>1. Introduction</w:t>
      </w:r>
    </w:p>
    <w:p w14:paraId="6CD82052" w14:textId="77777777" w:rsidR="00B02A18" w:rsidRDefault="00B02A18">
      <w:pPr>
        <w:pStyle w:val="Heading2"/>
      </w:pPr>
    </w:p>
    <w:p w14:paraId="24F65AFB" w14:textId="1B8C34F3" w:rsidR="005B2793" w:rsidRDefault="00000000">
      <w:pPr>
        <w:pStyle w:val="Heading2"/>
      </w:pPr>
      <w:r>
        <w:t>1.1 Purpose</w:t>
      </w:r>
    </w:p>
    <w:p w14:paraId="1A0D122C" w14:textId="77777777" w:rsidR="005B2793" w:rsidRDefault="00000000">
      <w:r>
        <w:t>The Student Management System (SMS) is designed to streamline academic processes by managing student records, course enrollments, grades, and attendance tracking. It provides a centralized, digital solution for administrators, teachers, and students.</w:t>
      </w:r>
    </w:p>
    <w:p w14:paraId="7CA33098" w14:textId="77777777" w:rsidR="00B02A18" w:rsidRDefault="00B02A18">
      <w:pPr>
        <w:pStyle w:val="Heading2"/>
      </w:pPr>
    </w:p>
    <w:p w14:paraId="027EE44D" w14:textId="44BC089C" w:rsidR="005B2793" w:rsidRDefault="00000000">
      <w:pPr>
        <w:pStyle w:val="Heading2"/>
      </w:pPr>
      <w:r>
        <w:t>1.2 Document Conventions</w:t>
      </w:r>
    </w:p>
    <w:p w14:paraId="590907EE" w14:textId="77777777" w:rsidR="005B2793" w:rsidRDefault="00000000">
      <w:r>
        <w:t>This document follows IEEE SRS conventions, using bold headings for sections, bullet points for clarity, and numbered sections for organization.</w:t>
      </w:r>
    </w:p>
    <w:p w14:paraId="18F12DF4" w14:textId="77777777" w:rsidR="00B02A18" w:rsidRDefault="00B02A18">
      <w:pPr>
        <w:pStyle w:val="Heading2"/>
      </w:pPr>
    </w:p>
    <w:p w14:paraId="4A822AE0" w14:textId="3A5CE605" w:rsidR="005B2793" w:rsidRDefault="00000000">
      <w:pPr>
        <w:pStyle w:val="Heading2"/>
      </w:pPr>
      <w:r>
        <w:t>1.3 Intended Audience and Reading Suggestions</w:t>
      </w:r>
    </w:p>
    <w:p w14:paraId="7EB3B60D" w14:textId="77777777" w:rsidR="005B2793" w:rsidRDefault="00000000">
      <w:r>
        <w:t>The intended audience includes system developers, administrators, teachers, students, and IT staff. Readers should start with the Introduction for an overview, followed by the Overall Description for system context, and finally, the Specific Requirements for implementation details.</w:t>
      </w:r>
    </w:p>
    <w:p w14:paraId="02E6769A" w14:textId="77777777" w:rsidR="00B02A18" w:rsidRDefault="00B02A18">
      <w:pPr>
        <w:pStyle w:val="Heading2"/>
      </w:pPr>
    </w:p>
    <w:p w14:paraId="4F5C1964" w14:textId="777C9ED6" w:rsidR="005B2793" w:rsidRDefault="00000000">
      <w:pPr>
        <w:pStyle w:val="Heading2"/>
      </w:pPr>
      <w:r>
        <w:t>1.4 Product Scope</w:t>
      </w:r>
    </w:p>
    <w:p w14:paraId="1B46F729" w14:textId="77777777" w:rsidR="005B2793" w:rsidRDefault="00000000">
      <w:r>
        <w:t>SMS aims to replace manual student record-keeping with a web-based platform that enhances efficiency and accuracy. Key features include course enrollment, grading, attendance tracking, and performance monitoring.</w:t>
      </w:r>
    </w:p>
    <w:p w14:paraId="39F3D1B9" w14:textId="77777777" w:rsidR="00B02A18" w:rsidRDefault="00B02A18">
      <w:pPr>
        <w:pStyle w:val="Heading2"/>
      </w:pPr>
    </w:p>
    <w:p w14:paraId="0C848D9B" w14:textId="5E6092FD" w:rsidR="005B2793" w:rsidRDefault="00000000">
      <w:pPr>
        <w:pStyle w:val="Heading2"/>
      </w:pPr>
      <w:r>
        <w:t>1.5 References</w:t>
      </w:r>
    </w:p>
    <w:p w14:paraId="54391F24" w14:textId="77777777" w:rsidR="005B2793" w:rsidRDefault="00000000">
      <w:r>
        <w:t>IEEE Software Engineering Standards, Institutional Academic Policies, Database Management System Manuals.</w:t>
      </w:r>
    </w:p>
    <w:p w14:paraId="2E6C8BE2" w14:textId="77777777" w:rsidR="005B2793" w:rsidRDefault="00000000">
      <w:r>
        <w:br w:type="page"/>
      </w:r>
    </w:p>
    <w:p w14:paraId="153F34D8" w14:textId="77777777" w:rsidR="005B2793" w:rsidRDefault="00000000">
      <w:pPr>
        <w:pStyle w:val="Heading1"/>
      </w:pPr>
      <w:r>
        <w:lastRenderedPageBreak/>
        <w:t>2. Overall Description</w:t>
      </w:r>
    </w:p>
    <w:p w14:paraId="73F84D40" w14:textId="77777777" w:rsidR="00B02A18" w:rsidRDefault="00B02A18">
      <w:pPr>
        <w:pStyle w:val="Heading2"/>
      </w:pPr>
    </w:p>
    <w:p w14:paraId="34DB10D8" w14:textId="732BD787" w:rsidR="005B2793" w:rsidRDefault="00000000">
      <w:pPr>
        <w:pStyle w:val="Heading2"/>
      </w:pPr>
      <w:r>
        <w:t>2.1 Product Perspective</w:t>
      </w:r>
    </w:p>
    <w:p w14:paraId="53220828" w14:textId="77777777" w:rsidR="005B2793" w:rsidRDefault="00000000">
      <w:r>
        <w:t>The Student Management System is an independent application that integrates with institutional databases to store and manage academic records.</w:t>
      </w:r>
    </w:p>
    <w:p w14:paraId="6F6E3D20" w14:textId="77777777" w:rsidR="00B02A18" w:rsidRDefault="00B02A18">
      <w:pPr>
        <w:pStyle w:val="Heading2"/>
      </w:pPr>
    </w:p>
    <w:p w14:paraId="5B9FD0A1" w14:textId="59C18092" w:rsidR="005B2793" w:rsidRDefault="00000000">
      <w:pPr>
        <w:pStyle w:val="Heading2"/>
      </w:pPr>
      <w:r>
        <w:t>2.2 Product Functions</w:t>
      </w:r>
    </w:p>
    <w:p w14:paraId="1D13921F" w14:textId="77777777" w:rsidR="005B2793" w:rsidRDefault="00000000">
      <w:r>
        <w:t>• Student Information Management</w:t>
      </w:r>
      <w:r>
        <w:br/>
        <w:t>• Course Enrollment and Management</w:t>
      </w:r>
      <w:r>
        <w:br/>
        <w:t>• Gradebook and Performance Tracking</w:t>
      </w:r>
      <w:r>
        <w:br/>
        <w:t>• Attendance Monitoring</w:t>
      </w:r>
      <w:r>
        <w:br/>
        <w:t>• Notifications and Alerts</w:t>
      </w:r>
    </w:p>
    <w:p w14:paraId="5E53D6F2" w14:textId="77777777" w:rsidR="00B02A18" w:rsidRDefault="00B02A18">
      <w:pPr>
        <w:pStyle w:val="Heading2"/>
      </w:pPr>
    </w:p>
    <w:p w14:paraId="12D97CBE" w14:textId="09D8D443" w:rsidR="005B2793" w:rsidRDefault="00000000">
      <w:pPr>
        <w:pStyle w:val="Heading2"/>
      </w:pPr>
      <w:r>
        <w:t>2.3 User Classes and Characteristics</w:t>
      </w:r>
    </w:p>
    <w:p w14:paraId="3C933175" w14:textId="77777777" w:rsidR="005B2793" w:rsidRDefault="00000000">
      <w:r>
        <w:t>• **Administrators**: Manage student records and courses.</w:t>
      </w:r>
      <w:r>
        <w:br/>
        <w:t>• **Teachers**: Enter grades and track attendance.</w:t>
      </w:r>
      <w:r>
        <w:br/>
        <w:t>• **Students**: Enroll in courses, view grades, and monitor attendance.</w:t>
      </w:r>
    </w:p>
    <w:p w14:paraId="1E7F0468" w14:textId="77777777" w:rsidR="00B02A18" w:rsidRDefault="00B02A18">
      <w:pPr>
        <w:pStyle w:val="Heading2"/>
      </w:pPr>
    </w:p>
    <w:p w14:paraId="75DD2453" w14:textId="17B89028" w:rsidR="005B2793" w:rsidRDefault="00000000">
      <w:pPr>
        <w:pStyle w:val="Heading2"/>
      </w:pPr>
      <w:r>
        <w:t>2.4 Operating Environment</w:t>
      </w:r>
    </w:p>
    <w:p w14:paraId="3FC787A7" w14:textId="77777777" w:rsidR="005B2793" w:rsidRDefault="00000000">
      <w:r>
        <w:t>The system will run on a web-based platform, accessible via modern browsers on desktops, laptops, and mobile devices.</w:t>
      </w:r>
    </w:p>
    <w:p w14:paraId="652EAC23" w14:textId="77777777" w:rsidR="00B02A18" w:rsidRDefault="00B02A18">
      <w:pPr>
        <w:pStyle w:val="Heading2"/>
      </w:pPr>
    </w:p>
    <w:p w14:paraId="64ABE31D" w14:textId="5169DC21" w:rsidR="005B2793" w:rsidRDefault="00000000">
      <w:pPr>
        <w:pStyle w:val="Heading2"/>
      </w:pPr>
      <w:r>
        <w:t>2.5 Design and Implementation Constraints</w:t>
      </w:r>
    </w:p>
    <w:p w14:paraId="3134BA62" w14:textId="77777777" w:rsidR="005B2793" w:rsidRDefault="00000000">
      <w:r>
        <w:t>Data security must be ensured through authentication and encryption. The system must support multiple concurrent users.</w:t>
      </w:r>
    </w:p>
    <w:p w14:paraId="5D7DDF62" w14:textId="77777777" w:rsidR="00B02A18" w:rsidRDefault="00B02A18">
      <w:pPr>
        <w:pStyle w:val="Heading2"/>
      </w:pPr>
    </w:p>
    <w:p w14:paraId="4EDF1C30" w14:textId="4A8EA5DD" w:rsidR="005B2793" w:rsidRDefault="00000000">
      <w:pPr>
        <w:pStyle w:val="Heading2"/>
      </w:pPr>
      <w:r>
        <w:t>2.6 User Documentation</w:t>
      </w:r>
    </w:p>
    <w:p w14:paraId="60494E6D" w14:textId="77777777" w:rsidR="005B2793" w:rsidRDefault="00000000">
      <w:r>
        <w:t>User manuals and online help guides will be provided for students, teachers, and administrators.</w:t>
      </w:r>
    </w:p>
    <w:p w14:paraId="41EB7136" w14:textId="77777777" w:rsidR="00B02A18" w:rsidRDefault="00B02A18">
      <w:pPr>
        <w:pStyle w:val="Heading2"/>
      </w:pPr>
    </w:p>
    <w:p w14:paraId="7752A880" w14:textId="40EF931C" w:rsidR="005B2793" w:rsidRDefault="00000000">
      <w:pPr>
        <w:pStyle w:val="Heading2"/>
      </w:pPr>
      <w:r>
        <w:t>2.7 Assumptions and Dependencies</w:t>
      </w:r>
    </w:p>
    <w:p w14:paraId="39172ED6" w14:textId="77777777" w:rsidR="005B2793" w:rsidRDefault="00000000">
      <w:r>
        <w:t>The system assumes stable internet access and institutional database integration.</w:t>
      </w:r>
    </w:p>
    <w:p w14:paraId="496C96CB" w14:textId="77777777" w:rsidR="005B2793" w:rsidRDefault="00000000">
      <w:r>
        <w:br w:type="page"/>
      </w:r>
    </w:p>
    <w:p w14:paraId="65E1B56C" w14:textId="77777777" w:rsidR="005B2793" w:rsidRDefault="00000000">
      <w:pPr>
        <w:pStyle w:val="Heading1"/>
      </w:pPr>
      <w:r>
        <w:lastRenderedPageBreak/>
        <w:t>3. External Interface Requirements</w:t>
      </w:r>
    </w:p>
    <w:p w14:paraId="1EF9DB9C" w14:textId="77777777" w:rsidR="005B2793" w:rsidRDefault="00000000">
      <w:r>
        <w:t>• **User Interfaces**: Web-based dashboard.</w:t>
      </w:r>
      <w:r>
        <w:br/>
        <w:t>• **Hardware Interfaces**: Requires standard computers and mobile devices.</w:t>
      </w:r>
      <w:r>
        <w:br/>
        <w:t>• **Software Interfaces**: Connects with existing academic databases.</w:t>
      </w:r>
      <w:r>
        <w:br/>
        <w:t>• **Communications Interfaces**: Secure internet-based communication.</w:t>
      </w:r>
    </w:p>
    <w:p w14:paraId="726AAE4F" w14:textId="77777777" w:rsidR="005B2793" w:rsidRDefault="00000000">
      <w:r>
        <w:br w:type="page"/>
      </w:r>
    </w:p>
    <w:p w14:paraId="01AE0736" w14:textId="77777777" w:rsidR="005B2793" w:rsidRDefault="00000000">
      <w:pPr>
        <w:pStyle w:val="Heading1"/>
      </w:pPr>
      <w:r>
        <w:lastRenderedPageBreak/>
        <w:t>4. System Features</w:t>
      </w:r>
    </w:p>
    <w:p w14:paraId="733E23DA" w14:textId="77777777" w:rsidR="00B02A18" w:rsidRDefault="00B02A18"/>
    <w:p w14:paraId="0C57557F" w14:textId="74674432" w:rsidR="005B2793" w:rsidRDefault="00000000">
      <w:r>
        <w:t>4.1 Student Records Management</w:t>
      </w:r>
      <w:r>
        <w:br/>
        <w:t>4.2 Course Enrollment</w:t>
      </w:r>
      <w:r>
        <w:br/>
        <w:t>4.3 Gradebook Management</w:t>
      </w:r>
      <w:r>
        <w:br/>
        <w:t>4.4 Attendance Tracking</w:t>
      </w:r>
      <w:r>
        <w:br/>
        <w:t>4.5 Notifications and Alerts</w:t>
      </w:r>
    </w:p>
    <w:p w14:paraId="0D77A96E" w14:textId="77777777" w:rsidR="005B2793" w:rsidRDefault="00000000">
      <w:r>
        <w:br w:type="page"/>
      </w:r>
    </w:p>
    <w:p w14:paraId="42ABA596" w14:textId="77777777" w:rsidR="005B2793" w:rsidRDefault="00000000">
      <w:pPr>
        <w:pStyle w:val="Heading1"/>
      </w:pPr>
      <w:r>
        <w:lastRenderedPageBreak/>
        <w:t>5. Other Nonfunctional Requirements</w:t>
      </w:r>
    </w:p>
    <w:p w14:paraId="57027A81" w14:textId="77777777" w:rsidR="00B02A18" w:rsidRDefault="00B02A18">
      <w:pPr>
        <w:pStyle w:val="Heading2"/>
      </w:pPr>
    </w:p>
    <w:p w14:paraId="4DFC44C5" w14:textId="38B01AD7" w:rsidR="005B2793" w:rsidRDefault="00000000">
      <w:pPr>
        <w:pStyle w:val="Heading2"/>
      </w:pPr>
      <w:r>
        <w:t>5.1 Performance Requirements</w:t>
      </w:r>
    </w:p>
    <w:p w14:paraId="61E7107B" w14:textId="77777777" w:rsidR="005B2793" w:rsidRDefault="00000000">
      <w:r>
        <w:t>The system must support at least 500 concurrent users without lag.</w:t>
      </w:r>
    </w:p>
    <w:p w14:paraId="671DB1A8" w14:textId="77777777" w:rsidR="00B02A18" w:rsidRDefault="00B02A18">
      <w:pPr>
        <w:pStyle w:val="Heading2"/>
      </w:pPr>
    </w:p>
    <w:p w14:paraId="7870337E" w14:textId="15227CE2" w:rsidR="005B2793" w:rsidRDefault="00000000">
      <w:pPr>
        <w:pStyle w:val="Heading2"/>
      </w:pPr>
      <w:r>
        <w:t>5.2 Safety Requirements</w:t>
      </w:r>
    </w:p>
    <w:p w14:paraId="03746FCC" w14:textId="77777777" w:rsidR="005B2793" w:rsidRDefault="00000000">
      <w:r>
        <w:t>User data should be backed up daily to prevent loss.</w:t>
      </w:r>
    </w:p>
    <w:p w14:paraId="108E64C7" w14:textId="77777777" w:rsidR="00B02A18" w:rsidRDefault="00B02A18">
      <w:pPr>
        <w:pStyle w:val="Heading2"/>
      </w:pPr>
    </w:p>
    <w:p w14:paraId="24F1A4E0" w14:textId="793565C6" w:rsidR="005B2793" w:rsidRDefault="00000000">
      <w:pPr>
        <w:pStyle w:val="Heading2"/>
      </w:pPr>
      <w:r>
        <w:t>5.3 Security Requirements</w:t>
      </w:r>
    </w:p>
    <w:p w14:paraId="654EEEF4" w14:textId="77777777" w:rsidR="005B2793" w:rsidRDefault="00000000">
      <w:r>
        <w:t>User authentication and data encryption are mandatory.</w:t>
      </w:r>
    </w:p>
    <w:p w14:paraId="06CCD74B" w14:textId="77777777" w:rsidR="00B02A18" w:rsidRDefault="00B02A18">
      <w:pPr>
        <w:pStyle w:val="Heading2"/>
      </w:pPr>
    </w:p>
    <w:p w14:paraId="2031EEB8" w14:textId="41BCE5E8" w:rsidR="005B2793" w:rsidRDefault="00000000">
      <w:pPr>
        <w:pStyle w:val="Heading2"/>
      </w:pPr>
      <w:r>
        <w:t>5.4 Software Quality Attributes</w:t>
      </w:r>
    </w:p>
    <w:p w14:paraId="369FC7C9" w14:textId="77777777" w:rsidR="005B2793" w:rsidRDefault="00000000">
      <w:r>
        <w:t>The system should be user-friendly, reliable, and scalable.</w:t>
      </w:r>
    </w:p>
    <w:p w14:paraId="78A9254B" w14:textId="77777777" w:rsidR="00B02A18" w:rsidRDefault="00B02A18">
      <w:pPr>
        <w:pStyle w:val="Heading2"/>
      </w:pPr>
    </w:p>
    <w:p w14:paraId="2AC033AD" w14:textId="7B6BFBD5" w:rsidR="005B2793" w:rsidRDefault="00000000">
      <w:pPr>
        <w:pStyle w:val="Heading2"/>
      </w:pPr>
      <w:r>
        <w:t>5.5 Business Rules</w:t>
      </w:r>
    </w:p>
    <w:p w14:paraId="2A8B3C88" w14:textId="77777777" w:rsidR="005B2793" w:rsidRDefault="00000000">
      <w:r>
        <w:t>Only authorized users can modify student records.</w:t>
      </w:r>
    </w:p>
    <w:p w14:paraId="3A9DE83A" w14:textId="77777777" w:rsidR="005B2793" w:rsidRDefault="00000000">
      <w:r>
        <w:br w:type="page"/>
      </w:r>
    </w:p>
    <w:p w14:paraId="5463819A" w14:textId="70B61234" w:rsidR="005B2793" w:rsidRDefault="00000000" w:rsidP="005539F8">
      <w:pPr>
        <w:pStyle w:val="Heading1"/>
      </w:pPr>
      <w:r>
        <w:lastRenderedPageBreak/>
        <w:t>Appendices</w:t>
      </w:r>
      <w:r w:rsidR="00B80CA2">
        <w:br/>
      </w:r>
      <w:hyperlink r:id="rId6" w:history="1">
        <w:proofErr w:type="spellStart"/>
        <w:r w:rsidR="00B80CA2" w:rsidRPr="00B80CA2">
          <w:rPr>
            <w:rStyle w:val="Hyperlink"/>
          </w:rPr>
          <w:t>Github</w:t>
        </w:r>
        <w:proofErr w:type="spellEnd"/>
        <w:r w:rsidR="00B80CA2" w:rsidRPr="00B80CA2">
          <w:rPr>
            <w:rStyle w:val="Hyperlink"/>
          </w:rPr>
          <w:t xml:space="preserve"> Link</w:t>
        </w:r>
      </w:hyperlink>
    </w:p>
    <w:p w14:paraId="6B178F99" w14:textId="5BFF4520" w:rsidR="005539F8" w:rsidRDefault="005539F8">
      <w:r>
        <w:t>ER Diagram:</w:t>
      </w:r>
    </w:p>
    <w:p w14:paraId="1697611F" w14:textId="663EAEBB" w:rsidR="005539F8" w:rsidRDefault="005539F8">
      <w:r>
        <w:rPr>
          <w:noProof/>
        </w:rPr>
        <w:drawing>
          <wp:inline distT="0" distB="0" distL="0" distR="0" wp14:anchorId="7C6B00C6" wp14:editId="6BBA543E">
            <wp:extent cx="5478780" cy="5433060"/>
            <wp:effectExtent l="0" t="0" r="7620" b="0"/>
            <wp:docPr id="43978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5433060"/>
                    </a:xfrm>
                    <a:prstGeom prst="rect">
                      <a:avLst/>
                    </a:prstGeom>
                    <a:noFill/>
                    <a:ln>
                      <a:noFill/>
                    </a:ln>
                  </pic:spPr>
                </pic:pic>
              </a:graphicData>
            </a:graphic>
          </wp:inline>
        </w:drawing>
      </w:r>
    </w:p>
    <w:p w14:paraId="6650F38A" w14:textId="77777777" w:rsidR="005539F8" w:rsidRDefault="005539F8"/>
    <w:p w14:paraId="7605533B" w14:textId="77777777" w:rsidR="005539F8" w:rsidRDefault="005539F8"/>
    <w:p w14:paraId="34EF4AE9" w14:textId="77777777" w:rsidR="005539F8" w:rsidRDefault="005539F8"/>
    <w:p w14:paraId="02B88D5A" w14:textId="77777777" w:rsidR="005539F8" w:rsidRDefault="005539F8"/>
    <w:p w14:paraId="6BF03794" w14:textId="77777777" w:rsidR="005539F8" w:rsidRDefault="005539F8"/>
    <w:p w14:paraId="55256504" w14:textId="77777777" w:rsidR="002F14ED" w:rsidRDefault="002F14ED"/>
    <w:p w14:paraId="3EC21E1B" w14:textId="799128F7" w:rsidR="005539F8" w:rsidRDefault="005539F8">
      <w:r>
        <w:lastRenderedPageBreak/>
        <w:t xml:space="preserve">Diagram </w:t>
      </w:r>
      <w:proofErr w:type="spellStart"/>
      <w:r>
        <w:t>Normalised</w:t>
      </w:r>
      <w:proofErr w:type="spellEnd"/>
      <w:r>
        <w:t>:</w:t>
      </w:r>
    </w:p>
    <w:p w14:paraId="2A914500" w14:textId="39A5CCD4" w:rsidR="005539F8" w:rsidRDefault="005539F8">
      <w:r>
        <w:rPr>
          <w:noProof/>
        </w:rPr>
        <w:drawing>
          <wp:inline distT="0" distB="0" distL="0" distR="0" wp14:anchorId="2A317DE7" wp14:editId="045B3250">
            <wp:extent cx="5471160" cy="5006340"/>
            <wp:effectExtent l="0" t="0" r="0" b="3810"/>
            <wp:docPr id="1384111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60" cy="5006340"/>
                    </a:xfrm>
                    <a:prstGeom prst="rect">
                      <a:avLst/>
                    </a:prstGeom>
                    <a:noFill/>
                    <a:ln>
                      <a:noFill/>
                    </a:ln>
                  </pic:spPr>
                </pic:pic>
              </a:graphicData>
            </a:graphic>
          </wp:inline>
        </w:drawing>
      </w:r>
    </w:p>
    <w:p w14:paraId="086FE3E4" w14:textId="77777777" w:rsidR="005B2793" w:rsidRDefault="00000000">
      <w:pPr>
        <w:pStyle w:val="Heading1"/>
      </w:pPr>
      <w:r>
        <w:t>Prepared by:</w:t>
      </w:r>
    </w:p>
    <w:p w14:paraId="4786475E" w14:textId="77777777" w:rsidR="005B2793" w:rsidRDefault="00000000">
      <w:r>
        <w:t>Name: Ishan Satyanand Thakur</w:t>
      </w:r>
    </w:p>
    <w:p w14:paraId="056CBB11" w14:textId="77777777" w:rsidR="005B2793" w:rsidRDefault="00000000">
      <w:r>
        <w:t>Reg No.: 230953356</w:t>
      </w:r>
    </w:p>
    <w:p w14:paraId="008DDB2E" w14:textId="737060B8" w:rsidR="003015EB" w:rsidRDefault="003015EB" w:rsidP="003015EB">
      <w:r>
        <w:t xml:space="preserve">Name: </w:t>
      </w:r>
      <w:r w:rsidRPr="003015EB">
        <w:t>Vedant Agarwal</w:t>
      </w:r>
    </w:p>
    <w:p w14:paraId="5D1E23AA" w14:textId="07CA3969" w:rsidR="003015EB" w:rsidRDefault="003015EB" w:rsidP="003015EB">
      <w:r>
        <w:t xml:space="preserve">Reg No.: </w:t>
      </w:r>
      <w:r w:rsidRPr="003015EB">
        <w:t>230953312</w:t>
      </w:r>
    </w:p>
    <w:p w14:paraId="62A6A5FE" w14:textId="2DAADA1A" w:rsidR="003015EB" w:rsidRDefault="003015EB" w:rsidP="003015EB">
      <w:r>
        <w:t>Name: Priyanshu Sharma</w:t>
      </w:r>
    </w:p>
    <w:p w14:paraId="2E3AF171" w14:textId="2F9A12E0" w:rsidR="003015EB" w:rsidRDefault="003015EB" w:rsidP="003015EB">
      <w:r>
        <w:t>Reg No.: 230953520</w:t>
      </w:r>
    </w:p>
    <w:p w14:paraId="46631843" w14:textId="77777777" w:rsidR="003015EB" w:rsidRDefault="003015EB"/>
    <w:sectPr w:rsidR="003015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0256851">
    <w:abstractNumId w:val="8"/>
  </w:num>
  <w:num w:numId="2" w16cid:durableId="1743943595">
    <w:abstractNumId w:val="6"/>
  </w:num>
  <w:num w:numId="3" w16cid:durableId="1825198173">
    <w:abstractNumId w:val="5"/>
  </w:num>
  <w:num w:numId="4" w16cid:durableId="1821656880">
    <w:abstractNumId w:val="4"/>
  </w:num>
  <w:num w:numId="5" w16cid:durableId="1926528385">
    <w:abstractNumId w:val="7"/>
  </w:num>
  <w:num w:numId="6" w16cid:durableId="1174614689">
    <w:abstractNumId w:val="3"/>
  </w:num>
  <w:num w:numId="7" w16cid:durableId="1993832968">
    <w:abstractNumId w:val="2"/>
  </w:num>
  <w:num w:numId="8" w16cid:durableId="1383555182">
    <w:abstractNumId w:val="1"/>
  </w:num>
  <w:num w:numId="9" w16cid:durableId="192367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686"/>
    <w:rsid w:val="0029639D"/>
    <w:rsid w:val="002F14ED"/>
    <w:rsid w:val="003015EB"/>
    <w:rsid w:val="00326F90"/>
    <w:rsid w:val="005539F8"/>
    <w:rsid w:val="005B2793"/>
    <w:rsid w:val="00AA1D8D"/>
    <w:rsid w:val="00B02A18"/>
    <w:rsid w:val="00B47730"/>
    <w:rsid w:val="00B72433"/>
    <w:rsid w:val="00B80C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5999E"/>
  <w14:defaultImageDpi w14:val="330"/>
  <w15:docId w15:val="{1D7FC222-78C7-4681-9A71-0EA4F5CB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80CA2"/>
    <w:rPr>
      <w:color w:val="0000FF" w:themeColor="hyperlink"/>
      <w:u w:val="single"/>
    </w:rPr>
  </w:style>
  <w:style w:type="character" w:styleId="UnresolvedMention">
    <w:name w:val="Unresolved Mention"/>
    <w:basedOn w:val="DefaultParagraphFont"/>
    <w:uiPriority w:val="99"/>
    <w:semiHidden/>
    <w:unhideWhenUsed/>
    <w:rsid w:val="00B80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otishanthakur/StudentManagementSyste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544</Words>
  <Characters>3721</Characters>
  <Application>Microsoft Office Word</Application>
  <DocSecurity>0</DocSecurity>
  <Lines>161</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Miku Chitara</cp:lastModifiedBy>
  <cp:revision>7</cp:revision>
  <dcterms:created xsi:type="dcterms:W3CDTF">2013-12-23T23:15:00Z</dcterms:created>
  <dcterms:modified xsi:type="dcterms:W3CDTF">2025-03-24T21:07:00Z</dcterms:modified>
  <cp:category/>
</cp:coreProperties>
</file>