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pStyle w:val="Title"/>
      </w:pPr>
      <w:r>
        <w:t xml:space="preserve">S-TEX</w:t>
      </w:r>
    </w:p>
    <w:p>
      <w:pPr>
        <w:pStyle w:val="Subtitle"/>
      </w:pPr>
      <w:r>
        <w:t xml:space="preserve">Website Rebuild — Copy &amp; Structure Document</w:t>
      </w:r>
    </w:p>
    <w:p>
      <w:pPr>
        <w:spacing w:before="1000"/>
        <w:jc w:val="center"/>
      </w:pPr>
      <w:r>
        <w:rPr>
          <w:color w:val="666666"/>
          <w:sz w:val="24"/>
          <w:szCs w:val="24"/>
        </w:rPr>
        <w:t xml:space="preserve">A Premium Marketing Website for India's Pioneer in Luxury Performance Textiles</w:t>
      </w:r>
    </w:p>
    <w:p>
      <w:pPr>
        <w:spacing w:before="2000"/>
        <w:jc w:val="center"/>
      </w:pPr>
      <w:r>
        <w:rPr>
          <w:color w:val="999999"/>
          <w:sz w:val="20"/>
          <w:szCs w:val="20"/>
        </w:rPr>
        <w:t xml:space="preserve">Prepared: November 2025</w:t>
      </w:r>
    </w:p>
    <w:p>
      <w:r>
        <w:br w:type="page"/>
      </w:r>
    </w:p>
    <w:p>
      <w:pPr>
        <w:pStyle w:val="Heading1"/>
      </w:pPr>
      <w:r>
        <w:t xml:space="preserve">Table of Contents</w:t>
      </w:r>
    </w:p>
    <w:p>
      <w:pPr>
        <w:spacing w:after="100"/>
      </w:pPr>
      <w:r>
        <w:rPr>
          <w:sz w:val="22"/>
          <w:szCs w:val="22"/>
        </w:rPr>
        <w:t xml:space="preserve">1. Executive Summary</w:t>
      </w:r>
    </w:p>
    <w:p>
      <w:pPr>
        <w:spacing w:after="100"/>
      </w:pPr>
      <w:r>
        <w:rPr>
          <w:sz w:val="22"/>
          <w:szCs w:val="22"/>
        </w:rPr>
        <w:t xml:space="preserve">2. Brand Positioning &amp; Voice</w:t>
      </w:r>
    </w:p>
    <w:p>
      <w:pPr>
        <w:spacing w:after="100"/>
      </w:pPr>
      <w:r>
        <w:rPr>
          <w:sz w:val="22"/>
          <w:szCs w:val="22"/>
        </w:rPr>
        <w:t xml:space="preserve">3. Website Structure Overview</w:t>
      </w:r>
    </w:p>
    <w:p>
      <w:pPr>
        <w:spacing w:after="100"/>
      </w:pPr>
      <w:r>
        <w:rPr>
          <w:sz w:val="22"/>
          <w:szCs w:val="22"/>
        </w:rPr>
        <w:t xml:space="preserve">4. Header &amp; Navigation Design</w:t>
      </w:r>
    </w:p>
    <w:p>
      <w:pPr>
        <w:spacing w:after="100"/>
      </w:pPr>
      <w:r>
        <w:rPr>
          <w:sz w:val="22"/>
          <w:szCs w:val="22"/>
        </w:rPr>
        <w:t xml:space="preserve">5. Page-by-Page Copy</w:t>
      </w:r>
    </w:p>
    <w:p>
      <w:pPr>
        <w:spacing w:after="100"/>
        <w:ind w:left="360"/>
      </w:pPr>
      <w:r>
        <w:rPr>
          <w:sz w:val="22"/>
          <w:szCs w:val="22"/>
        </w:rPr>
        <w:t xml:space="preserve">5.1 Home Page</w:t>
      </w:r>
    </w:p>
    <w:p>
      <w:pPr>
        <w:spacing w:after="100"/>
        <w:ind w:left="360"/>
      </w:pPr>
      <w:r>
        <w:rPr>
          <w:sz w:val="22"/>
          <w:szCs w:val="22"/>
        </w:rPr>
        <w:t xml:space="preserve">5.2 About Us Page</w:t>
      </w:r>
    </w:p>
    <w:p>
      <w:pPr>
        <w:spacing w:after="100"/>
        <w:ind w:left="360"/>
      </w:pPr>
      <w:r>
        <w:rPr>
          <w:sz w:val="22"/>
          <w:szCs w:val="22"/>
        </w:rPr>
        <w:t xml:space="preserve">5.3 Our Collections Page</w:t>
      </w:r>
    </w:p>
    <w:p>
      <w:pPr>
        <w:spacing w:after="100"/>
        <w:ind w:left="360"/>
      </w:pPr>
      <w:r>
        <w:rPr>
          <w:sz w:val="22"/>
          <w:szCs w:val="22"/>
        </w:rPr>
        <w:t xml:space="preserve">5.4 Applications Page</w:t>
      </w:r>
    </w:p>
    <w:p>
      <w:pPr>
        <w:spacing w:after="100"/>
        <w:ind w:left="360"/>
      </w:pPr>
      <w:r>
        <w:rPr>
          <w:sz w:val="22"/>
          <w:szCs w:val="22"/>
        </w:rPr>
        <w:t xml:space="preserve">5.5 Why S-Tex Page</w:t>
      </w:r>
    </w:p>
    <w:p>
      <w:pPr>
        <w:spacing w:after="100"/>
        <w:ind w:left="360"/>
      </w:pPr>
      <w:r>
        <w:rPr>
          <w:sz w:val="22"/>
          <w:szCs w:val="22"/>
        </w:rPr>
        <w:t xml:space="preserve">5.6 Contact Page</w:t>
      </w:r>
    </w:p>
    <w:p>
      <w:pPr>
        <w:spacing w:after="100"/>
      </w:pPr>
      <w:r>
        <w:rPr>
          <w:sz w:val="22"/>
          <w:szCs w:val="22"/>
        </w:rPr>
        <w:t xml:space="preserve">6. Footer Design</w:t>
      </w:r>
    </w:p>
    <w:p>
      <w:pPr>
        <w:spacing w:after="100"/>
      </w:pPr>
      <w:r>
        <w:t>2. Brand Identity &amp; Visual Asset Audit</w:t>
      </w:r>
    </w:p>
    <w:p>
      <w:r>
        <w:br w:type="page"/>
      </w:r>
    </w:p>
    <w:p>
      <w:pPr>
        <w:pStyle w:val="Heading1"/>
      </w:pPr>
      <w:r>
        <w:t xml:space="preserve">1. Executive Summary</w:t>
      </w:r>
    </w:p>
    <w:p>
      <w:pPr>
        <w:pStyle w:val="CopyText"/>
      </w:pPr>
      <w:r>
        <w:t xml:space="preserve">This document outlines the complete website rebuild strategy for S-Tex (stex.co.in), transforming it from a product-focused storefront into a premium marketing website that positions S-Tex as India's leading luxury performance textile manufacturer.</w:t>
      </w:r>
    </w:p>
    <w:p>
      <w:pPr>
        <w:pStyle w:val="CopyText"/>
      </w:pPr>
      <w:r>
        <w:t xml:space="preserve">The new website will serve as a brand showcase, not a storefront. There will be no e-commerce functionality or products for sale. Instead, the site will communicate S-Tex's heritage, manufacturing excellence, global partnerships, and commitment to innovation — driving inquiries from architects, interior designers, hospitality groups, and furniture manufacturers.</w:t>
      </w:r>
    </w:p>
    <w:p>
      <w:pPr>
        <w:pStyle w:val="Heading2"/>
      </w:pPr>
      <w:r>
        <w:t xml:space="preserve">Key Objectives</w:t>
      </w:r>
    </w:p>
    <w:p>
      <w:pPr>
        <w:pStyle w:val="ListParagraph"/>
        <w:numPr>
          <w:ilvl w:val="0"/>
          <w:numId w:val="2"/>
        </w:numPr>
      </w:pPr>
      <w:r>
        <w:t xml:space="preserve">Establish S-Tex as India's premier luxury performance textile brand</w:t>
      </w:r>
    </w:p>
    <w:p>
      <w:pPr>
        <w:pStyle w:val="ListParagraph"/>
        <w:numPr>
          <w:ilvl w:val="0"/>
          <w:numId w:val="2"/>
        </w:numPr>
      </w:pPr>
      <w:r>
        <w:t xml:space="preserve">Communicate 20+ years of manufacturing excellence and global partnerships</w:t>
      </w:r>
    </w:p>
    <w:p>
      <w:pPr>
        <w:pStyle w:val="ListParagraph"/>
        <w:numPr>
          <w:ilvl w:val="0"/>
          <w:numId w:val="2"/>
        </w:numPr>
      </w:pPr>
      <w:r>
        <w:t xml:space="preserve">Attract B2B inquiries from architects, designers, and hospitality professionals</w:t>
      </w:r>
    </w:p>
    <w:p>
      <w:pPr>
        <w:pStyle w:val="ListParagraph"/>
        <w:numPr>
          <w:ilvl w:val="0"/>
          <w:numId w:val="2"/>
        </w:numPr>
      </w:pPr>
      <w:r>
        <w:t xml:space="preserve">Showcase pioneering innovations in outdoor fabrics, blackouts, and performance textiles</w:t>
      </w:r>
    </w:p>
    <w:p>
      <w:pPr>
        <w:pStyle w:val="ListParagraph"/>
        <w:numPr>
          <w:ilvl w:val="0"/>
          <w:numId w:val="2"/>
        </w:numPr>
      </w:pPr>
      <w:r>
        <w:t xml:space="preserve">Create an aesthetic experience on par with global leaders like Sunbrella and Perennials</w:t>
      </w:r>
    </w:p>
    <w:p>
      <w:r>
        <w:br w:type="page"/>
      </w:r>
    </w:p>
    <w:p>
      <w:pPr>
        <w:pStyle w:val="Heading1"/>
      </w:pPr>
      <w:r>
        <w:t xml:space="preserve">2. Brand Positioning &amp; Voice</w:t>
      </w:r>
    </w:p>
    <w:p>
      <w:pPr>
        <w:pStyle w:val="Heading2"/>
      </w:pPr>
      <w:r>
        <w:t xml:space="preserve">Brand Essence</w:t>
      </w:r>
    </w:p>
    <w:p>
      <w:pPr>
        <w:pStyle w:val="TaglineText"/>
      </w:pPr>
      <w:r>
        <w:t xml:space="preserve">"Where Heritage Meets Performance"</w:t>
      </w:r>
    </w:p>
    <w:p>
      <w:pPr>
        <w:pStyle w:val="CopyText"/>
      </w:pPr>
      <w:r>
        <w:t xml:space="preserve">S-Tex represents the intersection of India's rich textile heritage with cutting-edge performance innovation. With manufacturing facilities in Kerala and Tamil Nadu, a design team in the USA, and partnerships with global giants, S-Tex delivers textiles that don't compromise — beautiful, durable, and made to last.</w:t>
      </w:r>
    </w:p>
    <w:p>
      <w:pPr>
        <w:pStyle w:val="Heading2"/>
      </w:pPr>
      <w:r>
        <w:t xml:space="preserve">Brand Pillars</w:t>
      </w:r>
    </w:p>
    <w:p>
      <w:pPr>
        <w:pStyle w:val="Heading3"/>
      </w:pPr>
      <w:r>
        <w:t xml:space="preserve">Pioneer Spirit</w:t>
      </w:r>
    </w:p>
    <w:p>
      <w:pPr>
        <w:pStyle w:val="CopyText"/>
      </w:pPr>
      <w:r>
        <w:t xml:space="preserve">First in India to introduce Jacquard blackouts and dim-outs up to 114" width. First to launch 100% PU indoor/outdoor leatherettes. First to offer outdoor fabrics with 2000+ hour UV guarantees.</w:t>
      </w:r>
    </w:p>
    <w:p>
      <w:pPr>
        <w:pStyle w:val="Heading3"/>
      </w:pPr>
      <w:r>
        <w:t xml:space="preserve">Global Excellence</w:t>
      </w:r>
    </w:p>
    <w:p>
      <w:pPr>
        <w:pStyle w:val="CopyText"/>
      </w:pPr>
      <w:r>
        <w:t xml:space="preserve">Trusted by Crate and Barrel, Pottery Barn, West Elm, Dillard's, Anthropologie, and major importers across the USA, Europe, Japan, and the Middle East.</w:t>
      </w:r>
    </w:p>
    <w:p>
      <w:pPr>
        <w:pStyle w:val="Heading3"/>
      </w:pPr>
      <w:r>
        <w:t xml:space="preserve">Craft &amp; Innovation</w:t>
      </w:r>
    </w:p>
    <w:p>
      <w:pPr>
        <w:pStyle w:val="CopyText"/>
      </w:pPr>
      <w:r>
        <w:t xml:space="preserve">Over two decades of weaving excellence combined with continuous innovation in performance textiles, leatherettes, and outdoor fabrics.</w:t>
      </w:r>
    </w:p>
    <w:p>
      <w:pPr>
        <w:pStyle w:val="Heading3"/>
      </w:pPr>
      <w:r>
        <w:t xml:space="preserve">Complete Solutions</w:t>
      </w:r>
    </w:p>
    <w:p>
      <w:pPr>
        <w:pStyle w:val="CopyText"/>
      </w:pPr>
      <w:r>
        <w:t xml:space="preserve">From residential luxury to hospitality, marine applications to poolside living — S-Tex provides comprehensive textile solutions for every environment.</w:t>
      </w:r>
    </w:p>
    <w:p>
      <w:pPr>
        <w:pStyle w:val="Heading2"/>
      </w:pPr>
      <w:r>
        <w:t xml:space="preserve">Tone of Voice</w:t>
      </w:r>
    </w:p>
    <w:p>
      <w:pPr>
        <w:pStyle w:val="ListParagraph"/>
        <w:numPr>
          <w:ilvl w:val="0"/>
          <w:numId w:val="3"/>
        </w:numPr>
      </w:pPr>
      <w:r>
        <w:rPr>
          <w:b/>
          <w:bCs/>
        </w:rPr>
        <w:t xml:space="preserve">Sophisticated but approachable</w:t>
      </w:r>
      <w:r>
        <w:t xml:space="preserve"> — Confident expertise without pretension</w:t>
      </w:r>
    </w:p>
    <w:p>
      <w:pPr>
        <w:pStyle w:val="ListParagraph"/>
        <w:numPr>
          <w:ilvl w:val="0"/>
          <w:numId w:val="3"/>
        </w:numPr>
      </w:pPr>
      <w:r>
        <w:rPr>
          <w:b/>
          <w:bCs/>
        </w:rPr>
        <w:t xml:space="preserve">Warm but professional</w:t>
      </w:r>
      <w:r>
        <w:t xml:space="preserve"> — Indian hospitality meets global standards</w:t>
      </w:r>
    </w:p>
    <w:p>
      <w:pPr>
        <w:pStyle w:val="ListParagraph"/>
        <w:numPr>
          <w:ilvl w:val="0"/>
          <w:numId w:val="3"/>
        </w:numPr>
      </w:pPr>
      <w:r>
        <w:rPr>
          <w:b/>
          <w:bCs/>
        </w:rPr>
        <w:t xml:space="preserve">Innovative but grounded</w:t>
      </w:r>
      <w:r>
        <w:t xml:space="preserve"> — Future-forward with deep manufacturing roots</w:t>
      </w:r>
    </w:p>
    <w:p>
      <w:pPr>
        <w:pStyle w:val="ListParagraph"/>
        <w:numPr>
          <w:ilvl w:val="0"/>
          <w:numId w:val="3"/>
        </w:numPr>
      </w:pPr>
      <w:r>
        <w:rPr>
          <w:b/>
          <w:bCs/>
        </w:rPr>
        <w:t xml:space="preserve">Aspirational but authentic</w:t>
      </w:r>
      <w:r>
        <w:t xml:space="preserve"> — Luxury that's earned through quality, not marketing</w:t>
      </w:r>
    </w:p>
    <w:p>
      <w:r>
        <w:br w:type="page"/>
      </w:r>
    </w:p>
    <w:p>
      <w:pPr>
        <w:pStyle w:val="Heading1"/>
      </w:pPr>
      <w:r>
        <w:t xml:space="preserve">3. Website Structure Overview</w:t>
      </w:r>
    </w:p>
    <w:p>
      <w:pPr>
        <w:pStyle w:val="CopyText"/>
      </w:pPr>
      <w:r>
        <w:t xml:space="preserve">The website consists of six primary pages, designed for a clean, focused user journey that guides visitors toward inquiry and engagement.</w:t>
      </w:r>
    </w:p>
    <w:p>
      <w:pPr>
        <w:pStyle w:val="Heading2"/>
      </w:pPr>
      <w:r>
        <w:t xml:space="preserve">Site Map</w:t>
      </w:r>
    </w:p>
    <w:p>
      <w:pPr>
        <w:pStyle w:val="ListParagraph"/>
        <w:numPr>
          <w:ilvl w:val="0"/>
          <w:numId w:val="4"/>
        </w:numPr>
      </w:pPr>
      <w:r>
        <w:rPr>
          <w:b/>
          <w:bCs/>
        </w:rPr>
        <w:t xml:space="preserve">Home</w:t>
      </w:r>
      <w:r>
        <w:t xml:space="preserve"> — Brand introduction, hero statement, key value propositions</w:t>
      </w:r>
    </w:p>
    <w:p>
      <w:pPr>
        <w:pStyle w:val="ListParagraph"/>
        <w:numPr>
          <w:ilvl w:val="0"/>
          <w:numId w:val="4"/>
        </w:numPr>
      </w:pPr>
      <w:r>
        <w:rPr>
          <w:b/>
          <w:bCs/>
        </w:rPr>
        <w:t xml:space="preserve">About Us</w:t>
      </w:r>
      <w:r>
        <w:t xml:space="preserve"> — Company story, founder, global presence, milestones</w:t>
      </w:r>
    </w:p>
    <w:p>
      <w:pPr>
        <w:pStyle w:val="ListParagraph"/>
        <w:numPr>
          <w:ilvl w:val="0"/>
          <w:numId w:val="4"/>
        </w:numPr>
      </w:pPr>
      <w:r>
        <w:rPr>
          <w:b/>
          <w:bCs/>
        </w:rPr>
        <w:t xml:space="preserve">Our Collections</w:t>
      </w:r>
      <w:r>
        <w:t xml:space="preserve"> — Fabric categories and capabilities (no products for sale)</w:t>
      </w:r>
    </w:p>
    <w:p>
      <w:pPr>
        <w:pStyle w:val="ListParagraph"/>
        <w:numPr>
          <w:ilvl w:val="0"/>
          <w:numId w:val="4"/>
        </w:numPr>
      </w:pPr>
      <w:r>
        <w:rPr>
          <w:b/>
          <w:bCs/>
        </w:rPr>
        <w:t xml:space="preserve">Applications</w:t>
      </w:r>
      <w:r>
        <w:t xml:space="preserve"> — Industries and use cases served</w:t>
      </w:r>
    </w:p>
    <w:p>
      <w:pPr>
        <w:pStyle w:val="ListParagraph"/>
        <w:numPr>
          <w:ilvl w:val="0"/>
          <w:numId w:val="4"/>
        </w:numPr>
      </w:pPr>
      <w:r>
        <w:rPr>
          <w:b/>
          <w:bCs/>
        </w:rPr>
        <w:t xml:space="preserve">Why S-Tex</w:t>
      </w:r>
      <w:r>
        <w:t xml:space="preserve"> — Differentiators, quality assurance, partnerships</w:t>
      </w:r>
    </w:p>
    <w:p>
      <w:pPr>
        <w:pStyle w:val="ListParagraph"/>
        <w:numPr>
          <w:ilvl w:val="0"/>
          <w:numId w:val="4"/>
        </w:numPr>
      </w:pPr>
      <w:r>
        <w:rPr>
          <w:b/>
          <w:bCs/>
        </w:rPr>
        <w:t xml:space="preserve">Contact</w:t>
      </w:r>
      <w:r>
        <w:t xml:space="preserve"> — Inquiry form, locations, business hours</w:t>
      </w:r>
    </w:p>
    <w:p>
      <w:pPr>
        <w:pStyle w:val="Heading2"/>
      </w:pPr>
      <w:r>
        <w:t xml:space="preserve">User Journey Philosophy</w:t>
      </w:r>
    </w:p>
    <w:p>
      <w:pPr>
        <w:pStyle w:val="CopyText"/>
      </w:pPr>
      <w:r>
        <w:t xml:space="preserve">The website is designed for B2B visitors — architects, interior designers, hospitality procurement teams, and furniture manufacturers seeking a premium textile partner. The journey moves from inspiration (Home) → trust-building (About, Why S-Tex) → capability understanding (Collections, Applications) → action (Contact).</w:t>
      </w:r>
    </w:p>
    <w:p>
      <w:r>
        <w:br w:type="page"/>
      </w:r>
    </w:p>
    <w:p>
      <w:pPr>
        <w:pStyle w:val="Heading1"/>
      </w:pPr>
      <w:r>
        <w:t xml:space="preserve">4. Header &amp; Navigation Design</w:t>
      </w:r>
    </w:p>
    <w:p>
      <w:pPr>
        <w:pStyle w:val="Heading2"/>
      </w:pPr>
      <w:r>
        <w:t xml:space="preserve">Header Structure</w:t>
      </w:r>
    </w:p>
    <w:p>
      <w:pPr>
        <w:pStyle w:val="CopyText"/>
      </w:pPr>
      <w:r>
        <w:t xml:space="preserve">The header should be minimal, elegant, and fixed on scroll. It should communicate luxury and sophistication while maintaining excellent usability.</w:t>
      </w:r>
    </w:p>
    <w:p>
      <w:pPr>
        <w:pStyle w:val="Heading3"/>
      </w:pPr>
      <w:r>
        <w:t xml:space="preserve">Desktop Header</w:t>
      </w:r>
    </w:p>
    <w:p>
      <w:pPr>
        <w:pStyle w:val="CopyText"/>
      </w:pPr>
      <w:r>
        <w:t xml:space="preserve">Layout: Logo (left) | Navigation (center) | CTA Button (right)</w:t>
      </w:r>
    </w:p>
    <w:p>
      <w:pPr>
        <w:pStyle w:val="CopyText"/>
      </w:pPr>
      <w:r>
        <w:t xml:space="preserve">Background: Transparent on hero, transitions to white/off-white on scroll</w:t>
      </w:r>
    </w:p>
    <w:p>
      <w:pPr>
        <w:pStyle w:val="CopyText"/>
      </w:pPr>
      <w:r>
        <w:t xml:space="preserve">Height: 80-100px</w:t>
      </w:r>
    </w:p>
    <w:p>
      <w:pPr>
        <w:pStyle w:val="Heading3"/>
      </w:pPr>
      <w:r>
        <w:t xml:space="preserve">Navigation Items</w:t>
      </w:r>
    </w:p>
    <w:p>
      <w:pPr>
        <w:pStyle w:val="ListParagraph"/>
        <w:numPr>
          <w:ilvl w:val="0"/>
          <w:numId w:val="3"/>
        </w:numPr>
      </w:pPr>
      <w:r>
        <w:t xml:space="preserve">Home</w:t>
      </w:r>
    </w:p>
    <w:p>
      <w:pPr>
        <w:pStyle w:val="ListParagraph"/>
        <w:numPr>
          <w:ilvl w:val="0"/>
          <w:numId w:val="3"/>
        </w:numPr>
      </w:pPr>
      <w:r>
        <w:t xml:space="preserve">About Us</w:t>
      </w:r>
    </w:p>
    <w:p>
      <w:pPr>
        <w:pStyle w:val="ListParagraph"/>
        <w:numPr>
          <w:ilvl w:val="0"/>
          <w:numId w:val="3"/>
        </w:numPr>
      </w:pPr>
      <w:r>
        <w:t xml:space="preserve">Our Collections</w:t>
      </w:r>
    </w:p>
    <w:p>
      <w:pPr>
        <w:pStyle w:val="ListParagraph"/>
        <w:numPr>
          <w:ilvl w:val="0"/>
          <w:numId w:val="3"/>
        </w:numPr>
      </w:pPr>
      <w:r>
        <w:t xml:space="preserve">Applications</w:t>
      </w:r>
    </w:p>
    <w:p>
      <w:pPr>
        <w:pStyle w:val="ListParagraph"/>
        <w:numPr>
          <w:ilvl w:val="0"/>
          <w:numId w:val="3"/>
        </w:numPr>
      </w:pPr>
      <w:r>
        <w:t xml:space="preserve">Why S-Tex</w:t>
      </w:r>
    </w:p>
    <w:p>
      <w:pPr>
        <w:pStyle w:val="ListParagraph"/>
        <w:numPr>
          <w:ilvl w:val="0"/>
          <w:numId w:val="3"/>
        </w:numPr>
      </w:pPr>
      <w:r>
        <w:t xml:space="preserve">Contact (styled as CTA button)</w:t>
      </w:r>
    </w:p>
    <w:p>
      <w:pPr>
        <w:pStyle w:val="Heading3"/>
      </w:pPr>
      <w:r>
        <w:t xml:space="preserve">Mobile Header</w:t>
      </w:r>
    </w:p>
    <w:p>
      <w:pPr>
        <w:pStyle w:val="CopyText"/>
      </w:pPr>
      <w:r>
        <w:t xml:space="preserve">Logo (left) | Hamburger menu (right). Full-screen overlay navigation on menu open with smooth animations.</w:t>
      </w:r>
    </w:p>
    <w:p>
      <w:pPr>
        <w:pStyle w:val="Heading2"/>
      </w:pPr>
      <w:r>
        <w:t xml:space="preserve">Logo Guidelines</w:t>
      </w:r>
    </w:p>
    <w:p>
      <w:pPr>
        <w:pStyle w:val="CopyText"/>
      </w:pPr>
      <w:r>
        <w:t xml:space="preserve">The S-Tex logo should be displayed in its primary form (recommended: wordmark in a refined serif or elegant sans-serif). Ensure adequate padding and never stretch or distort. On dark backgrounds, use white/inverted version.</w:t>
      </w:r>
    </w:p>
    <w:p>
      <w:r>
        <w:br w:type="page"/>
      </w:r>
    </w:p>
    <w:p>
      <w:pPr>
        <w:pStyle w:val="Heading1"/>
      </w:pPr>
      <w:r>
        <w:t xml:space="preserve">5. Page-by-Page Copy</w:t>
      </w:r>
    </w:p>
    <w:p>
      <w:r>
        <w:br w:type="page"/>
      </w:r>
    </w:p>
    <w:p>
      <w:pPr>
        <w:pStyle w:val="Heading2"/>
      </w:pPr>
      <w:r>
        <w:t xml:space="preserve">5.1 Home Page</w:t>
      </w:r>
    </w:p>
    <w:p>
      <w:pPr>
        <w:pStyle w:val="SectionLabel"/>
      </w:pPr>
      <w:r>
        <w:t xml:space="preserve">Hero Section</w:t>
      </w:r>
    </w:p>
    <w:p>
      <w:pPr>
        <w:pStyle w:val="CopyText"/>
      </w:pPr>
      <w:r>
        <w:rPr>
          <w:b/>
          <w:bCs/>
        </w:rPr>
        <w:t xml:space="preserve">Headline: </w:t>
      </w:r>
      <w:r>
        <w:t xml:space="preserve">"Crafting Excellence. Defining Performance."</w:t>
      </w:r>
    </w:p>
    <w:p>
      <w:pPr>
        <w:pStyle w:val="CopyText"/>
      </w:pPr>
      <w:r>
        <w:rPr>
          <w:b/>
          <w:bCs/>
        </w:rPr>
        <w:t xml:space="preserve">Subheadline: </w:t>
      </w:r>
      <w:r>
        <w:t xml:space="preserve">"India's pioneer in luxury performance textiles — trusted by the world's finest furniture brands for over two decades."</w:t>
      </w:r>
    </w:p>
    <w:p>
      <w:pPr>
        <w:pStyle w:val="CopyText"/>
      </w:pPr>
      <w:r>
        <w:rPr>
          <w:b/>
          <w:bCs/>
        </w:rPr>
        <w:t xml:space="preserve">CTA Button: </w:t>
      </w:r>
      <w:r>
        <w:t xml:space="preserve">"Discover Our Story"</w:t>
      </w:r>
    </w:p>
    <w:p>
      <w:pPr>
        <w:pStyle w:val="CopyText"/>
      </w:pPr>
      <w:r>
        <w:rPr>
          <w:b/>
          <w:bCs/>
        </w:rPr>
        <w:t xml:space="preserve">Visual Direction: </w:t>
      </w:r>
      <w:r>
        <w:t xml:space="preserve">Full-bleed lifestyle imagery showing S-Tex fabrics in aspirational settings — a luxury outdoor terrace, an elegant living room, a five-star hotel lobby. Subtle fabric texture overlays. Slow, cinematic parallax on scroll.</w:t>
      </w:r>
    </w:p>
    <w:p>
      <w:pPr>
        <w:pStyle w:val="SectionLabel"/>
      </w:pPr>
      <w:r>
        <w:t xml:space="preserve">Introduction Section</w:t>
      </w:r>
    </w:p>
    <w:p>
      <w:pPr>
        <w:pStyle w:val="CopyText"/>
      </w:pPr>
      <w:r>
        <w:rPr>
          <w:b/>
          <w:bCs/>
        </w:rPr>
        <w:t xml:space="preserve">Section Heading: </w:t>
      </w:r>
      <w:r>
        <w:t xml:space="preserve">"Where Heritage Meets Performance"</w:t>
      </w:r>
    </w:p>
    <w:p>
      <w:pPr>
        <w:pStyle w:val="CopyText"/>
      </w:pPr>
      <w:r>
        <w:rPr>
          <w:b/>
          <w:bCs/>
        </w:rPr>
        <w:t xml:space="preserve">Body Copy: </w:t>
      </w:r>
    </w:p>
    <w:p>
      <w:pPr>
        <w:pStyle w:val="CopyText"/>
      </w:pPr>
      <w:r>
        <w:t xml:space="preserve">"Since 2001, S-Tex has been weaving quality fabric from our manufacturing facilities in Kerala and Tamil Nadu. What began as a visionary dream has evolved into a global textile house — supplying the world's most prestigious home furnishing brands while pioneering innovations in performance textiles for the Indian market.</w:t>
      </w:r>
    </w:p>
    <w:p>
      <w:pPr>
        <w:pStyle w:val="CopyText"/>
      </w:pPr>
      <w:r>
        <w:t xml:space="preserve">Our fabrics dress the interiors of landmark hotels, grace the collections of international retailers, and transform outdoor spaces across four continents. Every yard we produce carries forward a legacy of craftsmanship refined over two decades."</w:t>
      </w:r>
    </w:p>
    <w:p>
      <w:pPr>
        <w:pStyle w:val="CopyText"/>
      </w:pPr>
      <w:r>
        <w:rPr>
          <w:b/>
          <w:bCs/>
        </w:rPr>
        <w:t xml:space="preserve">CTA: </w:t>
      </w:r>
      <w:r>
        <w:t xml:space="preserve">"Learn About Us →"</w:t>
      </w:r>
    </w:p>
    <w:p>
      <w:pPr>
        <w:pStyle w:val="SectionLabel"/>
      </w:pPr>
      <w:r>
        <w:t xml:space="preserve">Capabilities Showcase</w:t>
      </w:r>
    </w:p>
    <w:p>
      <w:pPr>
        <w:pStyle w:val="CopyText"/>
      </w:pPr>
      <w:r>
        <w:rPr>
          <w:b/>
          <w:bCs/>
        </w:rPr>
        <w:t xml:space="preserve">Section Heading: </w:t>
      </w:r>
      <w:r>
        <w:t xml:space="preserve">"Textiles for Every Vision"</w:t>
      </w:r>
    </w:p>
    <w:p>
      <w:pPr>
        <w:pStyle w:val="CopyText"/>
      </w:pPr>
      <w:r>
        <w:t xml:space="preserve">Display as visual cards with subtle hover animations:</w:t>
      </w:r>
    </w:p>
    <w:p>
      <w:pPr>
        <w:spacing w:before="150"/>
      </w:pPr>
      <w:r>
        <w:rPr>
          <w:b/>
          <w:bCs/>
        </w:rPr>
        <w:t xml:space="preserve">Card 1 — Indoor Fabrics</w:t>
      </w:r>
    </w:p>
    <w:p>
      <w:pPr>
        <w:pStyle w:val="CopyText"/>
      </w:pPr>
      <w:r>
        <w:t xml:space="preserve">"Upholstery, drapery, and cushion fabrics in natural and performance yarns. Timeless patterns meet modern durability."</w:t>
      </w:r>
    </w:p>
    <w:p>
      <w:pPr>
        <w:spacing w:before="150"/>
      </w:pPr>
      <w:r>
        <w:rPr>
          <w:b/>
          <w:bCs/>
        </w:rPr>
        <w:t xml:space="preserve">Card 2 — Outdoor Performance</w:t>
      </w:r>
    </w:p>
    <w:p>
      <w:pPr>
        <w:pStyle w:val="CopyText"/>
      </w:pPr>
      <w:r>
        <w:t xml:space="preserve">"UV-resistant, water-repellent fabrics engineered for poolside luxury, marine applications, and al fresco living. Tested to 2000+ hours."</w:t>
      </w:r>
    </w:p>
    <w:p>
      <w:pPr>
        <w:spacing w:before="150"/>
      </w:pPr>
      <w:r>
        <w:rPr>
          <w:b/>
          <w:bCs/>
        </w:rPr>
        <w:t xml:space="preserve">Card 3 — Blackouts &amp; Dim-Outs</w:t>
      </w:r>
    </w:p>
    <w:p>
      <w:pPr>
        <w:pStyle w:val="CopyText"/>
      </w:pPr>
      <w:r>
        <w:t xml:space="preserve">"India's first jacquard blackout and dim-out fabrics in widths up to 114". Precision light control with design sophistication."</w:t>
      </w:r>
    </w:p>
    <w:p>
      <w:pPr>
        <w:spacing w:before="150"/>
      </w:pPr>
      <w:r>
        <w:rPr>
          <w:b/>
          <w:bCs/>
        </w:rPr>
        <w:t xml:space="preserve">Card 4 — Leatherette &amp; PU</w:t>
      </w:r>
    </w:p>
    <w:p>
      <w:pPr>
        <w:pStyle w:val="CopyText"/>
      </w:pPr>
      <w:r>
        <w:t xml:space="preserve">"Premium 100% PU leatherettes for indoor and outdoor applications. The look and feel of leather with superior performance."</w:t>
      </w:r>
    </w:p>
    <w:p>
      <w:pPr>
        <w:pStyle w:val="CopyText"/>
      </w:pPr>
      <w:r>
        <w:rPr>
          <w:b/>
          <w:bCs/>
        </w:rPr>
        <w:t xml:space="preserve">CTA: </w:t>
      </w:r>
      <w:r>
        <w:t xml:space="preserve">"Explore Collections →"</w:t>
      </w:r>
    </w:p>
    <w:p>
      <w:pPr>
        <w:pStyle w:val="SectionLabel"/>
      </w:pPr>
      <w:r>
        <w:t xml:space="preserve">Global Trust Section</w:t>
      </w:r>
    </w:p>
    <w:p>
      <w:pPr>
        <w:pStyle w:val="CopyText"/>
      </w:pPr>
      <w:r>
        <w:rPr>
          <w:b/>
          <w:bCs/>
        </w:rPr>
        <w:t xml:space="preserve">Section Heading: </w:t>
      </w:r>
      <w:r>
        <w:t xml:space="preserve">"Trusted by the World's Finest"</w:t>
      </w:r>
    </w:p>
    <w:p>
      <w:pPr>
        <w:pStyle w:val="CopyText"/>
      </w:pPr>
      <w:r>
        <w:rPr>
          <w:b/>
          <w:bCs/>
        </w:rPr>
        <w:t xml:space="preserve">Body Copy: </w:t>
      </w:r>
      <w:r>
        <w:t xml:space="preserve">"Our fabrics have found their way into homes and hospitality spaces across the USA, Europe, Japan, the Middle East, and Far East Asia. We're proud to count among our partners:"</w:t>
      </w:r>
    </w:p>
    <w:p>
      <w:pPr>
        <w:pStyle w:val="CopyText"/>
      </w:pPr>
      <w:r>
        <w:t xml:space="preserve">Display partner logos in a subtle, elegant grid: Crate and Barrel | Pottery Barn | West Elm | Dillard's | Anthropologie</w:t>
      </w:r>
    </w:p>
    <w:p>
      <w:pPr>
        <w:pStyle w:val="CopyText"/>
      </w:pPr>
      <w:r>
        <w:rPr>
          <w:b/>
          <w:bCs/>
        </w:rPr>
        <w:t xml:space="preserve">Supporting text: </w:t>
      </w:r>
      <w:r>
        <w:t xml:space="preserve">"...and leading furniture manufacturers, architects, interior designers, and hospitality groups worldwide."</w:t>
      </w:r>
    </w:p>
    <w:p>
      <w:pPr>
        <w:pStyle w:val="SectionLabel"/>
      </w:pPr>
      <w:r>
        <w:t xml:space="preserve">Pioneer Statement Section</w:t>
      </w:r>
    </w:p>
    <w:p>
      <w:pPr>
        <w:pStyle w:val="CopyText"/>
      </w:pPr>
      <w:r>
        <w:rPr>
          <w:b/>
          <w:bCs/>
        </w:rPr>
        <w:t xml:space="preserve">Section Heading: </w:t>
      </w:r>
      <w:r>
        <w:t xml:space="preserve">"Pioneering Performance in India"</w:t>
      </w:r>
    </w:p>
    <w:p>
      <w:pPr>
        <w:pStyle w:val="CopyText"/>
      </w:pPr>
      <w:r>
        <w:t xml:space="preserve">Display as statement blocks with icons:</w:t>
      </w:r>
    </w:p>
    <w:p>
      <w:pPr>
        <w:pStyle w:val="ListParagraph"/>
        <w:numPr>
          <w:ilvl w:val="0"/>
          <w:numId w:val="3"/>
        </w:numPr>
      </w:pPr>
      <w:r>
        <w:t xml:space="preserve">"First in India to introduce Jacquard Blackouts and Dim-Outs up to 114" width"</w:t>
      </w:r>
    </w:p>
    <w:p>
      <w:pPr>
        <w:pStyle w:val="ListParagraph"/>
        <w:numPr>
          <w:ilvl w:val="0"/>
          <w:numId w:val="3"/>
        </w:numPr>
      </w:pPr>
      <w:r>
        <w:t xml:space="preserve">"First in India to launch 100% PU Indoor &amp; Outdoor Leatherettes"</w:t>
      </w:r>
    </w:p>
    <w:p>
      <w:pPr>
        <w:pStyle w:val="ListParagraph"/>
        <w:numPr>
          <w:ilvl w:val="0"/>
          <w:numId w:val="3"/>
        </w:numPr>
      </w:pPr>
      <w:r>
        <w:t xml:space="preserve">"First in India to offer Outdoor Fabrics with 2000+ hour UV guarantees"</w:t>
      </w:r>
    </w:p>
    <w:p>
      <w:pPr>
        <w:pStyle w:val="CopyText"/>
      </w:pPr>
      <w:r>
        <w:rPr>
          <w:b/>
          <w:bCs/>
        </w:rPr>
        <w:t xml:space="preserve">CTA: </w:t>
      </w:r>
      <w:r>
        <w:t xml:space="preserve">"Discover Why S-Tex →"</w:t>
      </w:r>
    </w:p>
    <w:p>
      <w:pPr>
        <w:pStyle w:val="SectionLabel"/>
      </w:pPr>
      <w:r>
        <w:t xml:space="preserve">Testimonial Section</w:t>
      </w:r>
    </w:p>
    <w:p>
      <w:pPr>
        <w:pStyle w:val="CopyText"/>
      </w:pPr>
      <w:r>
        <w:rPr>
          <w:b/>
          <w:bCs/>
        </w:rPr>
        <w:t xml:space="preserve">Section Heading: </w:t>
      </w:r>
      <w:r>
        <w:t xml:space="preserve">"What Our Partners Say"</w:t>
      </w:r>
    </w:p>
    <w:p>
      <w:pPr>
        <w:pStyle w:val="CopyText"/>
      </w:pPr>
      <w:r>
        <w:t xml:space="preserve">Display 2-3 testimonials in an elegant carousel:</w:t>
      </w:r>
    </w:p>
    <w:p>
      <w:pPr>
        <w:spacing w:before="150"/>
      </w:pPr>
      <w:r>
        <w:rPr>
          <w:b/>
          <w:bCs/>
        </w:rPr>
        <w:t xml:space="preserve">Testimonial 1:</w:t>
      </w:r>
    </w:p>
    <w:p>
      <w:pPr>
        <w:pStyle w:val="CopyText"/>
      </w:pPr>
      <w:r>
        <w:t xml:space="preserve">"We stumbled upon the S-Tex store and there's been no looking back. Their choice of fabrics is unique and of great quality. What really sets their team apart is their in-depth knowledge, informed suggestions, and committed effort to see a designer's vision realized."</w:t>
      </w:r>
    </w:p>
    <w:p>
      <w:pPr>
        <w:pStyle w:val="CopyText"/>
      </w:pPr>
      <w:r>
        <w:rPr>
          <w:i/>
          <w:iCs/>
        </w:rPr>
        <w:t xml:space="preserve">— Interior Design Studio</w:t>
      </w:r>
    </w:p>
    <w:p>
      <w:pPr>
        <w:spacing w:before="150"/>
      </w:pPr>
      <w:r>
        <w:rPr>
          <w:b/>
          <w:bCs/>
        </w:rPr>
        <w:t xml:space="preserve">Testimonial 2:</w:t>
      </w:r>
    </w:p>
    <w:p>
      <w:pPr>
        <w:pStyle w:val="CopyText"/>
      </w:pPr>
      <w:r>
        <w:t xml:space="preserve">"S-Tex has always been one of our go-to vendors. The extensive, exquisite range allows for an idyllic fabric solution. We specifically applaud their outdoor performance fabric collection — not only durable but elegantly crafted in distinct patterns and vivid colours."</w:t>
      </w:r>
    </w:p>
    <w:p>
      <w:pPr>
        <w:pStyle w:val="CopyText"/>
      </w:pPr>
      <w:r>
        <w:rPr>
          <w:i/>
          <w:iCs/>
        </w:rPr>
        <w:t xml:space="preserve">— Architect &amp; Design Firm</w:t>
      </w:r>
    </w:p>
    <w:p>
      <w:r>
        <w:br w:type="page"/>
      </w:r>
    </w:p>
    <w:p>
      <w:pPr>
        <w:pStyle w:val="Heading2"/>
      </w:pPr>
      <w:r>
        <w:t xml:space="preserve">5.2 About Us Page</w:t>
      </w:r>
    </w:p>
    <w:p>
      <w:pPr>
        <w:pStyle w:val="SectionLabel"/>
      </w:pPr>
      <w:r>
        <w:t xml:space="preserve">Hero Section</w:t>
      </w:r>
    </w:p>
    <w:p>
      <w:pPr>
        <w:pStyle w:val="CopyText"/>
      </w:pPr>
      <w:r>
        <w:rPr>
          <w:b/>
          <w:bCs/>
        </w:rPr>
        <w:t xml:space="preserve">Headline: </w:t>
      </w:r>
      <w:r>
        <w:t xml:space="preserve">"Our Story"</w:t>
      </w:r>
    </w:p>
    <w:p>
      <w:pPr>
        <w:pStyle w:val="CopyText"/>
      </w:pPr>
      <w:r>
        <w:rPr>
          <w:b/>
          <w:bCs/>
        </w:rPr>
        <w:t xml:space="preserve">Subheadline: </w:t>
      </w:r>
      <w:r>
        <w:t xml:space="preserve">"Two decades of weaving excellence, from the looms of South India to living spaces across the world."</w:t>
      </w:r>
    </w:p>
    <w:p>
      <w:pPr>
        <w:pStyle w:val="CopyText"/>
      </w:pPr>
      <w:r>
        <w:rPr>
          <w:b/>
          <w:bCs/>
        </w:rPr>
        <w:t xml:space="preserve">Visual Direction: </w:t>
      </w:r>
      <w:r>
        <w:t xml:space="preserve">Manufacturing imagery — looms in motion, artisan hands, fabric details. Warm, golden lighting suggesting heritage and craftsmanship.</w:t>
      </w:r>
    </w:p>
    <w:p>
      <w:pPr>
        <w:pStyle w:val="SectionLabel"/>
      </w:pPr>
      <w:r>
        <w:t xml:space="preserve">The S-Tex Story</w:t>
      </w:r>
    </w:p>
    <w:p>
      <w:pPr>
        <w:pStyle w:val="CopyText"/>
      </w:pPr>
      <w:r>
        <w:rPr>
          <w:b/>
          <w:bCs/>
        </w:rPr>
        <w:t xml:space="preserve">Section Heading: </w:t>
      </w:r>
      <w:r>
        <w:t xml:space="preserve">"A Vision Woven Into Reality"</w:t>
      </w:r>
    </w:p>
    <w:p>
      <w:pPr>
        <w:pStyle w:val="CopyText"/>
      </w:pPr>
      <w:r>
        <w:t xml:space="preserve">"Established in 2001 and headquartered in Bangalore, S-Tex began with a singular vision: to create textiles that bridge the gap between India's rich weaving heritage and the performance demands of modern living.</w:t>
      </w:r>
    </w:p>
    <w:p>
      <w:pPr>
        <w:pStyle w:val="CopyText"/>
      </w:pPr>
      <w:r>
        <w:t xml:space="preserve">Founded by Mr. Srinith Sreedharan — a respected figure in both the Indian textile industry and the American furniture sector — S-Tex quickly distinguished itself through uncompromising quality and design innovation. Our manufacturing facilities in Kerala and Tamil Nadu have been weaving quality fabric since our inception, while our design team in the USA ensures our collections stay at the forefront of global trends.</w:t>
      </w:r>
    </w:p>
    <w:p>
      <w:pPr>
        <w:pStyle w:val="CopyText"/>
      </w:pPr>
      <w:r>
        <w:t xml:space="preserve">What was then a nurtured dream turned into reality when we expanded our vision with our first studio in Bangalore in 2018, bringing our complete collection directly to the Indian design community."</w:t>
      </w:r>
    </w:p>
    <w:p>
      <w:pPr>
        <w:pStyle w:val="SectionLabel"/>
      </w:pPr>
      <w:r>
        <w:t xml:space="preserve">Founder Section</w:t>
      </w:r>
    </w:p>
    <w:p>
      <w:pPr>
        <w:pStyle w:val="CopyText"/>
      </w:pPr>
      <w:r>
        <w:rPr>
          <w:b/>
          <w:bCs/>
        </w:rPr>
        <w:t xml:space="preserve">Section Heading: </w:t>
      </w:r>
      <w:r>
        <w:t xml:space="preserve">"Leadership"</w:t>
      </w:r>
    </w:p>
    <w:p>
      <w:pPr>
        <w:pStyle w:val="CopyText"/>
      </w:pPr>
      <w:r>
        <w:rPr>
          <w:b/>
          <w:bCs/>
        </w:rPr>
        <w:t xml:space="preserve">Founder Profile: </w:t>
      </w:r>
    </w:p>
    <w:p>
      <w:pPr>
        <w:pStyle w:val="CopyText"/>
      </w:pPr>
      <w:r>
        <w:t xml:space="preserve">"Mr. Srinith Sreedharan brings a unique dual perspective to S-Tex — deep roots in India's textile manufacturing tradition combined with firsthand understanding of what the world's leading furniture brands demand. This rare combination has shaped S-Tex's ability to consistently exceed expectations, whether serving a local boutique hotel or an international retail giant."</w:t>
      </w:r>
    </w:p>
    <w:p>
      <w:pPr>
        <w:pStyle w:val="SectionLabel"/>
      </w:pPr>
      <w:r>
        <w:t xml:space="preserve">Global Presence</w:t>
      </w:r>
    </w:p>
    <w:p>
      <w:pPr>
        <w:pStyle w:val="CopyText"/>
      </w:pPr>
      <w:r>
        <w:rPr>
          <w:b/>
          <w:bCs/>
        </w:rPr>
        <w:t xml:space="preserve">Section Heading: </w:t>
      </w:r>
      <w:r>
        <w:t xml:space="preserve">"A Global Footprint"</w:t>
      </w:r>
    </w:p>
    <w:p>
      <w:pPr>
        <w:pStyle w:val="CopyText"/>
      </w:pPr>
      <w:r>
        <w:rPr>
          <w:b/>
          <w:bCs/>
        </w:rPr>
        <w:t xml:space="preserve">Body Copy: </w:t>
      </w:r>
      <w:r>
        <w:t xml:space="preserve">"S-Tex has expanded its roots across India with offices in Karnataka, Kerala, and Tamil Nadu. Our primary design team is situated in the USA, ensuring our collections resonate with international design sensibilities while honoring our Indian manufacturing heritage.</w:t>
      </w:r>
    </w:p>
    <w:p>
      <w:pPr>
        <w:pStyle w:val="CopyText"/>
      </w:pPr>
      <w:r>
        <w:t xml:space="preserve">Our clientele spans the globe:"</w:t>
      </w:r>
    </w:p>
    <w:p>
      <w:pPr>
        <w:pStyle w:val="ListParagraph"/>
        <w:numPr>
          <w:ilvl w:val="0"/>
          <w:numId w:val="3"/>
        </w:numPr>
      </w:pPr>
      <w:r>
        <w:t xml:space="preserve">United States &amp; Europe — Major home furnishing retailers and furniture manufacturers</w:t>
      </w:r>
    </w:p>
    <w:p>
      <w:pPr>
        <w:pStyle w:val="ListParagraph"/>
        <w:numPr>
          <w:ilvl w:val="0"/>
          <w:numId w:val="3"/>
        </w:numPr>
      </w:pPr>
      <w:r>
        <w:t xml:space="preserve">Japan — Precision-focused design partnerships</w:t>
      </w:r>
    </w:p>
    <w:p>
      <w:pPr>
        <w:pStyle w:val="ListParagraph"/>
        <w:numPr>
          <w:ilvl w:val="0"/>
          <w:numId w:val="3"/>
        </w:numPr>
      </w:pPr>
      <w:r>
        <w:t xml:space="preserve">Middle East — Luxury hospitality and residential projects</w:t>
      </w:r>
    </w:p>
    <w:p>
      <w:pPr>
        <w:pStyle w:val="ListParagraph"/>
        <w:numPr>
          <w:ilvl w:val="0"/>
          <w:numId w:val="3"/>
        </w:numPr>
      </w:pPr>
      <w:r>
        <w:t xml:space="preserve">Far East Asia — Growing markets with discerning taste</w:t>
      </w:r>
    </w:p>
    <w:p>
      <w:pPr>
        <w:pStyle w:val="ListParagraph"/>
        <w:numPr>
          <w:ilvl w:val="0"/>
          <w:numId w:val="3"/>
        </w:numPr>
      </w:pPr>
      <w:r>
        <w:t xml:space="preserve">India — Architects, interior designers, hospitality groups, and retail partners</w:t>
      </w:r>
    </w:p>
    <w:p>
      <w:pPr>
        <w:pStyle w:val="SectionLabel"/>
      </w:pPr>
      <w:r>
        <w:t xml:space="preserve">Manufacturing Excellence</w:t>
      </w:r>
    </w:p>
    <w:p>
      <w:pPr>
        <w:pStyle w:val="CopyText"/>
      </w:pPr>
      <w:r>
        <w:rPr>
          <w:b/>
          <w:bCs/>
        </w:rPr>
        <w:t xml:space="preserve">Section Heading: </w:t>
      </w:r>
      <w:r>
        <w:t xml:space="preserve">"Where Craftsmanship Lives"</w:t>
      </w:r>
    </w:p>
    <w:p>
      <w:pPr>
        <w:pStyle w:val="CopyText"/>
      </w:pPr>
      <w:r>
        <w:t xml:space="preserve">"Our manufacturing facilities in Kerala and Tamil Nadu are where tradition meets technology. With over 20 years of textile manufacturing experience, current knowledge of industry standards, and a finger on the pulse of global design trends, every fabric that bears the S-Tex name represents the pinnacle of what's possible in performance textiles.</w:t>
      </w:r>
    </w:p>
    <w:p>
      <w:pPr>
        <w:pStyle w:val="CopyText"/>
      </w:pPr>
      <w:r>
        <w:t xml:space="preserve">Our collection of timeless, updated classics and authentic reproductions provides a unique look and feel — an unmatched combination of inspired design and unparalleled quality. Each season brings a wealth of new ideas culled from our partnerships with mills across the globe, allowing us to showcase their unique products, passion, and vision."</w:t>
      </w:r>
    </w:p>
    <w:p>
      <w:pPr>
        <w:pStyle w:val="SectionLabel"/>
      </w:pPr>
      <w:r>
        <w:t xml:space="preserve">Timeline / Milestones</w:t>
      </w:r>
    </w:p>
    <w:p>
      <w:pPr>
        <w:pStyle w:val="CopyText"/>
      </w:pPr>
      <w:r>
        <w:rPr>
          <w:b/>
          <w:bCs/>
        </w:rPr>
        <w:t xml:space="preserve">Section Heading: </w:t>
      </w:r>
      <w:r>
        <w:t xml:space="preserve">"Our Journey"</w:t>
      </w:r>
    </w:p>
    <w:p>
      <w:pPr>
        <w:pStyle w:val="CopyText"/>
      </w:pPr>
      <w:r>
        <w:t xml:space="preserve">Display as elegant timeline:</w:t>
      </w:r>
    </w:p>
    <w:p>
      <w:pPr>
        <w:pStyle w:val="ListParagraph"/>
        <w:numPr>
          <w:ilvl w:val="0"/>
          <w:numId w:val="3"/>
        </w:numPr>
      </w:pPr>
      <w:r>
        <w:rPr>
          <w:b/>
          <w:bCs/>
        </w:rPr>
        <w:t xml:space="preserve">2001 </w:t>
      </w:r>
      <w:r>
        <w:t xml:space="preserve">— S-Tex founded in Bangalore; manufacturing begins in Kerala and Tamil Nadu</w:t>
      </w:r>
    </w:p>
    <w:p>
      <w:pPr>
        <w:pStyle w:val="ListParagraph"/>
        <w:numPr>
          <w:ilvl w:val="0"/>
          <w:numId w:val="3"/>
        </w:numPr>
      </w:pPr>
      <w:r>
        <w:rPr>
          <w:b/>
          <w:bCs/>
        </w:rPr>
        <w:t xml:space="preserve">2005 </w:t>
      </w:r>
      <w:r>
        <w:t xml:space="preserve">— First exports to USA; partnerships with major furniture importers established</w:t>
      </w:r>
    </w:p>
    <w:p>
      <w:pPr>
        <w:pStyle w:val="ListParagraph"/>
        <w:numPr>
          <w:ilvl w:val="0"/>
          <w:numId w:val="3"/>
        </w:numPr>
      </w:pPr>
      <w:r>
        <w:rPr>
          <w:b/>
          <w:bCs/>
        </w:rPr>
        <w:t xml:space="preserve">2010 </w:t>
      </w:r>
      <w:r>
        <w:t xml:space="preserve">— Expansion into European and Japanese markets</w:t>
      </w:r>
    </w:p>
    <w:p>
      <w:pPr>
        <w:pStyle w:val="ListParagraph"/>
        <w:numPr>
          <w:ilvl w:val="0"/>
          <w:numId w:val="3"/>
        </w:numPr>
      </w:pPr>
      <w:r>
        <w:rPr>
          <w:b/>
          <w:bCs/>
        </w:rPr>
        <w:t xml:space="preserve">2015 </w:t>
      </w:r>
      <w:r>
        <w:t xml:space="preserve">— Pioneer launch: India's first Jacquard Blackouts and Dim-Outs</w:t>
      </w:r>
    </w:p>
    <w:p>
      <w:pPr>
        <w:pStyle w:val="ListParagraph"/>
        <w:numPr>
          <w:ilvl w:val="0"/>
          <w:numId w:val="3"/>
        </w:numPr>
      </w:pPr>
      <w:r>
        <w:rPr>
          <w:b/>
          <w:bCs/>
        </w:rPr>
        <w:t xml:space="preserve">2017 </w:t>
      </w:r>
      <w:r>
        <w:t xml:space="preserve">— Introduction of 100% PU Indoor/Outdoor Leatherettes</w:t>
      </w:r>
    </w:p>
    <w:p>
      <w:pPr>
        <w:pStyle w:val="ListParagraph"/>
        <w:numPr>
          <w:ilvl w:val="0"/>
          <w:numId w:val="3"/>
        </w:numPr>
      </w:pPr>
      <w:r>
        <w:rPr>
          <w:b/>
          <w:bCs/>
        </w:rPr>
        <w:t xml:space="preserve">2018 </w:t>
      </w:r>
      <w:r>
        <w:t xml:space="preserve">— First S-Tex studio opens in Bangalore (HRBR Layout)</w:t>
      </w:r>
    </w:p>
    <w:p>
      <w:pPr>
        <w:pStyle w:val="ListParagraph"/>
        <w:numPr>
          <w:ilvl w:val="0"/>
          <w:numId w:val="3"/>
        </w:numPr>
      </w:pPr>
      <w:r>
        <w:rPr>
          <w:b/>
          <w:bCs/>
        </w:rPr>
        <w:t xml:space="preserve">2020 </w:t>
      </w:r>
      <w:r>
        <w:t xml:space="preserve">— Launch of performance outdoor fabrics with 2000+ hour UV guarantee</w:t>
      </w:r>
    </w:p>
    <w:p>
      <w:pPr>
        <w:pStyle w:val="ListParagraph"/>
        <w:numPr>
          <w:ilvl w:val="0"/>
          <w:numId w:val="3"/>
        </w:numPr>
      </w:pPr>
      <w:r>
        <w:rPr>
          <w:b/>
          <w:bCs/>
        </w:rPr>
        <w:t xml:space="preserve">Today </w:t>
      </w:r>
      <w:r>
        <w:t xml:space="preserve">— 20+ years of excellence; serving clients across four continents</w:t>
      </w:r>
    </w:p>
    <w:p>
      <w:r>
        <w:br w:type="page"/>
      </w:r>
    </w:p>
    <w:p>
      <w:pPr>
        <w:pStyle w:val="Heading2"/>
      </w:pPr>
      <w:r>
        <w:t xml:space="preserve">5.3 Our Collections Page</w:t>
      </w:r>
    </w:p>
    <w:p>
      <w:pPr>
        <w:pStyle w:val="SectionLabel"/>
      </w:pPr>
      <w:r>
        <w:t xml:space="preserve">Hero Section</w:t>
      </w:r>
    </w:p>
    <w:p>
      <w:pPr>
        <w:pStyle w:val="CopyText"/>
      </w:pPr>
      <w:r>
        <w:rPr>
          <w:b/>
          <w:bCs/>
        </w:rPr>
        <w:t xml:space="preserve">Headline: </w:t>
      </w:r>
      <w:r>
        <w:t xml:space="preserve">"Our Collections"</w:t>
      </w:r>
    </w:p>
    <w:p>
      <w:pPr>
        <w:pStyle w:val="CopyText"/>
      </w:pPr>
      <w:r>
        <w:rPr>
          <w:b/>
          <w:bCs/>
        </w:rPr>
        <w:t xml:space="preserve">Subheadline: </w:t>
      </w:r>
      <w:r>
        <w:t xml:space="preserve">"Curated textiles for spaces that demand both beauty and performance."</w:t>
      </w:r>
    </w:p>
    <w:p>
      <w:pPr>
        <w:pStyle w:val="SectionLabel"/>
      </w:pPr>
      <w:r>
        <w:t xml:space="preserve">Introduction</w:t>
      </w:r>
    </w:p>
    <w:p>
      <w:pPr>
        <w:pStyle w:val="CopyText"/>
      </w:pPr>
      <w:r>
        <w:t xml:space="preserve">"As a home furnishing fabric brand that aspires to encapsulate elegance, quality, and style through all its pieces, our fabrics are primarily inspired by modern stories, an extensive range of textures, and dynamic colour palettes. Vibrant and premium fabrics for both indoor and outdoor to suit varying style aspirations."</w:t>
      </w:r>
    </w:p>
    <w:p>
      <w:pPr>
        <w:pStyle w:val="SectionLabel"/>
      </w:pPr>
      <w:r>
        <w:t xml:space="preserve">Collection Categories</w:t>
      </w:r>
    </w:p>
    <w:p>
      <w:pPr>
        <w:pStyle w:val="CopyText"/>
      </w:pPr>
      <w:r>
        <w:t xml:space="preserve">Display as large, immersive category cards with lifestyle imagery:</w:t>
      </w:r>
    </w:p>
    <w:p>
      <w:pPr>
        <w:spacing w:before="200"/>
      </w:pPr>
      <w:r>
        <w:rPr>
          <w:b/>
          <w:bCs/>
          <w:sz w:val="24"/>
          <w:szCs w:val="24"/>
        </w:rPr>
        <w:t xml:space="preserve">INDOOR UPHOLSTERY FABRICS</w:t>
      </w:r>
    </w:p>
    <w:p>
      <w:pPr>
        <w:pStyle w:val="CopyText"/>
      </w:pPr>
      <w:r>
        <w:t xml:space="preserve">"From plush velvets to textured weaves, our upholstery collection brings together natural and performance yarns for furniture that lives beautifully. Crafted to withstand daily life while maintaining their luxurious hand and appearance."</w:t>
      </w:r>
    </w:p>
    <w:p>
      <w:pPr>
        <w:pStyle w:val="CopyText"/>
      </w:pPr>
      <w:r>
        <w:rPr>
          <w:b/>
          <w:bCs/>
        </w:rPr>
        <w:t xml:space="preserve">Applications: </w:t>
      </w:r>
      <w:r>
        <w:t xml:space="preserve">Sofas, armchairs, dining seating, headboards, ottomans</w:t>
      </w:r>
    </w:p>
    <w:p>
      <w:pPr>
        <w:spacing w:before="200"/>
      </w:pPr>
      <w:r>
        <w:rPr>
          <w:b/>
          <w:bCs/>
          <w:sz w:val="24"/>
          <w:szCs w:val="24"/>
        </w:rPr>
        <w:t xml:space="preserve">DRAPERY &amp; CURTAIN FABRICS</w:t>
      </w:r>
    </w:p>
    <w:p>
      <w:pPr>
        <w:pStyle w:val="CopyText"/>
      </w:pPr>
      <w:r>
        <w:t xml:space="preserve">"Light-filtering sheers to dramatic statement fabrics. Our drapery collection transforms windows into design elements — offering precise light control, privacy, and aesthetic sophistication."</w:t>
      </w:r>
    </w:p>
    <w:p>
      <w:pPr>
        <w:pStyle w:val="CopyText"/>
      </w:pPr>
      <w:r>
        <w:rPr>
          <w:b/>
          <w:bCs/>
        </w:rPr>
        <w:t xml:space="preserve">Applications: </w:t>
      </w:r>
      <w:r>
        <w:t xml:space="preserve">Window treatments, room dividers, theatrical applications</w:t>
      </w:r>
    </w:p>
    <w:p>
      <w:pPr>
        <w:spacing w:before="200"/>
      </w:pPr>
      <w:r>
        <w:rPr>
          <w:b/>
          <w:bCs/>
          <w:sz w:val="24"/>
          <w:szCs w:val="24"/>
        </w:rPr>
        <w:t xml:space="preserve">JACQUARD BLACKOUTS &amp; DIM-OUTS</w:t>
      </w:r>
    </w:p>
    <w:p>
      <w:pPr>
        <w:pStyle w:val="CopyText"/>
      </w:pPr>
      <w:r>
        <w:t xml:space="preserve">"India's first jacquard blackout and dim-out fabrics in widths up to 114". Where most blackouts sacrifice aesthetics for function, our collection delivers complete light control without compromising on design. Available in patterns and textures that complement the most discerning interiors."</w:t>
      </w:r>
    </w:p>
    <w:p>
      <w:pPr>
        <w:pStyle w:val="CopyText"/>
      </w:pPr>
      <w:r>
        <w:rPr>
          <w:b/>
          <w:bCs/>
        </w:rPr>
        <w:t xml:space="preserve">Applications: </w:t>
      </w:r>
      <w:r>
        <w:t xml:space="preserve">Hotels, home theaters, bedrooms, conference rooms, hospitals</w:t>
      </w:r>
    </w:p>
    <w:p>
      <w:pPr>
        <w:spacing w:before="200"/>
      </w:pPr>
      <w:r>
        <w:rPr>
          <w:b/>
          <w:bCs/>
          <w:sz w:val="24"/>
          <w:szCs w:val="24"/>
        </w:rPr>
        <w:t xml:space="preserve">OUTDOOR PERFORMANCE FABRICS</w:t>
      </w:r>
    </w:p>
    <w:p>
      <w:pPr>
        <w:pStyle w:val="CopyText"/>
      </w:pPr>
      <w:r>
        <w:t xml:space="preserve">"Engineered to thrive in the harshest conditions. Our outdoor fabrics resist UV degradation, water, mold, and mildew — tested to 2000+ hours under UV exposure. Vivid colours that stay true, season after season."</w:t>
      </w:r>
    </w:p>
    <w:p>
      <w:pPr>
        <w:pStyle w:val="CopyText"/>
      </w:pPr>
      <w:r>
        <w:rPr>
          <w:b/>
          <w:bCs/>
        </w:rPr>
        <w:t xml:space="preserve">Applications: </w:t>
      </w:r>
      <w:r>
        <w:t xml:space="preserve">Poolside furniture, patio cushions, outdoor drapes, shade sails, awnings, umbrellas, marine canvas</w:t>
      </w:r>
    </w:p>
    <w:p>
      <w:pPr>
        <w:spacing w:before="200"/>
      </w:pPr>
      <w:r>
        <w:rPr>
          <w:b/>
          <w:bCs/>
          <w:sz w:val="24"/>
          <w:szCs w:val="24"/>
        </w:rPr>
        <w:t xml:space="preserve">LEATHERETTE &amp; PU COLLECTION</w:t>
      </w:r>
    </w:p>
    <w:p>
      <w:pPr>
        <w:pStyle w:val="CopyText"/>
      </w:pPr>
      <w:r>
        <w:t xml:space="preserve">"India's first 100% PU leatherettes suitable for both indoor and outdoor use. The aesthetic appeal and tactile pleasure of leather with superior durability, easy maintenance, and weather resistance."</w:t>
      </w:r>
    </w:p>
    <w:p>
      <w:pPr>
        <w:pStyle w:val="CopyText"/>
      </w:pPr>
      <w:r>
        <w:rPr>
          <w:b/>
          <w:bCs/>
        </w:rPr>
        <w:t xml:space="preserve">Applications: </w:t>
      </w:r>
      <w:r>
        <w:t xml:space="preserve">Contract seating, automotive, hospitality, outdoor furniture, marine</w:t>
      </w:r>
    </w:p>
    <w:p>
      <w:pPr>
        <w:spacing w:before="200"/>
      </w:pPr>
      <w:r>
        <w:rPr>
          <w:b/>
          <w:bCs/>
          <w:sz w:val="24"/>
          <w:szCs w:val="24"/>
        </w:rPr>
        <w:t xml:space="preserve">CUSHION &amp; PILLOW FABRICS</w:t>
      </w:r>
    </w:p>
    <w:p>
      <w:pPr>
        <w:pStyle w:val="CopyText"/>
      </w:pPr>
      <w:r>
        <w:t xml:space="preserve">"The finishing touches that complete a space. Our cushion and pillow fabrics range from everyday performance to luxurious statement pieces — available in coordinating patterns and solids."</w:t>
      </w:r>
    </w:p>
    <w:p>
      <w:pPr>
        <w:pStyle w:val="CopyText"/>
      </w:pPr>
      <w:r>
        <w:rPr>
          <w:b/>
          <w:bCs/>
        </w:rPr>
        <w:t xml:space="preserve">Applications: </w:t>
      </w:r>
      <w:r>
        <w:t xml:space="preserve">Decorative pillows, seat cushions, floor cushions, outdoor accent pieces</w:t>
      </w:r>
    </w:p>
    <w:p>
      <w:pPr>
        <w:pStyle w:val="SectionLabel"/>
      </w:pPr>
      <w:r>
        <w:t xml:space="preserve">Request Information</w:t>
      </w:r>
    </w:p>
    <w:p>
      <w:pPr>
        <w:pStyle w:val="CopyText"/>
      </w:pPr>
      <w:r>
        <w:t xml:space="preserve">"Interested in our collections? Our team is ready to assist with fabric selection, technical specifications, and custom requirements."</w:t>
      </w:r>
    </w:p>
    <w:p>
      <w:pPr>
        <w:pStyle w:val="CopyText"/>
      </w:pPr>
      <w:r>
        <w:rPr>
          <w:b/>
          <w:bCs/>
        </w:rPr>
        <w:t xml:space="preserve">CTA: </w:t>
      </w:r>
      <w:r>
        <w:t xml:space="preserve">"Contact Us for Specifications →"</w:t>
      </w:r>
    </w:p>
    <w:p>
      <w:r>
        <w:br w:type="page"/>
      </w:r>
    </w:p>
    <w:p>
      <w:pPr>
        <w:pStyle w:val="Heading2"/>
      </w:pPr>
      <w:r>
        <w:t xml:space="preserve">5.4 Applications Page</w:t>
      </w:r>
    </w:p>
    <w:p>
      <w:pPr>
        <w:pStyle w:val="SectionLabel"/>
      </w:pPr>
      <w:r>
        <w:t xml:space="preserve">Hero Section</w:t>
      </w:r>
    </w:p>
    <w:p>
      <w:pPr>
        <w:pStyle w:val="CopyText"/>
      </w:pPr>
      <w:r>
        <w:rPr>
          <w:b/>
          <w:bCs/>
        </w:rPr>
        <w:t xml:space="preserve">Headline: </w:t>
      </w:r>
      <w:r>
        <w:t xml:space="preserve">"Applications"</w:t>
      </w:r>
    </w:p>
    <w:p>
      <w:pPr>
        <w:pStyle w:val="CopyText"/>
      </w:pPr>
      <w:r>
        <w:rPr>
          <w:b/>
          <w:bCs/>
        </w:rPr>
        <w:t xml:space="preserve">Subheadline: </w:t>
      </w:r>
      <w:r>
        <w:t xml:space="preserve">"From five-star hotels to private residences, from yacht decks to corporate headquarters — S-Tex fabrics perform beautifully everywhere."</w:t>
      </w:r>
    </w:p>
    <w:p>
      <w:pPr>
        <w:pStyle w:val="SectionLabel"/>
      </w:pPr>
      <w:r>
        <w:t xml:space="preserve">Introduction</w:t>
      </w:r>
    </w:p>
    <w:p>
      <w:pPr>
        <w:pStyle w:val="CopyText"/>
      </w:pPr>
      <w:r>
        <w:t xml:space="preserve">"Our fabrics serve diverse industries and applications, each demanding its own balance of aesthetics, durability, and performance. Whatever your project requires, S-Tex delivers textiles engineered for the specific challenges of your environment."</w:t>
      </w:r>
    </w:p>
    <w:p>
      <w:pPr>
        <w:pStyle w:val="SectionLabel"/>
      </w:pPr>
      <w:r>
        <w:t xml:space="preserve">Application Categories</w:t>
      </w:r>
    </w:p>
    <w:p>
      <w:pPr>
        <w:spacing w:before="200"/>
      </w:pPr>
      <w:r>
        <w:rPr>
          <w:b/>
          <w:bCs/>
          <w:sz w:val="24"/>
          <w:szCs w:val="24"/>
        </w:rPr>
        <w:t xml:space="preserve">HOSPITALITY</w:t>
      </w:r>
    </w:p>
    <w:p>
      <w:pPr>
        <w:pStyle w:val="CopyText"/>
      </w:pPr>
      <w:r>
        <w:t xml:space="preserve">"Hotels, resorts, and restaurants demand fabrics that can withstand heavy use while maintaining their luxury appearance. Our hospitality-grade textiles meet international fire safety standards and are engineered for easy cleaning and long-term durability."</w:t>
      </w:r>
    </w:p>
    <w:p>
      <w:pPr>
        <w:pStyle w:val="CopyText"/>
      </w:pPr>
      <w:r>
        <w:rPr>
          <w:b/>
          <w:bCs/>
        </w:rPr>
        <w:t xml:space="preserve">We serve: </w:t>
      </w:r>
      <w:r>
        <w:t xml:space="preserve">Hotels, resorts, restaurants, bars, cafes, spas, cruise ships</w:t>
      </w:r>
    </w:p>
    <w:p>
      <w:pPr>
        <w:spacing w:before="200"/>
      </w:pPr>
      <w:r>
        <w:rPr>
          <w:b/>
          <w:bCs/>
          <w:sz w:val="24"/>
          <w:szCs w:val="24"/>
        </w:rPr>
        <w:t xml:space="preserve">RESIDENTIAL LUXURY</w:t>
      </w:r>
    </w:p>
    <w:p>
      <w:pPr>
        <w:pStyle w:val="CopyText"/>
      </w:pPr>
      <w:r>
        <w:t xml:space="preserve">"For interior designers and homeowners who refuse to compromise, our residential collections offer the sophistication of high fashion with the durability of performance textiles. Family-friendly without sacrificing elegance."</w:t>
      </w:r>
    </w:p>
    <w:p>
      <w:pPr>
        <w:pStyle w:val="CopyText"/>
      </w:pPr>
      <w:r>
        <w:rPr>
          <w:b/>
          <w:bCs/>
        </w:rPr>
        <w:t xml:space="preserve">We serve: </w:t>
      </w:r>
      <w:r>
        <w:t xml:space="preserve">Private residences, luxury apartments, villas, interior design firms</w:t>
      </w:r>
    </w:p>
    <w:p>
      <w:pPr>
        <w:spacing w:before="200"/>
      </w:pPr>
      <w:r>
        <w:rPr>
          <w:b/>
          <w:bCs/>
          <w:sz w:val="24"/>
          <w:szCs w:val="24"/>
        </w:rPr>
        <w:t xml:space="preserve">OUTDOOR &amp; POOLSIDE</w:t>
      </w:r>
    </w:p>
    <w:p>
      <w:pPr>
        <w:pStyle w:val="CopyText"/>
      </w:pPr>
      <w:r>
        <w:t xml:space="preserve">"Sun, rain, chlorine, salt spray — our outdoor fabrics are engineered to thrive in challenging conditions. UV-tested to 2000+ hours, water-resistant, and fade-proof, they transform outdoor spaces into true extensions of indoor living."</w:t>
      </w:r>
    </w:p>
    <w:p>
      <w:pPr>
        <w:pStyle w:val="CopyText"/>
      </w:pPr>
      <w:r>
        <w:rPr>
          <w:b/>
          <w:bCs/>
        </w:rPr>
        <w:t xml:space="preserve">We serve: </w:t>
      </w:r>
      <w:r>
        <w:t xml:space="preserve">Pool areas, patios, terraces, garden furniture, outdoor dining spaces</w:t>
      </w:r>
    </w:p>
    <w:p>
      <w:pPr>
        <w:spacing w:before="200"/>
      </w:pPr>
      <w:r>
        <w:rPr>
          <w:b/>
          <w:bCs/>
          <w:sz w:val="24"/>
          <w:szCs w:val="24"/>
        </w:rPr>
        <w:t xml:space="preserve">MARINE</w:t>
      </w:r>
    </w:p>
    <w:p>
      <w:pPr>
        <w:pStyle w:val="CopyText"/>
      </w:pPr>
      <w:r>
        <w:t xml:space="preserve">"From yacht upholstery to marine canvas, our fabrics are built to handle the unique demands of life on the water. Salt-resistant, quick-drying, and engineered for the marine environment."</w:t>
      </w:r>
    </w:p>
    <w:p>
      <w:pPr>
        <w:pStyle w:val="CopyText"/>
      </w:pPr>
      <w:r>
        <w:rPr>
          <w:b/>
          <w:bCs/>
        </w:rPr>
        <w:t xml:space="preserve">We serve: </w:t>
      </w:r>
      <w:r>
        <w:t xml:space="preserve">Yachts, boats, marine canvas, dock furniture</w:t>
      </w:r>
    </w:p>
    <w:p>
      <w:pPr>
        <w:spacing w:before="200"/>
      </w:pPr>
      <w:r>
        <w:rPr>
          <w:b/>
          <w:bCs/>
          <w:sz w:val="24"/>
          <w:szCs w:val="24"/>
        </w:rPr>
        <w:t xml:space="preserve">SHADES &amp; AWNINGS</w:t>
      </w:r>
    </w:p>
    <w:p>
      <w:pPr>
        <w:pStyle w:val="CopyText"/>
      </w:pPr>
      <w:r>
        <w:t xml:space="preserve">"Shade sails, awnings, and umbrellas demand fabrics that can handle constant UV exposure while maintaining their structural integrity and colour. Our performance fabrics deliver year after year."</w:t>
      </w:r>
    </w:p>
    <w:p>
      <w:pPr>
        <w:pStyle w:val="CopyText"/>
      </w:pPr>
      <w:r>
        <w:rPr>
          <w:b/>
          <w:bCs/>
        </w:rPr>
        <w:t xml:space="preserve">We serve: </w:t>
      </w:r>
      <w:r>
        <w:t xml:space="preserve">Commercial shading, residential awnings, umbrellas, shade structures</w:t>
      </w:r>
    </w:p>
    <w:p>
      <w:pPr>
        <w:spacing w:before="200"/>
      </w:pPr>
      <w:r>
        <w:rPr>
          <w:b/>
          <w:bCs/>
          <w:sz w:val="24"/>
          <w:szCs w:val="24"/>
        </w:rPr>
        <w:t xml:space="preserve">CORPORATE &amp; COMMERCIAL</w:t>
      </w:r>
    </w:p>
    <w:p>
      <w:pPr>
        <w:pStyle w:val="CopyText"/>
      </w:pPr>
      <w:r>
        <w:t xml:space="preserve">"Office environments, corporate cafeterias, and commercial spaces require fabrics that project professionalism while withstanding high-traffic use. Our contract-grade textiles meet the demanding specifications of commercial projects."</w:t>
      </w:r>
    </w:p>
    <w:p>
      <w:pPr>
        <w:pStyle w:val="CopyText"/>
      </w:pPr>
      <w:r>
        <w:rPr>
          <w:b/>
          <w:bCs/>
        </w:rPr>
        <w:t xml:space="preserve">We serve: </w:t>
      </w:r>
      <w:r>
        <w:t xml:space="preserve">Corporate offices, co-working spaces, cafeterias, waiting areas, healthcare facilities</w:t>
      </w:r>
    </w:p>
    <w:p>
      <w:pPr>
        <w:pStyle w:val="SectionLabel"/>
      </w:pPr>
      <w:r>
        <w:t xml:space="preserve">Our Clients Include</w:t>
      </w:r>
    </w:p>
    <w:p>
      <w:pPr>
        <w:pStyle w:val="CopyText"/>
      </w:pPr>
      <w:r>
        <w:t xml:space="preserve">"Furniture Manufacturers | Architects | Interior Designers | Hospitality Groups | Retailers | Wholesalers"</w:t>
      </w:r>
    </w:p>
    <w:p>
      <w:pPr>
        <w:pStyle w:val="CopyText"/>
      </w:pPr>
      <w:r>
        <w:rPr>
          <w:b/>
          <w:bCs/>
        </w:rPr>
        <w:t xml:space="preserve">CTA: </w:t>
      </w:r>
      <w:r>
        <w:t xml:space="preserve">"Discuss Your Project →"</w:t>
      </w:r>
    </w:p>
    <w:p>
      <w:r>
        <w:br w:type="page"/>
      </w:r>
    </w:p>
    <w:p>
      <w:pPr>
        <w:pStyle w:val="Heading2"/>
      </w:pPr>
      <w:r>
        <w:t xml:space="preserve">5.5 Why S-Tex Page</w:t>
      </w:r>
    </w:p>
    <w:p>
      <w:pPr>
        <w:pStyle w:val="SectionLabel"/>
      </w:pPr>
      <w:r>
        <w:t xml:space="preserve">Hero Section</w:t>
      </w:r>
    </w:p>
    <w:p>
      <w:pPr>
        <w:pStyle w:val="CopyText"/>
      </w:pPr>
      <w:r>
        <w:rPr>
          <w:b/>
          <w:bCs/>
        </w:rPr>
        <w:t xml:space="preserve">Headline: </w:t>
      </w:r>
      <w:r>
        <w:t xml:space="preserve">"Why S-Tex"</w:t>
      </w:r>
    </w:p>
    <w:p>
      <w:pPr>
        <w:pStyle w:val="CopyText"/>
      </w:pPr>
      <w:r>
        <w:rPr>
          <w:b/>
          <w:bCs/>
        </w:rPr>
        <w:t xml:space="preserve">Subheadline: </w:t>
      </w:r>
      <w:r>
        <w:t xml:space="preserve">"What sets us apart in a world of textiles."</w:t>
      </w:r>
    </w:p>
    <w:p>
      <w:pPr>
        <w:pStyle w:val="SectionLabel"/>
      </w:pPr>
      <w:r>
        <w:t xml:space="preserve">Pioneer Credentials</w:t>
      </w:r>
    </w:p>
    <w:p>
      <w:pPr>
        <w:pStyle w:val="CopyText"/>
      </w:pPr>
      <w:r>
        <w:rPr>
          <w:b/>
          <w:bCs/>
        </w:rPr>
        <w:t xml:space="preserve">Section Heading: </w:t>
      </w:r>
      <w:r>
        <w:t xml:space="preserve">"Pioneering Performance in India"</w:t>
      </w:r>
    </w:p>
    <w:p>
      <w:pPr>
        <w:pStyle w:val="CopyText"/>
      </w:pPr>
      <w:r>
        <w:t xml:space="preserve">"S-Tex doesn't follow the market — we define it. Our track record of industry firsts demonstrates our commitment to bringing world-class textile innovation to India:"</w:t>
      </w:r>
    </w:p>
    <w:p>
      <w:pPr>
        <w:pStyle w:val="ListParagraph"/>
        <w:numPr>
          <w:ilvl w:val="0"/>
          <w:numId w:val="5"/>
        </w:numPr>
      </w:pPr>
      <w:r>
        <w:rPr>
          <w:b/>
          <w:bCs/>
        </w:rPr>
        <w:t xml:space="preserve">First in India </w:t>
      </w:r>
      <w:r>
        <w:t xml:space="preserve">to introduce Jacquard Blackouts and Dim-Outs in widths up to 114"</w:t>
      </w:r>
    </w:p>
    <w:p>
      <w:pPr>
        <w:pStyle w:val="ListParagraph"/>
        <w:numPr>
          <w:ilvl w:val="0"/>
          <w:numId w:val="5"/>
        </w:numPr>
      </w:pPr>
      <w:r>
        <w:rPr>
          <w:b/>
          <w:bCs/>
        </w:rPr>
        <w:t xml:space="preserve">First in India </w:t>
      </w:r>
      <w:r>
        <w:t xml:space="preserve">to launch 100% PU Indoor and Outdoor Leatherettes</w:t>
      </w:r>
    </w:p>
    <w:p>
      <w:pPr>
        <w:pStyle w:val="ListParagraph"/>
        <w:numPr>
          <w:ilvl w:val="0"/>
          <w:numId w:val="5"/>
        </w:numPr>
      </w:pPr>
      <w:r>
        <w:rPr>
          <w:b/>
          <w:bCs/>
        </w:rPr>
        <w:t xml:space="preserve">First in India </w:t>
      </w:r>
      <w:r>
        <w:t xml:space="preserve">to offer Outdoor Fabrics with quality assurance and guarantees of 2000+ hours under UV</w:t>
      </w:r>
    </w:p>
    <w:p>
      <w:pPr>
        <w:pStyle w:val="SectionLabel"/>
      </w:pPr>
      <w:r>
        <w:t xml:space="preserve">Global Partnerships</w:t>
      </w:r>
    </w:p>
    <w:p>
      <w:pPr>
        <w:pStyle w:val="CopyText"/>
      </w:pPr>
      <w:r>
        <w:rPr>
          <w:b/>
          <w:bCs/>
        </w:rPr>
        <w:t xml:space="preserve">Section Heading: </w:t>
      </w:r>
      <w:r>
        <w:t xml:space="preserve">"Trusted by Global Leaders"</w:t>
      </w:r>
    </w:p>
    <w:p>
      <w:pPr>
        <w:pStyle w:val="CopyText"/>
      </w:pPr>
      <w:r>
        <w:t xml:space="preserve">"Our relationships with the world's leading home furnishing brands aren't just transactions — they're partnerships built on consistent quality, reliable delivery, and design excellence. When brands like Crate and Barrel, Pottery Barn, West Elm, Dillard's, and Anthropologie source from S-Tex, they're choosing a partner who understands the standards their customers expect."</w:t>
      </w:r>
    </w:p>
    <w:p>
      <w:pPr>
        <w:pStyle w:val="SectionLabel"/>
      </w:pPr>
      <w:r>
        <w:t xml:space="preserve">Design Excellence</w:t>
      </w:r>
    </w:p>
    <w:p>
      <w:pPr>
        <w:pStyle w:val="CopyText"/>
      </w:pPr>
      <w:r>
        <w:rPr>
          <w:b/>
          <w:bCs/>
        </w:rPr>
        <w:t xml:space="preserve">Section Heading: </w:t>
      </w:r>
      <w:r>
        <w:t xml:space="preserve">"Design That Serves"</w:t>
      </w:r>
    </w:p>
    <w:p>
      <w:pPr>
        <w:pStyle w:val="CopyText"/>
      </w:pPr>
      <w:r>
        <w:t xml:space="preserve">"With our design team based in the USA and manufacturing excellence rooted in India, S-Tex offers the best of both worlds. We don't just follow trends — we interpret global design movements through the lens of performance and practicality.</w:t>
      </w:r>
    </w:p>
    <w:p>
      <w:pPr>
        <w:pStyle w:val="CopyText"/>
      </w:pPr>
      <w:r>
        <w:t xml:space="preserve">Our collection of timeless, updated classics and authentic reproductions provides a unique look and feel — an unmatched combination of inspired design and unparalleled quality."</w:t>
      </w:r>
    </w:p>
    <w:p>
      <w:pPr>
        <w:pStyle w:val="SectionLabel"/>
      </w:pPr>
      <w:r>
        <w:t xml:space="preserve">Manufacturing Heritage</w:t>
      </w:r>
    </w:p>
    <w:p>
      <w:pPr>
        <w:pStyle w:val="CopyText"/>
      </w:pPr>
      <w:r>
        <w:rPr>
          <w:b/>
          <w:bCs/>
        </w:rPr>
        <w:t xml:space="preserve">Section Heading: </w:t>
      </w:r>
      <w:r>
        <w:t xml:space="preserve">"20+ Years of Manufacturing Excellence"</w:t>
      </w:r>
    </w:p>
    <w:p>
      <w:pPr>
        <w:pStyle w:val="CopyText"/>
      </w:pPr>
      <w:r>
        <w:t xml:space="preserve">"Our facilities in Kerala and Tamil Nadu have been weaving quality fabric since 2001. This isn't just experience — it's institutional knowledge, refined processes, and relationships with the finest yarn suppliers. Every meter of S-Tex fabric carries forward this legacy."</w:t>
      </w:r>
    </w:p>
    <w:p>
      <w:pPr>
        <w:pStyle w:val="SectionLabel"/>
      </w:pPr>
      <w:r>
        <w:t xml:space="preserve">Quality Assurance</w:t>
      </w:r>
    </w:p>
    <w:p>
      <w:pPr>
        <w:pStyle w:val="CopyText"/>
      </w:pPr>
      <w:r>
        <w:rPr>
          <w:b/>
          <w:bCs/>
        </w:rPr>
        <w:t xml:space="preserve">Section Heading: </w:t>
      </w:r>
      <w:r>
        <w:t xml:space="preserve">"Uncompromising Quality"</w:t>
      </w:r>
    </w:p>
    <w:p>
      <w:pPr>
        <w:pStyle w:val="CopyText"/>
      </w:pPr>
      <w:r>
        <w:t xml:space="preserve">"Quality at S-Tex isn't a department — it's a culture. From raw material selection to final inspection, every step of our process is designed to ensure the textiles you receive exceed your expectations."</w:t>
      </w:r>
    </w:p>
    <w:p>
      <w:pPr>
        <w:pStyle w:val="CopyText"/>
      </w:pPr>
      <w:r>
        <w:t xml:space="preserve">Key quality commitments:</w:t>
      </w:r>
    </w:p>
    <w:p>
      <w:pPr>
        <w:pStyle w:val="ListParagraph"/>
        <w:numPr>
          <w:ilvl w:val="0"/>
          <w:numId w:val="3"/>
        </w:numPr>
      </w:pPr>
      <w:r>
        <w:t xml:space="preserve">Rigorous UV testing for outdoor fabrics (2000+ hours guaranteed)</w:t>
      </w:r>
    </w:p>
    <w:p>
      <w:pPr>
        <w:pStyle w:val="ListParagraph"/>
        <w:numPr>
          <w:ilvl w:val="0"/>
          <w:numId w:val="3"/>
        </w:numPr>
      </w:pPr>
      <w:r>
        <w:t xml:space="preserve">Colorfastness testing to international standards</w:t>
      </w:r>
    </w:p>
    <w:p>
      <w:pPr>
        <w:pStyle w:val="ListParagraph"/>
        <w:numPr>
          <w:ilvl w:val="0"/>
          <w:numId w:val="3"/>
        </w:numPr>
      </w:pPr>
      <w:r>
        <w:t xml:space="preserve">Abrasion and durability testing for contract applications</w:t>
      </w:r>
    </w:p>
    <w:p>
      <w:pPr>
        <w:pStyle w:val="ListParagraph"/>
        <w:numPr>
          <w:ilvl w:val="0"/>
          <w:numId w:val="3"/>
        </w:numPr>
      </w:pPr>
      <w:r>
        <w:t xml:space="preserve">Fire safety compliance for hospitality specifications</w:t>
      </w:r>
    </w:p>
    <w:p>
      <w:pPr>
        <w:pStyle w:val="SectionLabel"/>
      </w:pPr>
      <w:r>
        <w:t xml:space="preserve">Partnership Approach</w:t>
      </w:r>
    </w:p>
    <w:p>
      <w:pPr>
        <w:pStyle w:val="CopyText"/>
      </w:pPr>
      <w:r>
        <w:rPr>
          <w:b/>
          <w:bCs/>
        </w:rPr>
        <w:t xml:space="preserve">Section Heading: </w:t>
      </w:r>
      <w:r>
        <w:t xml:space="preserve">"More Than a Supplier"</w:t>
      </w:r>
    </w:p>
    <w:p>
      <w:pPr>
        <w:pStyle w:val="CopyText"/>
      </w:pPr>
      <w:r>
        <w:t xml:space="preserve">"At S-Tex, we believe in partnership over transaction. Our team brings deep product knowledge, informed suggestions, and a genuine commitment to seeing your design vision realized. From fabric selection to technical specifications, we're invested in your project's success."</w:t>
      </w:r>
    </w:p>
    <w:p>
      <w:pPr>
        <w:pStyle w:val="CopyText"/>
      </w:pPr>
      <w:r>
        <w:rPr>
          <w:b/>
          <w:bCs/>
        </w:rPr>
        <w:t xml:space="preserve">CTA: </w:t>
      </w:r>
      <w:r>
        <w:t xml:space="preserve">"Partner With Us →"</w:t>
      </w:r>
    </w:p>
    <w:p>
      <w:r>
        <w:br w:type="page"/>
      </w:r>
    </w:p>
    <w:p>
      <w:pPr>
        <w:pStyle w:val="Heading2"/>
      </w:pPr>
      <w:r>
        <w:t xml:space="preserve">5.6 Contact Page</w:t>
      </w:r>
    </w:p>
    <w:p>
      <w:pPr>
        <w:pStyle w:val="SectionLabel"/>
      </w:pPr>
      <w:r>
        <w:t xml:space="preserve">Hero Section</w:t>
      </w:r>
    </w:p>
    <w:p>
      <w:pPr>
        <w:pStyle w:val="CopyText"/>
      </w:pPr>
      <w:r>
        <w:rPr>
          <w:b/>
          <w:bCs/>
        </w:rPr>
        <w:t xml:space="preserve">Headline: </w:t>
      </w:r>
      <w:r>
        <w:t xml:space="preserve">"Let's Connect"</w:t>
      </w:r>
    </w:p>
    <w:p>
      <w:pPr>
        <w:pStyle w:val="CopyText"/>
      </w:pPr>
      <w:r>
        <w:rPr>
          <w:b/>
          <w:bCs/>
        </w:rPr>
        <w:t xml:space="preserve">Subheadline: </w:t>
      </w:r>
      <w:r>
        <w:t xml:space="preserve">"Whether you're an architect seeking the perfect fabric, a hospitality group planning a major project, or a designer with a vision — we're here to help."</w:t>
      </w:r>
    </w:p>
    <w:p>
      <w:pPr>
        <w:pStyle w:val="SectionLabel"/>
      </w:pPr>
      <w:r>
        <w:t xml:space="preserve">Contact Form Section</w:t>
      </w:r>
    </w:p>
    <w:p>
      <w:pPr>
        <w:pStyle w:val="CopyText"/>
      </w:pPr>
      <w:r>
        <w:rPr>
          <w:b/>
          <w:bCs/>
        </w:rPr>
        <w:t xml:space="preserve">Section Heading: </w:t>
      </w:r>
      <w:r>
        <w:t xml:space="preserve">"Get In Touch"</w:t>
      </w:r>
    </w:p>
    <w:p>
      <w:pPr>
        <w:pStyle w:val="CopyText"/>
      </w:pPr>
      <w:r>
        <w:t xml:space="preserve">Form fields:</w:t>
      </w:r>
    </w:p>
    <w:p>
      <w:pPr>
        <w:pStyle w:val="ListParagraph"/>
        <w:numPr>
          <w:ilvl w:val="0"/>
          <w:numId w:val="3"/>
        </w:numPr>
      </w:pPr>
      <w:r>
        <w:t xml:space="preserve">Full Name (required)</w:t>
      </w:r>
    </w:p>
    <w:p>
      <w:pPr>
        <w:pStyle w:val="ListParagraph"/>
        <w:numPr>
          <w:ilvl w:val="0"/>
          <w:numId w:val="3"/>
        </w:numPr>
      </w:pPr>
      <w:r>
        <w:t xml:space="preserve">Email Address (required)</w:t>
      </w:r>
    </w:p>
    <w:p>
      <w:pPr>
        <w:pStyle w:val="ListParagraph"/>
        <w:numPr>
          <w:ilvl w:val="0"/>
          <w:numId w:val="3"/>
        </w:numPr>
      </w:pPr>
      <w:r>
        <w:t xml:space="preserve">Phone Number (optional)</w:t>
      </w:r>
    </w:p>
    <w:p>
      <w:pPr>
        <w:pStyle w:val="ListParagraph"/>
        <w:numPr>
          <w:ilvl w:val="0"/>
          <w:numId w:val="3"/>
        </w:numPr>
      </w:pPr>
      <w:r>
        <w:t xml:space="preserve">Company / Organization (optional)</w:t>
      </w:r>
    </w:p>
    <w:p>
      <w:pPr>
        <w:pStyle w:val="ListParagraph"/>
        <w:numPr>
          <w:ilvl w:val="0"/>
          <w:numId w:val="3"/>
        </w:numPr>
      </w:pPr>
      <w:r>
        <w:t xml:space="preserve">I am a... (dropdown: Architect, Interior Designer, Furniture Manufacturer, Hospitality Professional, Retailer/Wholesaler, Other)</w:t>
      </w:r>
    </w:p>
    <w:p>
      <w:pPr>
        <w:pStyle w:val="ListParagraph"/>
        <w:numPr>
          <w:ilvl w:val="0"/>
          <w:numId w:val="3"/>
        </w:numPr>
      </w:pPr>
      <w:r>
        <w:t xml:space="preserve">Project Type (dropdown: Residential, Hospitality, Commercial, Marine, Other)</w:t>
      </w:r>
    </w:p>
    <w:p>
      <w:pPr>
        <w:pStyle w:val="ListParagraph"/>
        <w:numPr>
          <w:ilvl w:val="0"/>
          <w:numId w:val="3"/>
        </w:numPr>
      </w:pPr>
      <w:r>
        <w:t xml:space="preserve">Message (textarea)</w:t>
      </w:r>
    </w:p>
    <w:p>
      <w:pPr>
        <w:pStyle w:val="CopyText"/>
      </w:pPr>
      <w:r>
        <w:rPr>
          <w:b/>
          <w:bCs/>
        </w:rPr>
        <w:t xml:space="preserve">Submit Button: </w:t>
      </w:r>
      <w:r>
        <w:t xml:space="preserve">"Send Inquiry"</w:t>
      </w:r>
    </w:p>
    <w:p>
      <w:pPr>
        <w:pStyle w:val="SectionLabel"/>
      </w:pPr>
      <w:r>
        <w:t xml:space="preserve">Studio Location</w:t>
      </w:r>
    </w:p>
    <w:p>
      <w:pPr>
        <w:pStyle w:val="CopyText"/>
      </w:pPr>
      <w:r>
        <w:rPr>
          <w:b/>
          <w:bCs/>
        </w:rPr>
        <w:t xml:space="preserve">Section Heading: </w:t>
      </w:r>
      <w:r>
        <w:t xml:space="preserve">"Visit Our Studio"</w:t>
      </w:r>
    </w:p>
    <w:p>
      <w:pPr>
        <w:pStyle w:val="CopyText"/>
      </w:pPr>
      <w:r>
        <w:rPr>
          <w:b/>
          <w:bCs/>
        </w:rPr>
        <w:t xml:space="preserve">S-Tex Studio — Bangalore</w:t>
      </w:r>
    </w:p>
    <w:p>
      <w:pPr>
        <w:pStyle w:val="CopyText"/>
      </w:pPr>
      <w:r>
        <w:t xml:space="preserve">#702, PAMA Arcade, 3rd Cross</w:t>
      </w:r>
    </w:p>
    <w:p>
      <w:pPr>
        <w:pStyle w:val="CopyText"/>
      </w:pPr>
      <w:r>
        <w:t xml:space="preserve">1st Block, HRBR Layout, Kalyan Nagar</w:t>
      </w:r>
    </w:p>
    <w:p>
      <w:pPr>
        <w:pStyle w:val="CopyText"/>
      </w:pPr>
      <w:r>
        <w:t xml:space="preserve">Bangalore, Karnataka 560043</w:t>
      </w:r>
    </w:p>
    <w:p>
      <w:pPr>
        <w:pStyle w:val="CopyText"/>
      </w:pPr>
      <w:r>
        <w:t xml:space="preserve">India</w:t>
      </w:r>
    </w:p>
    <w:p>
      <w:pPr>
        <w:pStyle w:val="CopyText"/>
      </w:pPr>
      <w:r>
        <w:rPr>
          <w:b/>
          <w:bCs/>
        </w:rPr>
        <w:t xml:space="preserve">Supporting text: </w:t>
      </w:r>
      <w:r>
        <w:t xml:space="preserve">"Experience our complete collection in person. Our studio showcases the full range of S-Tex fabrics, leatherettes, and performance textiles. Schedule a visit to explore possibilities for your project."</w:t>
      </w:r>
    </w:p>
    <w:p>
      <w:pPr>
        <w:pStyle w:val="SectionLabel"/>
      </w:pPr>
      <w:r>
        <w:t xml:space="preserve">Direct Contact</w:t>
      </w:r>
    </w:p>
    <w:p>
      <w:pPr>
        <w:pStyle w:val="CopyText"/>
      </w:pPr>
      <w:r>
        <w:rPr>
          <w:b/>
          <w:bCs/>
        </w:rPr>
        <w:t xml:space="preserve">Phone: </w:t>
      </w:r>
      <w:r>
        <w:t xml:space="preserve">+91 80 4166 3631 (Direct)</w:t>
      </w:r>
    </w:p>
    <w:p>
      <w:pPr>
        <w:pStyle w:val="CopyText"/>
      </w:pPr>
      <w:r>
        <w:rPr>
          <w:b/>
          <w:bCs/>
        </w:rPr>
        <w:t xml:space="preserve">Phone: </w:t>
      </w:r>
      <w:r>
        <w:t xml:space="preserve">+91 80 4161 5159 (Office)</w:t>
      </w:r>
    </w:p>
    <w:p>
      <w:pPr>
        <w:pStyle w:val="CopyText"/>
      </w:pPr>
      <w:r>
        <w:rPr>
          <w:b/>
          <w:bCs/>
        </w:rPr>
        <w:t xml:space="preserve">Email: </w:t>
      </w:r>
      <w:r>
        <w:t xml:space="preserve">info@stex.co.in</w:t>
      </w:r>
    </w:p>
    <w:p>
      <w:pPr>
        <w:pStyle w:val="SectionLabel"/>
      </w:pPr>
      <w:r>
        <w:t xml:space="preserve">Business Hours</w:t>
      </w:r>
    </w:p>
    <w:p>
      <w:pPr>
        <w:pStyle w:val="CopyText"/>
      </w:pPr>
      <w:r>
        <w:t xml:space="preserve">Monday – Saturday: 10:00 AM – 7:00 PM IST</w:t>
      </w:r>
    </w:p>
    <w:p>
      <w:pPr>
        <w:pStyle w:val="CopyText"/>
      </w:pPr>
      <w:r>
        <w:t xml:space="preserve">Sunday: By Appointment</w:t>
      </w:r>
    </w:p>
    <w:p>
      <w:pPr>
        <w:pStyle w:val="SectionLabel"/>
      </w:pPr>
      <w:r>
        <w:t xml:space="preserve">Map Integration</w:t>
      </w:r>
    </w:p>
    <w:p>
      <w:pPr>
        <w:pStyle w:val="CopyText"/>
      </w:pPr>
      <w:r>
        <w:t xml:space="preserve">Embed Google Maps showing studio location with custom S-Tex branding pin</w:t>
      </w:r>
    </w:p>
    <w:p>
      <w:r>
        <w:br w:type="page"/>
      </w:r>
    </w:p>
    <w:p>
      <w:pPr>
        <w:pStyle w:val="Heading1"/>
      </w:pPr>
      <w:r>
        <w:t xml:space="preserve">6. Footer Design</w:t>
      </w:r>
    </w:p>
    <w:p>
      <w:pPr>
        <w:pStyle w:val="Heading2"/>
      </w:pPr>
      <w:r>
        <w:t xml:space="preserve">Footer Structure</w:t>
      </w:r>
    </w:p>
    <w:p>
      <w:pPr>
        <w:pStyle w:val="CopyText"/>
      </w:pPr>
      <w:r>
        <w:t xml:space="preserve">The footer should be substantial but elegant — a final brand touchpoint that reinforces credibility and provides easy navigation.</w:t>
      </w:r>
    </w:p>
    <w:p>
      <w:pPr>
        <w:pStyle w:val="Heading3"/>
      </w:pPr>
      <w:r>
        <w:t xml:space="preserve">Layout: Four-Column Grid</w:t>
      </w:r>
    </w:p>
    <w:p>
      <w:pPr>
        <w:spacing w:before="150"/>
      </w:pPr>
      <w:r>
        <w:rPr>
          <w:b/>
          <w:bCs/>
        </w:rPr>
        <w:t xml:space="preserve">Column 1: Brand</w:t>
      </w:r>
    </w:p>
    <w:p>
      <w:pPr>
        <w:pStyle w:val="ListParagraph"/>
        <w:numPr>
          <w:ilvl w:val="0"/>
          <w:numId w:val="3"/>
        </w:numPr>
      </w:pPr>
      <w:r>
        <w:t xml:space="preserve">S-Tex logo</w:t>
      </w:r>
    </w:p>
    <w:p>
      <w:pPr>
        <w:pStyle w:val="ListParagraph"/>
        <w:numPr>
          <w:ilvl w:val="0"/>
          <w:numId w:val="3"/>
        </w:numPr>
      </w:pPr>
      <w:r>
        <w:t xml:space="preserve">Tagline: "Crafting Excellence. Defining Performance."</w:t>
      </w:r>
    </w:p>
    <w:p>
      <w:pPr>
        <w:pStyle w:val="ListParagraph"/>
        <w:numPr>
          <w:ilvl w:val="0"/>
          <w:numId w:val="3"/>
        </w:numPr>
      </w:pPr>
      <w:r>
        <w:t xml:space="preserve">Brief descriptor: "India's pioneer in luxury performance textiles since 2001."</w:t>
      </w:r>
    </w:p>
    <w:p>
      <w:pPr>
        <w:spacing w:before="150"/>
      </w:pPr>
      <w:r>
        <w:rPr>
          <w:b/>
          <w:bCs/>
        </w:rPr>
        <w:t xml:space="preserve">Column 2: Quick Links</w:t>
      </w:r>
    </w:p>
    <w:p>
      <w:pPr>
        <w:pStyle w:val="ListParagraph"/>
        <w:numPr>
          <w:ilvl w:val="0"/>
          <w:numId w:val="3"/>
        </w:numPr>
      </w:pPr>
      <w:r>
        <w:t xml:space="preserve">Home</w:t>
      </w:r>
    </w:p>
    <w:p>
      <w:pPr>
        <w:pStyle w:val="ListParagraph"/>
        <w:numPr>
          <w:ilvl w:val="0"/>
          <w:numId w:val="3"/>
        </w:numPr>
      </w:pPr>
      <w:r>
        <w:t xml:space="preserve">About Us</w:t>
      </w:r>
    </w:p>
    <w:p>
      <w:pPr>
        <w:pStyle w:val="ListParagraph"/>
        <w:numPr>
          <w:ilvl w:val="0"/>
          <w:numId w:val="3"/>
        </w:numPr>
      </w:pPr>
      <w:r>
        <w:t xml:space="preserve">Our Collections</w:t>
      </w:r>
    </w:p>
    <w:p>
      <w:pPr>
        <w:pStyle w:val="ListParagraph"/>
        <w:numPr>
          <w:ilvl w:val="0"/>
          <w:numId w:val="3"/>
        </w:numPr>
      </w:pPr>
      <w:r>
        <w:t xml:space="preserve">Applications</w:t>
      </w:r>
    </w:p>
    <w:p>
      <w:pPr>
        <w:pStyle w:val="ListParagraph"/>
        <w:numPr>
          <w:ilvl w:val="0"/>
          <w:numId w:val="3"/>
        </w:numPr>
      </w:pPr>
      <w:r>
        <w:t xml:space="preserve">Why S-Tex</w:t>
      </w:r>
    </w:p>
    <w:p>
      <w:pPr>
        <w:pStyle w:val="ListParagraph"/>
        <w:numPr>
          <w:ilvl w:val="0"/>
          <w:numId w:val="3"/>
        </w:numPr>
      </w:pPr>
      <w:r>
        <w:t xml:space="preserve">Contact</w:t>
      </w:r>
    </w:p>
    <w:p>
      <w:pPr>
        <w:spacing w:before="150"/>
      </w:pPr>
      <w:r>
        <w:rPr>
          <w:b/>
          <w:bCs/>
        </w:rPr>
        <w:t xml:space="preserve">Column 3: Collections</w:t>
      </w:r>
    </w:p>
    <w:p>
      <w:pPr>
        <w:pStyle w:val="ListParagraph"/>
        <w:numPr>
          <w:ilvl w:val="0"/>
          <w:numId w:val="3"/>
        </w:numPr>
      </w:pPr>
      <w:r>
        <w:t xml:space="preserve">Indoor Fabrics</w:t>
      </w:r>
    </w:p>
    <w:p>
      <w:pPr>
        <w:pStyle w:val="ListParagraph"/>
        <w:numPr>
          <w:ilvl w:val="0"/>
          <w:numId w:val="3"/>
        </w:numPr>
      </w:pPr>
      <w:r>
        <w:t xml:space="preserve">Outdoor Performance</w:t>
      </w:r>
    </w:p>
    <w:p>
      <w:pPr>
        <w:pStyle w:val="ListParagraph"/>
        <w:numPr>
          <w:ilvl w:val="0"/>
          <w:numId w:val="3"/>
        </w:numPr>
      </w:pPr>
      <w:r>
        <w:t xml:space="preserve">Blackouts &amp; Dim-Outs</w:t>
      </w:r>
    </w:p>
    <w:p>
      <w:pPr>
        <w:pStyle w:val="ListParagraph"/>
        <w:numPr>
          <w:ilvl w:val="0"/>
          <w:numId w:val="3"/>
        </w:numPr>
      </w:pPr>
      <w:r>
        <w:t xml:space="preserve">Leatherette &amp; PU</w:t>
      </w:r>
    </w:p>
    <w:p>
      <w:pPr>
        <w:pStyle w:val="ListParagraph"/>
        <w:numPr>
          <w:ilvl w:val="0"/>
          <w:numId w:val="3"/>
        </w:numPr>
      </w:pPr>
      <w:r>
        <w:t xml:space="preserve">Drapery</w:t>
      </w:r>
    </w:p>
    <w:p>
      <w:pPr>
        <w:spacing w:before="150"/>
      </w:pPr>
      <w:r>
        <w:rPr>
          <w:b/>
          <w:bCs/>
        </w:rPr>
        <w:t xml:space="preserve">Column 4: Contact</w:t>
      </w:r>
    </w:p>
    <w:p>
      <w:pPr>
        <w:pStyle w:val="ListParagraph"/>
        <w:numPr>
          <w:ilvl w:val="0"/>
          <w:numId w:val="3"/>
        </w:numPr>
      </w:pPr>
      <w:r>
        <w:t xml:space="preserve">Address (abbreviated)</w:t>
      </w:r>
    </w:p>
    <w:p>
      <w:pPr>
        <w:pStyle w:val="ListParagraph"/>
        <w:numPr>
          <w:ilvl w:val="0"/>
          <w:numId w:val="3"/>
        </w:numPr>
      </w:pPr>
      <w:r>
        <w:t xml:space="preserve">Phone numbers</w:t>
      </w:r>
    </w:p>
    <w:p>
      <w:pPr>
        <w:pStyle w:val="ListParagraph"/>
        <w:numPr>
          <w:ilvl w:val="0"/>
          <w:numId w:val="3"/>
        </w:numPr>
      </w:pPr>
      <w:r>
        <w:t xml:space="preserve">Email</w:t>
      </w:r>
    </w:p>
    <w:p>
      <w:pPr>
        <w:pStyle w:val="ListParagraph"/>
        <w:numPr>
          <w:ilvl w:val="0"/>
          <w:numId w:val="3"/>
        </w:numPr>
      </w:pPr>
      <w:r>
        <w:t xml:space="preserve">Social media icons (if applicable)</w:t>
      </w:r>
    </w:p>
    <w:p>
      <w:pPr>
        <w:pStyle w:val="Heading3"/>
      </w:pPr>
      <w:r>
        <w:t xml:space="preserve">Footer Bottom Bar</w:t>
      </w:r>
    </w:p>
    <w:p>
      <w:pPr>
        <w:pStyle w:val="CopyText"/>
      </w:pPr>
      <w:r>
        <w:t xml:space="preserve">Left: © 2025 S-Tex. All Rights Reserved.</w:t>
      </w:r>
    </w:p>
    <w:p>
      <w:pPr>
        <w:pStyle w:val="CopyText"/>
      </w:pPr>
      <w:r>
        <w:t xml:space="preserve">Right: Privacy Policy | Terms of Service</w:t>
      </w:r>
    </w:p>
    <w:p>
      <w:pPr>
        <w:pStyle w:val="Heading3"/>
      </w:pPr>
      <w:r>
        <w:t xml:space="preserve">Design Notes</w:t>
      </w:r>
    </w:p>
    <w:p>
      <w:pPr>
        <w:pStyle w:val="ListParagraph"/>
        <w:numPr>
          <w:ilvl w:val="0"/>
          <w:numId w:val="3"/>
        </w:numPr>
      </w:pPr>
      <w:r>
        <w:t xml:space="preserve">Background: Deep charcoal (#1a1a1a) or rich navy (#0a1628)</w:t>
      </w:r>
    </w:p>
    <w:p>
      <w:pPr>
        <w:pStyle w:val="ListParagraph"/>
        <w:numPr>
          <w:ilvl w:val="0"/>
          <w:numId w:val="3"/>
        </w:numPr>
      </w:pPr>
      <w:r>
        <w:t xml:space="preserve">Text: Off-white (#f5f5f5) for readability</w:t>
      </w:r>
    </w:p>
    <w:p>
      <w:pPr>
        <w:pStyle w:val="ListParagraph"/>
        <w:numPr>
          <w:ilvl w:val="0"/>
          <w:numId w:val="3"/>
        </w:numPr>
      </w:pPr>
      <w:r>
        <w:t xml:space="preserve">Links: Subtle gold accent (#c0a062) on hover</w:t>
      </w:r>
    </w:p>
    <w:p>
      <w:pPr>
        <w:pStyle w:val="ListParagraph"/>
        <w:numPr>
          <w:ilvl w:val="0"/>
          <w:numId w:val="3"/>
        </w:numPr>
      </w:pPr>
      <w:r>
        <w:t xml:space="preserve">Generous padding for breathing room</w:t>
      </w:r>
    </w:p>
    <w:p>
      <w:pPr>
        <w:pStyle w:val="ListParagraph"/>
        <w:numPr>
          <w:ilvl w:val="0"/>
          <w:numId w:val="3"/>
        </w:numPr>
      </w:pPr>
      <w:r>
        <w:t xml:space="preserve">Consider subtle fabric texture background pattern</w:t>
      </w:r>
    </w:p>
    <w:p>
      <w:r>
        <w:br w:type="page"/>
      </w:r>
    </w:p>
    <w:p>
      <w:pPr>
        <w:pStyle w:val="Heading1"/>
      </w:pPr>
      <w:r>
        <w:rPr>
          <w:b/>
          <w:sz w:val="32"/>
        </w:rPr>
        <w:t>2. Brand Identity &amp; Visual Asset Audit</w:t>
      </w:r>
    </w:p>
    <w:p>
      <w:pPr>
        <w:pStyle w:val="Heading2"/>
      </w:pPr>
      <w:r>
        <w:t>To rebuild Stex, we must first anchor the design in its existing identity while pruning elements that no longer serve the "luxury" narrative. The goal is retention of the core brand equity (colors, logo) while elevating the context in which they appear.</w:t>
      </w:r>
    </w:p>
    <w:p>
      <w:pPr>
        <w:pStyle w:val="Heading3"/>
      </w:pPr>
      <w:r>
        <w:rPr>
          <w:b/>
          <w:sz w:val="28"/>
        </w:rPr>
        <w:t>2.1 Asset Inventory &amp; Analysis</w:t>
      </w:r>
    </w:p>
    <w:p>
      <w:pPr>
        <w:pStyle w:val="ListParagraph"/>
        <w:numPr>
          <w:ilvl w:val="0"/>
          <w:numId w:val="3"/>
        </w:numPr>
      </w:pPr>
      <w:r>
        <w:t>A thorough review of the current digital assets reveals a foundation that is solid but currently under-utilized. The following assets have been identified as the "immutable core" of the new design system.</w:t>
      </w:r>
    </w:p>
    <w:p>
      <w:pPr>
        <w:pStyle w:val="ListParagraph"/>
        <w:numPr>
          <w:ilvl w:val="0"/>
          <w:numId w:val="3"/>
        </w:numPr>
      </w:pPr>
      <w:r>
        <w:rPr>
          <w:b/>
        </w:rPr>
        <w:t>Asset Inventory Table:</w:t>
      </w:r>
    </w:p>
    <w:p>
      <w:pPr>
        <w:pStyle w:val="ListParagraph"/>
        <w:numPr>
          <w:ilvl w:val="0"/>
          <w:numId w:val="3"/>
        </w:numPr>
      </w:pPr>
      <w:r>
        <w:rPr>
          <w:b/>
        </w:rPr>
        <w:t xml:space="preserve">• Primary Logo (Dark): </w:t>
      </w:r>
      <w:r>
        <w:t>Source: https://stex.co.in/wp-content/uploads/2022/09/S-tex-600-400.png</w:t>
        <w:br/>
      </w:r>
      <w:r>
        <w:rPr>
          <w:i/>
        </w:rPr>
        <w:t xml:space="preserve">  Strategic Application: This file serves as the "Positive" anchor. It will be used on light backgrounds, such as the "About" pages, the "Product Details" technical specification sections, and the checkout flow. Its deep navy hue establishes authority.</w:t>
      </w:r>
    </w:p>
    <w:p>
      <w:pPr>
        <w:pStyle w:val="Heading3"/>
      </w:pPr>
      <w:r>
        <w:rPr>
          <w:b/>
        </w:rPr>
        <w:t xml:space="preserve">• Secondary Logo (Light): </w:t>
      </w:r>
      <w:r>
        <w:t>Source: https://stex.co.in/wp-content/uploads/2022/09/S-tex-white-600-400.png</w:t>
        <w:br/>
      </w:r>
      <w:r>
        <w:rPr>
          <w:i/>
        </w:rPr>
        <w:t xml:space="preserve">  Strategic Application: The "Negative" variant. This is critical for the transparent header overlay on Hero images. To maintain an immersive, cinematic feel, the logo must sit cleanly over photography without a bounding box.</w:t>
      </w:r>
    </w:p>
    <w:p>
      <w:pPr>
        <w:pStyle w:val="ListParagraph"/>
        <w:numPr>
          <w:ilvl w:val="0"/>
          <w:numId w:val="3"/>
        </w:numPr>
      </w:pPr>
      <w:r>
        <w:rPr>
          <w:b/>
        </w:rPr>
        <w:t xml:space="preserve">• Hero Imagery: </w:t>
      </w:r>
      <w:r>
        <w:t>Source: https://stex.co.in/wp-content/uploads/2022/09/stex_5-scaled.jpg</w:t>
        <w:br/>
      </w:r>
      <w:r>
        <w:rPr>
          <w:i/>
        </w:rPr>
        <w:t xml:space="preserve">  Strategic Application: High-value asset. Depicts scale and texture. This image will be used in the primary landing page sequence with a parallax scroll effect to establish the breadth of the collection immediately.</w:t>
      </w:r>
    </w:p>
    <w:p>
      <w:pPr>
        <w:pStyle w:val="ListParagraph"/>
        <w:numPr>
          <w:ilvl w:val="0"/>
          <w:numId w:val="3"/>
        </w:numPr>
      </w:pPr>
      <w:r>
        <w:rPr>
          <w:b/>
        </w:rPr>
        <w:t xml:space="preserve">• Collection Imagery: </w:t>
      </w:r>
      <w:r>
        <w:t>Source: https://stex.co.in/wp-content/uploads/2022/09/Collections-carpet.jpg</w:t>
        <w:br/>
      </w:r>
      <w:r>
        <w:rPr>
          <w:i/>
        </w:rPr>
        <w:t xml:space="preserve">  Strategic Application: Used for category navigation tiles (Rugs &amp; Carpets). It requires color grading to match the new 2025 "Warm Earth" palette to ensure visual consistency across the grid.</w:t>
      </w:r>
    </w:p>
    <w:p>
      <w:pPr>
        <w:pStyle w:val="ListParagraph"/>
        <w:numPr>
          <w:ilvl w:val="0"/>
          <w:numId w:val="3"/>
        </w:numPr>
      </w:pPr>
      <w:r>
        <w:rPr>
          <w:b/>
        </w:rPr>
        <w:t xml:space="preserve">• Fabric Context: </w:t>
      </w:r>
      <w:r>
        <w:t>Source: https://stex.co.in/wp-content/uploads/2023/03/home-image.jpg</w:t>
        <w:br/>
      </w:r>
      <w:r>
        <w:rPr>
          <w:i/>
        </w:rPr>
        <w:t xml:space="preserve">  Strategic Application: Essential for "Lifestyle" sections, showing the product in situ. This helps overcome the abstraction of selling raw fabric by showing the finished application.</w:t>
      </w:r>
    </w:p>
    <w:p>
      <w:pPr>
        <w:pStyle w:val="Heading3"/>
      </w:pPr>
      <w:r>
        <w:rPr>
          <w:i/>
        </w:rPr>
        <w:t>Critical Observation: The current assets reflect a brand grounded in quality but presented with dated web conventions. The "revamp" must liberate these assets from boxy layouts. The logo, currently presented as a static PNG, implies a limitation in scalability. As part of the revamp, we will instruct the AI to treat the logo placement as a "watermark" of quality—constant, unobtrusive, but always present.</w:t>
      </w:r>
    </w:p>
    <w:p>
      <w:pPr>
        <w:pStyle w:val="ListParagraph"/>
        <w:numPr>
          <w:ilvl w:val="0"/>
          <w:numId w:val="3"/>
        </w:numPr>
      </w:pPr>
      <w:r>
        <w:rPr>
          <w:b/>
          <w:sz w:val="28"/>
        </w:rPr>
        <w:t>2.2 Color Palette Strategy: Retention &amp; Expansion</w:t>
      </w:r>
    </w:p>
    <w:p>
      <w:pPr>
        <w:pStyle w:val="ListParagraph"/>
        <w:numPr>
          <w:ilvl w:val="0"/>
          <w:numId w:val="3"/>
        </w:numPr>
      </w:pPr>
      <w:r>
        <w:t>The user requirement is to "retain the current colors." While exact hex codes were not extractable via the text snippets, the logo files and the visual descriptions of "Deep Navy" and "White" provide a clear starting point. However, a binary color scheme (Blue/White) can feel sterile or corporate, lacking the warmth required for home decor. Therefore, we will employ a "Heritage + Horizon" color strategy.</w:t>
      </w:r>
    </w:p>
    <w:p>
      <w:pPr>
        <w:pStyle w:val="Heading2"/>
      </w:pPr>
      <w:r>
        <w:rPr>
          <w:b/>
          <w:i/>
          <w:sz w:val="24"/>
        </w:rPr>
        <w:t>The Heritage Core (Retained)</w:t>
      </w:r>
    </w:p>
    <w:p>
      <w:pPr>
        <w:pStyle w:val="Heading3"/>
      </w:pPr>
      <w:r>
        <w:t>Based on the logo and industry standards for Stex (S-Tex Decor), we assume a palette of Deep Navy/Charcoal and White/Ivory.</w:t>
      </w:r>
    </w:p>
    <w:p>
      <w:pPr>
        <w:pStyle w:val="ListParagraph"/>
        <w:numPr>
          <w:ilvl w:val="0"/>
          <w:numId w:val="3"/>
        </w:numPr>
      </w:pPr>
      <w:r>
        <w:t>• Stex Navy (#0F2143): This is the color of the primary logo. It conveys trust, authority, and depth. In the new design, this will be used for primary typography, the footer background, and primary action buttons (Add to Cart). It grounds the airy lightness of the rest of the site.</w:t>
      </w:r>
    </w:p>
    <w:p>
      <w:pPr>
        <w:pStyle w:val="ListParagraph"/>
        <w:numPr>
          <w:ilvl w:val="0"/>
          <w:numId w:val="3"/>
        </w:numPr>
      </w:pPr>
      <w:r>
        <w:t>• Stex White (#FFFFFF): Pure white will be used sparingly, primarily for the "paper" of the product cards to ensure the fabric colors are not distorted by a tinted background.</w:t>
      </w:r>
    </w:p>
    <w:p>
      <w:pPr>
        <w:pStyle w:val="ListParagraph"/>
        <w:numPr>
          <w:ilvl w:val="0"/>
          <w:numId w:val="3"/>
        </w:numPr>
      </w:pPr>
      <w:r>
        <w:rPr>
          <w:b/>
          <w:i/>
          <w:sz w:val="24"/>
        </w:rPr>
        <w:t>The Horizon Expansion (2025 Trends)</w:t>
      </w:r>
    </w:p>
    <w:p>
      <w:pPr>
        <w:pStyle w:val="Heading3"/>
      </w:pPr>
      <w:r>
        <w:t>To modernize, we will introduce "Warm Neutrals" and "Jewel Tones" as accent and background layers, drawing from the 2025 interior design trends of "Warm Minimalism" and "Biophilic Design".</w:t>
      </w:r>
    </w:p>
    <w:p>
      <w:pPr>
        <w:pStyle w:val="ListParagraph"/>
        <w:numPr>
          <w:ilvl w:val="0"/>
          <w:numId w:val="3"/>
        </w:numPr>
      </w:pPr>
      <w:r>
        <w:t>• Ethereal Ivory (#E4E4DE): We will replace the stark white background of the current site with this warmer, "washed linen" tone. This reduces eye strain and provides a more organic canvas that mimics the natural color of undyed cotton. This aligns with the "Sustainability" trend.</w:t>
      </w:r>
    </w:p>
    <w:p>
      <w:pPr>
        <w:pStyle w:val="ListParagraph"/>
        <w:numPr>
          <w:ilvl w:val="0"/>
          <w:numId w:val="3"/>
        </w:numPr>
      </w:pPr>
      <w:r>
        <w:t>• Burnished Copper (#D9B18E): A metallic accent derived from the "Designer Copper Pens" Stex sells. This will be used for interaction states—hover effects, active tab indicators, and "New Arrival" badges. It adds a touch of luxury without the gaudiness of bright yellow gold.</w:t>
      </w:r>
    </w:p>
    <w:p>
      <w:pPr>
        <w:pStyle w:val="ListParagraph"/>
        <w:numPr>
          <w:ilvl w:val="0"/>
          <w:numId w:val="3"/>
        </w:numPr>
      </w:pPr>
      <w:r>
        <w:t>• Forest Shadow (#2B9348 - Darkened): A deep, almost black green to be used for "Outdoor Performance" sections, linking the digital experience to the garden/poolside environment where Stex products excel.</w:t>
      </w:r>
    </w:p>
    <w:p>
      <w:pPr>
        <w:pStyle w:val="ListParagraph"/>
        <w:numPr>
          <w:ilvl w:val="0"/>
          <w:numId w:val="3"/>
        </w:numPr>
      </w:pPr>
      <w:r>
        <w:rPr>
          <w:b/>
          <w:sz w:val="28"/>
        </w:rPr>
        <w:t>2.3 Typography: The Voice of Elegance</w:t>
      </w:r>
    </w:p>
    <w:p>
      <w:pPr>
        <w:pStyle w:val="ListParagraph"/>
        <w:numPr>
          <w:ilvl w:val="0"/>
          <w:numId w:val="3"/>
        </w:numPr>
      </w:pPr>
      <w:r>
        <w:t>Typography in luxury is not just for reading; it is for texture. It must carry the weight of the brand's history (established 2001) while speaking the language of modern design.</w:t>
      </w:r>
    </w:p>
    <w:p>
      <w:pPr>
        <w:pStyle w:val="Heading2"/>
      </w:pPr>
      <w:r>
        <w:t>• Primary Headings (Serif): We will utilize Playfair Display. This high-contrast serif font evokes the editorial style of Vogue or Architectural Digest. Its delicate hairlines and thick stems mirror the warp and weft of woven fabrics. It will be used for all H1 and H2 tags, specifically for emotive statements like "Elegance in Design - Luxury in your Home".</w:t>
      </w:r>
    </w:p>
    <w:p>
      <w:pPr>
        <w:pStyle w:val="Heading3"/>
      </w:pPr>
      <w:r>
        <w:t>• Body Copy (Sans-Serif): Lato will be employed for body text. These geometric sans-serifs offer exceptional readability at small sizes, which is crucial for the technical specifications of fabrics (e.g., "100% solution dyed acrylic," "UV fastness 2000 hours"). The clarity of Lato prevents the site from feeling "old-fashioned," anchoring the heritage headings in a modern functionalism.</w:t>
      </w:r>
    </w:p>
    <w:p>
      <w:pPr>
        <w:pStyle w:val="ListParagraph"/>
      </w:pPr>
    </w:p>
    <w:p>
      <w:pPr>
        <w:pStyle w:val="ListParagraph"/>
      </w:pPr>
    </w:p>
    <w:p>
      <w:pPr>
        <w:pStyle w:val="ListParagraph"/>
      </w:pPr>
    </w:p>
    <w:p>
      <w:pPr>
        <w:pStyle w:val="ListParagraph"/>
      </w:pPr>
    </w:p>
    <w:p>
      <w:pPr>
        <w:pStyle w:val="Heading3"/>
      </w:pPr>
    </w:p>
    <w:p>
      <w:pPr>
        <w:pStyle w:val="ListParagraph"/>
      </w:pPr>
    </w:p>
    <w:p>
      <w:pPr>
        <w:pStyle w:val="ListParagraph"/>
      </w:pPr>
    </w:p>
    <w:p>
      <w:pPr>
        <w:pStyle w:val="ListParagraph"/>
      </w:pPr>
    </w:p>
    <w:p>
      <w:pPr>
        <w:pStyle w:val="ListParagraph"/>
      </w:pPr>
    </w:p>
    <w:p>
      <w:pPr>
        <w:pStyle w:val="ListParagraph"/>
      </w:pPr>
    </w:p>
    <w:p>
      <w:pPr>
        <w:pStyle w:val="Heading3"/>
      </w:pPr>
    </w:p>
    <w:p>
      <w:pPr>
        <w:pStyle w:val="ListParagraph"/>
      </w:pPr>
    </w:p>
    <w:p>
      <w:pPr>
        <w:pStyle w:val="ListParagraph"/>
      </w:pPr>
    </w:p>
    <w:p>
      <w:pPr>
        <w:pStyle w:val="ListParagraph"/>
      </w:pPr>
    </w:p>
    <w:p>
      <w:pPr>
        <w:pStyle w:val="ListParagraph"/>
      </w:pPr>
    </w:p>
    <w:p>
      <w:pPr>
        <w:pStyle w:val="Heading2"/>
      </w:pPr>
    </w:p>
    <w:p>
      <w:pPr>
        <w:pStyle w:val="Heading3"/>
      </w:pPr>
    </w:p>
    <w:p>
      <w:pPr>
        <w:pStyle w:val="CopyText"/>
      </w:pPr>
    </w:p>
    <w:p>
      <w:pPr>
        <w:pStyle w:val="CopyText"/>
      </w:pPr>
    </w:p>
    <w:p>
      <w:pPr>
        <w:pStyle w:val="CopyText"/>
      </w:pPr>
    </w:p>
    <w:p>
      <w:pPr>
        <w:pStyle w:val="CopyText"/>
      </w:pPr>
    </w:p>
    <w:p>
      <w:pPr>
        <w:pStyle w:val="Heading3"/>
      </w:pPr>
    </w:p>
    <w:p>
      <w:pPr>
        <w:pStyle w:val="CopyText"/>
      </w:pPr>
    </w:p>
    <w:p>
      <w:pPr>
        <w:pStyle w:val="CopyText"/>
      </w:pPr>
    </w:p>
    <w:p>
      <w:pPr>
        <w:pStyle w:val="CopyText"/>
      </w:pPr>
    </w:p>
    <w:p>
      <w:pPr>
        <w:pStyle w:val="CopyText"/>
      </w:pPr>
    </w:p>
    <w:p>
      <w:pPr>
        <w:pStyle w:val="Heading3"/>
      </w:pPr>
    </w:p>
    <w:p>
      <w:pPr>
        <w:pStyle w:val="CopyText"/>
      </w:pPr>
    </w:p>
    <w:p>
      <w:pPr>
        <w:pStyle w:val="CopyText"/>
      </w:pPr>
    </w:p>
    <w:p>
      <w:pPr>
        <w:pStyle w:val="Heading2"/>
      </w:pPr>
    </w:p>
    <w:p>
      <w:pPr>
        <w:pStyle w:val="ListParagraph"/>
      </w:pPr>
    </w:p>
    <w:p>
      <w:pPr>
        <w:pStyle w:val="ListParagraph"/>
      </w:pPr>
    </w:p>
    <w:p>
      <w:pPr>
        <w:pStyle w:val="ListParagraph"/>
      </w:pPr>
    </w:p>
    <w:p>
      <w:pPr>
        <w:pStyle w:val="ListParagraph"/>
      </w:pPr>
    </w:p>
    <w:p>
      <w:pPr>
        <w:pStyle w:val="ListParagraph"/>
      </w:pPr>
    </w:p>
    <w:p>
      <w:pPr>
        <w:pStyle w:val="Heading2"/>
      </w:pPr>
    </w:p>
    <w:p>
      <w:pPr>
        <w:pStyle w:val="CopyText"/>
      </w:pPr>
    </w:p>
    <w:p>
      <w:pPr>
        <w:pStyle w:val="ListParagraph"/>
      </w:pPr>
    </w:p>
    <w:p>
      <w:pPr>
        <w:pStyle w:val="ListParagraph"/>
      </w:pPr>
    </w:p>
    <w:p>
      <w:pPr>
        <w:pStyle w:val="ListParagraph"/>
      </w:pPr>
    </w:p>
    <w:p>
      <w:pPr>
        <w:pStyle w:val="ListParagraph"/>
      </w:pPr>
    </w:p>
    <w:p>
      <w:pPr>
        <w:spacing w:before="600"/>
        <w:jc w:val="center"/>
      </w:pPr>
      <w:r>
        <w:rPr>
          <w:i/>
          <w:iCs/>
          <w:color w:val="999999"/>
          <w:sz w:val="20"/>
          <w:szCs w:val="20"/>
        </w:rPr>
        <w:t xml:space="preserve">— End of Document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r>
      <w:rPr>
        <w:color w:val="999999"/>
        <w:sz w:val="18"/>
        <w:szCs w:val="18"/>
      </w:rPr>
      <w:t xml:space="preserve"> of </w:t>
    </w:r>
    <w:r>
      <w:rPr>
        <w:color w:val="9999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8"/>
        <w:szCs w:val="18"/>
      </w:rPr>
      <w:t xml:space="preserve">S-TEX Website Rebuild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300"/>
      <w:jc w:val="center"/>
    </w:pPr>
    <w:rPr>
      <w:rFonts w:ascii="Georgia" w:cs="Georgia" w:eastAsia="Georgia" w:hAnsi="Georgia"/>
      <w:b/>
      <w:bCs/>
      <w:color w:val="1a1a1a"/>
      <w:sz w:val="56"/>
      <w:szCs w:val="56"/>
    </w:rPr>
  </w:style>
  <w:style w:type="paragraph" w:styleId="Heading1">
    <w:name w:val="Heading 1"/>
    <w:basedOn w:val="Normal"/>
    <w:next w:val="Normal"/>
    <w:qFormat/>
    <w:pPr>
      <w:spacing w:before="400" w:after="200"/>
      <w:outlineLvl w:val="0"/>
    </w:pPr>
    <w:rPr>
      <w:rFonts w:ascii="Georgia" w:cs="Georgia" w:eastAsia="Georgia" w:hAnsi="Georgia"/>
      <w:b/>
      <w:bCs/>
      <w:color w:val="2c3e50"/>
      <w:sz w:val="36"/>
      <w:szCs w:val="36"/>
    </w:rPr>
  </w:style>
  <w:style w:type="paragraph" w:styleId="Heading2">
    <w:name w:val="Heading 2"/>
    <w:basedOn w:val="Normal"/>
    <w:next w:val="Normal"/>
    <w:qFormat/>
    <w:pPr>
      <w:spacing w:before="300" w:after="150"/>
      <w:outlineLvl w:val="1"/>
    </w:pPr>
    <w:rPr>
      <w:rFonts w:ascii="Georgia" w:cs="Georgia" w:eastAsia="Georgia" w:hAnsi="Georgia"/>
      <w:b/>
      <w:bCs/>
      <w:color w:val="34495e"/>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5d6d7e"/>
      <w:sz w:val="24"/>
      <w:szCs w:val="24"/>
    </w:rPr>
  </w:style>
  <w:style w:type="paragraph" w:styleId="Subtitle">
    <w:name w:val="Subtitle"/>
    <w:basedOn w:val="Normal"/>
    <w:pPr>
      <w:spacing w:after="400"/>
      <w:jc w:val="center"/>
    </w:pPr>
    <w:rPr>
      <w:rFonts w:ascii="Georgia" w:cs="Georgia" w:eastAsia="Georgia" w:hAnsi="Georgia"/>
      <w:i/>
      <w:iCs/>
      <w:color w:val="7f8c8d"/>
      <w:sz w:val="26"/>
      <w:szCs w:val="26"/>
    </w:rPr>
  </w:style>
  <w:style w:type="paragraph" w:styleId="SectionLabel">
    <w:name w:val="Section Label"/>
    <w:basedOn w:val="Normal"/>
    <w:pPr>
      <w:spacing w:before="300" w:after="100"/>
    </w:pPr>
    <w:rPr>
      <w:rFonts w:ascii="Arial" w:cs="Arial" w:eastAsia="Arial" w:hAnsi="Arial"/>
      <w:b/>
      <w:bCs/>
      <w:caps/>
      <w:color w:val="c0a062"/>
      <w:sz w:val="20"/>
      <w:szCs w:val="20"/>
    </w:rPr>
  </w:style>
  <w:style w:type="paragraph" w:styleId="CopyText">
    <w:name w:val="Copy Text"/>
    <w:basedOn w:val="Normal"/>
    <w:pPr>
      <w:spacing w:before="100" w:after="150"/>
      <w:jc w:val="both"/>
    </w:pPr>
    <w:rPr>
      <w:rFonts w:ascii="Arial" w:cs="Arial" w:eastAsia="Arial" w:hAnsi="Arial"/>
      <w:color w:val="333333"/>
      <w:sz w:val="22"/>
      <w:szCs w:val="22"/>
    </w:rPr>
  </w:style>
  <w:style w:type="paragraph" w:styleId="TaglineText">
    <w:name w:val="Tagline Text"/>
    <w:basedOn w:val="Normal"/>
    <w:pPr>
      <w:spacing w:before="200" w:after="200"/>
      <w:jc w:val="center"/>
    </w:pPr>
    <w:rPr>
      <w:rFonts w:ascii="Georgia" w:cs="Georgia" w:eastAsia="Georgia" w:hAnsi="Georgia"/>
      <w:i/>
      <w:iCs/>
      <w:color w:val="2c3e50"/>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2025-11-29T05:19:05.305Z</dcterms:created>
  <dcterms:modified xsi:type="dcterms:W3CDTF">2025-11-29T05:19:05.306Z</dcterms:modified>
</cp:coreProperties>
</file>

<file path=docProps/custom.xml><?xml version="1.0" encoding="utf-8"?>
<Properties xmlns="http://schemas.openxmlformats.org/officeDocument/2006/custom-properties" xmlns:vt="http://schemas.openxmlformats.org/officeDocument/2006/docPropsVTypes"/>
</file>