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C7D48F9" wp14:paraId="0BE16E03" wp14:textId="65FF6751">
      <w:pPr>
        <w:spacing w:line="480" w:lineRule="auto"/>
      </w:pPr>
      <w:r w:rsidRPr="7C7D48F9" w:rsidR="2E7D00CB">
        <w:rPr>
          <w:b w:val="1"/>
          <w:bCs w:val="1"/>
          <w:sz w:val="32"/>
          <w:szCs w:val="32"/>
        </w:rPr>
        <w:t>Midterm Exam: Reflection &amp; Contribution Journal</w:t>
      </w:r>
    </w:p>
    <w:p xmlns:wp14="http://schemas.microsoft.com/office/word/2010/wordml" w:rsidP="7C7D48F9" wp14:paraId="512710AC" wp14:textId="436B78B5">
      <w:pPr>
        <w:spacing w:line="480" w:lineRule="auto"/>
      </w:pPr>
      <w:r w:rsidR="2E7D00CB">
        <w:rPr/>
        <w:t>Group 1 (ML_1371_12321 1)</w:t>
      </w:r>
    </w:p>
    <w:p xmlns:wp14="http://schemas.microsoft.com/office/word/2010/wordml" w:rsidP="7C7D48F9" wp14:paraId="37BA2FEE" wp14:textId="42019921">
      <w:pPr>
        <w:pStyle w:val="Normal"/>
        <w:spacing w:line="480" w:lineRule="auto"/>
      </w:pPr>
      <w:r w:rsidR="2E7D00CB">
        <w:rPr/>
        <w:t>Submission Date: July 11, 2026</w:t>
      </w:r>
    </w:p>
    <w:p xmlns:wp14="http://schemas.microsoft.com/office/word/2010/wordml" w:rsidP="7C7D48F9" wp14:paraId="18B3C1BF" wp14:textId="6DD8C1DA">
      <w:pPr>
        <w:pStyle w:val="Normal"/>
        <w:spacing w:line="480" w:lineRule="auto"/>
        <w:rPr>
          <w:b w:val="1"/>
          <w:bCs w:val="1"/>
          <w:sz w:val="28"/>
          <w:szCs w:val="28"/>
        </w:rPr>
      </w:pPr>
      <w:r w:rsidRPr="7C7D48F9" w:rsidR="2E7D00CB">
        <w:rPr>
          <w:b w:val="1"/>
          <w:bCs w:val="1"/>
          <w:sz w:val="28"/>
          <w:szCs w:val="28"/>
        </w:rPr>
        <w:t>I. Project Objective &amp; Core Reflection (Cuong Dang)</w:t>
      </w:r>
    </w:p>
    <w:p xmlns:wp14="http://schemas.microsoft.com/office/word/2010/wordml" w:rsidP="7C7D48F9" wp14:paraId="7A1F6BB5" wp14:textId="74452680">
      <w:pPr>
        <w:pStyle w:val="Normal"/>
        <w:spacing w:line="480" w:lineRule="auto"/>
      </w:pPr>
      <w:r w:rsidR="2E7D00CB">
        <w:rPr/>
        <w:t>The operational objective of this midterm project is to establish a rigorous, leak-free exploratory</w:t>
      </w:r>
    </w:p>
    <w:p xmlns:wp14="http://schemas.microsoft.com/office/word/2010/wordml" w:rsidP="7C7D48F9" wp14:paraId="057F0012" wp14:textId="43E519A1">
      <w:pPr>
        <w:pStyle w:val="Normal"/>
        <w:spacing w:line="480" w:lineRule="auto"/>
      </w:pPr>
      <w:r w:rsidR="2E7D00CB">
        <w:rPr/>
        <w:t>data analysis (EDA) and preprocessing pipeline using the 7,043-row Kaggle Telco Customer</w:t>
      </w:r>
    </w:p>
    <w:p xmlns:wp14="http://schemas.microsoft.com/office/word/2010/wordml" w:rsidP="7C7D48F9" wp14:paraId="0C03B8FE" wp14:textId="255428AB">
      <w:pPr>
        <w:pStyle w:val="Normal"/>
        <w:spacing w:line="480" w:lineRule="auto"/>
      </w:pPr>
      <w:r w:rsidR="2E7D00CB">
        <w:rPr/>
        <w:t>Churn dataset. This clean data environment directly serves as the mathematical foundation for</w:t>
      </w:r>
    </w:p>
    <w:p xmlns:wp14="http://schemas.microsoft.com/office/word/2010/wordml" w:rsidP="7C7D48F9" wp14:paraId="50D4EF45" wp14:textId="0E2E6E48">
      <w:pPr>
        <w:pStyle w:val="Normal"/>
        <w:spacing w:line="480" w:lineRule="auto"/>
      </w:pPr>
      <w:r w:rsidR="2E7D00CB">
        <w:rPr/>
        <w:t>our upcoming Final Exam, where we will train machine learning classification frameworks (such</w:t>
      </w:r>
    </w:p>
    <w:p xmlns:wp14="http://schemas.microsoft.com/office/word/2010/wordml" w:rsidP="7C7D48F9" wp14:paraId="6C31C833" wp14:textId="56A698DA">
      <w:pPr>
        <w:pStyle w:val="Normal"/>
        <w:spacing w:line="480" w:lineRule="auto"/>
      </w:pPr>
      <w:r w:rsidR="2E7D00CB">
        <w:rPr/>
        <w:t>as Logistic Regression and Random Forests). From a predictive engineering standpoint, our</w:t>
      </w:r>
    </w:p>
    <w:p xmlns:wp14="http://schemas.microsoft.com/office/word/2010/wordml" w:rsidP="7C7D48F9" wp14:paraId="57545D62" wp14:textId="06949DF3">
      <w:pPr>
        <w:pStyle w:val="Normal"/>
        <w:spacing w:line="480" w:lineRule="auto"/>
      </w:pPr>
      <w:r w:rsidR="2E7D00CB">
        <w:rPr/>
        <w:t>goal is optimizing the model’s Recall score. Maximizing Recall ensures that high-risk churning</w:t>
      </w:r>
    </w:p>
    <w:p xmlns:wp14="http://schemas.microsoft.com/office/word/2010/wordml" w:rsidP="7C7D48F9" wp14:paraId="7353B367" wp14:textId="1C69BCEF">
      <w:pPr>
        <w:pStyle w:val="Normal"/>
        <w:spacing w:line="480" w:lineRule="auto"/>
      </w:pPr>
      <w:r w:rsidR="2E7D00CB">
        <w:rPr/>
        <w:t>subscribers are flagged accurately, empowering corporate retention strategies to systematically</w:t>
      </w:r>
    </w:p>
    <w:p xmlns:wp14="http://schemas.microsoft.com/office/word/2010/wordml" w:rsidP="7C7D48F9" wp14:paraId="0ECAE1FA" wp14:textId="026FA8D1">
      <w:pPr>
        <w:pStyle w:val="Normal"/>
        <w:spacing w:line="480" w:lineRule="auto"/>
      </w:pPr>
      <w:r w:rsidR="2E7D00CB">
        <w:rPr/>
        <w:t>minimize business revenue deficits.</w:t>
      </w:r>
    </w:p>
    <w:p xmlns:wp14="http://schemas.microsoft.com/office/word/2010/wordml" w:rsidP="7C7D48F9" wp14:paraId="457A4391" wp14:textId="3C3625D6">
      <w:pPr>
        <w:pStyle w:val="Normal"/>
        <w:spacing w:line="480" w:lineRule="auto"/>
        <w:rPr>
          <w:b w:val="1"/>
          <w:bCs w:val="1"/>
          <w:sz w:val="28"/>
          <w:szCs w:val="28"/>
        </w:rPr>
      </w:pPr>
      <w:r w:rsidRPr="7C7D48F9" w:rsidR="2E7D00CB">
        <w:rPr>
          <w:b w:val="1"/>
          <w:bCs w:val="1"/>
          <w:sz w:val="28"/>
          <w:szCs w:val="28"/>
        </w:rPr>
        <w:t>II. Individual Reflections</w:t>
      </w:r>
    </w:p>
    <w:p xmlns:wp14="http://schemas.microsoft.com/office/word/2010/wordml" w:rsidP="7C7D48F9" wp14:paraId="6984D3B2" wp14:textId="0EBDEDD2">
      <w:pPr>
        <w:pStyle w:val="Normal"/>
        <w:spacing w:line="480" w:lineRule="auto"/>
      </w:pPr>
      <w:r w:rsidR="2E7D00CB">
        <w:rPr/>
        <w:t>Jonathan Aldana</w:t>
      </w:r>
    </w:p>
    <w:p xmlns:wp14="http://schemas.microsoft.com/office/word/2010/wordml" w:rsidP="7C7D48F9" wp14:paraId="3175A57A" wp14:textId="0B8825B5">
      <w:pPr>
        <w:pStyle w:val="Normal"/>
        <w:spacing w:line="480" w:lineRule="auto"/>
      </w:pPr>
      <w:r w:rsidR="2E7D00CB">
        <w:rPr/>
        <w:t>Replicating the pipeline on my end demonstrated how critical script-based data ingestion is for</w:t>
      </w:r>
    </w:p>
    <w:p xmlns:wp14="http://schemas.microsoft.com/office/word/2010/wordml" w:rsidP="7C7D48F9" wp14:paraId="5C601F8F" wp14:textId="71547BC5">
      <w:pPr>
        <w:pStyle w:val="Normal"/>
        <w:spacing w:line="480" w:lineRule="auto"/>
      </w:pPr>
      <w:r w:rsidR="2E7D00CB">
        <w:rPr/>
        <w:t>collaborative data science, proving that the group’s code is robust and yields identical results</w:t>
      </w:r>
    </w:p>
    <w:p xmlns:wp14="http://schemas.microsoft.com/office/word/2010/wordml" w:rsidP="7C7D48F9" wp14:paraId="3841A43F" wp14:textId="268C069B">
      <w:pPr>
        <w:pStyle w:val="Normal"/>
        <w:spacing w:line="480" w:lineRule="auto"/>
      </w:pPr>
      <w:r w:rsidR="2E7D00CB">
        <w:rPr/>
        <w:t>across different development setups. Verifying the train/test split boundary taught me how easily</w:t>
      </w:r>
    </w:p>
    <w:p xmlns:wp14="http://schemas.microsoft.com/office/word/2010/wordml" w:rsidP="7C7D48F9" wp14:paraId="48CA5F52" wp14:textId="3362F57C">
      <w:pPr>
        <w:pStyle w:val="Normal"/>
        <w:spacing w:line="480" w:lineRule="auto"/>
      </w:pPr>
      <w:r w:rsidR="2E7D00CB">
        <w:rPr/>
        <w:t>data leakage can corrupt validation metrics, reinforcing why isolating the 2,113 test rows as an</w:t>
      </w:r>
    </w:p>
    <w:p xmlns:wp14="http://schemas.microsoft.com/office/word/2010/wordml" w:rsidP="7C7D48F9" wp14:paraId="45A1E6F6" wp14:textId="72DFF26E">
      <w:pPr>
        <w:pStyle w:val="Normal"/>
        <w:spacing w:line="480" w:lineRule="auto"/>
      </w:pPr>
      <w:r w:rsidR="2E7D00CB">
        <w:rPr/>
        <w:t>untouched standalone CSV is vital for real-world model tracking. Furthermore, working through</w:t>
      </w:r>
    </w:p>
    <w:p xmlns:wp14="http://schemas.microsoft.com/office/word/2010/wordml" w:rsidP="7C7D48F9" wp14:paraId="7FBA544B" wp14:textId="34D0BFB3">
      <w:pPr>
        <w:pStyle w:val="Normal"/>
        <w:spacing w:line="480" w:lineRule="auto"/>
      </w:pPr>
      <w:r w:rsidR="2E7D00CB">
        <w:rPr/>
        <w:t>the preprocessing blocks firsthand showed me how raw distribution anomalies directly bias</w:t>
      </w:r>
    </w:p>
    <w:p xmlns:wp14="http://schemas.microsoft.com/office/word/2010/wordml" w:rsidP="7C7D48F9" wp14:paraId="0CC769DA" wp14:textId="42418A63">
      <w:pPr>
        <w:pStyle w:val="Normal"/>
        <w:spacing w:line="480" w:lineRule="auto"/>
      </w:pPr>
      <w:r w:rsidR="2E7D00CB">
        <w:rPr/>
        <w:t>machine learning models, and how statistical tools like median imputation, scaling, and</w:t>
      </w:r>
    </w:p>
    <w:p xmlns:wp14="http://schemas.microsoft.com/office/word/2010/wordml" w:rsidP="7C7D48F9" wp14:paraId="64E671A4" wp14:textId="276CE44F">
      <w:pPr>
        <w:pStyle w:val="Normal"/>
        <w:spacing w:line="480" w:lineRule="auto"/>
      </w:pPr>
      <w:r w:rsidR="2E7D00CB">
        <w:rPr/>
        <w:t>over-sampling create a balanced mathematical landscape for classification weights.</w:t>
      </w:r>
    </w:p>
    <w:p xmlns:wp14="http://schemas.microsoft.com/office/word/2010/wordml" w:rsidP="7C7D48F9" wp14:paraId="60C75010" wp14:textId="5C6DDF6A">
      <w:pPr>
        <w:pStyle w:val="Normal"/>
        <w:spacing w:line="480" w:lineRule="auto"/>
      </w:pPr>
      <w:r w:rsidR="2E7D00CB">
        <w:rPr/>
        <w:t>Astríd Lorenzana</w:t>
      </w:r>
    </w:p>
    <w:p xmlns:wp14="http://schemas.microsoft.com/office/word/2010/wordml" w:rsidP="7C7D48F9" wp14:paraId="5BA0D294" wp14:textId="058A6734">
      <w:pPr>
        <w:pStyle w:val="Normal"/>
        <w:spacing w:line="480" w:lineRule="auto"/>
      </w:pPr>
      <w:r w:rsidR="2E7D00CB">
        <w:rPr/>
        <w:t>With the help of Cuong, I was guided into how the analysis should look like for a seaborn</w:t>
      </w:r>
    </w:p>
    <w:p xmlns:wp14="http://schemas.microsoft.com/office/word/2010/wordml" w:rsidP="7C7D48F9" wp14:paraId="211AB6A9" wp14:textId="63422B7E">
      <w:pPr>
        <w:pStyle w:val="Normal"/>
        <w:spacing w:line="480" w:lineRule="auto"/>
      </w:pPr>
      <w:r w:rsidR="2E7D00CB">
        <w:rPr/>
        <w:t>heatmap. I had trouble with how to facilitate even more the code considering it looked really</w:t>
      </w:r>
    </w:p>
    <w:p xmlns:wp14="http://schemas.microsoft.com/office/word/2010/wordml" w:rsidP="7C7D48F9" wp14:paraId="29507F68" wp14:textId="0DD09D58">
      <w:pPr>
        <w:pStyle w:val="Normal"/>
        <w:spacing w:line="480" w:lineRule="auto"/>
      </w:pPr>
      <w:r w:rsidR="2E7D00CB">
        <w:rPr/>
        <w:t>clean already with Cuong's example. Coding is pretty difficult to me considering it is a lot of</w:t>
      </w:r>
    </w:p>
    <w:p xmlns:wp14="http://schemas.microsoft.com/office/word/2010/wordml" w:rsidP="7C7D48F9" wp14:paraId="1420EA17" wp14:textId="3714BB0E">
      <w:pPr>
        <w:pStyle w:val="Normal"/>
        <w:spacing w:line="480" w:lineRule="auto"/>
      </w:pPr>
      <w:r w:rsidR="2E7D00CB">
        <w:rPr/>
        <w:t>information so I had to look through other examples, access resources to understand how the</w:t>
      </w:r>
    </w:p>
    <w:p xmlns:wp14="http://schemas.microsoft.com/office/word/2010/wordml" w:rsidP="7C7D48F9" wp14:paraId="08FDA3B7" wp14:textId="48BD6176">
      <w:pPr>
        <w:pStyle w:val="Normal"/>
        <w:spacing w:line="480" w:lineRule="auto"/>
      </w:pPr>
      <w:r w:rsidR="2E7D00CB">
        <w:rPr/>
        <w:t>code can be simplified even further and understanding it step by step, I also looked into my</w:t>
      </w:r>
    </w:p>
    <w:p xmlns:wp14="http://schemas.microsoft.com/office/word/2010/wordml" w:rsidP="7C7D48F9" wp14:paraId="6653986B" wp14:textId="57842C41">
      <w:pPr>
        <w:pStyle w:val="Normal"/>
        <w:spacing w:line="480" w:lineRule="auto"/>
      </w:pPr>
      <w:r w:rsidR="2E7D00CB">
        <w:rPr/>
        <w:t>other course where I am beginning to learn about coding topics. Lots of tries and failures along</w:t>
      </w:r>
    </w:p>
    <w:p xmlns:wp14="http://schemas.microsoft.com/office/word/2010/wordml" w:rsidP="7C7D48F9" wp14:paraId="2B288A0E" wp14:textId="7B750F38">
      <w:pPr>
        <w:pStyle w:val="Normal"/>
        <w:spacing w:line="480" w:lineRule="auto"/>
      </w:pPr>
      <w:r w:rsidR="2E7D00CB">
        <w:rPr/>
        <w:t>the way. I'm a bit clumsy, so I would accidentally delete the full code, or pieces of the code that</w:t>
      </w:r>
    </w:p>
    <w:p xmlns:wp14="http://schemas.microsoft.com/office/word/2010/wordml" w:rsidP="7C7D48F9" wp14:paraId="0BBFBCE9" wp14:textId="3121D9CC">
      <w:pPr>
        <w:pStyle w:val="Normal"/>
        <w:spacing w:line="480" w:lineRule="auto"/>
      </w:pPr>
      <w:r w:rsidR="2E7D00CB">
        <w:rPr/>
        <w:t>were important that made the code flunk when missing. I would add a statement in hopes of</w:t>
      </w:r>
    </w:p>
    <w:p xmlns:wp14="http://schemas.microsoft.com/office/word/2010/wordml" w:rsidP="7C7D48F9" wp14:paraId="18AF3E1E" wp14:textId="156CE018">
      <w:pPr>
        <w:pStyle w:val="Normal"/>
        <w:spacing w:line="480" w:lineRule="auto"/>
      </w:pPr>
      <w:r w:rsidR="2E7D00CB">
        <w:rPr/>
        <w:t>improving the code but once again failed. Eventually, I found out that a way to make the code</w:t>
      </w:r>
    </w:p>
    <w:p xmlns:wp14="http://schemas.microsoft.com/office/word/2010/wordml" w:rsidP="7C7D48F9" wp14:paraId="3B9FB326" wp14:textId="08ACBACE">
      <w:pPr>
        <w:pStyle w:val="Normal"/>
        <w:spacing w:line="480" w:lineRule="auto"/>
      </w:pPr>
      <w:r w:rsidR="2E7D00CB">
        <w:rPr/>
        <w:t>even cleaner was by defining a function, looking at it step by step and seeing how it would work</w:t>
      </w:r>
    </w:p>
    <w:p xmlns:wp14="http://schemas.microsoft.com/office/word/2010/wordml" w:rsidP="7C7D48F9" wp14:paraId="2719FCD3" wp14:textId="1FEE8083">
      <w:pPr>
        <w:pStyle w:val="Normal"/>
        <w:spacing w:line="480" w:lineRule="auto"/>
      </w:pPr>
      <w:r w:rsidR="2E7D00CB">
        <w:rPr/>
        <w:t>in my situation with the data our group has and got it to work. I implemented the example given</w:t>
      </w:r>
    </w:p>
    <w:p xmlns:wp14="http://schemas.microsoft.com/office/word/2010/wordml" w:rsidP="7C7D48F9" wp14:paraId="7F6E16F6" wp14:textId="75E6F6BC">
      <w:pPr>
        <w:pStyle w:val="Normal"/>
        <w:spacing w:line="480" w:lineRule="auto"/>
      </w:pPr>
      <w:r w:rsidR="2E7D00CB">
        <w:rPr/>
        <w:t>by our teammate Cuong, examples from other resources, and what I learned from my other</w:t>
      </w:r>
    </w:p>
    <w:p xmlns:wp14="http://schemas.microsoft.com/office/word/2010/wordml" w:rsidP="7C7D48F9" wp14:paraId="5A284DA5" wp14:textId="73D599F2">
      <w:pPr>
        <w:pStyle w:val="Normal"/>
        <w:spacing w:line="480" w:lineRule="auto"/>
      </w:pPr>
      <w:r w:rsidR="2E7D00CB">
        <w:rPr/>
        <w:t xml:space="preserve"> </w:t>
      </w:r>
    </w:p>
    <w:p xmlns:wp14="http://schemas.microsoft.com/office/word/2010/wordml" w:rsidP="7C7D48F9" wp14:paraId="5C80663F" wp14:textId="383AAD7A">
      <w:pPr>
        <w:pStyle w:val="Normal"/>
        <w:spacing w:line="480" w:lineRule="auto"/>
      </w:pPr>
      <w:r w:rsidR="2E7D00CB">
        <w:rPr/>
        <w:t>course.</w:t>
      </w:r>
    </w:p>
    <w:p xmlns:wp14="http://schemas.microsoft.com/office/word/2010/wordml" w:rsidP="7C7D48F9" wp14:paraId="65D26087" wp14:textId="30739D3E">
      <w:pPr>
        <w:pStyle w:val="Normal"/>
        <w:spacing w:line="480" w:lineRule="auto"/>
        <w:rPr>
          <w:b w:val="1"/>
          <w:bCs w:val="1"/>
          <w:sz w:val="28"/>
          <w:szCs w:val="28"/>
        </w:rPr>
      </w:pPr>
      <w:r w:rsidRPr="7C7D48F9" w:rsidR="2E7D00CB">
        <w:rPr>
          <w:b w:val="1"/>
          <w:bCs w:val="1"/>
          <w:sz w:val="28"/>
          <w:szCs w:val="28"/>
        </w:rPr>
        <w:t>III. Detailed Individual Contributions</w:t>
      </w:r>
    </w:p>
    <w:p xmlns:wp14="http://schemas.microsoft.com/office/word/2010/wordml" w:rsidP="7C7D48F9" wp14:paraId="7E618A15" wp14:textId="018D556E">
      <w:pPr>
        <w:pStyle w:val="Normal"/>
        <w:spacing w:line="480" w:lineRule="auto"/>
      </w:pPr>
      <w:r w:rsidR="2E7D00CB">
        <w:rPr/>
        <w:t>Cuong Dang</w:t>
      </w:r>
    </w:p>
    <w:p xmlns:wp14="http://schemas.microsoft.com/office/word/2010/wordml" w:rsidP="7C7D48F9" wp14:paraId="0C4BB887" wp14:textId="2AB76476">
      <w:pPr>
        <w:pStyle w:val="Normal"/>
        <w:spacing w:line="480" w:lineRule="auto"/>
      </w:pPr>
      <w:r w:rsidR="2E7D00CB">
        <w:rPr/>
        <w:t>● Dataset Selection &amp; Project Architecture: Identified, downloaded, and validated the</w:t>
      </w:r>
    </w:p>
    <w:p xmlns:wp14="http://schemas.microsoft.com/office/word/2010/wordml" w:rsidP="7C7D48F9" wp14:paraId="14F62982" wp14:textId="6BF59D8E">
      <w:pPr>
        <w:pStyle w:val="Normal"/>
        <w:spacing w:line="480" w:lineRule="auto"/>
      </w:pPr>
      <w:r w:rsidR="2E7D00CB">
        <w:rPr/>
        <w:t>7,043-row "Telco Customer Churn" dataset from Kaggle, satisfying the professor's strict</w:t>
      </w:r>
    </w:p>
    <w:p xmlns:wp14="http://schemas.microsoft.com/office/word/2010/wordml" w:rsidP="7C7D48F9" wp14:paraId="6B32BB6A" wp14:textId="5AE6FA73">
      <w:pPr>
        <w:pStyle w:val="Normal"/>
        <w:spacing w:line="480" w:lineRule="auto"/>
      </w:pPr>
      <w:r w:rsidR="2E7D00CB">
        <w:rPr/>
        <w:t>constraint of exceeding 2,000 rows. Written the comprehensive 1-page technical project</w:t>
      </w:r>
    </w:p>
    <w:p xmlns:wp14="http://schemas.microsoft.com/office/word/2010/wordml" w:rsidP="7C7D48F9" wp14:paraId="46378DC2" wp14:textId="48400C9C">
      <w:pPr>
        <w:pStyle w:val="Normal"/>
        <w:spacing w:line="480" w:lineRule="auto"/>
      </w:pPr>
      <w:r w:rsidR="2E7D00CB">
        <w:rPr/>
        <w:t>proposal detailing the classification objectives, feature layouts, and target business</w:t>
      </w:r>
    </w:p>
    <w:p xmlns:wp14="http://schemas.microsoft.com/office/word/2010/wordml" w:rsidP="7C7D48F9" wp14:paraId="54123281" wp14:textId="741BB3C6">
      <w:pPr>
        <w:pStyle w:val="Normal"/>
        <w:spacing w:line="480" w:lineRule="auto"/>
      </w:pPr>
      <w:r w:rsidR="2E7D00CB">
        <w:rPr/>
        <w:t>optimization targets.</w:t>
      </w:r>
    </w:p>
    <w:p xmlns:wp14="http://schemas.microsoft.com/office/word/2010/wordml" w:rsidP="7C7D48F9" wp14:paraId="642AB0FE" wp14:textId="2F16EB73">
      <w:pPr>
        <w:pStyle w:val="Normal"/>
        <w:spacing w:line="480" w:lineRule="auto"/>
      </w:pPr>
      <w:r w:rsidR="2E7D00CB">
        <w:rPr/>
        <w:t>● Programmatic Preprocessing Pipeline: Structured the baseline Jupyter Notebook</w:t>
      </w:r>
    </w:p>
    <w:p xmlns:wp14="http://schemas.microsoft.com/office/word/2010/wordml" w:rsidP="7C7D48F9" wp14:paraId="5FDB0D51" wp14:textId="7A0496B2">
      <w:pPr>
        <w:pStyle w:val="Normal"/>
        <w:spacing w:line="480" w:lineRule="auto"/>
      </w:pPr>
      <w:r w:rsidR="2E7D00CB">
        <w:rPr/>
        <w:t>(‘Group01_ITAI1371_CD_Midterm_eda.ipynb’) and integrated the ‘kagglehub’ cloud API</w:t>
      </w:r>
    </w:p>
    <w:p xmlns:wp14="http://schemas.microsoft.com/office/word/2010/wordml" w:rsidP="7C7D48F9" wp14:paraId="70F9700B" wp14:textId="444D2668">
      <w:pPr>
        <w:pStyle w:val="Normal"/>
        <w:spacing w:line="480" w:lineRule="auto"/>
      </w:pPr>
      <w:r w:rsidR="2E7D00CB">
        <w:rPr/>
        <w:t>to automate remote dataset fetching to prevent local directory mapping errors.</w:t>
      </w:r>
    </w:p>
    <w:p xmlns:wp14="http://schemas.microsoft.com/office/word/2010/wordml" w:rsidP="7C7D48F9" wp14:paraId="5FB66D45" wp14:textId="6E07BDAE">
      <w:pPr>
        <w:pStyle w:val="Normal"/>
        <w:spacing w:line="480" w:lineRule="auto"/>
      </w:pPr>
      <w:r w:rsidR="2E7D00CB">
        <w:rPr/>
        <w:t>Implemented a strict, programmatic 70% Training / 30% Testing data matrix partition using</w:t>
      </w:r>
    </w:p>
    <w:p xmlns:wp14="http://schemas.microsoft.com/office/word/2010/wordml" w:rsidP="7C7D48F9" wp14:paraId="6A2BD6C4" wp14:textId="17C2AE10">
      <w:pPr>
        <w:pStyle w:val="Normal"/>
        <w:spacing w:line="480" w:lineRule="auto"/>
      </w:pPr>
      <w:r w:rsidR="2E7D00CB">
        <w:rPr/>
        <w:t>Python to guarantee zero downstream data leakage. Isolated the 30% testing array</w:t>
      </w:r>
    </w:p>
    <w:p xmlns:wp14="http://schemas.microsoft.com/office/word/2010/wordml" w:rsidP="7C7D48F9" wp14:paraId="55BC340A" wp14:textId="14201136">
      <w:pPr>
        <w:pStyle w:val="Normal"/>
        <w:spacing w:line="480" w:lineRule="auto"/>
      </w:pPr>
      <w:r w:rsidR="2E7D00CB">
        <w:rPr/>
        <w:t>directly to an untouched standalone CSV file (‘untouched_test_data.csv’). Coded</w:t>
      </w:r>
    </w:p>
    <w:p xmlns:wp14="http://schemas.microsoft.com/office/word/2010/wordml" w:rsidP="7C7D48F9" wp14:paraId="6A0E4D9E" wp14:textId="20B4EAAE">
      <w:pPr>
        <w:pStyle w:val="Normal"/>
        <w:spacing w:line="480" w:lineRule="auto"/>
      </w:pPr>
      <w:r w:rsidR="2E7D00CB">
        <w:rPr/>
        <w:t>automated data cleaning blocks, replacing hidden missing structural spaces inside the</w:t>
      </w:r>
    </w:p>
    <w:p xmlns:wp14="http://schemas.microsoft.com/office/word/2010/wordml" w:rsidP="7C7D48F9" wp14:paraId="726FF0B0" wp14:textId="2615387D">
      <w:pPr>
        <w:pStyle w:val="Normal"/>
        <w:spacing w:line="480" w:lineRule="auto"/>
      </w:pPr>
      <w:r w:rsidR="2E7D00CB">
        <w:rPr/>
        <w:t>continuous variable "TotalCharges" using the training matrix median value. Engineered</w:t>
      </w:r>
    </w:p>
    <w:p xmlns:wp14="http://schemas.microsoft.com/office/word/2010/wordml" w:rsidP="7C7D48F9" wp14:paraId="15E6C0B4" wp14:textId="59D30117">
      <w:pPr>
        <w:pStyle w:val="Normal"/>
        <w:spacing w:line="480" w:lineRule="auto"/>
      </w:pPr>
      <w:r w:rsidR="2E7D00CB">
        <w:rPr/>
        <w:t>One-Hot Encoded sparse matrices for categorical text feature rows</w:t>
      </w:r>
    </w:p>
    <w:p xmlns:wp14="http://schemas.microsoft.com/office/word/2010/wordml" w:rsidP="7C7D48F9" wp14:paraId="160904BF" wp14:textId="696B071D">
      <w:pPr>
        <w:pStyle w:val="Normal"/>
        <w:spacing w:line="480" w:lineRule="auto"/>
      </w:pPr>
      <w:r w:rsidR="2E7D00CB">
        <w:rPr/>
        <w:t>(‘gender’,‘Contract’,‘PaymentMethod’) to prepare them for mathematical model training.</w:t>
      </w:r>
    </w:p>
    <w:p xmlns:wp14="http://schemas.microsoft.com/office/word/2010/wordml" w:rsidP="7C7D48F9" wp14:paraId="45ECD65F" wp14:textId="5E34555D">
      <w:pPr>
        <w:pStyle w:val="Normal"/>
        <w:spacing w:line="480" w:lineRule="auto"/>
      </w:pPr>
      <w:r w:rsidR="2E7D00CB">
        <w:rPr/>
        <w:t>Mitigated severe class imbalance within the target label by coding a minority class</w:t>
      </w:r>
    </w:p>
    <w:p xmlns:wp14="http://schemas.microsoft.com/office/word/2010/wordml" w:rsidP="7C7D48F9" wp14:paraId="3C323B6F" wp14:textId="65C47E49">
      <w:pPr>
        <w:pStyle w:val="Normal"/>
        <w:spacing w:line="480" w:lineRule="auto"/>
      </w:pPr>
      <w:r w:rsidR="2E7D00CB">
        <w:rPr/>
        <w:t>upsampling framework to systematically balance the dataset uniform distribution.</w:t>
      </w:r>
    </w:p>
    <w:p xmlns:wp14="http://schemas.microsoft.com/office/word/2010/wordml" w:rsidP="7C7D48F9" wp14:paraId="0718AB17" wp14:textId="266F5D6D">
      <w:pPr>
        <w:pStyle w:val="Normal"/>
        <w:spacing w:line="480" w:lineRule="auto"/>
      </w:pPr>
      <w:r w:rsidR="2E7D00CB">
        <w:rPr/>
        <w:t>Standardized features via ‘StandardScaler’ to bring disparate continuous dimensions into</w:t>
      </w:r>
    </w:p>
    <w:p xmlns:wp14="http://schemas.microsoft.com/office/word/2010/wordml" w:rsidP="7C7D48F9" wp14:paraId="210AB717" wp14:textId="53918A68">
      <w:pPr>
        <w:pStyle w:val="Normal"/>
        <w:spacing w:line="480" w:lineRule="auto"/>
      </w:pPr>
      <w:r w:rsidR="2E7D00CB">
        <w:rPr/>
        <w:t>a uniform scaled space.</w:t>
      </w:r>
    </w:p>
    <w:p xmlns:wp14="http://schemas.microsoft.com/office/word/2010/wordml" w:rsidP="7C7D48F9" wp14:paraId="6ADF0E47" wp14:textId="220DEBA0">
      <w:pPr>
        <w:pStyle w:val="Normal"/>
        <w:spacing w:line="480" w:lineRule="auto"/>
      </w:pPr>
      <w:r w:rsidR="2E7D00CB">
        <w:rPr/>
        <w:t>● Visual Exploratory Data Analysis &amp; Chart Isolation: Built Matplotlib and Seaborn</w:t>
      </w:r>
    </w:p>
    <w:p xmlns:wp14="http://schemas.microsoft.com/office/word/2010/wordml" w:rsidP="7C7D48F9" wp14:paraId="5CE6125E" wp14:textId="40477B51">
      <w:pPr>
        <w:pStyle w:val="Normal"/>
        <w:spacing w:line="480" w:lineRule="auto"/>
      </w:pPr>
      <w:r w:rsidR="2E7D00CB">
        <w:rPr/>
        <w:t>visualization subplots executed exclusively on the 70% training block to profile data</w:t>
      </w:r>
    </w:p>
    <w:p xmlns:wp14="http://schemas.microsoft.com/office/word/2010/wordml" w:rsidP="7C7D48F9" wp14:paraId="517DE925" wp14:textId="7F944D43">
      <w:pPr>
        <w:pStyle w:val="Normal"/>
        <w:spacing w:line="480" w:lineRule="auto"/>
      </w:pPr>
      <w:r w:rsidR="2E7D00CB">
        <w:rPr/>
        <w:t>shapes without compromising test validity. Generated and exported visual validation files</w:t>
      </w:r>
    </w:p>
    <w:p xmlns:wp14="http://schemas.microsoft.com/office/word/2010/wordml" w:rsidP="7C7D48F9" wp14:paraId="7EFD1C5E" wp14:textId="73404EF1">
      <w:pPr>
        <w:pStyle w:val="Normal"/>
        <w:spacing w:line="480" w:lineRule="auto"/>
      </w:pPr>
      <w:r w:rsidR="2E7D00CB">
        <w:rPr/>
        <w:t>(‘before_preprocessing_plots.png’ and ‘after_preprocessing_plots.png’) proving</w:t>
      </w:r>
    </w:p>
    <w:p xmlns:wp14="http://schemas.microsoft.com/office/word/2010/wordml" w:rsidP="7C7D48F9" wp14:paraId="74B08CC0" wp14:textId="48C6F7B1">
      <w:pPr>
        <w:pStyle w:val="Normal"/>
        <w:spacing w:line="480" w:lineRule="auto"/>
      </w:pPr>
      <w:r w:rsidR="2E7D00CB">
        <w:rPr/>
        <w:t>successful class balancing and scaling transformations.</w:t>
      </w:r>
    </w:p>
    <w:p xmlns:wp14="http://schemas.microsoft.com/office/word/2010/wordml" w:rsidP="7C7D48F9" wp14:paraId="452C9B48" wp14:textId="5A968A84">
      <w:pPr>
        <w:pStyle w:val="Normal"/>
        <w:spacing w:line="480" w:lineRule="auto"/>
      </w:pPr>
      <w:r w:rsidR="2E7D00CB">
        <w:rPr/>
        <w:t>Jonathan Aldana</w:t>
      </w:r>
    </w:p>
    <w:p xmlns:wp14="http://schemas.microsoft.com/office/word/2010/wordml" w:rsidP="7C7D48F9" wp14:paraId="384E448D" wp14:textId="6452E68F">
      <w:pPr>
        <w:pStyle w:val="Normal"/>
        <w:spacing w:line="480" w:lineRule="auto"/>
      </w:pPr>
      <w:r w:rsidR="2E7D00CB">
        <w:rPr/>
        <w:t>● Pipeline Replication &amp; Verification: Replicated the entire Python data pipeline locally to</w:t>
      </w:r>
    </w:p>
    <w:p xmlns:wp14="http://schemas.microsoft.com/office/word/2010/wordml" w:rsidP="7C7D48F9" wp14:paraId="06D074C1" wp14:textId="4328E3EC">
      <w:pPr>
        <w:pStyle w:val="Normal"/>
        <w:spacing w:line="480" w:lineRule="auto"/>
      </w:pPr>
      <w:r w:rsidR="2E7D00CB">
        <w:rPr/>
        <w:t>test for reproducibility, running every code cell sequentially to verify that my local</w:t>
      </w:r>
    </w:p>
    <w:p xmlns:wp14="http://schemas.microsoft.com/office/word/2010/wordml" w:rsidP="7C7D48F9" wp14:paraId="62C1DC14" wp14:textId="3024C636">
      <w:pPr>
        <w:pStyle w:val="Normal"/>
        <w:spacing w:line="480" w:lineRule="auto"/>
      </w:pPr>
      <w:r w:rsidR="2E7D00CB">
        <w:rPr/>
        <w:t>environment generated the exact same baseline results, data dimensions, and class</w:t>
      </w:r>
    </w:p>
    <w:p xmlns:wp14="http://schemas.microsoft.com/office/word/2010/wordml" w:rsidP="7C7D48F9" wp14:paraId="60DB40BE" wp14:textId="5EEC8B44">
      <w:pPr>
        <w:pStyle w:val="Normal"/>
        <w:spacing w:line="480" w:lineRule="auto"/>
      </w:pPr>
      <w:r w:rsidR="2E7D00CB">
        <w:rPr/>
        <w:t>balancing outputs as Cuong.</w:t>
      </w:r>
    </w:p>
    <w:p xmlns:wp14="http://schemas.microsoft.com/office/word/2010/wordml" w:rsidP="7C7D48F9" wp14:paraId="29A204A5" wp14:textId="3648733D">
      <w:pPr>
        <w:pStyle w:val="Normal"/>
        <w:spacing w:line="480" w:lineRule="auto"/>
      </w:pPr>
      <w:r w:rsidR="2E7D00CB">
        <w:rPr/>
        <w:t>● Pipeline Validation &amp; Audit: Followed through the data preprocessing and splitting logic,</w:t>
      </w:r>
    </w:p>
    <w:p xmlns:wp14="http://schemas.microsoft.com/office/word/2010/wordml" w:rsidP="7C7D48F9" wp14:paraId="67797F3F" wp14:textId="3F2D2A6A">
      <w:pPr>
        <w:pStyle w:val="Normal"/>
        <w:spacing w:line="480" w:lineRule="auto"/>
      </w:pPr>
      <w:r w:rsidR="2E7D00CB">
        <w:rPr/>
        <w:t>checking that the 70/30 train/test split, missing value median imputation, and feature</w:t>
      </w:r>
    </w:p>
    <w:p xmlns:wp14="http://schemas.microsoft.com/office/word/2010/wordml" w:rsidP="7C7D48F9" wp14:paraId="1F1192C3" wp14:textId="17EEB5C2">
      <w:pPr>
        <w:pStyle w:val="Normal"/>
        <w:spacing w:line="480" w:lineRule="auto"/>
      </w:pPr>
      <w:r w:rsidR="2E7D00CB">
        <w:rPr/>
        <w:t>scaling steps made mathematical sense according to the assignment guidelines.</w:t>
      </w:r>
    </w:p>
    <w:p xmlns:wp14="http://schemas.microsoft.com/office/word/2010/wordml" w:rsidP="7C7D48F9" wp14:paraId="2DA6C9B8" wp14:textId="7F2AF918">
      <w:pPr>
        <w:pStyle w:val="Normal"/>
        <w:spacing w:line="480" w:lineRule="auto"/>
      </w:pPr>
      <w:r w:rsidR="2E7D00CB">
        <w:rPr/>
        <w:t>● Categorical Correlation Code Addition: Authored and appended a unique exploratory</w:t>
      </w:r>
    </w:p>
    <w:p xmlns:wp14="http://schemas.microsoft.com/office/word/2010/wordml" w:rsidP="7C7D48F9" wp14:paraId="1D09BBB7" wp14:textId="7D51C6DA">
      <w:pPr>
        <w:pStyle w:val="Normal"/>
        <w:spacing w:line="480" w:lineRule="auto"/>
      </w:pPr>
      <w:r w:rsidR="2E7D00CB">
        <w:rPr/>
        <w:t>correlation script at the bottom of the notebook to track the engineered dummy columns</w:t>
      </w:r>
    </w:p>
    <w:p xmlns:wp14="http://schemas.microsoft.com/office/word/2010/wordml" w:rsidP="7C7D48F9" wp14:paraId="36D6132F" wp14:textId="7006DC61">
      <w:pPr>
        <w:pStyle w:val="Normal"/>
        <w:spacing w:line="480" w:lineRule="auto"/>
      </w:pPr>
      <w:r w:rsidR="2E7D00CB">
        <w:rPr/>
        <w:t>against the target matrix, plotting and exporting the final bar chart as</w:t>
      </w:r>
    </w:p>
    <w:p xmlns:wp14="http://schemas.microsoft.com/office/word/2010/wordml" w:rsidP="7C7D48F9" wp14:paraId="2C078E63" wp14:textId="5A39C25A">
      <w:pPr>
        <w:pStyle w:val="Normal"/>
        <w:spacing w:line="480" w:lineRule="auto"/>
      </w:pPr>
      <w:r w:rsidR="2E7D00CB">
        <w:rPr/>
        <w:t>jon_categorical_correlation.png.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6EF73F"/>
    <w:rsid w:val="2E7D00CB"/>
    <w:rsid w:val="516EF73F"/>
    <w:rsid w:val="55E5ADE7"/>
    <w:rsid w:val="6018EA69"/>
    <w:rsid w:val="6EB550F6"/>
    <w:rsid w:val="7C7D4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FEACE"/>
  <w15:chartTrackingRefBased/>
  <w15:docId w15:val="{178420FA-0B9D-4DCD-BEA0-D1DF90C642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2026-07-12T05:31:36.8913232Z</dcterms:created>
  <dcterms:modified xsi:type="dcterms:W3CDTF">2026-07-12T05:33:52.4600258Z</dcterms:modified>
  <dc:creator>jonathan.aldana2-W218165854</dc:creator>
  <lastModifiedBy>jonathan.aldana2-W218165854</lastModifiedBy>
</coreProperties>
</file>