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53B7" w14:textId="1A0B2A94" w:rsidR="00B94EAD" w:rsidRDefault="00635122">
      <w:r>
        <w:t>PHYS3020 – Computational Project Report – Rhys Tyne – s46481894</w:t>
      </w:r>
    </w:p>
    <w:p w14:paraId="01B480D8" w14:textId="0403BA62" w:rsidR="005B4F50" w:rsidRDefault="005B4F50">
      <w:r>
        <w:t xml:space="preserve">Q1a) </w:t>
      </w:r>
      <w:r w:rsidR="00C43A54">
        <w:rPr>
          <w:noProof/>
        </w:rPr>
        <w:drawing>
          <wp:inline distT="0" distB="0" distL="0" distR="0" wp14:anchorId="1E11F3F5" wp14:editId="0FABD192">
            <wp:extent cx="5731510" cy="1146175"/>
            <wp:effectExtent l="0" t="0" r="2540" b="0"/>
            <wp:docPr id="1609507982" name="Picture 2" descr="A ba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07982" name="Picture 2" descr="A bar code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36D6" w14:textId="04DB5574" w:rsidR="005B4F50" w:rsidRDefault="00C43A54">
      <w:r>
        <w:rPr>
          <w:noProof/>
        </w:rPr>
        <w:drawing>
          <wp:inline distT="0" distB="0" distL="0" distR="0" wp14:anchorId="4EABEE1B" wp14:editId="1EDB1592">
            <wp:extent cx="5731510" cy="1146175"/>
            <wp:effectExtent l="0" t="0" r="2540" b="0"/>
            <wp:docPr id="90473733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37335" name="Picture 1" descr="A whit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4CE9E" wp14:editId="62EFCE3C">
            <wp:extent cx="5731510" cy="1146175"/>
            <wp:effectExtent l="0" t="0" r="2540" b="0"/>
            <wp:docPr id="1990387890" name="Picture 4" descr="A ba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87890" name="Picture 4" descr="A bar code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0E230" wp14:editId="6A72B663">
            <wp:extent cx="5731510" cy="1146175"/>
            <wp:effectExtent l="0" t="0" r="2540" b="0"/>
            <wp:docPr id="56130889" name="Picture 3" descr="A black and white image of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0889" name="Picture 3" descr="A black and white image of a b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9E468" wp14:editId="2C6A32EB">
            <wp:extent cx="5731510" cy="1146175"/>
            <wp:effectExtent l="0" t="0" r="2540" b="0"/>
            <wp:docPr id="2139854846" name="Picture 6" descr="A ba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4846" name="Picture 6" descr="A bar code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379CA" wp14:editId="68E4E86A">
            <wp:extent cx="5731510" cy="1146175"/>
            <wp:effectExtent l="0" t="0" r="2540" b="0"/>
            <wp:docPr id="1855998324" name="Picture 5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98324" name="Picture 5" descr="A black rectangular object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D5C2" w14:textId="5362CDC3" w:rsidR="009805B9" w:rsidRDefault="009805B9">
      <w:r>
        <w:t>Comment on chunk size at each temperature, look at initial vs final, explain why.</w:t>
      </w:r>
    </w:p>
    <w:p w14:paraId="157A5EB6" w14:textId="15597FFD" w:rsidR="009805B9" w:rsidRDefault="009805B9">
      <w:r>
        <w:t>Why: because as T increase</w:t>
      </w:r>
      <w:r w:rsidR="00986807">
        <w:t>s</w:t>
      </w:r>
      <w:r>
        <w:t xml:space="preserve">, beta approaches 0, which means e^(-beta*ΔU) approaches 1, meaning if the dipole switch does not reduce </w:t>
      </w:r>
      <w:proofErr w:type="gramStart"/>
      <w:r>
        <w:t>U</w:t>
      </w:r>
      <w:proofErr w:type="gramEnd"/>
      <w:r>
        <w:t xml:space="preserve"> then it will hardly occur. </w:t>
      </w:r>
    </w:p>
    <w:p w14:paraId="70173779" w14:textId="77777777" w:rsidR="009E3C33" w:rsidRDefault="009E3C33"/>
    <w:p w14:paraId="3E94D5A5" w14:textId="77C8A2A8" w:rsidR="009E3C33" w:rsidRDefault="009E3C33">
      <w:r>
        <w:lastRenderedPageBreak/>
        <w:t>Q1b)</w:t>
      </w:r>
    </w:p>
    <w:p w14:paraId="15A0EC7B" w14:textId="36FBDED1" w:rsidR="00986807" w:rsidRDefault="00986807">
      <w:r>
        <w:t xml:space="preserve">Derivations </w:t>
      </w:r>
    </w:p>
    <w:p w14:paraId="7732A6B6" w14:textId="2D90A3D1" w:rsidR="00986807" w:rsidRDefault="00986807">
      <w:r>
        <w:t>Q1c)</w:t>
      </w:r>
      <w:r w:rsidR="00160456">
        <w:t xml:space="preserve"> plots</w:t>
      </w:r>
    </w:p>
    <w:p w14:paraId="31B30B14" w14:textId="58F9EA9B" w:rsidR="00160456" w:rsidRDefault="00160456">
      <w:r w:rsidRPr="00DB0F6F">
        <w:rPr>
          <w:highlight w:val="yellow"/>
        </w:rPr>
        <w:t xml:space="preserve">Error bars calculated by running model 10 times and solving using standard procedure for each variable. </w:t>
      </w:r>
      <w:r w:rsidR="00D12271" w:rsidRPr="00DB0F6F">
        <w:rPr>
          <w:highlight w:val="yellow"/>
        </w:rPr>
        <w:t>Temperatures range over 15 evenly spaced values between 0.1 and 3.</w:t>
      </w:r>
      <w:r w:rsidR="00523EE2" w:rsidRPr="00DB0F6F">
        <w:rPr>
          <w:highlight w:val="yellow"/>
        </w:rPr>
        <w:t xml:space="preserve"> The simulated values plotted are the average values from all trials at each temperature. </w:t>
      </w:r>
      <w:r w:rsidR="00DB0F6F" w:rsidRPr="00DB0F6F">
        <w:rPr>
          <w:highlight w:val="yellow"/>
        </w:rPr>
        <w:t>REWORD</w:t>
      </w:r>
    </w:p>
    <w:p w14:paraId="0528A271" w14:textId="7A44CADD" w:rsidR="00160456" w:rsidRDefault="00160456">
      <w:r>
        <w:rPr>
          <w:noProof/>
        </w:rPr>
        <w:drawing>
          <wp:inline distT="0" distB="0" distL="0" distR="0" wp14:anchorId="1DA96F7B" wp14:editId="591E4B8A">
            <wp:extent cx="4095115" cy="1113155"/>
            <wp:effectExtent l="0" t="0" r="635" b="0"/>
            <wp:docPr id="1885536584" name="Picture 1" descr="Measurements and Uncertain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asurements and Uncertaint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99BC5" w14:textId="77777777" w:rsidR="00523EE2" w:rsidRDefault="00523EE2">
      <w:r>
        <w:rPr>
          <w:noProof/>
        </w:rPr>
        <w:drawing>
          <wp:inline distT="0" distB="0" distL="0" distR="0" wp14:anchorId="742F6068" wp14:editId="1A9C3C46">
            <wp:extent cx="5731510" cy="4298950"/>
            <wp:effectExtent l="0" t="0" r="2540" b="6350"/>
            <wp:docPr id="1913043593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43593" name="Picture 2" descr="A graph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FCA7" w14:textId="0C42570D" w:rsidR="00523EE2" w:rsidRDefault="00523EE2">
      <w:r w:rsidRPr="00496FCC">
        <w:rPr>
          <w:highlight w:val="yellow"/>
        </w:rPr>
        <w:t>The graph of c against T was the most unpredictable for temperatures between 0 and 1, as can be seen by the error bars present.</w:t>
      </w:r>
      <w:r>
        <w:t xml:space="preserve"> </w:t>
      </w:r>
    </w:p>
    <w:p w14:paraId="715B6D0F" w14:textId="77777777" w:rsidR="00496FCC" w:rsidRDefault="00523EE2">
      <w:r>
        <w:rPr>
          <w:noProof/>
        </w:rPr>
        <w:lastRenderedPageBreak/>
        <w:drawing>
          <wp:inline distT="0" distB="0" distL="0" distR="0" wp14:anchorId="74F51B9A" wp14:editId="5AE9FE4F">
            <wp:extent cx="5731510" cy="4298950"/>
            <wp:effectExtent l="0" t="0" r="2540" b="6350"/>
            <wp:docPr id="1605541863" name="Picture 3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41863" name="Picture 3" descr="A graph of a functio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42D6" w14:textId="727F8BC4" w:rsidR="00496FCC" w:rsidRDefault="00496FCC">
      <w:r>
        <w:t xml:space="preserve">F was consistently lower </w:t>
      </w:r>
      <w:proofErr w:type="gramStart"/>
      <w:r>
        <w:t>then</w:t>
      </w:r>
      <w:proofErr w:type="gramEnd"/>
      <w:r>
        <w:t xml:space="preserve"> the value gained by the exact solution. However, the uncertainty is not that large.</w:t>
      </w:r>
    </w:p>
    <w:p w14:paraId="0589AE1F" w14:textId="77777777" w:rsidR="00496FCC" w:rsidRDefault="00523EE2">
      <w:r>
        <w:rPr>
          <w:noProof/>
        </w:rPr>
        <w:lastRenderedPageBreak/>
        <w:drawing>
          <wp:inline distT="0" distB="0" distL="0" distR="0" wp14:anchorId="1F83F69E" wp14:editId="5974A097">
            <wp:extent cx="5731510" cy="4298950"/>
            <wp:effectExtent l="0" t="0" r="2540" b="6350"/>
            <wp:docPr id="1956470080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70080" name="Picture 4" descr="A graph with a 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C6C68" wp14:editId="32682A2F">
            <wp:extent cx="5731510" cy="4298950"/>
            <wp:effectExtent l="0" t="0" r="2540" b="6350"/>
            <wp:docPr id="1672801936" name="Picture 5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01936" name="Picture 5" descr="A graph of a func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F623" w14:textId="0E000B79" w:rsidR="00523EE2" w:rsidRDefault="00523EE2">
      <w:r>
        <w:rPr>
          <w:noProof/>
        </w:rPr>
        <w:lastRenderedPageBreak/>
        <w:drawing>
          <wp:inline distT="0" distB="0" distL="0" distR="0" wp14:anchorId="62979ADB" wp14:editId="75FA40BE">
            <wp:extent cx="5731510" cy="4298950"/>
            <wp:effectExtent l="0" t="0" r="2540" b="6350"/>
            <wp:docPr id="100001368" name="Picture 6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368" name="Picture 6" descr="A graph of a graph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4B74" w14:textId="2BA4F1F0" w:rsidR="00496FCC" w:rsidRDefault="00496FCC"/>
    <w:p w14:paraId="77CE5CAD" w14:textId="46EAC95A" w:rsidR="00160456" w:rsidRDefault="005006A9">
      <w:r>
        <w:t xml:space="preserve">Q1d) </w:t>
      </w:r>
    </w:p>
    <w:p w14:paraId="57841054" w14:textId="7CD9C947" w:rsidR="005006A9" w:rsidRDefault="005006A9">
      <w:r>
        <w:t xml:space="preserve">Explain what the plots indicate about the finite 1D </w:t>
      </w:r>
      <w:r w:rsidR="00D12271">
        <w:t>I</w:t>
      </w:r>
      <w:r>
        <w:t>sing model at low and high temperatures, compare to exact results and explain differences.</w:t>
      </w:r>
    </w:p>
    <w:p w14:paraId="66AE99D9" w14:textId="026BDAD5" w:rsidR="005006A9" w:rsidRDefault="005006A9">
      <w:r>
        <w:t>Q1e)</w:t>
      </w:r>
    </w:p>
    <w:p w14:paraId="44214E22" w14:textId="1DD7432E" w:rsidR="005006A9" w:rsidRDefault="005006A9">
      <w:r w:rsidRPr="005006A9">
        <w:t xml:space="preserve">Explain differences in </w:t>
      </w:r>
      <w:r w:rsidRPr="005006A9">
        <w:rPr>
          <w:i/>
          <w:iCs/>
        </w:rPr>
        <w:t xml:space="preserve">m </w:t>
      </w:r>
      <w:r w:rsidRPr="005006A9">
        <w:t>between your simulation and the expected values;</w:t>
      </w:r>
      <w:r w:rsidRPr="005006A9">
        <w:br/>
        <w:t xml:space="preserve">create histograms of </w:t>
      </w:r>
      <w:r w:rsidRPr="005006A9">
        <w:rPr>
          <w:i/>
          <w:iCs/>
        </w:rPr>
        <w:t xml:space="preserve">m </w:t>
      </w:r>
      <w:r w:rsidRPr="005006A9">
        <w:t xml:space="preserve">values at 3 different temperatures for 2 different </w:t>
      </w:r>
      <w:r w:rsidRPr="005006A9">
        <w:rPr>
          <w:i/>
          <w:iCs/>
        </w:rPr>
        <w:t xml:space="preserve">N </w:t>
      </w:r>
      <w:r w:rsidRPr="005006A9">
        <w:t>values;</w:t>
      </w:r>
      <w:r w:rsidRPr="005006A9">
        <w:br/>
        <w:t>explain whether the infinite 1D Ising model has a phase transition based on these</w:t>
      </w:r>
      <w:r w:rsidRPr="005006A9">
        <w:br/>
        <w:t>histograms</w:t>
      </w:r>
    </w:p>
    <w:p w14:paraId="72B5F5E2" w14:textId="77777777" w:rsidR="005006A9" w:rsidRDefault="005006A9"/>
    <w:p w14:paraId="1E286F3F" w14:textId="77777777" w:rsidR="005006A9" w:rsidRDefault="005006A9"/>
    <w:p w14:paraId="1546CFEA" w14:textId="2DB1BAA8" w:rsidR="005006A9" w:rsidRDefault="005006A9">
      <w:r>
        <w:t>Q2a)</w:t>
      </w:r>
    </w:p>
    <w:p w14:paraId="77F9491D" w14:textId="77777777" w:rsidR="005006A9" w:rsidRDefault="005006A9"/>
    <w:p w14:paraId="384064E6" w14:textId="77777777" w:rsidR="00986807" w:rsidRDefault="00986807"/>
    <w:p w14:paraId="2BC0A62F" w14:textId="77777777" w:rsidR="009E3C33" w:rsidRDefault="009E3C33"/>
    <w:sectPr w:rsidR="009E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22"/>
    <w:rsid w:val="00160456"/>
    <w:rsid w:val="00496FCC"/>
    <w:rsid w:val="004D1C82"/>
    <w:rsid w:val="005006A9"/>
    <w:rsid w:val="00523EE2"/>
    <w:rsid w:val="005B4F50"/>
    <w:rsid w:val="00635122"/>
    <w:rsid w:val="009805B9"/>
    <w:rsid w:val="00986807"/>
    <w:rsid w:val="009E3C33"/>
    <w:rsid w:val="00A74439"/>
    <w:rsid w:val="00B30C72"/>
    <w:rsid w:val="00B94EAD"/>
    <w:rsid w:val="00C252EC"/>
    <w:rsid w:val="00C43A54"/>
    <w:rsid w:val="00D12271"/>
    <w:rsid w:val="00DB0F6F"/>
    <w:rsid w:val="00E9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1D29"/>
  <w15:chartTrackingRefBased/>
  <w15:docId w15:val="{0ABE40A2-C226-44C1-B412-9BA04DA7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Tyne</dc:creator>
  <cp:keywords/>
  <dc:description/>
  <cp:lastModifiedBy>Rhys Tyne</cp:lastModifiedBy>
  <cp:revision>14</cp:revision>
  <dcterms:created xsi:type="dcterms:W3CDTF">2024-07-31T06:26:00Z</dcterms:created>
  <dcterms:modified xsi:type="dcterms:W3CDTF">2024-08-13T05:01:00Z</dcterms:modified>
</cp:coreProperties>
</file>