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2B5F" w14:textId="32A3A60B" w:rsidR="00D044BA" w:rsidRDefault="00000000">
      <w:pPr>
        <w:pStyle w:val="Heading1"/>
      </w:pPr>
      <w:bookmarkStart w:id="0" w:name="cicd-and-github-actions"/>
      <w:bookmarkStart w:id="1" w:name="_Toc127304867"/>
      <w:r>
        <w:t>CI/CD and GitHub Actions</w:t>
      </w:r>
      <w:bookmarkEnd w:id="1"/>
    </w:p>
    <w:p w14:paraId="4B25BD80" w14:textId="392526A5" w:rsidR="00E01C02" w:rsidRPr="00E01C02" w:rsidRDefault="00E01C02" w:rsidP="00E01C02">
      <w:pPr>
        <w:pStyle w:val="BodyText"/>
      </w:pPr>
      <w:r>
        <w:t xml:space="preserve">Author: Ong Hin Journ </w:t>
      </w:r>
      <w:hyperlink r:id="rId8" w:history="1">
        <w:r w:rsidRPr="00E01C02">
          <w:rPr>
            <w:rStyle w:val="Hyperlink"/>
          </w:rPr>
          <w:t>onghinjourn@gmail.com</w:t>
        </w:r>
      </w:hyperlink>
    </w:p>
    <w:p w14:paraId="03E1CDDB" w14:textId="054C3230" w:rsidR="00E01C02" w:rsidRDefault="00000000">
      <w:pPr>
        <w:pStyle w:val="FirstParagraph"/>
      </w:pPr>
      <w:r>
        <w:t xml:space="preserve">This set of documents will </w:t>
      </w:r>
      <w:r w:rsidR="00E01C02">
        <w:t>explain</w:t>
      </w:r>
      <w:r>
        <w:t xml:space="preserve"> various CI/CD and GitHub Actions related topics.</w:t>
      </w:r>
    </w:p>
    <w:p w14:paraId="572E0DA3" w14:textId="77777777" w:rsidR="00E01C02" w:rsidRDefault="00E01C02">
      <w:r>
        <w:br w:type="page"/>
      </w:r>
    </w:p>
    <w:p w14:paraId="2E4E1A1A" w14:textId="77777777" w:rsidR="00D044BA" w:rsidRPr="00E01C02" w:rsidRDefault="00D044BA">
      <w:pPr>
        <w:pStyle w:val="FirstParagraph"/>
      </w:pPr>
    </w:p>
    <w:sdt>
      <w:sdtPr>
        <w:id w:val="-788203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14852CB" w14:textId="3A9B07B0" w:rsidR="00E01C02" w:rsidRDefault="00E01C02">
          <w:pPr>
            <w:pStyle w:val="TOCHeading"/>
          </w:pPr>
          <w:r>
            <w:t>Table of Contents</w:t>
          </w:r>
        </w:p>
        <w:p w14:paraId="0EE2777E" w14:textId="15470264" w:rsidR="00E01C02" w:rsidRDefault="00E01C0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867" w:history="1">
            <w:r w:rsidRPr="00867AFD">
              <w:rPr>
                <w:rStyle w:val="Hyperlink"/>
                <w:noProof/>
              </w:rPr>
              <w:t>CI/CD and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D0ED" w14:textId="31B9A791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68" w:history="1">
            <w:r w:rsidRPr="00867AFD">
              <w:rPr>
                <w:rStyle w:val="Hyperlink"/>
                <w:noProof/>
              </w:rPr>
              <w:t>What is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D7C2" w14:textId="51AF2428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69" w:history="1">
            <w:r w:rsidRPr="00867AFD">
              <w:rPr>
                <w:rStyle w:val="Hyperlink"/>
                <w:noProof/>
              </w:rPr>
              <w:t>Wh</w:t>
            </w:r>
            <w:r w:rsidRPr="00867AFD">
              <w:rPr>
                <w:rStyle w:val="Hyperlink"/>
                <w:noProof/>
              </w:rPr>
              <w:t>a</w:t>
            </w:r>
            <w:r w:rsidRPr="00867AFD">
              <w:rPr>
                <w:rStyle w:val="Hyperlink"/>
                <w:noProof/>
              </w:rPr>
              <w:t>t is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0824" w14:textId="288C80A0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0" w:history="1">
            <w:r w:rsidRPr="00867AFD">
              <w:rPr>
                <w:rStyle w:val="Hyperlink"/>
                <w:noProof/>
              </w:rPr>
              <w:t>What is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1EAD" w14:textId="63941288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1" w:history="1">
            <w:r w:rsidRPr="00867AFD">
              <w:rPr>
                <w:rStyle w:val="Hyperlink"/>
                <w:noProof/>
              </w:rPr>
              <w:t>What is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A544" w14:textId="12095DFA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2" w:history="1">
            <w:r w:rsidRPr="00867AFD">
              <w:rPr>
                <w:rStyle w:val="Hyperlink"/>
                <w:noProof/>
              </w:rPr>
              <w:t>What is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1A6A" w14:textId="3EC730A3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3" w:history="1">
            <w:r w:rsidRPr="00867AFD">
              <w:rPr>
                <w:rStyle w:val="Hyperlink"/>
                <w:noProof/>
              </w:rPr>
              <w:t>What is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1FF5" w14:textId="3D3BAD34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4" w:history="1">
            <w:r w:rsidRPr="00867AFD">
              <w:rPr>
                <w:rStyle w:val="Hyperlink"/>
                <w:noProof/>
              </w:rPr>
              <w:t>Why create a CI/CD pipeline with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F6D6" w14:textId="06B8185F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5" w:history="1">
            <w:r w:rsidRPr="00867AFD">
              <w:rPr>
                <w:rStyle w:val="Hyperlink"/>
                <w:noProof/>
              </w:rPr>
              <w:t>Performing the build, tests and hosting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3AE6" w14:textId="2291BDD6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6" w:history="1">
            <w:r w:rsidRPr="00867AFD">
              <w:rPr>
                <w:rStyle w:val="Hyperlink"/>
                <w:noProof/>
              </w:rPr>
              <w:t>Performing the build, tests and hosting using a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4426" w14:textId="00BFDD5E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7" w:history="1">
            <w:r w:rsidRPr="00867AFD">
              <w:rPr>
                <w:rStyle w:val="Hyperlink"/>
                <w:noProof/>
              </w:rPr>
              <w:t>Basics of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414B" w14:textId="57709B7D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8" w:history="1">
            <w:r w:rsidRPr="00867AFD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ABC4" w14:textId="63298570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79" w:history="1">
            <w:r w:rsidRPr="00867AFD">
              <w:rPr>
                <w:rStyle w:val="Hyperlink"/>
                <w:noProof/>
              </w:rPr>
              <w:t>How to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7005" w14:textId="2068DB64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0" w:history="1">
            <w:r w:rsidRPr="00867AFD">
              <w:rPr>
                <w:rStyle w:val="Hyperlink"/>
                <w:noProof/>
              </w:rPr>
              <w:t>Creating a basic CI/CD pipeline with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4648" w14:textId="2FF7FE2A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1" w:history="1">
            <w:r w:rsidRPr="00867AFD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2986" w14:textId="5E171519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2" w:history="1">
            <w:r w:rsidRPr="00867AFD">
              <w:rPr>
                <w:rStyle w:val="Hyperlink"/>
                <w:noProof/>
              </w:rPr>
              <w:t>Choosing a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CCC6" w14:textId="5BE7352D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3" w:history="1">
            <w:r w:rsidRPr="00867AFD">
              <w:rPr>
                <w:rStyle w:val="Hyperlink"/>
                <w:noProof/>
              </w:rPr>
              <w:t>Modifying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B2A0" w14:textId="7427C267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4" w:history="1">
            <w:r w:rsidRPr="00867AFD">
              <w:rPr>
                <w:rStyle w:val="Hyperlink"/>
                <w:noProof/>
              </w:rPr>
              <w:t>Committing the modified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9723" w14:textId="762A3A9D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5" w:history="1">
            <w:r w:rsidRPr="00867AFD">
              <w:rPr>
                <w:rStyle w:val="Hyperlink"/>
                <w:noProof/>
              </w:rPr>
              <w:t>Testing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12F4" w14:textId="5534E742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6" w:history="1">
            <w:r w:rsidRPr="00867AFD">
              <w:rPr>
                <w:rStyle w:val="Hyperlink"/>
                <w:noProof/>
              </w:rPr>
              <w:t>Workflow Syntax for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CA38" w14:textId="3F1CBC11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7" w:history="1">
            <w:r w:rsidRPr="00867AFD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AD4B" w14:textId="5049D771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8" w:history="1">
            <w:r w:rsidRPr="00867AFD">
              <w:rPr>
                <w:rStyle w:val="Hyperlink"/>
                <w:noProof/>
              </w:rPr>
              <w:t>run-name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D1E" w14:textId="48BEC0F3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89" w:history="1">
            <w:r w:rsidRPr="00867AFD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DFF0" w14:textId="4A9453B1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0" w:history="1">
            <w:r w:rsidRPr="00867AFD">
              <w:rPr>
                <w:rStyle w:val="Hyperlink"/>
                <w:noProof/>
              </w:rPr>
              <w:t>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E470" w14:textId="346AB532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1" w:history="1">
            <w:r w:rsidRPr="00867AFD">
              <w:rPr>
                <w:rStyle w:val="Hyperlink"/>
                <w:noProof/>
              </w:rPr>
              <w:t>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660B" w14:textId="347DBC01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2" w:history="1">
            <w:r w:rsidRPr="00867AFD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872B" w14:textId="691BD3B2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3" w:history="1">
            <w:r w:rsidRPr="00867AFD">
              <w:rPr>
                <w:rStyle w:val="Hyperlink"/>
                <w:noProof/>
              </w:rPr>
              <w:t>Extra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47EC" w14:textId="0DC93D33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4" w:history="1">
            <w:r w:rsidRPr="00867AFD">
              <w:rPr>
                <w:rStyle w:val="Hyperlink"/>
                <w:noProof/>
              </w:rPr>
              <w:t>Linting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17A0" w14:textId="7955FB48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5" w:history="1">
            <w:r w:rsidRPr="00867AFD">
              <w:rPr>
                <w:rStyle w:val="Hyperlink"/>
                <w:noProof/>
              </w:rPr>
              <w:t>GitHub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4EBD" w14:textId="2F94DAB0" w:rsidR="00E01C02" w:rsidRDefault="00E01C0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6" w:history="1">
            <w:r w:rsidRPr="00867AFD">
              <w:rPr>
                <w:rStyle w:val="Hyperlink"/>
                <w:noProof/>
              </w:rPr>
              <w:t>Caching dependencies to speed up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54A4" w14:textId="77FB2E85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7" w:history="1">
            <w:r w:rsidRPr="00867AFD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0952" w14:textId="1A9928FA" w:rsidR="00E01C02" w:rsidRDefault="00E01C0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SG" w:eastAsia="zh-CN"/>
            </w:rPr>
          </w:pPr>
          <w:hyperlink w:anchor="_Toc127304898" w:history="1">
            <w:r w:rsidRPr="00867AFD">
              <w:rPr>
                <w:rStyle w:val="Hyperlink"/>
                <w:noProof/>
              </w:rPr>
              <w:t>References/</w:t>
            </w:r>
            <w:r w:rsidRPr="00867AFD">
              <w:rPr>
                <w:rStyle w:val="Hyperlink"/>
                <w:noProof/>
              </w:rPr>
              <w:t>R</w:t>
            </w:r>
            <w:r w:rsidRPr="00867AFD">
              <w:rPr>
                <w:rStyle w:val="Hyperlink"/>
                <w:noProof/>
              </w:rPr>
              <w:t>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2132" w14:textId="00C5AD6E" w:rsidR="00E01C02" w:rsidRDefault="00E01C0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72CC513" w14:textId="0ED636F6" w:rsidR="00E01C02" w:rsidRDefault="00E01C02">
      <w:r>
        <w:br w:type="page"/>
      </w:r>
    </w:p>
    <w:p w14:paraId="4B07269A" w14:textId="77777777" w:rsidR="00E01C02" w:rsidRPr="00E01C02" w:rsidRDefault="00E01C02" w:rsidP="00E01C02">
      <w:pPr>
        <w:pStyle w:val="BodyText"/>
      </w:pPr>
    </w:p>
    <w:p w14:paraId="14BDEAFE" w14:textId="77777777" w:rsidR="00D044BA" w:rsidRDefault="00000000">
      <w:pPr>
        <w:pStyle w:val="Heading2"/>
      </w:pPr>
      <w:bookmarkStart w:id="2" w:name="what-is-cicd"/>
      <w:bookmarkStart w:id="3" w:name="_Toc127304868"/>
      <w:r>
        <w:t>What is CI/CD</w:t>
      </w:r>
      <w:bookmarkEnd w:id="3"/>
    </w:p>
    <w:p w14:paraId="54ECC05A" w14:textId="77777777" w:rsidR="00D044BA" w:rsidRDefault="00000000">
      <w:pPr>
        <w:pStyle w:val="FirstParagraph"/>
      </w:pPr>
      <w:r>
        <w:t>This topic covers the background and knowledge of CI/CD.</w:t>
      </w:r>
    </w:p>
    <w:p w14:paraId="199C31BC" w14:textId="77777777" w:rsidR="00D044BA" w:rsidRDefault="00000000">
      <w:pPr>
        <w:pStyle w:val="Heading3"/>
      </w:pPr>
      <w:bookmarkStart w:id="4" w:name="what-is-ci"/>
      <w:bookmarkStart w:id="5" w:name="_Toc127304869"/>
      <w:r>
        <w:t>What is CI</w:t>
      </w:r>
      <w:bookmarkEnd w:id="5"/>
    </w:p>
    <w:p w14:paraId="182CC880" w14:textId="77777777" w:rsidR="00D044BA" w:rsidRDefault="00000000">
      <w:pPr>
        <w:pStyle w:val="FirstParagraph"/>
      </w:pPr>
      <w:r>
        <w:t>“CI” stands for “Continuous Integration”.</w:t>
      </w:r>
    </w:p>
    <w:p w14:paraId="091489C1" w14:textId="77777777" w:rsidR="00D044BA" w:rsidRDefault="00000000">
      <w:pPr>
        <w:pStyle w:val="BodyText"/>
      </w:pPr>
      <w:r>
        <w:t>Continuous Integration is the automation process of building, testing and merging code changes of an application to a shared repository.</w:t>
      </w:r>
    </w:p>
    <w:p w14:paraId="73F56DE1" w14:textId="77777777" w:rsidR="00D044BA" w:rsidRDefault="00000000">
      <w:pPr>
        <w:pStyle w:val="BodyText"/>
      </w:pPr>
      <w:r>
        <w:t>For example, when a developer pushes code to his or her branch on the repository, the pushed code will automatically be built and tested via CI scripts.</w:t>
      </w:r>
    </w:p>
    <w:p w14:paraId="2985367E" w14:textId="77777777" w:rsidR="00D044BA" w:rsidRDefault="00000000">
      <w:pPr>
        <w:pStyle w:val="BodyText"/>
      </w:pPr>
      <w:r>
        <w:t>This will ensure that the code is able to build properly and run smoothly without any bugs.</w:t>
      </w:r>
    </w:p>
    <w:p w14:paraId="76884D06" w14:textId="77777777" w:rsidR="00D044BA" w:rsidRDefault="00000000">
      <w:pPr>
        <w:pStyle w:val="BodyText"/>
      </w:pPr>
      <w:r>
        <w:t>Afterwards, the developer can open a pull request, where the code can be automatically merged into the development branch after the CI scripts have been successfully run.</w:t>
      </w:r>
    </w:p>
    <w:p w14:paraId="65FFC36F" w14:textId="77777777" w:rsidR="00D044BA" w:rsidRDefault="00000000">
      <w:pPr>
        <w:pStyle w:val="Heading4"/>
      </w:pPr>
      <w:bookmarkStart w:id="6" w:name="history"/>
      <w:r>
        <w:t>History</w:t>
      </w:r>
    </w:p>
    <w:p w14:paraId="1FF954AA" w14:textId="77777777" w:rsidR="00D044BA" w:rsidRDefault="00000000">
      <w:pPr>
        <w:pStyle w:val="FirstParagraph"/>
      </w:pPr>
      <w:r>
        <w:t xml:space="preserve">The term Continuous Integration was first used by </w:t>
      </w:r>
      <w:hyperlink r:id="rId9">
        <w:r>
          <w:rPr>
            <w:rStyle w:val="Hyperlink"/>
          </w:rPr>
          <w:t>Grady Booch</w:t>
        </w:r>
      </w:hyperlink>
      <w:r>
        <w:t xml:space="preserve"> in 1994 (Karuturi, </w:t>
      </w:r>
      <w:r>
        <w:rPr>
          <w:i/>
          <w:iCs/>
        </w:rPr>
        <w:t>An Introduction to Continuous Integration</w:t>
      </w:r>
      <w:r>
        <w:t>).</w:t>
      </w:r>
    </w:p>
    <w:p w14:paraId="3B31C158" w14:textId="77777777" w:rsidR="00D044BA" w:rsidRDefault="00000000">
      <w:pPr>
        <w:pStyle w:val="BodyText"/>
      </w:pPr>
      <w:r>
        <w:t xml:space="preserve">It was used in Booch’s book, </w:t>
      </w:r>
      <w:hyperlink r:id="rId10">
        <w:r>
          <w:rPr>
            <w:rStyle w:val="Hyperlink"/>
            <w:i/>
            <w:iCs/>
          </w:rPr>
          <w:t>Object-Oriented Analysis and Design with Applications</w:t>
        </w:r>
      </w:hyperlink>
      <w:r>
        <w:t xml:space="preserve"> (Sharma, 2018):</w:t>
      </w:r>
    </w:p>
    <w:p w14:paraId="7ED320A9" w14:textId="77777777" w:rsidR="00D044BA" w:rsidRDefault="00000000">
      <w:pPr>
        <w:pStyle w:val="BodyText"/>
      </w:pPr>
      <w:r>
        <w:t>“The needs of the micro process dictate that many more internal releases to the development team will be accomplished, with only a few executable releases turned over to external parties.</w:t>
      </w:r>
    </w:p>
    <w:p w14:paraId="0498EF7B" w14:textId="77777777" w:rsidR="00D044BA" w:rsidRDefault="00000000">
      <w:pPr>
        <w:pStyle w:val="BodyText"/>
      </w:pPr>
      <w:r>
        <w:t>These internal releases represent a sort of continuous integration of the system, and exist to force closure of the micro process.”</w:t>
      </w:r>
    </w:p>
    <w:p w14:paraId="7A27ED5D" w14:textId="77777777" w:rsidR="00D044BA" w:rsidRDefault="00000000">
      <w:pPr>
        <w:pStyle w:val="BodyText"/>
      </w:pPr>
      <w:r>
        <w:t>He also writes that testing should “be a continuous activity during the development process”.</w:t>
      </w:r>
    </w:p>
    <w:p w14:paraId="68CA0504" w14:textId="77777777" w:rsidR="00D044BA" w:rsidRDefault="00000000">
      <w:pPr>
        <w:pStyle w:val="BodyText"/>
      </w:pPr>
      <w:r>
        <w:t>Therefore, testing and continuous integration have been interconnected since early on.</w:t>
      </w:r>
    </w:p>
    <w:p w14:paraId="292F4A96" w14:textId="77777777" w:rsidR="00D044BA" w:rsidRDefault="00000000">
      <w:pPr>
        <w:pStyle w:val="BodyText"/>
      </w:pPr>
      <w:r>
        <w:t xml:space="preserve">Later, in 1997, Kent Beck and Ron Jeffries had brought the concept of Continuous Integration into practice while they were working on Chrysler Comprehensive Compensation System Project (Karuturi, </w:t>
      </w:r>
      <w:r>
        <w:rPr>
          <w:i/>
          <w:iCs/>
        </w:rPr>
        <w:t>An Introduction to Continuous Integration</w:t>
      </w:r>
      <w:r>
        <w:t>).</w:t>
      </w:r>
    </w:p>
    <w:p w14:paraId="164D380F" w14:textId="77777777" w:rsidR="00D044BA" w:rsidRDefault="00000000">
      <w:pPr>
        <w:pStyle w:val="Heading3"/>
      </w:pPr>
      <w:bookmarkStart w:id="7" w:name="what-is-cd"/>
      <w:bookmarkStart w:id="8" w:name="_Toc127304870"/>
      <w:bookmarkEnd w:id="4"/>
      <w:bookmarkEnd w:id="6"/>
      <w:r>
        <w:t>What is CD</w:t>
      </w:r>
      <w:bookmarkEnd w:id="8"/>
    </w:p>
    <w:p w14:paraId="2B6C4994" w14:textId="77777777" w:rsidR="00D044BA" w:rsidRDefault="00000000">
      <w:pPr>
        <w:pStyle w:val="FirstParagraph"/>
      </w:pPr>
      <w:r>
        <w:t>“CD” stands for “Continuous Delivery” and/or “Continuous Deployment”.</w:t>
      </w:r>
    </w:p>
    <w:p w14:paraId="744F7A18" w14:textId="77777777" w:rsidR="00D044BA" w:rsidRDefault="00000000">
      <w:pPr>
        <w:pStyle w:val="BodyText"/>
      </w:pPr>
      <w:r>
        <w:t>Continuous Delivery ensures that it takes little effort to deliver new code that has been automatically tested and uploaded to the repository.</w:t>
      </w:r>
    </w:p>
    <w:p w14:paraId="280BE7ED" w14:textId="77777777" w:rsidR="00D044BA" w:rsidRDefault="00000000">
      <w:pPr>
        <w:pStyle w:val="BodyText"/>
      </w:pPr>
      <w:r>
        <w:lastRenderedPageBreak/>
        <w:t>Basically, it ensures that the software is always ready to be deployed.</w:t>
      </w:r>
    </w:p>
    <w:p w14:paraId="6BCD36A7" w14:textId="77777777" w:rsidR="00D044BA" w:rsidRDefault="00000000">
      <w:pPr>
        <w:pStyle w:val="BodyText"/>
      </w:pPr>
      <w:r>
        <w:t>Continuous Delivery also requires Continuous Integration.</w:t>
      </w:r>
    </w:p>
    <w:p w14:paraId="3AB6906A" w14:textId="77777777" w:rsidR="00D044BA" w:rsidRDefault="00000000">
      <w:pPr>
        <w:pStyle w:val="BodyText"/>
      </w:pPr>
      <w:r>
        <w:t>It relies on similar principles like cutting work into small increments (Sharma, 2018).</w:t>
      </w:r>
    </w:p>
    <w:p w14:paraId="08CF1425" w14:textId="77777777" w:rsidR="00D044BA" w:rsidRDefault="00000000">
      <w:pPr>
        <w:pStyle w:val="BodyText"/>
      </w:pPr>
      <w:r>
        <w:t>Continuous Deployment is similar to Continuous Delivery.</w:t>
      </w:r>
    </w:p>
    <w:p w14:paraId="0B44768F" w14:textId="77777777" w:rsidR="00D044BA" w:rsidRDefault="00000000">
      <w:pPr>
        <w:pStyle w:val="BodyText"/>
      </w:pPr>
      <w:r>
        <w:t>Instead of delivering new code however, it deploys changes from repository to production.</w:t>
      </w:r>
    </w:p>
    <w:p w14:paraId="5C84F861" w14:textId="77777777" w:rsidR="00D044BA" w:rsidRDefault="00000000">
      <w:pPr>
        <w:pStyle w:val="BodyText"/>
      </w:pPr>
      <w:r>
        <w:t>This deployment only occurs when all tests that have been run on the new changes pass successfully.</w:t>
      </w:r>
    </w:p>
    <w:p w14:paraId="7439966C" w14:textId="77777777" w:rsidR="00D044BA" w:rsidRDefault="00000000">
      <w:pPr>
        <w:pStyle w:val="BodyText"/>
      </w:pPr>
      <w:r>
        <w:t>This new release is usable by customers.</w:t>
      </w:r>
    </w:p>
    <w:p w14:paraId="604CB0BB" w14:textId="77777777" w:rsidR="00D044BA" w:rsidRDefault="00000000">
      <w:pPr>
        <w:pStyle w:val="Heading4"/>
      </w:pPr>
      <w:bookmarkStart w:id="9" w:name="history-1"/>
      <w:r>
        <w:t>History</w:t>
      </w:r>
    </w:p>
    <w:p w14:paraId="7924EDBE" w14:textId="77777777" w:rsidR="00D044BA" w:rsidRDefault="00000000">
      <w:pPr>
        <w:pStyle w:val="FirstParagraph"/>
      </w:pPr>
      <w:r>
        <w:t>The concept of Continuous Delivery and Continuous Development came about around 2009 (Jonathan, 2021).</w:t>
      </w:r>
    </w:p>
    <w:p w14:paraId="18C17CE0" w14:textId="77777777" w:rsidR="00D044BA" w:rsidRDefault="00000000">
      <w:pPr>
        <w:pStyle w:val="BodyText"/>
      </w:pPr>
      <w:r>
        <w:t xml:space="preserve">According to authors of the book </w:t>
      </w:r>
      <w:hyperlink r:id="rId11">
        <w:r>
          <w:rPr>
            <w:rStyle w:val="Hyperlink"/>
          </w:rPr>
          <w:t>Continuous Delivery</w:t>
        </w:r>
      </w:hyperlink>
      <w:r>
        <w:t xml:space="preserve"> Jez Humble and Dave Farely, Continuous Delivery and Continuous Development, as a concept, are “in essence the principle of continuous integration [pipelines] taken to its logical conclusion”.</w:t>
      </w:r>
    </w:p>
    <w:p w14:paraId="51E051C0" w14:textId="77777777" w:rsidR="00D044BA" w:rsidRDefault="00000000">
      <w:pPr>
        <w:pStyle w:val="Heading2"/>
      </w:pPr>
      <w:bookmarkStart w:id="10" w:name="what-is-github-actions"/>
      <w:bookmarkStart w:id="11" w:name="_Toc127304871"/>
      <w:bookmarkEnd w:id="2"/>
      <w:bookmarkEnd w:id="7"/>
      <w:bookmarkEnd w:id="9"/>
      <w:r>
        <w:t>What is GitHub Actions</w:t>
      </w:r>
      <w:bookmarkEnd w:id="11"/>
    </w:p>
    <w:p w14:paraId="25AD0B51" w14:textId="77777777" w:rsidR="00D044BA" w:rsidRDefault="00000000">
      <w:pPr>
        <w:pStyle w:val="FirstParagraph"/>
      </w:pPr>
      <w:r>
        <w:t>GitHub Actions is a CI/CD platform for GitHub.</w:t>
      </w:r>
    </w:p>
    <w:p w14:paraId="7A97F0B9" w14:textId="77777777" w:rsidR="00D044BA" w:rsidRDefault="00000000">
      <w:pPr>
        <w:pStyle w:val="Heading3"/>
      </w:pPr>
      <w:bookmarkStart w:id="12" w:name="what-is-github"/>
      <w:bookmarkStart w:id="13" w:name="_Toc127304872"/>
      <w:r>
        <w:t>What is GitHub</w:t>
      </w:r>
      <w:bookmarkEnd w:id="13"/>
    </w:p>
    <w:p w14:paraId="31FAE24B" w14:textId="77777777" w:rsidR="00D044BA" w:rsidRDefault="00000000">
      <w:pPr>
        <w:pStyle w:val="FirstParagraph"/>
      </w:pPr>
      <w:r>
        <w:t>GitHub is a code hosting service for Git repositories.</w:t>
      </w:r>
    </w:p>
    <w:p w14:paraId="00C81F1B" w14:textId="77777777" w:rsidR="00D044BA" w:rsidRDefault="00000000">
      <w:pPr>
        <w:pStyle w:val="BodyText"/>
      </w:pPr>
      <w:r>
        <w:t>It provides a web-based graphical interface for users to interact with the repositories.</w:t>
      </w:r>
    </w:p>
    <w:p w14:paraId="185E09B4" w14:textId="77777777" w:rsidR="00D044BA" w:rsidRDefault="00000000">
      <w:pPr>
        <w:pStyle w:val="BodyText"/>
      </w:pPr>
      <w:r>
        <w:t>This is unlike local Git repositories, where the repository is usually interacted through the Command Line.</w:t>
      </w:r>
    </w:p>
    <w:p w14:paraId="6AA70F63" w14:textId="77777777" w:rsidR="00D044BA" w:rsidRDefault="00000000">
      <w:pPr>
        <w:pStyle w:val="Heading3"/>
      </w:pPr>
      <w:bookmarkStart w:id="14" w:name="what-is-github-actions-1"/>
      <w:bookmarkStart w:id="15" w:name="_Toc127304873"/>
      <w:bookmarkEnd w:id="12"/>
      <w:r>
        <w:t>What is GitHub Actions</w:t>
      </w:r>
      <w:bookmarkEnd w:id="15"/>
    </w:p>
    <w:p w14:paraId="26063BDF" w14:textId="77777777" w:rsidR="00D044BA" w:rsidRDefault="00000000">
      <w:pPr>
        <w:pStyle w:val="FirstParagraph"/>
      </w:pPr>
      <w:r>
        <w:t>As mentioned above, it is a CI/CD platform provided by GitHub.</w:t>
      </w:r>
    </w:p>
    <w:p w14:paraId="58338F36" w14:textId="77777777" w:rsidR="00D044BA" w:rsidRDefault="00000000">
      <w:pPr>
        <w:pStyle w:val="BodyText"/>
      </w:pPr>
      <w:r>
        <w:t>It allows for the automation of builds, tests, and deployment pipelines.</w:t>
      </w:r>
    </w:p>
    <w:p w14:paraId="4D09E31B" w14:textId="77777777" w:rsidR="00D044BA" w:rsidRDefault="00000000">
      <w:pPr>
        <w:pStyle w:val="BodyText"/>
      </w:pPr>
      <w:r>
        <w:t>GitHub also provides Linux, Windows, and macOS virtual machines to run your workflows.</w:t>
      </w:r>
    </w:p>
    <w:p w14:paraId="0F5A7082" w14:textId="77777777" w:rsidR="00D044BA" w:rsidRDefault="00000000">
      <w:pPr>
        <w:pStyle w:val="BodyText"/>
      </w:pPr>
      <w:r>
        <w:t>Prices vary according to the types of VMs being used to run the workflow.</w:t>
      </w:r>
    </w:p>
    <w:p w14:paraId="1B9ADBB5" w14:textId="77777777" w:rsidR="00D044BA" w:rsidRDefault="00000000">
      <w:pPr>
        <w:pStyle w:val="Heading2"/>
      </w:pPr>
      <w:bookmarkStart w:id="16" w:name="X4a8c960bb244ee8f06ad44619c49887ed944e5e"/>
      <w:bookmarkStart w:id="17" w:name="_Toc127304874"/>
      <w:bookmarkEnd w:id="10"/>
      <w:bookmarkEnd w:id="14"/>
      <w:r>
        <w:t>Why create a CI/CD pipeline with GitHub Actions</w:t>
      </w:r>
      <w:bookmarkEnd w:id="17"/>
    </w:p>
    <w:p w14:paraId="1EEB763D" w14:textId="77777777" w:rsidR="00D044BA" w:rsidRDefault="00000000">
      <w:pPr>
        <w:pStyle w:val="FirstParagraph"/>
      </w:pPr>
      <w:r>
        <w:t>GitHub Actions automates most of the manual processes like tests and builds.</w:t>
      </w:r>
    </w:p>
    <w:p w14:paraId="4A23C093" w14:textId="77777777" w:rsidR="00D044BA" w:rsidRDefault="00000000">
      <w:pPr>
        <w:pStyle w:val="BodyText"/>
      </w:pPr>
      <w:r>
        <w:t>GitHub Actions will also perform the actions much faster than performing them manually.</w:t>
      </w:r>
    </w:p>
    <w:p w14:paraId="589FAD01" w14:textId="77777777" w:rsidR="00D044BA" w:rsidRDefault="00000000">
      <w:pPr>
        <w:pStyle w:val="BodyText"/>
      </w:pPr>
      <w:r>
        <w:lastRenderedPageBreak/>
        <w:t>For the examples below, I will be using a NextJS web application.</w:t>
      </w:r>
    </w:p>
    <w:p w14:paraId="00BCE4E5" w14:textId="77777777" w:rsidR="00D044BA" w:rsidRDefault="00000000">
      <w:pPr>
        <w:pStyle w:val="Heading3"/>
      </w:pPr>
      <w:bookmarkStart w:id="18" w:name="Xc65ea56520a54a091d252e8dff4d263fe9805ce"/>
      <w:bookmarkStart w:id="19" w:name="_Toc127304875"/>
      <w:r>
        <w:t>Performing the build, tests and hosting manually</w:t>
      </w:r>
      <w:bookmarkEnd w:id="19"/>
    </w:p>
    <w:p w14:paraId="69A5DD63" w14:textId="77777777" w:rsidR="00D044BA" w:rsidRDefault="00000000">
      <w:pPr>
        <w:pStyle w:val="FirstParagraph"/>
      </w:pPr>
      <w:r>
        <w:t>When a pull request has been made to the main branch, developers will have to manually build, test and host the application.</w:t>
      </w:r>
    </w:p>
    <w:p w14:paraId="1B2B01A6" w14:textId="77777777" w:rsidR="00D044BA" w:rsidRDefault="00000000">
      <w:pPr>
        <w:pStyle w:val="BodyText"/>
      </w:pPr>
      <w:r>
        <w:t>To do so, they would have to pull the branch from remote to local and run the commands manually.</w:t>
      </w:r>
    </w:p>
    <w:p w14:paraId="5BEB04B6" w14:textId="77777777" w:rsidR="00D044BA" w:rsidRDefault="00000000">
      <w:pPr>
        <w:pStyle w:val="BodyText"/>
      </w:pPr>
      <w:r>
        <w:t>This would be slow and inefficient as the time taken for pulling, building, testing and reviewing could have been used for other tasks.</w:t>
      </w:r>
    </w:p>
    <w:p w14:paraId="622097ED" w14:textId="77777777" w:rsidR="00D044BA" w:rsidRDefault="00000000">
      <w:pPr>
        <w:pStyle w:val="BodyText"/>
      </w:pPr>
      <w:r>
        <w:t>When the pull request is finally accepted and pulled into the develop branch, it would have to be redeployed.</w:t>
      </w:r>
    </w:p>
    <w:p w14:paraId="177148D3" w14:textId="77777777" w:rsidR="00D044BA" w:rsidRDefault="00000000">
      <w:pPr>
        <w:pStyle w:val="BodyText"/>
      </w:pPr>
      <w:r>
        <w:t>This requires the developer to open the Vercel website, login and reselect the repository that they want to redeploy.</w:t>
      </w:r>
    </w:p>
    <w:p w14:paraId="70038571" w14:textId="77777777" w:rsidR="00D044BA" w:rsidRDefault="00000000">
      <w:pPr>
        <w:pStyle w:val="BodyText"/>
      </w:pPr>
      <w:r>
        <w:t>The developer would waste a fair bit of time waiting for the website to load and properly make sure that the application has been deployed successfully.</w:t>
      </w:r>
    </w:p>
    <w:p w14:paraId="52232222" w14:textId="77777777" w:rsidR="00D044BA" w:rsidRDefault="00000000">
      <w:pPr>
        <w:pStyle w:val="BodyText"/>
      </w:pPr>
      <w:r>
        <w:t>This will take a fair bit of time that can be reduced by creating a CI/CD pipeline on GitHub Actions to automate deployment.</w:t>
      </w:r>
    </w:p>
    <w:p w14:paraId="28E1435A" w14:textId="77777777" w:rsidR="00D044BA" w:rsidRDefault="00000000">
      <w:pPr>
        <w:pStyle w:val="Heading3"/>
      </w:pPr>
      <w:bookmarkStart w:id="20" w:name="Xbd0084316bea466eb3aa9a938fad5b5d0114195"/>
      <w:bookmarkStart w:id="21" w:name="_Toc127304876"/>
      <w:bookmarkEnd w:id="18"/>
      <w:r>
        <w:t>Performing the build, tests and hosting using a pipeline</w:t>
      </w:r>
      <w:bookmarkEnd w:id="21"/>
    </w:p>
    <w:p w14:paraId="64E194BB" w14:textId="77777777" w:rsidR="00D044BA" w:rsidRDefault="00000000">
      <w:pPr>
        <w:pStyle w:val="FirstParagraph"/>
      </w:pPr>
      <w:r>
        <w:t>With various CI/CD pipelines using GitHub Actions, we can optimise the developer experience.</w:t>
      </w:r>
    </w:p>
    <w:p w14:paraId="3D13BD40" w14:textId="77777777" w:rsidR="00D044BA" w:rsidRDefault="00000000">
      <w:pPr>
        <w:pStyle w:val="BodyText"/>
      </w:pPr>
      <w:r>
        <w:t>When a pull request is made to the main branch, various pipelines for building and testing code will start.</w:t>
      </w:r>
    </w:p>
    <w:p w14:paraId="395008A2" w14:textId="77777777" w:rsidR="00D044BA" w:rsidRDefault="00000000">
      <w:pPr>
        <w:pStyle w:val="BodyText"/>
      </w:pPr>
      <w:r>
        <w:t>When both build and tests have passed, the pull request will automatically be merged into the main branch.</w:t>
      </w:r>
    </w:p>
    <w:p w14:paraId="4E67F429" w14:textId="77777777" w:rsidR="00D044BA" w:rsidRDefault="00000000">
      <w:pPr>
        <w:pStyle w:val="BodyText"/>
      </w:pPr>
      <w:r>
        <w:t>After the pull request has been merged, the deployment pipeline will start and automatically deploy the application onto Vercel.</w:t>
      </w:r>
    </w:p>
    <w:p w14:paraId="050EA369" w14:textId="77777777" w:rsidR="00D044BA" w:rsidRDefault="00000000">
      <w:pPr>
        <w:pStyle w:val="BodyText"/>
      </w:pPr>
      <w:r>
        <w:t>The status of the deployment can be seen easily on the home page of the application next to the latest commit message.</w:t>
      </w:r>
    </w:p>
    <w:p w14:paraId="1D9FB6CF" w14:textId="77777777" w:rsidR="00D044BA" w:rsidRDefault="00000000">
      <w:pPr>
        <w:pStyle w:val="BodyText"/>
      </w:pPr>
      <w:r>
        <w:t>This will allow developers to save time and have more time to code instead.</w:t>
      </w:r>
    </w:p>
    <w:p w14:paraId="1334D781" w14:textId="77777777" w:rsidR="00D044BA" w:rsidRDefault="00000000">
      <w:pPr>
        <w:pStyle w:val="Heading2"/>
      </w:pPr>
      <w:bookmarkStart w:id="22" w:name="basics-of-yaml"/>
      <w:bookmarkStart w:id="23" w:name="_Toc127304877"/>
      <w:bookmarkEnd w:id="16"/>
      <w:bookmarkEnd w:id="20"/>
      <w:r>
        <w:t>Basics of YAML</w:t>
      </w:r>
      <w:bookmarkEnd w:id="23"/>
    </w:p>
    <w:p w14:paraId="6D3C1B18" w14:textId="77777777" w:rsidR="00D044BA" w:rsidRDefault="00000000">
      <w:pPr>
        <w:pStyle w:val="FirstParagraph"/>
      </w:pPr>
      <w:r>
        <w:t>This topic covers the history of the language YAML, as well as the basic syntax to get you started.</w:t>
      </w:r>
    </w:p>
    <w:p w14:paraId="35E86081" w14:textId="77777777" w:rsidR="00D044BA" w:rsidRDefault="00000000">
      <w:pPr>
        <w:pStyle w:val="Heading3"/>
      </w:pPr>
      <w:bookmarkStart w:id="24" w:name="history-2"/>
      <w:bookmarkStart w:id="25" w:name="_Toc127304878"/>
      <w:r>
        <w:t>History</w:t>
      </w:r>
      <w:bookmarkEnd w:id="25"/>
    </w:p>
    <w:p w14:paraId="2ECB0736" w14:textId="77777777" w:rsidR="00D044BA" w:rsidRDefault="00000000">
      <w:pPr>
        <w:pStyle w:val="FirstParagraph"/>
      </w:pPr>
      <w:r>
        <w:t>YAML stands for “Yet Another Markup Language”, which is pretty weird.</w:t>
      </w:r>
    </w:p>
    <w:p w14:paraId="3DE06DFF" w14:textId="77777777" w:rsidR="00D044BA" w:rsidRDefault="00000000">
      <w:pPr>
        <w:pStyle w:val="BodyText"/>
      </w:pPr>
      <w:r>
        <w:lastRenderedPageBreak/>
        <w:t>It was first proposed by Clark Evans back in 2001.</w:t>
      </w:r>
    </w:p>
    <w:p w14:paraId="65E89F22" w14:textId="77777777" w:rsidR="00D044BA" w:rsidRDefault="00000000">
      <w:pPr>
        <w:pStyle w:val="BodyText"/>
      </w:pPr>
      <w:r>
        <w:t>He went on to design the language together with Ingy döt Net and Oren Ben-Kiki.</w:t>
      </w:r>
    </w:p>
    <w:p w14:paraId="282DD0D7" w14:textId="77777777" w:rsidR="00D044BA" w:rsidRDefault="00000000">
      <w:pPr>
        <w:pStyle w:val="BodyText"/>
      </w:pPr>
      <w:r>
        <w:t>It is a data serialisation language often used to create configuration files with any programming language (Sharma, 2022).</w:t>
      </w:r>
    </w:p>
    <w:p w14:paraId="00B19AC1" w14:textId="77777777" w:rsidR="00D044BA" w:rsidRDefault="00000000">
      <w:pPr>
        <w:pStyle w:val="BodyText"/>
      </w:pPr>
      <w:r>
        <w:t>YAML is a strict superset of JSON and it was designed for human interaction.</w:t>
      </w:r>
    </w:p>
    <w:p w14:paraId="388A9F01" w14:textId="77777777" w:rsidR="00D044BA" w:rsidRDefault="00000000">
      <w:pPr>
        <w:pStyle w:val="BodyText"/>
      </w:pPr>
      <w:r>
        <w:t>A major difference between YAML and JSON is that newlines and indentations are used in YAML, while JSON uses brackets and braces.</w:t>
      </w:r>
    </w:p>
    <w:p w14:paraId="3902A861" w14:textId="77777777" w:rsidR="00D044BA" w:rsidRDefault="00000000">
      <w:pPr>
        <w:pStyle w:val="Heading3"/>
      </w:pPr>
      <w:bookmarkStart w:id="26" w:name="how-to-yaml"/>
      <w:bookmarkStart w:id="27" w:name="_Toc127304879"/>
      <w:bookmarkEnd w:id="24"/>
      <w:r>
        <w:t>How to YAML</w:t>
      </w:r>
      <w:bookmarkEnd w:id="27"/>
    </w:p>
    <w:p w14:paraId="36026D53" w14:textId="77777777" w:rsidR="00D044BA" w:rsidRDefault="00000000">
      <w:pPr>
        <w:pStyle w:val="FirstParagraph"/>
      </w:pPr>
      <w:r>
        <w:t>The basic structure of a YAML file is called a map.</w:t>
      </w:r>
    </w:p>
    <w:p w14:paraId="1628EC10" w14:textId="77777777" w:rsidR="00D044BA" w:rsidRDefault="00000000">
      <w:pPr>
        <w:pStyle w:val="BodyText"/>
      </w:pPr>
      <w:r>
        <w:t>It is written in a key-value pair format from top to bottom.</w:t>
      </w:r>
    </w:p>
    <w:p w14:paraId="3AF4CC4C" w14:textId="77777777" w:rsidR="00D044BA" w:rsidRDefault="00000000">
      <w:pPr>
        <w:pStyle w:val="SourceCode"/>
      </w:pPr>
      <w:r>
        <w:rPr>
          <w:rStyle w:val="FunctionTok"/>
        </w:rPr>
        <w:t>key</w:t>
      </w:r>
      <w:r>
        <w:rPr>
          <w:rStyle w:val="KeywordTok"/>
        </w:rPr>
        <w:t>:</w:t>
      </w:r>
      <w:r>
        <w:rPr>
          <w:rStyle w:val="AttributeTok"/>
        </w:rPr>
        <w:t xml:space="preserve"> value</w:t>
      </w:r>
    </w:p>
    <w:p w14:paraId="5C4E5913" w14:textId="77777777" w:rsidR="00D044BA" w:rsidRDefault="00000000">
      <w:pPr>
        <w:pStyle w:val="Heading4"/>
      </w:pPr>
      <w:bookmarkStart w:id="28" w:name="scalar-types"/>
      <w:r>
        <w:t>Scalar Types</w:t>
      </w:r>
    </w:p>
    <w:p w14:paraId="44BC0319" w14:textId="77777777" w:rsidR="00D044BA" w:rsidRDefault="00000000">
      <w:pPr>
        <w:pStyle w:val="FirstParagraph"/>
      </w:pPr>
      <w:r>
        <w:t>You can use all types of scalar types as values in YAML files.</w:t>
      </w:r>
    </w:p>
    <w:p w14:paraId="7BCF9DB6" w14:textId="77777777" w:rsidR="00D044BA" w:rsidRDefault="00000000">
      <w:pPr>
        <w:pStyle w:val="BodyText"/>
      </w:pPr>
      <w:r>
        <w:t>For example: - Numbers - Booleans - Strings (Quoted or Unquoted)</w:t>
      </w:r>
    </w:p>
    <w:p w14:paraId="66E241D5" w14:textId="77777777" w:rsidR="00D044BA" w:rsidRDefault="00000000">
      <w:pPr>
        <w:pStyle w:val="BodyText"/>
      </w:pPr>
      <w:r>
        <w:t>Words in keys can be separated by underscores.</w:t>
      </w:r>
    </w:p>
    <w:p w14:paraId="110465D1" w14:textId="77777777" w:rsidR="00D044BA" w:rsidRDefault="00000000">
      <w:pPr>
        <w:pStyle w:val="BodyText"/>
      </w:pPr>
      <w:r>
        <w:t>Generally, people use underscores.</w:t>
      </w:r>
    </w:p>
    <w:p w14:paraId="70C2C9CE" w14:textId="77777777" w:rsidR="00D044BA" w:rsidRDefault="00000000">
      <w:pPr>
        <w:pStyle w:val="BodyText"/>
      </w:pPr>
      <w:r>
        <w:t>If the value of a key is a multi-line string, you can use the “literal block” style using the “|” character.</w:t>
      </w:r>
    </w:p>
    <w:p w14:paraId="7BC4DD97" w14:textId="77777777" w:rsidR="00D044BA" w:rsidRDefault="00000000">
      <w:pPr>
        <w:pStyle w:val="BodyText"/>
      </w:pPr>
      <w:r>
        <w:t>This is extremely helpful when writing shell commands.</w:t>
      </w:r>
    </w:p>
    <w:p w14:paraId="4A75F080" w14:textId="77777777" w:rsidR="00D044BA" w:rsidRDefault="00000000">
      <w:pPr>
        <w:pStyle w:val="SourceCode"/>
      </w:pPr>
      <w:r>
        <w:rPr>
          <w:rStyle w:val="FunctionTok"/>
        </w:rPr>
        <w:t>command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if [ "${BRANCH_NAME}" == "main" ];</w:t>
      </w:r>
      <w:r>
        <w:br/>
      </w:r>
      <w:r>
        <w:rPr>
          <w:rStyle w:val="NormalTok"/>
        </w:rPr>
        <w:t xml:space="preserve">        then &lt;do something&gt;;</w:t>
      </w:r>
      <w:r>
        <w:br/>
      </w:r>
      <w:r>
        <w:rPr>
          <w:rStyle w:val="NormalTok"/>
        </w:rPr>
        <w:t xml:space="preserve">    fi</w:t>
      </w:r>
    </w:p>
    <w:p w14:paraId="29984813" w14:textId="77777777" w:rsidR="00D044BA" w:rsidRDefault="00000000">
      <w:pPr>
        <w:pStyle w:val="FirstParagraph"/>
      </w:pPr>
      <w:r>
        <w:t>The leading indentation for the multi-line string will be removed.</w:t>
      </w:r>
    </w:p>
    <w:p w14:paraId="5211D81E" w14:textId="77777777" w:rsidR="00D044BA" w:rsidRDefault="00000000">
      <w:pPr>
        <w:pStyle w:val="Heading4"/>
      </w:pPr>
      <w:bookmarkStart w:id="29" w:name="collection-types"/>
      <w:bookmarkEnd w:id="28"/>
      <w:r>
        <w:t>Collection Types</w:t>
      </w:r>
    </w:p>
    <w:p w14:paraId="119CE13A" w14:textId="77777777" w:rsidR="00D044BA" w:rsidRDefault="00000000">
      <w:pPr>
        <w:pStyle w:val="FirstParagraph"/>
      </w:pPr>
      <w:r>
        <w:t>To create collections, use indentations.</w:t>
      </w:r>
    </w:p>
    <w:p w14:paraId="4A7917E1" w14:textId="77777777" w:rsidR="00D044BA" w:rsidRDefault="00000000">
      <w:pPr>
        <w:pStyle w:val="SourceCode"/>
      </w:pPr>
      <w:r>
        <w:rPr>
          <w:rStyle w:val="FunctionTok"/>
        </w:rPr>
        <w:t>job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&lt;build script here&gt;</w:t>
      </w:r>
    </w:p>
    <w:p w14:paraId="2295FA37" w14:textId="77777777" w:rsidR="00D044BA" w:rsidRDefault="00000000">
      <w:pPr>
        <w:pStyle w:val="FirstParagraph"/>
      </w:pPr>
      <w:r>
        <w:t>If you have a list of items (like docker images), you can denote that sequence using dashes.</w:t>
      </w:r>
    </w:p>
    <w:p w14:paraId="6EACE3E6" w14:textId="77777777" w:rsidR="00D044BA" w:rsidRDefault="00000000">
      <w:pPr>
        <w:pStyle w:val="SourceCode"/>
      </w:pPr>
      <w:r>
        <w:rPr>
          <w:rStyle w:val="FunctionTok"/>
        </w:rPr>
        <w:t>docker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ubuntu:14.04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mongo:2.6.8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mongod</w:t>
      </w:r>
      <w:r>
        <w:rPr>
          <w:rStyle w:val="KeywordTok"/>
        </w:rPr>
        <w:t>,</w:t>
      </w:r>
      <w:r>
        <w:rPr>
          <w:rStyle w:val="AttributeTok"/>
        </w:rPr>
        <w:t xml:space="preserve"> --smallfiles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postgres:9.4.1</w:t>
      </w:r>
    </w:p>
    <w:p w14:paraId="79AFD92D" w14:textId="77777777" w:rsidR="00D044BA" w:rsidRDefault="00000000">
      <w:pPr>
        <w:pStyle w:val="FirstParagraph"/>
      </w:pPr>
      <w:r>
        <w:t xml:space="preserve">The second item in the sequence has two keys: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command</w:t>
      </w:r>
      <w:r>
        <w:t>.</w:t>
      </w:r>
    </w:p>
    <w:p w14:paraId="6A2B7F78" w14:textId="77777777" w:rsidR="00D044BA" w:rsidRDefault="00000000">
      <w:pPr>
        <w:pStyle w:val="BodyText"/>
      </w:pPr>
      <w:r>
        <w:t xml:space="preserve">The </w:t>
      </w:r>
      <w:r>
        <w:rPr>
          <w:rStyle w:val="VerbatimChar"/>
        </w:rPr>
        <w:t>command</w:t>
      </w:r>
      <w:r>
        <w:t xml:space="preserve"> key uses a JSON-style sequence because YAML is a superset of JSON.</w:t>
      </w:r>
    </w:p>
    <w:p w14:paraId="21C5FCA2" w14:textId="77777777" w:rsidR="00D044BA" w:rsidRDefault="00000000">
      <w:pPr>
        <w:pStyle w:val="BodyText"/>
      </w:pPr>
      <w:r>
        <w:t>YAML does not allow tab characters, so have your editor convert them into spaces.</w:t>
      </w:r>
    </w:p>
    <w:p w14:paraId="437984C1" w14:textId="77777777" w:rsidR="00D044BA" w:rsidRDefault="00000000">
      <w:pPr>
        <w:pStyle w:val="BodyText"/>
      </w:pPr>
      <w:r>
        <w:t>Syntax errors can be an issue, but you can either run the YAML file through an online validator or install linters on your text editors.</w:t>
      </w:r>
    </w:p>
    <w:p w14:paraId="27E6B8E8" w14:textId="77777777" w:rsidR="00D044BA" w:rsidRDefault="00000000">
      <w:pPr>
        <w:pStyle w:val="Heading2"/>
      </w:pPr>
      <w:bookmarkStart w:id="30" w:name="X73eb38df1b67162afb0ededc1bb7699c06f113d"/>
      <w:bookmarkStart w:id="31" w:name="_Toc127304880"/>
      <w:bookmarkEnd w:id="22"/>
      <w:bookmarkEnd w:id="26"/>
      <w:bookmarkEnd w:id="29"/>
      <w:r>
        <w:t>Creating a basic CI/CD pipeline with GitHub Actions</w:t>
      </w:r>
      <w:bookmarkEnd w:id="31"/>
    </w:p>
    <w:p w14:paraId="5950591F" w14:textId="77777777" w:rsidR="00D044BA" w:rsidRDefault="00000000">
      <w:pPr>
        <w:pStyle w:val="FirstParagraph"/>
      </w:pPr>
      <w:r>
        <w:t>For this example, i’ll be using a repository that I own.</w:t>
      </w:r>
    </w:p>
    <w:p w14:paraId="7A77E6FB" w14:textId="77777777" w:rsidR="00D044BA" w:rsidRDefault="00000000">
      <w:pPr>
        <w:pStyle w:val="BodyText"/>
      </w:pPr>
      <w:hyperlink r:id="rId12">
        <w:r>
          <w:rPr>
            <w:rStyle w:val="Hyperlink"/>
          </w:rPr>
          <w:t>https://github.com/notlega/Bloggers</w:t>
        </w:r>
      </w:hyperlink>
    </w:p>
    <w:p w14:paraId="64E51A86" w14:textId="77777777" w:rsidR="00D044BA" w:rsidRDefault="00000000">
      <w:pPr>
        <w:pStyle w:val="BodyText"/>
      </w:pPr>
      <w:r>
        <w:t xml:space="preserve">I will be creating a single workflow that only runs when a pull request is made to the </w:t>
      </w:r>
      <w:r>
        <w:rPr>
          <w:rStyle w:val="VerbatimChar"/>
        </w:rPr>
        <w:t>main</w:t>
      </w:r>
      <w:r>
        <w:t xml:space="preserve"> branch.</w:t>
      </w:r>
    </w:p>
    <w:p w14:paraId="443783E3" w14:textId="77777777" w:rsidR="00D044BA" w:rsidRDefault="00000000">
      <w:pPr>
        <w:pStyle w:val="BodyText"/>
      </w:pPr>
      <w:r>
        <w:t>This workflow will test the build of the application only.</w:t>
      </w:r>
    </w:p>
    <w:p w14:paraId="20CB62F3" w14:textId="77777777" w:rsidR="00D044BA" w:rsidRDefault="00000000">
      <w:pPr>
        <w:pStyle w:val="Heading3"/>
      </w:pPr>
      <w:bookmarkStart w:id="32" w:name="prerequisites"/>
      <w:bookmarkStart w:id="33" w:name="_Toc127304881"/>
      <w:r>
        <w:t>Prerequisites</w:t>
      </w:r>
      <w:bookmarkEnd w:id="33"/>
    </w:p>
    <w:p w14:paraId="359FC2B2" w14:textId="77777777" w:rsidR="00D044BA" w:rsidRDefault="00000000">
      <w:pPr>
        <w:pStyle w:val="Compact"/>
        <w:numPr>
          <w:ilvl w:val="0"/>
          <w:numId w:val="3"/>
        </w:numPr>
      </w:pPr>
      <w:r>
        <w:t>A GitHub repository</w:t>
      </w:r>
    </w:p>
    <w:p w14:paraId="4CFCE5E7" w14:textId="77777777" w:rsidR="00D044BA" w:rsidRDefault="00000000">
      <w:pPr>
        <w:pStyle w:val="Compact"/>
        <w:numPr>
          <w:ilvl w:val="0"/>
          <w:numId w:val="3"/>
        </w:numPr>
      </w:pPr>
      <w:r>
        <w:t>Some knowledge of YAML</w:t>
      </w:r>
    </w:p>
    <w:p w14:paraId="1D0CB473" w14:textId="77777777" w:rsidR="00D044BA" w:rsidRDefault="00000000">
      <w:pPr>
        <w:pStyle w:val="Compact"/>
        <w:numPr>
          <w:ilvl w:val="0"/>
          <w:numId w:val="3"/>
        </w:numPr>
      </w:pPr>
      <w:r>
        <w:t>Some knowledge of Git</w:t>
      </w:r>
    </w:p>
    <w:p w14:paraId="0B7357FA" w14:textId="77777777" w:rsidR="00D044BA" w:rsidRDefault="00000000">
      <w:pPr>
        <w:pStyle w:val="Heading3"/>
      </w:pPr>
      <w:bookmarkStart w:id="34" w:name="choosing-a-workflow"/>
      <w:bookmarkStart w:id="35" w:name="_Toc127304882"/>
      <w:bookmarkEnd w:id="32"/>
      <w:r>
        <w:t>Choosing a workflow</w:t>
      </w:r>
      <w:bookmarkEnd w:id="35"/>
    </w:p>
    <w:p w14:paraId="6302CE23" w14:textId="77777777" w:rsidR="00D044BA" w:rsidRDefault="00000000">
      <w:pPr>
        <w:pStyle w:val="FirstParagraph"/>
      </w:pPr>
      <w:r>
        <w:t xml:space="preserve">Open your repository and select the </w:t>
      </w:r>
      <w:r>
        <w:rPr>
          <w:rStyle w:val="VerbatimChar"/>
        </w:rPr>
        <w:t>Actions</w:t>
      </w:r>
      <w:r>
        <w:t xml:space="preserve"> tab at the top of your screen.</w:t>
      </w:r>
    </w:p>
    <w:p w14:paraId="7DAAF704" w14:textId="51F2B280" w:rsidR="00D044BA" w:rsidRDefault="00E01C02">
      <w:pPr>
        <w:pStyle w:val="BodyText"/>
      </w:pPr>
      <w:r>
        <w:rPr>
          <w:noProof/>
        </w:rPr>
        <w:drawing>
          <wp:inline distT="0" distB="0" distL="0" distR="0" wp14:anchorId="1DFFCBEC" wp14:editId="2D2DD28A">
            <wp:extent cx="5935980" cy="75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60A5" w14:textId="77777777" w:rsidR="00D044BA" w:rsidRDefault="00000000">
      <w:pPr>
        <w:pStyle w:val="BodyText"/>
      </w:pPr>
      <w:r>
        <w:t xml:space="preserve">Under </w:t>
      </w:r>
      <w:r>
        <w:rPr>
          <w:rStyle w:val="VerbatimChar"/>
        </w:rPr>
        <w:t>Continuous integration</w:t>
      </w:r>
      <w:r>
        <w:t xml:space="preserve">, select </w:t>
      </w:r>
      <w:r>
        <w:rPr>
          <w:rStyle w:val="VerbatimChar"/>
        </w:rPr>
        <w:t>Node.js</w:t>
      </w:r>
      <w:r>
        <w:t xml:space="preserve"> and configure it.</w:t>
      </w:r>
    </w:p>
    <w:p w14:paraId="222F6E17" w14:textId="4D23B126" w:rsidR="00D044BA" w:rsidRDefault="00E01C02">
      <w:pPr>
        <w:pStyle w:val="BodyText"/>
      </w:pPr>
      <w:r>
        <w:rPr>
          <w:noProof/>
        </w:rPr>
        <w:drawing>
          <wp:inline distT="0" distB="0" distL="0" distR="0" wp14:anchorId="6DCB9301" wp14:editId="202BD8AA">
            <wp:extent cx="5943600" cy="108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1B29" w14:textId="77777777" w:rsidR="00D044BA" w:rsidRDefault="00000000">
      <w:pPr>
        <w:pStyle w:val="BodyText"/>
      </w:pPr>
      <w:r>
        <w:t>The current screen should display a pre-written yml file.</w:t>
      </w:r>
    </w:p>
    <w:p w14:paraId="42E1AD37" w14:textId="77777777" w:rsidR="00D044BA" w:rsidRDefault="00000000">
      <w:pPr>
        <w:pStyle w:val="Heading3"/>
      </w:pPr>
      <w:bookmarkStart w:id="36" w:name="modifying-the-workflow"/>
      <w:bookmarkStart w:id="37" w:name="_Toc127304883"/>
      <w:bookmarkEnd w:id="34"/>
      <w:r>
        <w:lastRenderedPageBreak/>
        <w:t>Modifying the workflow</w:t>
      </w:r>
      <w:bookmarkEnd w:id="37"/>
    </w:p>
    <w:p w14:paraId="66BEEF18" w14:textId="77777777" w:rsidR="00D044BA" w:rsidRDefault="00000000">
      <w:pPr>
        <w:pStyle w:val="FirstParagraph"/>
      </w:pPr>
      <w:r>
        <w:t>Currently, the following code should be shown on screen.</w:t>
      </w:r>
    </w:p>
    <w:p w14:paraId="45E75CEF" w14:textId="77777777" w:rsidR="00D044BA" w:rsidRDefault="00000000">
      <w:pPr>
        <w:pStyle w:val="SourceCode"/>
      </w:pPr>
      <w:r>
        <w:rPr>
          <w:rStyle w:val="CommentTok"/>
        </w:rPr>
        <w:t># This workflow will do a clean installation of node dependencies, cache/restore them, build the source code and run tests across different versions of node</w:t>
      </w:r>
      <w:r>
        <w:br/>
      </w:r>
      <w:r>
        <w:rPr>
          <w:rStyle w:val="CommentTok"/>
        </w:rPr>
        <w:t># For more information see: https://docs.github.com/en/actions/automating-builds-and-tests/building-and-testing-nodejs</w:t>
      </w:r>
      <w:r>
        <w:br/>
      </w:r>
      <w:r>
        <w:br/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Node.js CI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strategy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matrix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14.x</w:t>
      </w:r>
      <w:r>
        <w:rPr>
          <w:rStyle w:val="KeywordTok"/>
        </w:rPr>
        <w:t>,</w:t>
      </w:r>
      <w:r>
        <w:rPr>
          <w:rStyle w:val="AttributeTok"/>
        </w:rPr>
        <w:t xml:space="preserve"> 16.x</w:t>
      </w:r>
      <w:r>
        <w:rPr>
          <w:rStyle w:val="KeywordTok"/>
        </w:rPr>
        <w:t>,</w:t>
      </w:r>
      <w:r>
        <w:rPr>
          <w:rStyle w:val="AttributeTok"/>
        </w:rPr>
        <w:t xml:space="preserve"> 18.x</w:t>
      </w:r>
      <w:r>
        <w:rPr>
          <w:rStyle w:val="KeywordTok"/>
        </w:rPr>
        <w:t>]</w:t>
      </w:r>
      <w:r>
        <w:br/>
      </w:r>
      <w:r>
        <w:rPr>
          <w:rStyle w:val="CommentTok"/>
        </w:rPr>
        <w:t xml:space="preserve">        # See supported Node.js release schedule at https://nodejs.org/en/about/releases/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cache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"npm"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 --if-present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test</w:t>
      </w:r>
    </w:p>
    <w:p w14:paraId="57E52845" w14:textId="77777777" w:rsidR="00D044BA" w:rsidRDefault="00000000">
      <w:pPr>
        <w:pStyle w:val="FirstParagraph"/>
      </w:pPr>
      <w:r>
        <w:t xml:space="preserve">This workflow basically runs whenever a push or a pull request is made to the </w:t>
      </w:r>
      <w:r>
        <w:rPr>
          <w:rStyle w:val="VerbatimChar"/>
        </w:rPr>
        <w:t>main</w:t>
      </w:r>
      <w:r>
        <w:t xml:space="preserve"> branch of the repository.</w:t>
      </w:r>
    </w:p>
    <w:p w14:paraId="0D46CB0B" w14:textId="77777777" w:rsidR="00D044BA" w:rsidRDefault="00000000">
      <w:pPr>
        <w:pStyle w:val="BodyText"/>
      </w:pPr>
      <w:r>
        <w:t>I will now split this workflow up into several parts to explain it more in depth.</w:t>
      </w:r>
    </w:p>
    <w:p w14:paraId="6FE80EA7" w14:textId="77777777" w:rsidR="00D044BA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Node.js CI</w:t>
      </w:r>
    </w:p>
    <w:p w14:paraId="34871C92" w14:textId="77777777" w:rsidR="00D044BA" w:rsidRDefault="00000000">
      <w:pPr>
        <w:pStyle w:val="FirstParagraph"/>
      </w:pPr>
      <w:r>
        <w:t>The code block above lets GitHub know what is the name of the workflow.</w:t>
      </w:r>
    </w:p>
    <w:p w14:paraId="3E5FE947" w14:textId="77777777" w:rsidR="00D044BA" w:rsidRDefault="00000000">
      <w:pPr>
        <w:pStyle w:val="SourceCode"/>
      </w:pP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</w:p>
    <w:p w14:paraId="00851347" w14:textId="77777777" w:rsidR="00D044BA" w:rsidRDefault="00000000">
      <w:pPr>
        <w:pStyle w:val="FirstParagraph"/>
      </w:pPr>
      <w:r>
        <w:t>The code block above lets GitHub know when to trigger the workflow.</w:t>
      </w:r>
    </w:p>
    <w:p w14:paraId="0C412D0A" w14:textId="77777777" w:rsidR="00D044BA" w:rsidRDefault="00000000">
      <w:pPr>
        <w:pStyle w:val="BodyText"/>
      </w:pPr>
      <w:r>
        <w:t xml:space="preserve">For example, the current workflow will only trigger if a push or a pull request is made to the </w:t>
      </w:r>
      <w:r>
        <w:rPr>
          <w:rStyle w:val="VerbatimChar"/>
        </w:rPr>
        <w:t>main</w:t>
      </w:r>
      <w:r>
        <w:t xml:space="preserve"> branch.</w:t>
      </w:r>
    </w:p>
    <w:p w14:paraId="3B698C7C" w14:textId="77777777" w:rsidR="00D044BA" w:rsidRDefault="00000000">
      <w:pPr>
        <w:pStyle w:val="BodyText"/>
      </w:pPr>
      <w:r>
        <w:t xml:space="preserve">If we wanted to modify the workflow to only trigger when a pull request is made, we just need to remove the </w:t>
      </w:r>
      <w:r>
        <w:rPr>
          <w:rStyle w:val="VerbatimChar"/>
        </w:rPr>
        <w:t>push</w:t>
      </w:r>
      <w:r>
        <w:t xml:space="preserve"> section of the code block.</w:t>
      </w:r>
    </w:p>
    <w:p w14:paraId="5B3F4AB2" w14:textId="77777777" w:rsidR="00D044BA" w:rsidRDefault="00000000">
      <w:pPr>
        <w:pStyle w:val="BodyText"/>
      </w:pPr>
      <w:r>
        <w:t>Therefore, it should look something like this:</w:t>
      </w:r>
    </w:p>
    <w:p w14:paraId="26218880" w14:textId="77777777" w:rsidR="00D044BA" w:rsidRDefault="00000000">
      <w:pPr>
        <w:pStyle w:val="SourceCode"/>
      </w:pP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</w:p>
    <w:p w14:paraId="6F7E574F" w14:textId="77777777" w:rsidR="00D044BA" w:rsidRDefault="00000000">
      <w:pPr>
        <w:pStyle w:val="FirstParagraph"/>
      </w:pPr>
      <w:r>
        <w:t xml:space="preserve">The code block above will now only trigger the workflow if a pull request is made to the </w:t>
      </w:r>
      <w:r>
        <w:rPr>
          <w:rStyle w:val="VerbatimChar"/>
        </w:rPr>
        <w:t>main</w:t>
      </w:r>
      <w:r>
        <w:t xml:space="preserve"> branch of the repository.</w:t>
      </w:r>
    </w:p>
    <w:p w14:paraId="5CE87679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</w:t>
      </w:r>
      <w:r>
        <w:rPr>
          <w:rStyle w:val="KeywordTok"/>
        </w:rPr>
        <w:t>:</w:t>
      </w:r>
    </w:p>
    <w:p w14:paraId="5D15D4B3" w14:textId="77777777" w:rsidR="00D044BA" w:rsidRDefault="00000000">
      <w:pPr>
        <w:pStyle w:val="FirstParagraph"/>
      </w:pPr>
      <w:r>
        <w:t xml:space="preserve">The code block above show a simple example of how to define </w:t>
      </w:r>
      <w:r>
        <w:rPr>
          <w:rStyle w:val="VerbatimChar"/>
        </w:rPr>
        <w:t>jobs</w:t>
      </w:r>
      <w:r>
        <w:t>.</w:t>
      </w:r>
    </w:p>
    <w:p w14:paraId="298DC194" w14:textId="77777777" w:rsidR="00D044BA" w:rsidRDefault="00000000">
      <w:pPr>
        <w:pStyle w:val="BodyText"/>
      </w:pPr>
      <w:r>
        <w:t xml:space="preserve">A workflow run is made up of one or more </w:t>
      </w:r>
      <w:r>
        <w:rPr>
          <w:rStyle w:val="VerbatimChar"/>
        </w:rPr>
        <w:t>jobs</w:t>
      </w:r>
      <w:r>
        <w:t>, and they run in parallel by default.</w:t>
      </w:r>
    </w:p>
    <w:p w14:paraId="3E48097B" w14:textId="77777777" w:rsidR="00D044BA" w:rsidRDefault="00000000">
      <w:pPr>
        <w:pStyle w:val="BodyText"/>
      </w:pPr>
      <w:r>
        <w:t xml:space="preserve">The </w:t>
      </w:r>
      <w:r>
        <w:rPr>
          <w:rStyle w:val="VerbatimChar"/>
        </w:rPr>
        <w:t>build</w:t>
      </w:r>
      <w:r>
        <w:t xml:space="preserve"> is the name of the current job, which will be useful when observing the pipeline graph.</w:t>
      </w:r>
    </w:p>
    <w:p w14:paraId="6CA08ECB" w14:textId="77777777" w:rsidR="00D044BA" w:rsidRDefault="00000000">
      <w:pPr>
        <w:pStyle w:val="BodyText"/>
      </w:pPr>
      <w:r>
        <w:t xml:space="preserve">Each job runs in a runner environment specified by </w:t>
      </w:r>
      <w:r>
        <w:rPr>
          <w:rStyle w:val="VerbatimChar"/>
        </w:rPr>
        <w:t>runs-on</w:t>
      </w:r>
      <w:r>
        <w:t>:</w:t>
      </w:r>
    </w:p>
    <w:p w14:paraId="6692FD27" w14:textId="77777777" w:rsidR="00D044BA" w:rsidRDefault="00000000">
      <w:pPr>
        <w:pStyle w:val="SourceCode"/>
      </w:pP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</w:p>
    <w:p w14:paraId="3006A14D" w14:textId="77777777" w:rsidR="00D044BA" w:rsidRDefault="00000000">
      <w:pPr>
        <w:pStyle w:val="FirstParagraph"/>
      </w:pPr>
      <w:r>
        <w:t>The code block above specifies that the runner environment to use for this job is the latest ubuntu version.</w:t>
      </w:r>
    </w:p>
    <w:p w14:paraId="0966E28A" w14:textId="77777777" w:rsidR="00D044BA" w:rsidRDefault="00000000">
      <w:pPr>
        <w:pStyle w:val="SourceCode"/>
      </w:pPr>
      <w:r>
        <w:rPr>
          <w:rStyle w:val="FunctionTok"/>
        </w:rPr>
        <w:t>strategy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matrix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14.x</w:t>
      </w:r>
      <w:r>
        <w:rPr>
          <w:rStyle w:val="KeywordTok"/>
        </w:rPr>
        <w:t>,</w:t>
      </w:r>
      <w:r>
        <w:rPr>
          <w:rStyle w:val="AttributeTok"/>
        </w:rPr>
        <w:t xml:space="preserve"> 16.x</w:t>
      </w:r>
      <w:r>
        <w:rPr>
          <w:rStyle w:val="KeywordTok"/>
        </w:rPr>
        <w:t>,</w:t>
      </w:r>
      <w:r>
        <w:rPr>
          <w:rStyle w:val="AttributeTok"/>
        </w:rPr>
        <w:t xml:space="preserve"> 18.x</w:t>
      </w:r>
      <w:r>
        <w:rPr>
          <w:rStyle w:val="KeywordTok"/>
        </w:rPr>
        <w:t>]</w:t>
      </w:r>
    </w:p>
    <w:p w14:paraId="4B0D7A42" w14:textId="77777777" w:rsidR="00D044BA" w:rsidRDefault="00000000">
      <w:pPr>
        <w:pStyle w:val="FirstParagraph"/>
      </w:pPr>
      <w:r>
        <w:t>The code block above defines a matrix of different job configurations.</w:t>
      </w:r>
    </w:p>
    <w:p w14:paraId="5F1823AC" w14:textId="77777777" w:rsidR="00D044BA" w:rsidRDefault="00000000">
      <w:pPr>
        <w:pStyle w:val="BodyText"/>
      </w:pPr>
      <w:r>
        <w:t>A job will run for each possible combination of the variables.</w:t>
      </w:r>
    </w:p>
    <w:p w14:paraId="3C1D5454" w14:textId="77777777" w:rsidR="00D044BA" w:rsidRDefault="00000000">
      <w:pPr>
        <w:pStyle w:val="BodyText"/>
      </w:pPr>
      <w:r>
        <w:t>In this case, the job will run three times, once for each node version present within the matrix.</w:t>
      </w:r>
    </w:p>
    <w:p w14:paraId="4C38E1FF" w14:textId="77777777" w:rsidR="00D044BA" w:rsidRDefault="00000000">
      <w:pPr>
        <w:pStyle w:val="SourceCode"/>
      </w:pP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cache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"npm"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 --if-present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test</w:t>
      </w:r>
    </w:p>
    <w:p w14:paraId="3D42D86A" w14:textId="77777777" w:rsidR="00D044BA" w:rsidRDefault="00000000">
      <w:pPr>
        <w:pStyle w:val="FirstParagraph"/>
      </w:pPr>
      <w:r>
        <w:t>The code block above is the main bulk of the workflow.</w:t>
      </w:r>
    </w:p>
    <w:p w14:paraId="4875401C" w14:textId="77777777" w:rsidR="00D044BA" w:rsidRDefault="00000000">
      <w:pPr>
        <w:pStyle w:val="BodyText"/>
      </w:pPr>
      <w:r>
        <w:rPr>
          <w:rStyle w:val="VerbatimChar"/>
        </w:rPr>
        <w:t>steps</w:t>
      </w:r>
      <w:r>
        <w:t xml:space="preserve"> are a sequence of tasks to be carried out.</w:t>
      </w:r>
    </w:p>
    <w:p w14:paraId="552957B3" w14:textId="77777777" w:rsidR="00D044BA" w:rsidRDefault="00000000">
      <w:pPr>
        <w:pStyle w:val="BodyText"/>
      </w:pPr>
      <w:r>
        <w:t>They can run commands, run setup tasks, run another action within the repository, etc.</w:t>
      </w:r>
    </w:p>
    <w:p w14:paraId="2E164C97" w14:textId="77777777" w:rsidR="00D044BA" w:rsidRDefault="00000000">
      <w:pPr>
        <w:pStyle w:val="BodyText"/>
      </w:pPr>
      <w:r>
        <w:rPr>
          <w:rStyle w:val="VerbatimChar"/>
        </w:rPr>
        <w:t>name</w:t>
      </w:r>
      <w:r>
        <w:t xml:space="preserve"> is the display name of the step to be displayed on GitHub.</w:t>
      </w:r>
    </w:p>
    <w:p w14:paraId="2884F92D" w14:textId="77777777" w:rsidR="00D044BA" w:rsidRDefault="00000000">
      <w:pPr>
        <w:pStyle w:val="BodyText"/>
      </w:pPr>
      <w:r>
        <w:rPr>
          <w:rStyle w:val="VerbatimChar"/>
        </w:rPr>
        <w:t>uses</w:t>
      </w:r>
      <w:r>
        <w:t xml:space="preserve"> selects an action to be run as a part of a step in the job.</w:t>
      </w:r>
    </w:p>
    <w:p w14:paraId="1057EF4B" w14:textId="77777777" w:rsidR="00D044BA" w:rsidRDefault="00000000">
      <w:pPr>
        <w:pStyle w:val="BodyText"/>
      </w:pPr>
      <w:r>
        <w:t>It is a reusable chunk of code.</w:t>
      </w:r>
    </w:p>
    <w:p w14:paraId="1883CFB7" w14:textId="77777777" w:rsidR="00D044BA" w:rsidRDefault="00000000">
      <w:pPr>
        <w:pStyle w:val="BodyText"/>
      </w:pPr>
      <w:r>
        <w:t>The action being used in the code block above is a public action that will help us setup Node with the versions specified in the strategy.</w:t>
      </w:r>
    </w:p>
    <w:p w14:paraId="13C44D31" w14:textId="77777777" w:rsidR="00D044BA" w:rsidRDefault="00000000">
      <w:pPr>
        <w:pStyle w:val="BodyText"/>
      </w:pPr>
      <w:r>
        <w:rPr>
          <w:rStyle w:val="VerbatimChar"/>
        </w:rPr>
        <w:t>with</w:t>
      </w:r>
      <w:r>
        <w:t xml:space="preserve"> is a map of the input parameters defined by the action.</w:t>
      </w:r>
    </w:p>
    <w:p w14:paraId="6CD1FCA2" w14:textId="77777777" w:rsidR="00D044BA" w:rsidRDefault="00000000">
      <w:pPr>
        <w:pStyle w:val="BodyText"/>
      </w:pPr>
      <w:r>
        <w:t>Each parameter is a key/value pair.</w:t>
      </w:r>
    </w:p>
    <w:p w14:paraId="4ED5B6A8" w14:textId="77777777" w:rsidR="00D044BA" w:rsidRDefault="00000000">
      <w:pPr>
        <w:pStyle w:val="BodyText"/>
      </w:pPr>
      <w:r>
        <w:rPr>
          <w:rStyle w:val="VerbatimChar"/>
        </w:rPr>
        <w:t>run</w:t>
      </w:r>
      <w:r>
        <w:t xml:space="preserve"> runs command-line programs using the OS’s shell.</w:t>
      </w:r>
    </w:p>
    <w:p w14:paraId="77CD22C5" w14:textId="77777777" w:rsidR="00D044BA" w:rsidRDefault="00000000">
      <w:pPr>
        <w:pStyle w:val="BodyText"/>
      </w:pPr>
      <w:r>
        <w:t xml:space="preserve">If a name is not provided, the step name will default to the text specified in the </w:t>
      </w:r>
      <w:r>
        <w:rPr>
          <w:rStyle w:val="VerbatimChar"/>
        </w:rPr>
        <w:t>run</w:t>
      </w:r>
      <w:r>
        <w:t xml:space="preserve"> command.</w:t>
      </w:r>
    </w:p>
    <w:p w14:paraId="13BBD44F" w14:textId="77777777" w:rsidR="00D044BA" w:rsidRDefault="00000000">
      <w:pPr>
        <w:pStyle w:val="BodyText"/>
      </w:pPr>
      <w:r>
        <w:t>The modified default code should look something like this:</w:t>
      </w:r>
    </w:p>
    <w:p w14:paraId="27CC8E2D" w14:textId="77777777" w:rsidR="00D044BA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Node.js CI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"main"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strategy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matrix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14.x</w:t>
      </w:r>
      <w:r>
        <w:rPr>
          <w:rStyle w:val="KeywordTok"/>
        </w:rPr>
        <w:t>,</w:t>
      </w:r>
      <w:r>
        <w:rPr>
          <w:rStyle w:val="AttributeTok"/>
        </w:rPr>
        <w:t xml:space="preserve"> 16.x</w:t>
      </w:r>
      <w:r>
        <w:rPr>
          <w:rStyle w:val="KeywordTok"/>
        </w:rPr>
        <w:t>,</w:t>
      </w:r>
      <w:r>
        <w:rPr>
          <w:rStyle w:val="AttributeTok"/>
        </w:rPr>
        <w:t xml:space="preserve"> 18.x</w:t>
      </w:r>
      <w:r>
        <w:rPr>
          <w:rStyle w:val="KeywordTok"/>
        </w:rPr>
        <w:t>]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lastRenderedPageBreak/>
        <w:t xml:space="preserve">          </w:t>
      </w:r>
      <w:r>
        <w:rPr>
          <w:rStyle w:val="FunctionTok"/>
        </w:rPr>
        <w:t>cache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"npm"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 --if-present</w:t>
      </w:r>
    </w:p>
    <w:p w14:paraId="6D772604" w14:textId="77777777" w:rsidR="00D044BA" w:rsidRDefault="00000000">
      <w:pPr>
        <w:pStyle w:val="FirstParagraph"/>
      </w:pPr>
      <w:r>
        <w:t xml:space="preserve">The above modified code block will now be triggered if a pull request is made to the </w:t>
      </w:r>
      <w:r>
        <w:rPr>
          <w:rStyle w:val="VerbatimChar"/>
        </w:rPr>
        <w:t>main</w:t>
      </w:r>
      <w:r>
        <w:t xml:space="preserve"> branch of the repository.</w:t>
      </w:r>
    </w:p>
    <w:p w14:paraId="0EFA6736" w14:textId="77777777" w:rsidR="00D044BA" w:rsidRDefault="00000000">
      <w:pPr>
        <w:pStyle w:val="BodyText"/>
      </w:pPr>
      <w:r>
        <w:t>It will test the build of the application only when run.</w:t>
      </w:r>
    </w:p>
    <w:p w14:paraId="37562A8E" w14:textId="77777777" w:rsidR="00D044BA" w:rsidRDefault="00000000">
      <w:pPr>
        <w:pStyle w:val="Heading3"/>
      </w:pPr>
      <w:bookmarkStart w:id="38" w:name="committing-the-modified-workflow"/>
      <w:bookmarkStart w:id="39" w:name="_Toc127304884"/>
      <w:bookmarkEnd w:id="36"/>
      <w:r>
        <w:t>Committing the modified workflow</w:t>
      </w:r>
      <w:bookmarkEnd w:id="39"/>
    </w:p>
    <w:p w14:paraId="7FAB5C4E" w14:textId="77777777" w:rsidR="00D044BA" w:rsidRDefault="00000000">
      <w:pPr>
        <w:pStyle w:val="FirstParagraph"/>
      </w:pPr>
      <w:r>
        <w:t xml:space="preserve">Once the modified code is pasted within the web code editor, click on the </w:t>
      </w:r>
      <w:r>
        <w:rPr>
          <w:rStyle w:val="VerbatimChar"/>
        </w:rPr>
        <w:t>Start commit</w:t>
      </w:r>
      <w:r>
        <w:t xml:space="preserve"> button on the top right.</w:t>
      </w:r>
    </w:p>
    <w:p w14:paraId="6C010A8E" w14:textId="77777777" w:rsidR="00D044BA" w:rsidRDefault="00000000">
      <w:pPr>
        <w:pStyle w:val="BodyText"/>
      </w:pPr>
      <w:r>
        <w:t>A popup should appear with default configurations.</w:t>
      </w:r>
    </w:p>
    <w:p w14:paraId="7EFECAEA" w14:textId="58EDC4BE" w:rsidR="00D044BA" w:rsidRDefault="00E01C02">
      <w:pPr>
        <w:pStyle w:val="BodyText"/>
      </w:pPr>
      <w:r>
        <w:rPr>
          <w:noProof/>
        </w:rPr>
        <w:lastRenderedPageBreak/>
        <w:drawing>
          <wp:inline distT="0" distB="0" distL="0" distR="0" wp14:anchorId="754F1C59" wp14:editId="388B73FF">
            <wp:extent cx="5935980" cy="668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716A" w14:textId="77777777" w:rsidR="00D044BA" w:rsidRDefault="00000000">
      <w:pPr>
        <w:pStyle w:val="BodyText"/>
      </w:pPr>
      <w:r>
        <w:t xml:space="preserve">Click on the </w:t>
      </w:r>
      <w:r>
        <w:rPr>
          <w:rStyle w:val="VerbatimChar"/>
        </w:rPr>
        <w:t>Commit new file</w:t>
      </w:r>
      <w:r>
        <w:t xml:space="preserve"> button with the default commit configs if you do not wish to add any custom message or description.</w:t>
      </w:r>
    </w:p>
    <w:p w14:paraId="24FAB378" w14:textId="77777777" w:rsidR="00D044BA" w:rsidRDefault="00000000">
      <w:pPr>
        <w:pStyle w:val="Heading3"/>
      </w:pPr>
      <w:bookmarkStart w:id="40" w:name="testing-the-workflow"/>
      <w:bookmarkStart w:id="41" w:name="_Toc127304885"/>
      <w:bookmarkEnd w:id="38"/>
      <w:r>
        <w:t>Testing the workflow</w:t>
      </w:r>
      <w:bookmarkEnd w:id="41"/>
    </w:p>
    <w:p w14:paraId="40C3D2C4" w14:textId="77777777" w:rsidR="00D044BA" w:rsidRDefault="00000000">
      <w:pPr>
        <w:pStyle w:val="FirstParagraph"/>
      </w:pPr>
      <w:r>
        <w:t xml:space="preserve">After the commit, merge any branches and test the workflow by creating a pull request to the </w:t>
      </w:r>
      <w:r>
        <w:rPr>
          <w:rStyle w:val="VerbatimChar"/>
        </w:rPr>
        <w:t>main</w:t>
      </w:r>
      <w:r>
        <w:t xml:space="preserve"> branch.</w:t>
      </w:r>
    </w:p>
    <w:p w14:paraId="337990AE" w14:textId="77777777" w:rsidR="00D044BA" w:rsidRDefault="00000000">
      <w:pPr>
        <w:pStyle w:val="BodyText"/>
      </w:pPr>
      <w:r>
        <w:lastRenderedPageBreak/>
        <w:t>A popup should appear at the bottom of the pull request page to run the pipeline.</w:t>
      </w:r>
    </w:p>
    <w:p w14:paraId="59B03721" w14:textId="77777777" w:rsidR="00D044BA" w:rsidRDefault="00000000">
      <w:pPr>
        <w:pStyle w:val="Heading2"/>
      </w:pPr>
      <w:bookmarkStart w:id="42" w:name="workflow-syntax-for-github-actions"/>
      <w:bookmarkStart w:id="43" w:name="_Toc127304886"/>
      <w:bookmarkEnd w:id="30"/>
      <w:bookmarkEnd w:id="40"/>
      <w:r>
        <w:t>Workflow Syntax for GitHub Actions</w:t>
      </w:r>
      <w:bookmarkEnd w:id="43"/>
    </w:p>
    <w:p w14:paraId="583FD79C" w14:textId="77777777" w:rsidR="00D044BA" w:rsidRDefault="00000000">
      <w:pPr>
        <w:pStyle w:val="FirstParagraph"/>
      </w:pPr>
      <w:r>
        <w:t>This topic will go through the usually used workflow syntax for GitHub Actions.</w:t>
      </w:r>
    </w:p>
    <w:p w14:paraId="243F67B8" w14:textId="77777777" w:rsidR="00D044BA" w:rsidRDefault="00000000">
      <w:pPr>
        <w:pStyle w:val="Heading3"/>
      </w:pPr>
      <w:bookmarkStart w:id="44" w:name="name"/>
      <w:bookmarkStart w:id="45" w:name="_Toc127304887"/>
      <w:r>
        <w:t>name</w:t>
      </w:r>
      <w:bookmarkEnd w:id="45"/>
    </w:p>
    <w:p w14:paraId="2F7AD4D6" w14:textId="77777777" w:rsidR="00D044BA" w:rsidRDefault="00000000">
      <w:pPr>
        <w:pStyle w:val="FirstParagraph"/>
      </w:pPr>
      <w:r>
        <w:t>The name of the workflow.</w:t>
      </w:r>
    </w:p>
    <w:p w14:paraId="1643EB2A" w14:textId="77777777" w:rsidR="00D044BA" w:rsidRDefault="00000000">
      <w:pPr>
        <w:pStyle w:val="BodyText"/>
      </w:pPr>
      <w:r>
        <w:t>GitHub displays the names of your workflows on your repositories “Actions” tab.</w:t>
      </w:r>
    </w:p>
    <w:p w14:paraId="46A1606E" w14:textId="77777777" w:rsidR="00D044BA" w:rsidRDefault="00000000">
      <w:pPr>
        <w:pStyle w:val="BodyText"/>
      </w:pPr>
      <w:r>
        <w:t>If the name is omitted, GitHub sets it to the relative workflow path in your repository.</w:t>
      </w:r>
    </w:p>
    <w:p w14:paraId="37FD4250" w14:textId="77777777" w:rsidR="00D044BA" w:rsidRDefault="00000000">
      <w:pPr>
        <w:pStyle w:val="BodyText"/>
      </w:pPr>
      <w:r>
        <w:t xml:space="preserve">If the </w:t>
      </w:r>
      <w:r>
        <w:rPr>
          <w:rStyle w:val="VerbatimChar"/>
        </w:rPr>
        <w:t>name</w:t>
      </w:r>
      <w:r>
        <w:t xml:space="preserve"> was set to “NodeJS Build Test”, this is what it would display:</w:t>
      </w:r>
    </w:p>
    <w:p w14:paraId="09E5D58D" w14:textId="77777777" w:rsidR="00D044BA" w:rsidRDefault="00000000">
      <w:pPr>
        <w:pStyle w:val="BodyText"/>
      </w:pPr>
      <w:r>
        <w:rPr>
          <w:noProof/>
        </w:rPr>
        <w:drawing>
          <wp:inline distT="0" distB="0" distL="0" distR="0" wp14:anchorId="16F02276" wp14:editId="1566D36C">
            <wp:extent cx="3096665" cy="1283233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../images/workflow-name-e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E3792" w14:textId="77777777" w:rsidR="00D044BA" w:rsidRDefault="00000000">
      <w:pPr>
        <w:pStyle w:val="Heading3"/>
      </w:pPr>
      <w:bookmarkStart w:id="46" w:name="run-name"/>
      <w:bookmarkStart w:id="47" w:name="_Toc127304888"/>
      <w:bookmarkEnd w:id="44"/>
      <w:r>
        <w:t>run-name</w:t>
      </w:r>
      <w:bookmarkEnd w:id="47"/>
    </w:p>
    <w:p w14:paraId="5AE6C277" w14:textId="77777777" w:rsidR="00D044BA" w:rsidRDefault="00000000">
      <w:pPr>
        <w:pStyle w:val="FirstParagraph"/>
      </w:pPr>
      <w:r>
        <w:t>The name for workflow runs generated from the workflow.</w:t>
      </w:r>
    </w:p>
    <w:p w14:paraId="61BF34AF" w14:textId="77777777" w:rsidR="00D044BA" w:rsidRDefault="00000000">
      <w:pPr>
        <w:pStyle w:val="BodyText"/>
      </w:pPr>
      <w:r>
        <w:t>GitHub displays the workflow run name in the list of workflow runs on your repositories “Actions” tab.</w:t>
      </w:r>
    </w:p>
    <w:p w14:paraId="7F54F529" w14:textId="77777777" w:rsidR="00D044BA" w:rsidRDefault="00000000">
      <w:pPr>
        <w:pStyle w:val="BodyText"/>
      </w:pPr>
      <w:r>
        <w:t xml:space="preserve">If </w:t>
      </w:r>
      <w:r>
        <w:rPr>
          <w:rStyle w:val="VerbatimChar"/>
        </w:rPr>
        <w:t>run-name</w:t>
      </w:r>
      <w:r>
        <w:t xml:space="preserve"> is omitted or whitespaced, the run name will be set to event-specific information for the run.</w:t>
      </w:r>
    </w:p>
    <w:p w14:paraId="794E330E" w14:textId="77777777" w:rsidR="00D044BA" w:rsidRDefault="00000000">
      <w:pPr>
        <w:pStyle w:val="BodyText"/>
      </w:pPr>
      <w:r>
        <w:t xml:space="preserve">If the workflow was triggered by a </w:t>
      </w:r>
      <w:r>
        <w:rPr>
          <w:rStyle w:val="VerbatimChar"/>
        </w:rPr>
        <w:t>pull_request</w:t>
      </w:r>
      <w:r>
        <w:t>, it will be set as the commit message.</w:t>
      </w:r>
    </w:p>
    <w:p w14:paraId="4809A861" w14:textId="77777777" w:rsidR="00D044BA" w:rsidRDefault="00000000">
      <w:pPr>
        <w:pStyle w:val="BodyText"/>
      </w:pPr>
      <w:r>
        <w:t xml:space="preserve">The value can reference the </w:t>
      </w:r>
      <w:r>
        <w:rPr>
          <w:rStyle w:val="VerbatimChar"/>
        </w:rPr>
        <w:t>github</w:t>
      </w:r>
      <w:r>
        <w:t xml:space="preserve"> and </w:t>
      </w:r>
      <w:r>
        <w:rPr>
          <w:rStyle w:val="VerbatimChar"/>
        </w:rPr>
        <w:t>inputs</w:t>
      </w:r>
      <w:r>
        <w:t xml:space="preserve"> contexts.</w:t>
      </w:r>
    </w:p>
    <w:p w14:paraId="358D7AAA" w14:textId="77777777" w:rsidR="00D044BA" w:rsidRDefault="00000000">
      <w:pPr>
        <w:pStyle w:val="SourceCode"/>
      </w:pPr>
      <w:r>
        <w:rPr>
          <w:rStyle w:val="FunctionTok"/>
        </w:rPr>
        <w:t>run-name</w:t>
      </w:r>
      <w:r>
        <w:rPr>
          <w:rStyle w:val="KeywordTok"/>
        </w:rPr>
        <w:t>:</w:t>
      </w:r>
      <w:r>
        <w:rPr>
          <w:rStyle w:val="AttributeTok"/>
        </w:rPr>
        <w:t xml:space="preserve"> Deploy to ${{ inputs.deploy_target }} by @${{ github.actor }}</w:t>
      </w:r>
    </w:p>
    <w:p w14:paraId="0FA7950A" w14:textId="77777777" w:rsidR="00D044BA" w:rsidRDefault="00000000">
      <w:pPr>
        <w:pStyle w:val="Heading3"/>
      </w:pPr>
      <w:bookmarkStart w:id="48" w:name="on"/>
      <w:bookmarkStart w:id="49" w:name="_Toc127304889"/>
      <w:bookmarkEnd w:id="46"/>
      <w:r>
        <w:t>on</w:t>
      </w:r>
      <w:bookmarkEnd w:id="49"/>
    </w:p>
    <w:p w14:paraId="2B0D6CD6" w14:textId="77777777" w:rsidR="00D044BA" w:rsidRDefault="00000000">
      <w:pPr>
        <w:pStyle w:val="FirstParagraph"/>
      </w:pPr>
      <w:r>
        <w:t xml:space="preserve">Use the </w:t>
      </w:r>
      <w:r>
        <w:rPr>
          <w:rStyle w:val="VerbatimChar"/>
        </w:rPr>
        <w:t>on</w:t>
      </w:r>
      <w:r>
        <w:t xml:space="preserve"> statement to define which events will automatically trigger the workflow.</w:t>
      </w:r>
    </w:p>
    <w:p w14:paraId="3D151D2B" w14:textId="77777777" w:rsidR="00D044BA" w:rsidRDefault="00000000">
      <w:pPr>
        <w:pStyle w:val="BodyText"/>
      </w:pPr>
      <w:r>
        <w:t>Common events that will trigger workflows are:</w:t>
      </w:r>
    </w:p>
    <w:p w14:paraId="6E0CC2C6" w14:textId="77777777" w:rsidR="00D044BA" w:rsidRDefault="00000000">
      <w:pPr>
        <w:pStyle w:val="Compact"/>
        <w:numPr>
          <w:ilvl w:val="0"/>
          <w:numId w:val="4"/>
        </w:numPr>
      </w:pPr>
      <w:r>
        <w:t>issues</w:t>
      </w:r>
    </w:p>
    <w:p w14:paraId="7A99230F" w14:textId="77777777" w:rsidR="00D044BA" w:rsidRDefault="00000000">
      <w:pPr>
        <w:pStyle w:val="Compact"/>
        <w:numPr>
          <w:ilvl w:val="0"/>
          <w:numId w:val="4"/>
        </w:numPr>
      </w:pPr>
      <w:r>
        <w:t>milstone</w:t>
      </w:r>
    </w:p>
    <w:p w14:paraId="5FE2DD79" w14:textId="77777777" w:rsidR="00D044BA" w:rsidRDefault="00000000">
      <w:pPr>
        <w:pStyle w:val="Compact"/>
        <w:numPr>
          <w:ilvl w:val="0"/>
          <w:numId w:val="4"/>
        </w:numPr>
      </w:pPr>
      <w:r>
        <w:t>project</w:t>
      </w:r>
    </w:p>
    <w:p w14:paraId="1D5761DF" w14:textId="77777777" w:rsidR="00D044BA" w:rsidRDefault="00000000">
      <w:pPr>
        <w:pStyle w:val="Compact"/>
        <w:numPr>
          <w:ilvl w:val="0"/>
          <w:numId w:val="4"/>
        </w:numPr>
      </w:pPr>
      <w:r>
        <w:t>pull_requests</w:t>
      </w:r>
    </w:p>
    <w:p w14:paraId="3C52659A" w14:textId="77777777" w:rsidR="00D044BA" w:rsidRDefault="00000000">
      <w:pPr>
        <w:pStyle w:val="Compact"/>
        <w:numPr>
          <w:ilvl w:val="0"/>
          <w:numId w:val="4"/>
        </w:numPr>
      </w:pPr>
      <w:r>
        <w:t>pull_request_review</w:t>
      </w:r>
    </w:p>
    <w:p w14:paraId="4010AAA0" w14:textId="77777777" w:rsidR="00D044BA" w:rsidRDefault="00000000">
      <w:pPr>
        <w:pStyle w:val="Compact"/>
        <w:numPr>
          <w:ilvl w:val="0"/>
          <w:numId w:val="4"/>
        </w:numPr>
      </w:pPr>
      <w:r>
        <w:lastRenderedPageBreak/>
        <w:t>push</w:t>
      </w:r>
    </w:p>
    <w:p w14:paraId="5A6E8242" w14:textId="77777777" w:rsidR="00D044BA" w:rsidRDefault="00000000">
      <w:pPr>
        <w:pStyle w:val="Compact"/>
        <w:numPr>
          <w:ilvl w:val="0"/>
          <w:numId w:val="4"/>
        </w:numPr>
      </w:pPr>
      <w:r>
        <w:t>release</w:t>
      </w:r>
    </w:p>
    <w:p w14:paraId="5C87F86A" w14:textId="77777777" w:rsidR="00D044BA" w:rsidRDefault="00000000">
      <w:pPr>
        <w:pStyle w:val="Compact"/>
        <w:numPr>
          <w:ilvl w:val="0"/>
          <w:numId w:val="4"/>
        </w:numPr>
      </w:pPr>
      <w:r>
        <w:t>schedule</w:t>
      </w:r>
    </w:p>
    <w:p w14:paraId="6751DD90" w14:textId="77777777" w:rsidR="00D044BA" w:rsidRDefault="00000000">
      <w:pPr>
        <w:pStyle w:val="Compact"/>
        <w:numPr>
          <w:ilvl w:val="0"/>
          <w:numId w:val="4"/>
        </w:numPr>
      </w:pPr>
      <w:r>
        <w:t>status</w:t>
      </w:r>
    </w:p>
    <w:p w14:paraId="4AADBC19" w14:textId="77777777" w:rsidR="00D044BA" w:rsidRDefault="00000000">
      <w:pPr>
        <w:pStyle w:val="Compact"/>
        <w:numPr>
          <w:ilvl w:val="0"/>
          <w:numId w:val="4"/>
        </w:numPr>
      </w:pPr>
      <w:r>
        <w:t>watch</w:t>
      </w:r>
    </w:p>
    <w:p w14:paraId="0615DC4F" w14:textId="77777777" w:rsidR="00D044BA" w:rsidRDefault="00000000">
      <w:pPr>
        <w:pStyle w:val="Compact"/>
        <w:numPr>
          <w:ilvl w:val="0"/>
          <w:numId w:val="4"/>
        </w:numPr>
      </w:pPr>
      <w:r>
        <w:t>workflow_call</w:t>
      </w:r>
    </w:p>
    <w:p w14:paraId="0FB17248" w14:textId="77777777" w:rsidR="00D044BA" w:rsidRDefault="00000000">
      <w:pPr>
        <w:pStyle w:val="Compact"/>
        <w:numPr>
          <w:ilvl w:val="0"/>
          <w:numId w:val="4"/>
        </w:numPr>
      </w:pPr>
      <w:r>
        <w:t>workflow_dispatch</w:t>
      </w:r>
    </w:p>
    <w:p w14:paraId="2579F4BF" w14:textId="77777777" w:rsidR="00D044BA" w:rsidRDefault="00000000">
      <w:pPr>
        <w:pStyle w:val="Compact"/>
        <w:numPr>
          <w:ilvl w:val="0"/>
          <w:numId w:val="4"/>
        </w:numPr>
      </w:pPr>
      <w:r>
        <w:t>workflow_run</w:t>
      </w:r>
    </w:p>
    <w:p w14:paraId="52AF0CE4" w14:textId="77777777" w:rsidR="00D044BA" w:rsidRDefault="00000000">
      <w:pPr>
        <w:pStyle w:val="FirstParagraph"/>
      </w:pPr>
      <w:r>
        <w:t>To use a single event:</w:t>
      </w:r>
    </w:p>
    <w:p w14:paraId="208E67F0" w14:textId="77777777" w:rsidR="00D044BA" w:rsidRDefault="00000000">
      <w:pPr>
        <w:pStyle w:val="SourceCode"/>
      </w:pP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push</w:t>
      </w:r>
    </w:p>
    <w:p w14:paraId="12362540" w14:textId="77777777" w:rsidR="00D044BA" w:rsidRDefault="00000000">
      <w:pPr>
        <w:pStyle w:val="FirstParagraph"/>
      </w:pPr>
      <w:r>
        <w:t>To use multiple events:</w:t>
      </w:r>
    </w:p>
    <w:p w14:paraId="423FD188" w14:textId="77777777" w:rsidR="00D044BA" w:rsidRDefault="00000000">
      <w:pPr>
        <w:pStyle w:val="SourceCode"/>
      </w:pP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push</w:t>
      </w:r>
      <w:r>
        <w:rPr>
          <w:rStyle w:val="KeywordTok"/>
        </w:rPr>
        <w:t>,</w:t>
      </w:r>
      <w:r>
        <w:rPr>
          <w:rStyle w:val="AttributeTok"/>
        </w:rPr>
        <w:t xml:space="preserve"> pulll_request</w:t>
      </w:r>
      <w:r>
        <w:rPr>
          <w:rStyle w:val="KeywordTok"/>
        </w:rPr>
        <w:t>]</w:t>
      </w:r>
    </w:p>
    <w:p w14:paraId="25561A9C" w14:textId="77777777" w:rsidR="00D044BA" w:rsidRDefault="00000000">
      <w:pPr>
        <w:pStyle w:val="FirstParagraph"/>
      </w:pPr>
      <w:r>
        <w:t>For filtering, we will use branch filtering as an example:</w:t>
      </w:r>
    </w:p>
    <w:p w14:paraId="7347A218" w14:textId="77777777" w:rsidR="00D044BA" w:rsidRDefault="00000000">
      <w:pPr>
        <w:pStyle w:val="SourceCode"/>
      </w:pP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main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"releases/**"</w:t>
      </w:r>
    </w:p>
    <w:p w14:paraId="1E22613E" w14:textId="77777777" w:rsidR="00D044BA" w:rsidRDefault="00000000">
      <w:pPr>
        <w:pStyle w:val="FirstParagraph"/>
      </w:pPr>
      <w:r>
        <w:t xml:space="preserve">This will only trigger when pushes are made to the </w:t>
      </w:r>
      <w:r>
        <w:rPr>
          <w:rStyle w:val="VerbatimChar"/>
        </w:rPr>
        <w:t>main</w:t>
      </w:r>
      <w:r>
        <w:t xml:space="preserve"> branch and all subbranches of the </w:t>
      </w:r>
      <w:r>
        <w:rPr>
          <w:rStyle w:val="VerbatimChar"/>
        </w:rPr>
        <w:t>releases</w:t>
      </w:r>
      <w:r>
        <w:t xml:space="preserve"> branch.</w:t>
      </w:r>
    </w:p>
    <w:p w14:paraId="27F93801" w14:textId="77777777" w:rsidR="00D044BA" w:rsidRDefault="00000000">
      <w:pPr>
        <w:pStyle w:val="Heading3"/>
      </w:pPr>
      <w:bookmarkStart w:id="50" w:name="env"/>
      <w:bookmarkStart w:id="51" w:name="_Toc127304890"/>
      <w:bookmarkEnd w:id="48"/>
      <w:r>
        <w:t>env</w:t>
      </w:r>
      <w:bookmarkEnd w:id="51"/>
    </w:p>
    <w:p w14:paraId="1EE645D9" w14:textId="77777777" w:rsidR="00D044BA" w:rsidRDefault="00000000">
      <w:pPr>
        <w:pStyle w:val="FirstParagraph"/>
      </w:pPr>
      <w:r>
        <w:t>A map of environment variables that are available to all the steps of all jobs in the workflow.</w:t>
      </w:r>
    </w:p>
    <w:p w14:paraId="03125440" w14:textId="77777777" w:rsidR="00D044BA" w:rsidRDefault="00000000">
      <w:pPr>
        <w:pStyle w:val="SourceCode"/>
      </w:pP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rPr>
          <w:rStyle w:val="AttributeTok"/>
        </w:rPr>
        <w:t xml:space="preserve"> production</w:t>
      </w:r>
    </w:p>
    <w:p w14:paraId="7136DA7D" w14:textId="77777777" w:rsidR="00D044BA" w:rsidRDefault="00000000">
      <w:pPr>
        <w:pStyle w:val="Heading3"/>
      </w:pPr>
      <w:bookmarkStart w:id="52" w:name="defaults"/>
      <w:bookmarkStart w:id="53" w:name="_Toc127304891"/>
      <w:bookmarkEnd w:id="50"/>
      <w:r>
        <w:t>defaults</w:t>
      </w:r>
      <w:bookmarkEnd w:id="53"/>
    </w:p>
    <w:p w14:paraId="6068D2F0" w14:textId="77777777" w:rsidR="00D044BA" w:rsidRDefault="00000000">
      <w:pPr>
        <w:pStyle w:val="FirstParagraph"/>
      </w:pPr>
      <w:r>
        <w:t>Creates a map of default settings that will apply to all jobs in the workflow.</w:t>
      </w:r>
    </w:p>
    <w:p w14:paraId="307136C0" w14:textId="77777777" w:rsidR="00D044BA" w:rsidRDefault="00000000">
      <w:pPr>
        <w:pStyle w:val="BodyText"/>
      </w:pPr>
      <w:r>
        <w:t>You can also set settings that are specific to jobs.</w:t>
      </w:r>
    </w:p>
    <w:p w14:paraId="024E3D5E" w14:textId="77777777" w:rsidR="00D044BA" w:rsidRDefault="00000000">
      <w:pPr>
        <w:pStyle w:val="BodyText"/>
      </w:pPr>
      <w:r>
        <w:t>To set the default shell and working directory:</w:t>
      </w:r>
    </w:p>
    <w:p w14:paraId="0E94FBEB" w14:textId="77777777" w:rsidR="00D044BA" w:rsidRDefault="00000000">
      <w:pPr>
        <w:pStyle w:val="SourceCode"/>
      </w:pPr>
      <w:r>
        <w:rPr>
          <w:rStyle w:val="FunctionTok"/>
        </w:rPr>
        <w:t>defaults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shell</w:t>
      </w:r>
      <w:r>
        <w:rPr>
          <w:rStyle w:val="KeywordTok"/>
        </w:rPr>
        <w:t>:</w:t>
      </w:r>
      <w:r>
        <w:rPr>
          <w:rStyle w:val="AttributeTok"/>
        </w:rPr>
        <w:t xml:space="preserve"> bash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working-directory</w:t>
      </w:r>
      <w:r>
        <w:rPr>
          <w:rStyle w:val="KeywordTok"/>
        </w:rPr>
        <w:t>:</w:t>
      </w:r>
      <w:r>
        <w:rPr>
          <w:rStyle w:val="AttributeTok"/>
        </w:rPr>
        <w:t xml:space="preserve"> scripts</w:t>
      </w:r>
    </w:p>
    <w:p w14:paraId="049125C4" w14:textId="77777777" w:rsidR="00D044BA" w:rsidRDefault="00000000">
      <w:pPr>
        <w:pStyle w:val="Heading3"/>
      </w:pPr>
      <w:bookmarkStart w:id="54" w:name="jobs"/>
      <w:bookmarkStart w:id="55" w:name="_Toc127304892"/>
      <w:bookmarkEnd w:id="52"/>
      <w:r>
        <w:lastRenderedPageBreak/>
        <w:t>jobs</w:t>
      </w:r>
      <w:bookmarkEnd w:id="55"/>
    </w:p>
    <w:p w14:paraId="4F628DF2" w14:textId="77777777" w:rsidR="00D044BA" w:rsidRDefault="00000000">
      <w:pPr>
        <w:pStyle w:val="FirstParagraph"/>
      </w:pPr>
      <w:r>
        <w:t>A workflow is made up of one or more jobs, which run in parallel by default.</w:t>
      </w:r>
    </w:p>
    <w:p w14:paraId="12EC4A2B" w14:textId="77777777" w:rsidR="00D044BA" w:rsidRDefault="00000000">
      <w:pPr>
        <w:pStyle w:val="BodyText"/>
      </w:pPr>
      <w:r>
        <w:t>Jobs can also be run sequentially.</w:t>
      </w:r>
    </w:p>
    <w:p w14:paraId="0DE61184" w14:textId="77777777" w:rsidR="00D044BA" w:rsidRDefault="00000000">
      <w:pPr>
        <w:pStyle w:val="BodyText"/>
      </w:pPr>
      <w:r>
        <w:t xml:space="preserve">Each job runs in a specific environment specified by </w:t>
      </w:r>
      <w:r>
        <w:rPr>
          <w:rStyle w:val="VerbatimChar"/>
        </w:rPr>
        <w:t>runs-on</w:t>
      </w:r>
      <w:r>
        <w:t>.</w:t>
      </w:r>
    </w:p>
    <w:p w14:paraId="4E3AA9C7" w14:textId="77777777" w:rsidR="00D044BA" w:rsidRDefault="00000000">
      <w:pPr>
        <w:pStyle w:val="Heading4"/>
      </w:pPr>
      <w:bookmarkStart w:id="56" w:name="jobs."/>
      <w:r>
        <w:t>jobs.</w:t>
      </w:r>
    </w:p>
    <w:p w14:paraId="3B90134E" w14:textId="77777777" w:rsidR="00D044BA" w:rsidRDefault="00000000">
      <w:pPr>
        <w:pStyle w:val="FirstParagraph"/>
      </w:pPr>
      <w:r>
        <w:t>Use the above syntax to give your jobs a unique identifier.</w:t>
      </w:r>
    </w:p>
    <w:p w14:paraId="21417346" w14:textId="77777777" w:rsidR="00D044BA" w:rsidRDefault="00000000">
      <w:pPr>
        <w:pStyle w:val="BodyText"/>
      </w:pPr>
      <w:r>
        <w:t>The key is a string and its value is a map of the job’s configuration data.</w:t>
      </w:r>
    </w:p>
    <w:p w14:paraId="66F01965" w14:textId="77777777" w:rsidR="00D044BA" w:rsidRDefault="00000000">
      <w:pPr>
        <w:pStyle w:val="BodyText"/>
      </w:pPr>
      <w:r>
        <w:t xml:space="preserve">The </w:t>
      </w:r>
      <w:r>
        <w:rPr>
          <w:rStyle w:val="VerbatimChar"/>
        </w:rPr>
        <w:t>&lt;job_id&gt;</w:t>
      </w:r>
      <w:r>
        <w:t xml:space="preserve"> must start with a letter or </w:t>
      </w:r>
      <w:r>
        <w:rPr>
          <w:rStyle w:val="VerbatimChar"/>
        </w:rPr>
        <w:t>_</w:t>
      </w:r>
      <w:r>
        <w:t xml:space="preserve"> and only contain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_</w:t>
      </w:r>
      <w:r>
        <w:t xml:space="preserve"> and alphanumeric characters.</w:t>
      </w:r>
    </w:p>
    <w:p w14:paraId="240B3725" w14:textId="77777777" w:rsidR="00D044BA" w:rsidRDefault="00000000">
      <w:pPr>
        <w:pStyle w:val="BodyText"/>
      </w:pPr>
      <w:r>
        <w:t>Creating jobs:</w:t>
      </w:r>
    </w:p>
    <w:p w14:paraId="5D4F5F28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i_love_ice_cream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 love ice cream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i_dropped_my_ice_cream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 dropped my ice cream</w:t>
      </w:r>
    </w:p>
    <w:p w14:paraId="49025DC5" w14:textId="77777777" w:rsidR="00D044BA" w:rsidRDefault="00000000">
      <w:pPr>
        <w:pStyle w:val="Heading4"/>
      </w:pPr>
      <w:bookmarkStart w:id="57" w:name="jobs..name"/>
      <w:bookmarkEnd w:id="56"/>
      <w:r>
        <w:t>jobs..name</w:t>
      </w:r>
    </w:p>
    <w:p w14:paraId="7AD4190B" w14:textId="77777777" w:rsidR="00D044BA" w:rsidRDefault="00000000">
      <w:pPr>
        <w:pStyle w:val="FirstParagraph"/>
      </w:pPr>
      <w:r>
        <w:t>Use the above syntax to set a name for the job.</w:t>
      </w:r>
    </w:p>
    <w:p w14:paraId="35D1A9F7" w14:textId="77777777" w:rsidR="00D044BA" w:rsidRDefault="00000000">
      <w:pPr>
        <w:pStyle w:val="Heading4"/>
      </w:pPr>
      <w:bookmarkStart w:id="58" w:name="jobs..needs"/>
      <w:bookmarkEnd w:id="57"/>
      <w:r>
        <w:t>jobs..needs</w:t>
      </w:r>
    </w:p>
    <w:p w14:paraId="47724305" w14:textId="77777777" w:rsidR="00D044BA" w:rsidRDefault="00000000">
      <w:pPr>
        <w:pStyle w:val="FirstParagraph"/>
      </w:pPr>
      <w:r>
        <w:t>Use the above syntax to identify jobs that must successfully complete before this job will run.</w:t>
      </w:r>
    </w:p>
    <w:p w14:paraId="0581EBF0" w14:textId="77777777" w:rsidR="00D044BA" w:rsidRDefault="00000000">
      <w:pPr>
        <w:pStyle w:val="BodyText"/>
      </w:pPr>
      <w:r>
        <w:t>If a job fails, all jobs that need it are skipped unless they use a conditional expression that causes the job to continue.</w:t>
      </w:r>
    </w:p>
    <w:p w14:paraId="644516D9" w14:textId="77777777" w:rsidR="00D044BA" w:rsidRDefault="00000000">
      <w:pPr>
        <w:pStyle w:val="BodyText"/>
      </w:pPr>
      <w:r>
        <w:t>Requiring successful dependent jobs:</w:t>
      </w:r>
    </w:p>
    <w:p w14:paraId="498A79AB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job1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job2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needs</w:t>
      </w:r>
      <w:r>
        <w:rPr>
          <w:rStyle w:val="KeywordTok"/>
        </w:rPr>
        <w:t>:</w:t>
      </w:r>
      <w:r>
        <w:rPr>
          <w:rStyle w:val="AttributeTok"/>
        </w:rPr>
        <w:t xml:space="preserve"> job1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job3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needs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job1</w:t>
      </w:r>
      <w:r>
        <w:rPr>
          <w:rStyle w:val="KeywordTok"/>
        </w:rPr>
        <w:t>,</w:t>
      </w:r>
      <w:r>
        <w:rPr>
          <w:rStyle w:val="AttributeTok"/>
        </w:rPr>
        <w:t xml:space="preserve"> job2</w:t>
      </w:r>
      <w:r>
        <w:rPr>
          <w:rStyle w:val="KeywordTok"/>
        </w:rPr>
        <w:t>]</w:t>
      </w:r>
    </w:p>
    <w:p w14:paraId="606A721B" w14:textId="77777777" w:rsidR="00D044BA" w:rsidRDefault="00000000">
      <w:pPr>
        <w:pStyle w:val="Heading4"/>
      </w:pPr>
      <w:bookmarkStart w:id="59" w:name="jobs..if"/>
      <w:bookmarkEnd w:id="58"/>
      <w:r>
        <w:t>jobs..if</w:t>
      </w:r>
    </w:p>
    <w:p w14:paraId="6EA85F9B" w14:textId="77777777" w:rsidR="00D044BA" w:rsidRDefault="00000000">
      <w:pPr>
        <w:pStyle w:val="FirstParagraph"/>
      </w:pPr>
      <w:r>
        <w:t>Use the above syntax to prevent a job from running unless a condition has been met.</w:t>
      </w:r>
    </w:p>
    <w:p w14:paraId="4C68A96E" w14:textId="77777777" w:rsidR="00D044BA" w:rsidRDefault="00000000">
      <w:pPr>
        <w:pStyle w:val="BodyText"/>
      </w:pPr>
      <w:r>
        <w:t>It is possible to use any supported context and expression to create a conditional.</w:t>
      </w:r>
    </w:p>
    <w:p w14:paraId="6638BEFE" w14:textId="77777777" w:rsidR="00D044BA" w:rsidRDefault="00000000">
      <w:pPr>
        <w:pStyle w:val="BodyText"/>
      </w:pPr>
      <w:r>
        <w:t>The following example will only run if it is the “Bloggers” repository under user “notlega”:</w:t>
      </w:r>
    </w:p>
    <w:p w14:paraId="2A0414E7" w14:textId="77777777" w:rsidR="00D044BA" w:rsidRDefault="00000000">
      <w:pPr>
        <w:pStyle w:val="SourceCode"/>
      </w:pPr>
      <w:r>
        <w:rPr>
          <w:rStyle w:val="FunctionTok"/>
        </w:rPr>
        <w:lastRenderedPageBreak/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example-workflow</w:t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push</w:t>
      </w:r>
      <w:r>
        <w:rPr>
          <w:rStyle w:val="KeywordTok"/>
        </w:rPr>
        <w:t>]</w:t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production-deploy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if</w:t>
      </w:r>
      <w:r>
        <w:rPr>
          <w:rStyle w:val="KeywordTok"/>
        </w:rPr>
        <w:t>:</w:t>
      </w:r>
      <w:r>
        <w:rPr>
          <w:rStyle w:val="AttributeTok"/>
        </w:rPr>
        <w:t xml:space="preserve"> github.repository == 'notlega/Bloggers'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'14'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 -g bats</w:t>
      </w:r>
    </w:p>
    <w:p w14:paraId="79A2BAB4" w14:textId="77777777" w:rsidR="00D044BA" w:rsidRDefault="00000000">
      <w:pPr>
        <w:pStyle w:val="Heading4"/>
      </w:pPr>
      <w:bookmarkStart w:id="60" w:name="jobs..runs-on"/>
      <w:bookmarkEnd w:id="59"/>
      <w:r>
        <w:t>jobs..runs-on</w:t>
      </w:r>
    </w:p>
    <w:p w14:paraId="72E194F5" w14:textId="77777777" w:rsidR="00D044BA" w:rsidRDefault="00000000">
      <w:pPr>
        <w:pStyle w:val="FirstParagraph"/>
      </w:pPr>
      <w:r>
        <w:t>Use the above syntax to define the type of machine to run the job on.</w:t>
      </w:r>
    </w:p>
    <w:p w14:paraId="531C67B9" w14:textId="77777777" w:rsidR="00D044BA" w:rsidRDefault="00000000">
      <w:pPr>
        <w:pStyle w:val="BodyText"/>
      </w:pPr>
      <w:r>
        <w:t>Generally, most jobs will run on the following type of machine:</w:t>
      </w:r>
    </w:p>
    <w:p w14:paraId="03C413A1" w14:textId="77777777" w:rsidR="00D044BA" w:rsidRDefault="00000000">
      <w:pPr>
        <w:pStyle w:val="SourceCode"/>
      </w:pP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</w:p>
    <w:p w14:paraId="1431BECA" w14:textId="77777777" w:rsidR="00D044BA" w:rsidRDefault="00000000">
      <w:pPr>
        <w:pStyle w:val="Heading4"/>
      </w:pPr>
      <w:bookmarkStart w:id="61" w:name="jobs..steps"/>
      <w:bookmarkEnd w:id="60"/>
      <w:r>
        <w:t>jobs..steps</w:t>
      </w:r>
    </w:p>
    <w:p w14:paraId="537100CE" w14:textId="77777777" w:rsidR="00D044BA" w:rsidRDefault="00000000">
      <w:pPr>
        <w:pStyle w:val="FirstParagraph"/>
      </w:pPr>
      <w:r>
        <w:t xml:space="preserve">A job contains a sequence of tasks called </w:t>
      </w:r>
      <w:r>
        <w:rPr>
          <w:rStyle w:val="VerbatimChar"/>
        </w:rPr>
        <w:t>steps</w:t>
      </w:r>
      <w:r>
        <w:t>.</w:t>
      </w:r>
    </w:p>
    <w:p w14:paraId="3138CC3C" w14:textId="77777777" w:rsidR="00D044BA" w:rsidRDefault="00000000">
      <w:pPr>
        <w:pStyle w:val="BodyText"/>
      </w:pPr>
      <w:r>
        <w:t>Steps can run commands, run setup tasks, or run an action in your repository, a public repository, or an action published in a Docker registry</w:t>
      </w:r>
    </w:p>
    <w:p w14:paraId="6AFFD4C3" w14:textId="77777777" w:rsidR="00D044BA" w:rsidRDefault="00000000">
      <w:pPr>
        <w:pStyle w:val="BodyText"/>
      </w:pPr>
      <w:r>
        <w:t>Not all steps run actions, but all actions run as a step.</w:t>
      </w:r>
    </w:p>
    <w:p w14:paraId="73923B2B" w14:textId="77777777" w:rsidR="00D044BA" w:rsidRDefault="00000000">
      <w:pPr>
        <w:pStyle w:val="BodyText"/>
      </w:pPr>
      <w:r>
        <w:t>Changes to environment variables are not preserved between steps.</w:t>
      </w:r>
    </w:p>
    <w:p w14:paraId="4BF4C40D" w14:textId="77777777" w:rsidR="00D044BA" w:rsidRDefault="00000000">
      <w:pPr>
        <w:pStyle w:val="BodyText"/>
      </w:pPr>
      <w:r>
        <w:t>An example set of steps within a job:</w:t>
      </w:r>
    </w:p>
    <w:p w14:paraId="08120210" w14:textId="77777777" w:rsidR="00D044BA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Greeting from Mona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push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my-job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My Job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Print a greeting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MY_VAR</w:t>
      </w:r>
      <w:r>
        <w:rPr>
          <w:rStyle w:val="KeywordTok"/>
        </w:rPr>
        <w:t>:</w:t>
      </w:r>
      <w:r>
        <w:rPr>
          <w:rStyle w:val="AttributeTok"/>
        </w:rPr>
        <w:t xml:space="preserve"> Hi there! My name is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FIRST_NAME</w:t>
      </w:r>
      <w:r>
        <w:rPr>
          <w:rStyle w:val="KeywordTok"/>
        </w:rPr>
        <w:t>:</w:t>
      </w:r>
      <w:r>
        <w:rPr>
          <w:rStyle w:val="AttributeTok"/>
        </w:rPr>
        <w:t xml:space="preserve"> Mona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MIDDLE_NAME</w:t>
      </w:r>
      <w:r>
        <w:rPr>
          <w:rStyle w:val="KeywordTok"/>
        </w:rPr>
        <w:t>:</w:t>
      </w:r>
      <w:r>
        <w:rPr>
          <w:rStyle w:val="AttributeTok"/>
        </w:rPr>
        <w:t xml:space="preserve"> The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LAST_NAME</w:t>
      </w:r>
      <w:r>
        <w:rPr>
          <w:rStyle w:val="KeywordTok"/>
        </w:rPr>
        <w:t>:</w:t>
      </w:r>
      <w:r>
        <w:rPr>
          <w:rStyle w:val="AttributeTok"/>
        </w:rPr>
        <w:t xml:space="preserve"> Octocat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echo $MY_VAR $FIRST_NAME $MIDDLE_NAME $LAST_NAME.</w:t>
      </w:r>
    </w:p>
    <w:p w14:paraId="35E5E366" w14:textId="77777777" w:rsidR="00D044BA" w:rsidRDefault="00000000">
      <w:pPr>
        <w:pStyle w:val="Heading4"/>
      </w:pPr>
      <w:bookmarkStart w:id="62" w:name="jobs..steps.uses"/>
      <w:bookmarkEnd w:id="61"/>
      <w:r>
        <w:lastRenderedPageBreak/>
        <w:t>jobs..steps[*].uses</w:t>
      </w:r>
    </w:p>
    <w:p w14:paraId="4F5193C0" w14:textId="77777777" w:rsidR="00D044BA" w:rsidRDefault="00000000">
      <w:pPr>
        <w:pStyle w:val="FirstParagraph"/>
      </w:pPr>
      <w:r>
        <w:t>Use the syntax above to select an action to run as part of a step in your job.</w:t>
      </w:r>
    </w:p>
    <w:p w14:paraId="079E0279" w14:textId="77777777" w:rsidR="00D044BA" w:rsidRDefault="00000000">
      <w:pPr>
        <w:pStyle w:val="BodyText"/>
      </w:pPr>
      <w:r>
        <w:t>An action is a reusable unit of code, much like a function.</w:t>
      </w:r>
    </w:p>
    <w:p w14:paraId="53D187A4" w14:textId="77777777" w:rsidR="00D044BA" w:rsidRDefault="00000000">
      <w:pPr>
        <w:pStyle w:val="BodyText"/>
      </w:pPr>
      <w:r>
        <w:t>You can use an action defined in the same repository as the workflow, a public repository, or in a </w:t>
      </w:r>
      <w:hyperlink r:id="rId17">
        <w:r>
          <w:rPr>
            <w:rStyle w:val="Hyperlink"/>
          </w:rPr>
          <w:t>published Docker container image</w:t>
        </w:r>
      </w:hyperlink>
      <w:r>
        <w:t>.</w:t>
      </w:r>
    </w:p>
    <w:p w14:paraId="284D7473" w14:textId="77777777" w:rsidR="00D044BA" w:rsidRDefault="00000000">
      <w:pPr>
        <w:pStyle w:val="BodyText"/>
      </w:pPr>
      <w:r>
        <w:t>Some actions require inputs that you must set using the </w:t>
      </w:r>
      <w:r>
        <w:rPr>
          <w:rStyle w:val="VerbatimChar"/>
        </w:rPr>
        <w:t>with</w:t>
      </w:r>
      <w:r>
        <w:t> keyword.</w:t>
      </w:r>
    </w:p>
    <w:p w14:paraId="3E791966" w14:textId="77777777" w:rsidR="00D044BA" w:rsidRDefault="00000000">
      <w:pPr>
        <w:pStyle w:val="BodyText"/>
      </w:pPr>
      <w:r>
        <w:t>Using a version action:</w:t>
      </w:r>
    </w:p>
    <w:p w14:paraId="46D02BAE" w14:textId="77777777" w:rsidR="00D044BA" w:rsidRDefault="00000000">
      <w:pPr>
        <w:pStyle w:val="SourceCode"/>
      </w:pP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CommentTok"/>
        </w:rPr>
        <w:t xml:space="preserve">  # Reference a specific commit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actions/checkout@a81bbbf8298c0fa03ea29cdc473d45769f953675</w:t>
      </w:r>
      <w:r>
        <w:br/>
      </w:r>
      <w:r>
        <w:rPr>
          <w:rStyle w:val="CommentTok"/>
        </w:rPr>
        <w:t xml:space="preserve">  # Reference the major version of a release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CommentTok"/>
        </w:rPr>
        <w:t xml:space="preserve">  # Reference a specific version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actions/checkout@v3.2.0</w:t>
      </w:r>
      <w:r>
        <w:br/>
      </w:r>
      <w:r>
        <w:rPr>
          <w:rStyle w:val="CommentTok"/>
        </w:rPr>
        <w:t xml:space="preserve">  # Reference a branch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actions/checkout@main</w:t>
      </w:r>
    </w:p>
    <w:p w14:paraId="3B2892F2" w14:textId="77777777" w:rsidR="00D044BA" w:rsidRDefault="00000000">
      <w:pPr>
        <w:pStyle w:val="FirstParagraph"/>
      </w:pPr>
      <w:r>
        <w:t>Using a public action:</w:t>
      </w:r>
    </w:p>
    <w:p w14:paraId="1E9A1480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my_first_job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My first step</w:t>
      </w:r>
      <w:r>
        <w:br/>
      </w:r>
      <w:r>
        <w:rPr>
          <w:rStyle w:val="CommentTok"/>
        </w:rPr>
        <w:t xml:space="preserve">        # Uses the default branch of a public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actions/heroku@main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My second step</w:t>
      </w:r>
      <w:r>
        <w:br/>
      </w:r>
      <w:r>
        <w:rPr>
          <w:rStyle w:val="CommentTok"/>
        </w:rPr>
        <w:t xml:space="preserve">        # Uses a specific version tag of a public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actions/aws@v2.0.1</w:t>
      </w:r>
    </w:p>
    <w:p w14:paraId="18112A06" w14:textId="77777777" w:rsidR="00D044BA" w:rsidRDefault="00000000">
      <w:pPr>
        <w:pStyle w:val="FirstParagraph"/>
      </w:pPr>
      <w:r>
        <w:t>You can specify the action using the following syntax:</w:t>
      </w:r>
    </w:p>
    <w:p w14:paraId="6585F282" w14:textId="77777777" w:rsidR="00D044BA" w:rsidRDefault="00000000">
      <w:pPr>
        <w:pStyle w:val="SourceCode"/>
      </w:pPr>
      <w:r>
        <w:rPr>
          <w:rStyle w:val="VerbatimChar"/>
        </w:rPr>
        <w:t>{owner}/{repo}@{ref}</w:t>
      </w:r>
    </w:p>
    <w:p w14:paraId="5EB54642" w14:textId="77777777" w:rsidR="00D044BA" w:rsidRDefault="00000000">
      <w:pPr>
        <w:pStyle w:val="FirstParagraph"/>
      </w:pPr>
      <w:r>
        <w:t>Using an action in the same repository as the workflow:</w:t>
      </w:r>
    </w:p>
    <w:p w14:paraId="6B55346E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my_first_job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 out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Use local my-action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./.github/actions/my-action</w:t>
      </w:r>
    </w:p>
    <w:p w14:paraId="3EC953BA" w14:textId="77777777" w:rsidR="00D044BA" w:rsidRDefault="00000000">
      <w:pPr>
        <w:pStyle w:val="FirstParagraph"/>
      </w:pPr>
      <w:r>
        <w:t>You can specify the action using the following syntax:</w:t>
      </w:r>
    </w:p>
    <w:p w14:paraId="4C9DD279" w14:textId="77777777" w:rsidR="00D044BA" w:rsidRDefault="00000000">
      <w:pPr>
        <w:pStyle w:val="SourceCode"/>
      </w:pPr>
      <w:r>
        <w:rPr>
          <w:rStyle w:val="VerbatimChar"/>
        </w:rPr>
        <w:t>./path/to/dir</w:t>
      </w:r>
    </w:p>
    <w:p w14:paraId="5DA045DF" w14:textId="77777777" w:rsidR="00D044BA" w:rsidRDefault="00000000">
      <w:pPr>
        <w:pStyle w:val="Heading4"/>
      </w:pPr>
      <w:bookmarkStart w:id="63" w:name="jobs..steps.run"/>
      <w:bookmarkEnd w:id="62"/>
      <w:r>
        <w:lastRenderedPageBreak/>
        <w:t>jobs..steps[*].run</w:t>
      </w:r>
    </w:p>
    <w:p w14:paraId="68A554A6" w14:textId="77777777" w:rsidR="00D044BA" w:rsidRDefault="00000000">
      <w:pPr>
        <w:pStyle w:val="FirstParagraph"/>
      </w:pPr>
      <w:r>
        <w:t>Use the syntax above to run command-line programs using the operating system’s shell.</w:t>
      </w:r>
    </w:p>
    <w:p w14:paraId="29AD5FF0" w14:textId="77777777" w:rsidR="00D044BA" w:rsidRDefault="00000000">
      <w:pPr>
        <w:pStyle w:val="BodyText"/>
      </w:pPr>
      <w:r>
        <w:t xml:space="preserve">If a name is not provided, the step name will default to the </w:t>
      </w:r>
      <w:r>
        <w:rPr>
          <w:rStyle w:val="VerbatimChar"/>
        </w:rPr>
        <w:t>run</w:t>
      </w:r>
      <w:r>
        <w:t xml:space="preserve"> command.</w:t>
      </w:r>
    </w:p>
    <w:p w14:paraId="7B4648C9" w14:textId="77777777" w:rsidR="00D044BA" w:rsidRDefault="00000000">
      <w:pPr>
        <w:pStyle w:val="BodyText"/>
      </w:pPr>
      <w:r>
        <w:t>A single line command should look like:</w:t>
      </w:r>
    </w:p>
    <w:p w14:paraId="5263359D" w14:textId="77777777" w:rsidR="00D044BA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</w:t>
      </w:r>
    </w:p>
    <w:p w14:paraId="430CA5C5" w14:textId="77777777" w:rsidR="00D044BA" w:rsidRDefault="00000000">
      <w:pPr>
        <w:pStyle w:val="FirstParagraph"/>
      </w:pPr>
      <w:r>
        <w:t>A multi-line command should look like:</w:t>
      </w:r>
    </w:p>
    <w:p w14:paraId="57405952" w14:textId="77777777" w:rsidR="00D044BA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Clean install dependencies and build</w:t>
      </w:r>
      <w:r>
        <w:br/>
      </w:r>
      <w:r>
        <w:rPr>
          <w:rStyle w:val="FunctionTok"/>
        </w:rPr>
        <w:t xml:space="preserve">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npm ci</w:t>
      </w:r>
      <w:r>
        <w:br/>
      </w:r>
      <w:r>
        <w:rPr>
          <w:rStyle w:val="NormalTok"/>
        </w:rPr>
        <w:t xml:space="preserve">    npm run build</w:t>
      </w:r>
    </w:p>
    <w:p w14:paraId="5AAF8810" w14:textId="77777777" w:rsidR="00D044BA" w:rsidRDefault="00000000">
      <w:pPr>
        <w:pStyle w:val="Heading4"/>
      </w:pPr>
      <w:bookmarkStart w:id="64" w:name="jobs..steps.with"/>
      <w:bookmarkEnd w:id="63"/>
      <w:r>
        <w:t>jobs..steps[*].with</w:t>
      </w:r>
    </w:p>
    <w:p w14:paraId="1B03AF86" w14:textId="77777777" w:rsidR="00D044BA" w:rsidRDefault="00000000">
      <w:pPr>
        <w:pStyle w:val="FirstParagraph"/>
      </w:pPr>
      <w:r>
        <w:t>Use the syntax above to specify a map of the input parameters defined by the action.</w:t>
      </w:r>
    </w:p>
    <w:p w14:paraId="777155C2" w14:textId="77777777" w:rsidR="00D044BA" w:rsidRDefault="00000000">
      <w:pPr>
        <w:pStyle w:val="BodyText"/>
      </w:pPr>
      <w:r>
        <w:t>Each input parameter is a key-value pair.</w:t>
      </w:r>
    </w:p>
    <w:p w14:paraId="51F3E884" w14:textId="77777777" w:rsidR="00D044BA" w:rsidRDefault="00000000">
      <w:pPr>
        <w:pStyle w:val="BodyText"/>
      </w:pPr>
      <w:r>
        <w:t>An example that defines three variables should look something like this:</w:t>
      </w:r>
    </w:p>
    <w:p w14:paraId="152BDF4E" w14:textId="77777777" w:rsidR="00D044BA" w:rsidRDefault="00000000">
      <w:pPr>
        <w:pStyle w:val="SourceCode"/>
      </w:pP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my_first_job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My first step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actions/hello_world@main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first_name</w:t>
      </w:r>
      <w:r>
        <w:rPr>
          <w:rStyle w:val="KeywordTok"/>
        </w:rPr>
        <w:t>:</w:t>
      </w:r>
      <w:r>
        <w:rPr>
          <w:rStyle w:val="AttributeTok"/>
        </w:rPr>
        <w:t xml:space="preserve"> Mona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middle_name</w:t>
      </w:r>
      <w:r>
        <w:rPr>
          <w:rStyle w:val="KeywordTok"/>
        </w:rPr>
        <w:t>:</w:t>
      </w:r>
      <w:r>
        <w:rPr>
          <w:rStyle w:val="AttributeTok"/>
        </w:rPr>
        <w:t xml:space="preserve"> The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last_name</w:t>
      </w:r>
      <w:r>
        <w:rPr>
          <w:rStyle w:val="KeywordTok"/>
        </w:rPr>
        <w:t>:</w:t>
      </w:r>
      <w:r>
        <w:rPr>
          <w:rStyle w:val="AttributeTok"/>
        </w:rPr>
        <w:t xml:space="preserve"> Octocat</w:t>
      </w:r>
    </w:p>
    <w:p w14:paraId="4F227486" w14:textId="77777777" w:rsidR="00D044BA" w:rsidRDefault="00000000">
      <w:pPr>
        <w:pStyle w:val="Heading2"/>
      </w:pPr>
      <w:bookmarkStart w:id="65" w:name="extra-tips"/>
      <w:bookmarkStart w:id="66" w:name="_Toc127304893"/>
      <w:bookmarkEnd w:id="42"/>
      <w:bookmarkEnd w:id="54"/>
      <w:bookmarkEnd w:id="64"/>
      <w:r>
        <w:t>Extra Tips</w:t>
      </w:r>
      <w:bookmarkEnd w:id="66"/>
    </w:p>
    <w:p w14:paraId="77DD1391" w14:textId="77777777" w:rsidR="00D044BA" w:rsidRDefault="00000000">
      <w:pPr>
        <w:pStyle w:val="Heading3"/>
      </w:pPr>
      <w:bookmarkStart w:id="67" w:name="linting"/>
      <w:bookmarkStart w:id="68" w:name="_Toc127304894"/>
      <w:r>
        <w:t>Linting</w:t>
      </w:r>
      <w:bookmarkEnd w:id="68"/>
    </w:p>
    <w:p w14:paraId="7744882D" w14:textId="77777777" w:rsidR="00D044BA" w:rsidRDefault="00000000">
      <w:pPr>
        <w:pStyle w:val="FirstParagraph"/>
      </w:pPr>
      <w:r>
        <w:t>Since this might be the first time learning YAML, syntax errors might be normal occurrences.</w:t>
      </w:r>
    </w:p>
    <w:p w14:paraId="1B2912C5" w14:textId="77777777" w:rsidR="00D044BA" w:rsidRDefault="00000000">
      <w:pPr>
        <w:pStyle w:val="BodyText"/>
      </w:pPr>
      <w:r>
        <w:t>Testing YAML files is also quite tough as there is no normal way to debug them.</w:t>
      </w:r>
    </w:p>
    <w:p w14:paraId="11C1E31D" w14:textId="77777777" w:rsidR="00D044BA" w:rsidRDefault="00000000">
      <w:pPr>
        <w:pStyle w:val="BodyText"/>
      </w:pPr>
      <w:r>
        <w:t>To solve this issue, a linter can be installed to link the file before submitting it.</w:t>
      </w:r>
    </w:p>
    <w:p w14:paraId="56329751" w14:textId="77777777" w:rsidR="00D044BA" w:rsidRDefault="00000000">
      <w:pPr>
        <w:pStyle w:val="BodyText"/>
      </w:pPr>
      <w:r>
        <w:t>If you are using Visual Studio Code, I recommend the YAML extension by Red Hat.</w:t>
      </w:r>
    </w:p>
    <w:p w14:paraId="6DE3D8B6" w14:textId="77EB5E5E" w:rsidR="00D044BA" w:rsidRDefault="00E01C02">
      <w:pPr>
        <w:pStyle w:val="BodyText"/>
      </w:pPr>
      <w:r>
        <w:rPr>
          <w:noProof/>
        </w:rPr>
        <w:lastRenderedPageBreak/>
        <w:drawing>
          <wp:inline distT="0" distB="0" distL="0" distR="0" wp14:anchorId="6C2FDAA0" wp14:editId="671DA90E">
            <wp:extent cx="593598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B999" w14:textId="77777777" w:rsidR="00D044BA" w:rsidRDefault="00000000">
      <w:pPr>
        <w:pStyle w:val="BodyText"/>
      </w:pPr>
      <w:r>
        <w:t xml:space="preserve">It is also possible to run the code through an online validator such as </w:t>
      </w:r>
      <w:hyperlink r:id="rId19">
        <w:r>
          <w:rPr>
            <w:rStyle w:val="Hyperlink"/>
          </w:rPr>
          <w:t>https://www.yamllint.com/</w:t>
        </w:r>
      </w:hyperlink>
      <w:r>
        <w:t>.</w:t>
      </w:r>
    </w:p>
    <w:p w14:paraId="18C6099C" w14:textId="77777777" w:rsidR="00D044BA" w:rsidRDefault="00000000">
      <w:pPr>
        <w:pStyle w:val="Heading3"/>
      </w:pPr>
      <w:bookmarkStart w:id="69" w:name="github-secrets"/>
      <w:bookmarkStart w:id="70" w:name="_Toc127304895"/>
      <w:bookmarkEnd w:id="67"/>
      <w:r>
        <w:t>GitHub Secrets</w:t>
      </w:r>
      <w:bookmarkEnd w:id="70"/>
    </w:p>
    <w:p w14:paraId="006B7626" w14:textId="77777777" w:rsidR="00D044BA" w:rsidRDefault="00000000">
      <w:pPr>
        <w:pStyle w:val="FirstParagraph"/>
      </w:pPr>
      <w:r>
        <w:t>GitHub Secrets is a place to store encrypted variables.</w:t>
      </w:r>
    </w:p>
    <w:p w14:paraId="35A0466E" w14:textId="77777777" w:rsidR="00D044BA" w:rsidRDefault="00000000">
      <w:pPr>
        <w:pStyle w:val="BodyText"/>
      </w:pPr>
      <w:r>
        <w:t>They can be created in an organisation, repository, or repository environment.</w:t>
      </w:r>
    </w:p>
    <w:p w14:paraId="60BAAD65" w14:textId="77777777" w:rsidR="00D044BA" w:rsidRDefault="00000000">
      <w:pPr>
        <w:pStyle w:val="BodyText"/>
      </w:pPr>
      <w:r>
        <w:t>These encrypted variables can be used in workflows instead of saving the values in plaintext format.</w:t>
      </w:r>
    </w:p>
    <w:p w14:paraId="749AF346" w14:textId="77777777" w:rsidR="00D044BA" w:rsidRDefault="00000000">
      <w:pPr>
        <w:pStyle w:val="BodyText"/>
      </w:pPr>
      <w:r>
        <w:t>For example, environment variables should be stored in GitHub Secrets instead of being stored plaintext inside your repository.</w:t>
      </w:r>
    </w:p>
    <w:p w14:paraId="7773C0BC" w14:textId="77777777" w:rsidR="00D044BA" w:rsidRDefault="00000000">
      <w:pPr>
        <w:pStyle w:val="BodyText"/>
      </w:pPr>
      <w:r>
        <w:t>If leaked out, this might cause a lot of trouble.</w:t>
      </w:r>
    </w:p>
    <w:p w14:paraId="2EB5D353" w14:textId="77777777" w:rsidR="00D044BA" w:rsidRDefault="00000000">
      <w:pPr>
        <w:pStyle w:val="Heading4"/>
      </w:pPr>
      <w:bookmarkStart w:id="71" w:name="naming-secrets"/>
      <w:r>
        <w:t>Naming secrets</w:t>
      </w:r>
    </w:p>
    <w:p w14:paraId="1078E7B4" w14:textId="77777777" w:rsidR="00D044BA" w:rsidRDefault="00000000">
      <w:pPr>
        <w:numPr>
          <w:ilvl w:val="0"/>
          <w:numId w:val="5"/>
        </w:numPr>
      </w:pPr>
      <w:r>
        <w:t>Names can only contain alphanumeric characters (</w:t>
      </w:r>
      <w:r>
        <w:rPr>
          <w:rStyle w:val="VerbatimChar"/>
        </w:rPr>
        <w:t>[a-z]</w:t>
      </w:r>
      <w:r>
        <w:t>, </w:t>
      </w:r>
      <w:r>
        <w:rPr>
          <w:rStyle w:val="VerbatimChar"/>
        </w:rPr>
        <w:t>[A-Z]</w:t>
      </w:r>
      <w:r>
        <w:t>, </w:t>
      </w:r>
      <w:r>
        <w:rPr>
          <w:rStyle w:val="VerbatimChar"/>
        </w:rPr>
        <w:t>[0-9]</w:t>
      </w:r>
      <w:r>
        <w:t>) or underscores (</w:t>
      </w:r>
      <w:r>
        <w:rPr>
          <w:rStyle w:val="VerbatimChar"/>
        </w:rPr>
        <w:t>_</w:t>
      </w:r>
      <w:r>
        <w:t>). Spaces are not allowed.</w:t>
      </w:r>
    </w:p>
    <w:p w14:paraId="095DA1FC" w14:textId="77777777" w:rsidR="00D044BA" w:rsidRDefault="00000000">
      <w:pPr>
        <w:numPr>
          <w:ilvl w:val="0"/>
          <w:numId w:val="5"/>
        </w:numPr>
      </w:pPr>
      <w:r>
        <w:t>Names must not start with the </w:t>
      </w:r>
      <w:r>
        <w:rPr>
          <w:rStyle w:val="VerbatimChar"/>
        </w:rPr>
        <w:t>GITHUB_</w:t>
      </w:r>
      <w:r>
        <w:t> prefix.</w:t>
      </w:r>
    </w:p>
    <w:p w14:paraId="681BFFDC" w14:textId="77777777" w:rsidR="00D044BA" w:rsidRDefault="00000000">
      <w:pPr>
        <w:numPr>
          <w:ilvl w:val="0"/>
          <w:numId w:val="5"/>
        </w:numPr>
      </w:pPr>
      <w:r>
        <w:t>Names must not start with a number.</w:t>
      </w:r>
    </w:p>
    <w:p w14:paraId="1533876C" w14:textId="77777777" w:rsidR="00D044BA" w:rsidRDefault="00000000">
      <w:pPr>
        <w:numPr>
          <w:ilvl w:val="0"/>
          <w:numId w:val="5"/>
        </w:numPr>
      </w:pPr>
      <w:r>
        <w:t>Names are not case-sensitive.</w:t>
      </w:r>
    </w:p>
    <w:p w14:paraId="74DEEE4F" w14:textId="77777777" w:rsidR="00D044BA" w:rsidRDefault="00000000">
      <w:pPr>
        <w:numPr>
          <w:ilvl w:val="0"/>
          <w:numId w:val="5"/>
        </w:numPr>
      </w:pPr>
      <w:r>
        <w:t>Names must be unique at the level they are created at.</w:t>
      </w:r>
    </w:p>
    <w:p w14:paraId="27692FC2" w14:textId="77777777" w:rsidR="00D044BA" w:rsidRDefault="00000000">
      <w:pPr>
        <w:pStyle w:val="Heading4"/>
      </w:pPr>
      <w:bookmarkStart w:id="72" w:name="creating-secrets-for-a-repository"/>
      <w:bookmarkEnd w:id="71"/>
      <w:r>
        <w:t>Creating secrets for a repository</w:t>
      </w:r>
    </w:p>
    <w:p w14:paraId="0959DE0D" w14:textId="77777777" w:rsidR="00D044BA" w:rsidRDefault="00000000">
      <w:pPr>
        <w:pStyle w:val="Compact"/>
        <w:numPr>
          <w:ilvl w:val="0"/>
          <w:numId w:val="6"/>
        </w:numPr>
      </w:pPr>
      <w:r>
        <w:t>On GitHub.com, navigate to the main page of the repository.</w:t>
      </w:r>
    </w:p>
    <w:p w14:paraId="57A85184" w14:textId="77777777" w:rsidR="00D044BA" w:rsidRDefault="00000000">
      <w:pPr>
        <w:pStyle w:val="Compact"/>
        <w:numPr>
          <w:ilvl w:val="0"/>
          <w:numId w:val="6"/>
        </w:numPr>
      </w:pPr>
      <w:r>
        <w:t>Under your repository name, click </w:t>
      </w:r>
      <w:r>
        <w:rPr>
          <w:b/>
          <w:bCs/>
        </w:rPr>
        <w:t>Settings</w:t>
      </w:r>
      <w:r>
        <w:t>.</w:t>
      </w:r>
    </w:p>
    <w:p w14:paraId="6F4C2904" w14:textId="77777777" w:rsidR="00D044BA" w:rsidRDefault="00000000">
      <w:pPr>
        <w:pStyle w:val="FirstParagraph"/>
      </w:pPr>
      <w:r>
        <w:rPr>
          <w:noProof/>
        </w:rPr>
        <w:drawing>
          <wp:inline distT="0" distB="0" distL="0" distR="0" wp14:anchorId="24C9A5CF" wp14:editId="66EACC4A">
            <wp:extent cx="5334000" cy="644508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../images/repo-actions-setting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6627" w14:textId="77777777" w:rsidR="00D044BA" w:rsidRDefault="00000000">
      <w:pPr>
        <w:pStyle w:val="Compact"/>
        <w:numPr>
          <w:ilvl w:val="0"/>
          <w:numId w:val="7"/>
        </w:numPr>
      </w:pPr>
      <w:r>
        <w:t>In the “Security” section of the sidebar, select  </w:t>
      </w:r>
      <w:r>
        <w:rPr>
          <w:b/>
          <w:bCs/>
        </w:rPr>
        <w:t>Secrets and variables</w:t>
      </w:r>
      <w:r>
        <w:t>, then click </w:t>
      </w:r>
      <w:r>
        <w:rPr>
          <w:b/>
          <w:bCs/>
        </w:rPr>
        <w:t>Actions</w:t>
      </w:r>
      <w:r>
        <w:t>.</w:t>
      </w:r>
    </w:p>
    <w:p w14:paraId="2431CEFF" w14:textId="77777777" w:rsidR="00D044BA" w:rsidRDefault="00000000">
      <w:pPr>
        <w:pStyle w:val="Compact"/>
        <w:numPr>
          <w:ilvl w:val="0"/>
          <w:numId w:val="7"/>
        </w:numPr>
      </w:pPr>
      <w:r>
        <w:t>Click the </w:t>
      </w:r>
      <w:r>
        <w:rPr>
          <w:b/>
          <w:bCs/>
        </w:rPr>
        <w:t>Secrets</w:t>
      </w:r>
      <w:r>
        <w:t> tab.</w:t>
      </w:r>
    </w:p>
    <w:p w14:paraId="25DEC489" w14:textId="77777777" w:rsidR="00D044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AC27C5" wp14:editId="5F7E9831">
            <wp:extent cx="5334000" cy="1688224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../images/actions-secrets-tab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68293" w14:textId="77777777" w:rsidR="00D044BA" w:rsidRDefault="00000000">
      <w:pPr>
        <w:pStyle w:val="Compact"/>
        <w:numPr>
          <w:ilvl w:val="0"/>
          <w:numId w:val="8"/>
        </w:numPr>
      </w:pPr>
      <w:r>
        <w:t>Click </w:t>
      </w:r>
      <w:r>
        <w:rPr>
          <w:b/>
          <w:bCs/>
        </w:rPr>
        <w:t>New repository secret</w:t>
      </w:r>
      <w:r>
        <w:t>.</w:t>
      </w:r>
    </w:p>
    <w:p w14:paraId="566C3431" w14:textId="77777777" w:rsidR="00D044BA" w:rsidRDefault="00000000">
      <w:pPr>
        <w:pStyle w:val="Compact"/>
        <w:numPr>
          <w:ilvl w:val="0"/>
          <w:numId w:val="8"/>
        </w:numPr>
      </w:pPr>
      <w:r>
        <w:t>Type a name for your secret in the </w:t>
      </w:r>
      <w:r>
        <w:rPr>
          <w:b/>
          <w:bCs/>
        </w:rPr>
        <w:t>Name</w:t>
      </w:r>
      <w:r>
        <w:t> input box.</w:t>
      </w:r>
    </w:p>
    <w:p w14:paraId="101B2022" w14:textId="77777777" w:rsidR="00D044BA" w:rsidRDefault="00000000">
      <w:pPr>
        <w:pStyle w:val="Compact"/>
        <w:numPr>
          <w:ilvl w:val="0"/>
          <w:numId w:val="8"/>
        </w:numPr>
      </w:pPr>
      <w:r>
        <w:t>Enter the value for your secret.</w:t>
      </w:r>
    </w:p>
    <w:p w14:paraId="7BAC7424" w14:textId="77777777" w:rsidR="00D044BA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Add secret</w:t>
      </w:r>
      <w:r>
        <w:t>.</w:t>
      </w:r>
    </w:p>
    <w:p w14:paraId="21F08756" w14:textId="77777777" w:rsidR="00D044BA" w:rsidRDefault="00000000">
      <w:pPr>
        <w:pStyle w:val="Heading4"/>
      </w:pPr>
      <w:bookmarkStart w:id="73" w:name="accessing-secrets"/>
      <w:bookmarkEnd w:id="72"/>
      <w:r>
        <w:t>Accessing secrets</w:t>
      </w:r>
    </w:p>
    <w:p w14:paraId="2384A444" w14:textId="77777777" w:rsidR="00D044BA" w:rsidRDefault="00000000">
      <w:pPr>
        <w:pStyle w:val="FirstParagraph"/>
      </w:pPr>
      <w:r>
        <w:t xml:space="preserve">Access the secrets using the </w:t>
      </w:r>
      <w:r>
        <w:rPr>
          <w:rStyle w:val="VerbatimChar"/>
        </w:rPr>
        <w:t>secrets</w:t>
      </w:r>
      <w:r>
        <w:t xml:space="preserve"> context.</w:t>
      </w:r>
    </w:p>
    <w:p w14:paraId="329E9D1F" w14:textId="77777777" w:rsidR="00D044BA" w:rsidRDefault="00000000">
      <w:pPr>
        <w:pStyle w:val="SourceCode"/>
      </w:pP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Hello world action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>
          <w:rStyle w:val="CommentTok"/>
        </w:rPr>
        <w:t xml:space="preserve"> # Set the secret as an input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super_secret</w:t>
      </w:r>
      <w:r>
        <w:rPr>
          <w:rStyle w:val="KeywordTok"/>
        </w:rPr>
        <w:t>:</w:t>
      </w:r>
      <w:r>
        <w:rPr>
          <w:rStyle w:val="AttributeTok"/>
        </w:rPr>
        <w:t xml:space="preserve"> ${{ secrets.SuperSecret }}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rPr>
          <w:rStyle w:val="CommentTok"/>
        </w:rPr>
        <w:t xml:space="preserve"> # Or as an environment variable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super_secret</w:t>
      </w:r>
      <w:r>
        <w:rPr>
          <w:rStyle w:val="KeywordTok"/>
        </w:rPr>
        <w:t>:</w:t>
      </w:r>
      <w:r>
        <w:rPr>
          <w:rStyle w:val="AttributeTok"/>
        </w:rPr>
        <w:t xml:space="preserve"> ${{ secrets.SuperSecret }}</w:t>
      </w:r>
    </w:p>
    <w:p w14:paraId="09FE6EA1" w14:textId="77777777" w:rsidR="00D044BA" w:rsidRDefault="00000000">
      <w:pPr>
        <w:pStyle w:val="Heading3"/>
      </w:pPr>
      <w:bookmarkStart w:id="74" w:name="X2efff255c3872e416920e0d0549a80cced3da9f"/>
      <w:bookmarkStart w:id="75" w:name="_Toc127304896"/>
      <w:bookmarkEnd w:id="69"/>
      <w:bookmarkEnd w:id="73"/>
      <w:r>
        <w:t>Caching dependencies to speed up workflows</w:t>
      </w:r>
      <w:bookmarkEnd w:id="75"/>
    </w:p>
    <w:p w14:paraId="00E6CB18" w14:textId="77777777" w:rsidR="00D044BA" w:rsidRDefault="00000000">
      <w:pPr>
        <w:pStyle w:val="FirstParagraph"/>
      </w:pPr>
      <w:r>
        <w:t>Workflow runs usually reuse the same downloaded dependencies and outputs over multiple runs.</w:t>
      </w:r>
    </w:p>
    <w:p w14:paraId="3109F877" w14:textId="77777777" w:rsidR="00D044BA" w:rsidRDefault="00000000">
      <w:pPr>
        <w:pStyle w:val="BodyText"/>
      </w:pPr>
      <w:r>
        <w:t>For example, package and dependency management tools such as Maven, Gradle, npm, and Yarn keep a local cache of downloaded dependencies.</w:t>
      </w:r>
    </w:p>
    <w:p w14:paraId="668DAF2B" w14:textId="77777777" w:rsidR="00D044BA" w:rsidRDefault="00000000">
      <w:pPr>
        <w:pStyle w:val="BodyText"/>
      </w:pPr>
      <w:r>
        <w:t>To help speed up the time it takes to recreate files like dependencies, GitHub can cache files you frequently use in workflows.</w:t>
      </w:r>
    </w:p>
    <w:p w14:paraId="6485E3F7" w14:textId="77777777" w:rsidR="00D044BA" w:rsidRDefault="00000000">
      <w:pPr>
        <w:pStyle w:val="BodyText"/>
      </w:pPr>
      <w:r>
        <w:t>To cache dependencies for a job, you can use GitHub’s </w:t>
      </w:r>
      <w:hyperlink r:id="rId22">
        <w:r>
          <w:rPr>
            <w:rStyle w:val="VerbatimChar"/>
          </w:rPr>
          <w:t>cache</w:t>
        </w:r>
        <w:r>
          <w:rPr>
            <w:rStyle w:val="Hyperlink"/>
          </w:rPr>
          <w:t> action</w:t>
        </w:r>
      </w:hyperlink>
      <w:r>
        <w:t>.</w:t>
      </w:r>
    </w:p>
    <w:p w14:paraId="7F876D11" w14:textId="77777777" w:rsidR="00D044BA" w:rsidRDefault="00000000">
      <w:pPr>
        <w:pStyle w:val="BodyText"/>
      </w:pPr>
      <w:r>
        <w:t>The action creates and restores a cache identified by a unique key.</w:t>
      </w:r>
    </w:p>
    <w:p w14:paraId="09702C6D" w14:textId="77777777" w:rsidR="00D044BA" w:rsidRDefault="00000000">
      <w:pPr>
        <w:pStyle w:val="BodyText"/>
      </w:pPr>
      <w:r>
        <w:t xml:space="preserve">To use caching, visit </w:t>
      </w:r>
      <w:hyperlink r:id="rId23">
        <w:r>
          <w:rPr>
            <w:rStyle w:val="Hyperlink"/>
          </w:rPr>
          <w:t>THIS LINK</w:t>
        </w:r>
      </w:hyperlink>
      <w:r>
        <w:t xml:space="preserve"> to learn caching using various languages.</w:t>
      </w:r>
    </w:p>
    <w:p w14:paraId="2F64FFD4" w14:textId="77777777" w:rsidR="00D044BA" w:rsidRDefault="00000000">
      <w:pPr>
        <w:pStyle w:val="Heading2"/>
      </w:pPr>
      <w:bookmarkStart w:id="76" w:name="glossary"/>
      <w:bookmarkStart w:id="77" w:name="_Toc127304897"/>
      <w:bookmarkEnd w:id="65"/>
      <w:bookmarkEnd w:id="74"/>
      <w:r>
        <w:t>Glossary</w:t>
      </w:r>
      <w:bookmarkEnd w:id="77"/>
    </w:p>
    <w:p w14:paraId="50B744A0" w14:textId="77777777" w:rsidR="00D044BA" w:rsidRDefault="00000000">
      <w:pPr>
        <w:pStyle w:val="FirstParagraph"/>
      </w:pPr>
      <w:r>
        <w:rPr>
          <w:b/>
          <w:bCs/>
        </w:rPr>
        <w:t>Git</w:t>
      </w:r>
      <w:r>
        <w:t xml:space="preserve"> - An open-source version control software</w:t>
      </w:r>
    </w:p>
    <w:p w14:paraId="21D09B73" w14:textId="77777777" w:rsidR="00D044BA" w:rsidRDefault="00000000">
      <w:pPr>
        <w:pStyle w:val="BodyText"/>
      </w:pPr>
      <w:r>
        <w:rPr>
          <w:b/>
          <w:bCs/>
        </w:rPr>
        <w:t>GitHub</w:t>
      </w:r>
      <w:r>
        <w:t xml:space="preserve"> - A company that offers a cloud-based Git repository hosting service</w:t>
      </w:r>
    </w:p>
    <w:p w14:paraId="5AE83EC7" w14:textId="77777777" w:rsidR="00D044BA" w:rsidRDefault="00000000">
      <w:pPr>
        <w:pStyle w:val="BodyText"/>
      </w:pPr>
      <w:r>
        <w:rPr>
          <w:b/>
          <w:bCs/>
        </w:rPr>
        <w:t>Build(s)</w:t>
      </w:r>
      <w:r>
        <w:t xml:space="preserve"> - A set of executable code that is ready for customer usage</w:t>
      </w:r>
    </w:p>
    <w:p w14:paraId="1ABD3462" w14:textId="77777777" w:rsidR="00D044BA" w:rsidRDefault="00000000">
      <w:pPr>
        <w:pStyle w:val="BodyText"/>
      </w:pPr>
      <w:r>
        <w:rPr>
          <w:b/>
          <w:bCs/>
        </w:rPr>
        <w:lastRenderedPageBreak/>
        <w:t>Test(s)</w:t>
      </w:r>
      <w:r>
        <w:t xml:space="preserve"> - A set of executable code that is used to test code</w:t>
      </w:r>
    </w:p>
    <w:p w14:paraId="678F5024" w14:textId="77777777" w:rsidR="00D044BA" w:rsidRDefault="00000000">
      <w:pPr>
        <w:pStyle w:val="BodyText"/>
      </w:pPr>
      <w:r>
        <w:rPr>
          <w:b/>
          <w:bCs/>
        </w:rPr>
        <w:t>Deployment</w:t>
      </w:r>
      <w:r>
        <w:t xml:space="preserve"> - Pushing changes and/or updates from one environment to another</w:t>
      </w:r>
    </w:p>
    <w:p w14:paraId="00026C4B" w14:textId="77777777" w:rsidR="00D044BA" w:rsidRDefault="00000000">
      <w:pPr>
        <w:pStyle w:val="BodyText"/>
      </w:pPr>
      <w:r>
        <w:rPr>
          <w:b/>
          <w:bCs/>
        </w:rPr>
        <w:t>Workflows</w:t>
      </w:r>
      <w:r>
        <w:t xml:space="preserve"> - A series of activities that are necessary to complete a task</w:t>
      </w:r>
    </w:p>
    <w:p w14:paraId="78012C58" w14:textId="77777777" w:rsidR="00D044BA" w:rsidRDefault="00000000">
      <w:pPr>
        <w:pStyle w:val="BodyText"/>
      </w:pPr>
      <w:r>
        <w:rPr>
          <w:b/>
          <w:bCs/>
        </w:rPr>
        <w:t>CI/CD Pipeline</w:t>
      </w:r>
      <w:r>
        <w:t xml:space="preserve"> - A series of automated workflows</w:t>
      </w:r>
    </w:p>
    <w:p w14:paraId="600F2786" w14:textId="77777777" w:rsidR="00D044BA" w:rsidRDefault="00000000">
      <w:pPr>
        <w:pStyle w:val="Heading2"/>
      </w:pPr>
      <w:bookmarkStart w:id="78" w:name="referencesresources"/>
      <w:bookmarkStart w:id="79" w:name="_Toc127304898"/>
      <w:bookmarkEnd w:id="76"/>
      <w:r>
        <w:t>References/Resources</w:t>
      </w:r>
      <w:bookmarkEnd w:id="79"/>
    </w:p>
    <w:p w14:paraId="406C3B89" w14:textId="77777777" w:rsidR="00D044BA" w:rsidRDefault="00000000">
      <w:pPr>
        <w:pStyle w:val="FirstParagraph"/>
      </w:pPr>
      <w:r>
        <w:t>All references have been cited using Harvard referencing.</w:t>
      </w:r>
    </w:p>
    <w:p w14:paraId="1334DA47" w14:textId="77777777" w:rsidR="00D044BA" w:rsidRDefault="00000000">
      <w:pPr>
        <w:pStyle w:val="BodyText"/>
      </w:pPr>
      <w:r>
        <w:t>The references are arranged according to alphabetical order (when possible).</w:t>
      </w:r>
    </w:p>
    <w:p w14:paraId="6DA691A9" w14:textId="77777777" w:rsidR="00D044BA" w:rsidRDefault="00000000">
      <w:pPr>
        <w:pStyle w:val="Compact"/>
        <w:numPr>
          <w:ilvl w:val="0"/>
          <w:numId w:val="9"/>
        </w:numPr>
      </w:pPr>
      <w:r>
        <w:t xml:space="preserve">What is Ci/CD and how does it work? (no date) Synopsys. Synopsys. Available at: </w:t>
      </w:r>
      <w:hyperlink r:id="rId24">
        <w:r>
          <w:rPr>
            <w:rStyle w:val="Hyperlink"/>
          </w:rPr>
          <w:t>https://www.synopsys.com/glossary/what-is-cicd.html</w:t>
        </w:r>
      </w:hyperlink>
      <w:r>
        <w:t xml:space="preserve"> (Accessed: January 25, 2023).</w:t>
      </w:r>
    </w:p>
    <w:p w14:paraId="2A2EDF41" w14:textId="77777777" w:rsidR="00D044BA" w:rsidRDefault="00000000">
      <w:pPr>
        <w:pStyle w:val="Compact"/>
        <w:numPr>
          <w:ilvl w:val="0"/>
          <w:numId w:val="9"/>
        </w:numPr>
      </w:pPr>
      <w:r>
        <w:t xml:space="preserve">What is CI/CD? (2022) What is CI/CD VB. Red Hat. Available at: </w:t>
      </w:r>
      <w:hyperlink r:id="rId25">
        <w:r>
          <w:rPr>
            <w:rStyle w:val="Hyperlink"/>
          </w:rPr>
          <w:t>https://www.redhat.com/en/topics/devops/what-is-ci-cd</w:t>
        </w:r>
      </w:hyperlink>
      <w:r>
        <w:t xml:space="preserve"> (Accessed: January 25, 2023).</w:t>
      </w:r>
    </w:p>
    <w:p w14:paraId="633798F4" w14:textId="77777777" w:rsidR="00D044BA" w:rsidRDefault="00000000">
      <w:pPr>
        <w:pStyle w:val="Compact"/>
        <w:numPr>
          <w:ilvl w:val="0"/>
          <w:numId w:val="9"/>
        </w:numPr>
      </w:pPr>
      <w:r>
        <w:t xml:space="preserve">Douglas, B. (2022) How to build a CI/CD pipeline with github actions in four simple steps, The GitHub Blog. GitHub. Available at: </w:t>
      </w:r>
      <w:hyperlink r:id="rId26">
        <w:r>
          <w:rPr>
            <w:rStyle w:val="Hyperlink"/>
          </w:rPr>
          <w:t>https://github.blog/2022-02-02-build-ci-cd-pipeline-github-actions-four-steps/</w:t>
        </w:r>
      </w:hyperlink>
      <w:r>
        <w:t xml:space="preserve"> (Accessed: January 25, 2023).</w:t>
      </w:r>
    </w:p>
    <w:p w14:paraId="66F3A866" w14:textId="77777777" w:rsidR="00D044BA" w:rsidRDefault="00000000">
      <w:pPr>
        <w:pStyle w:val="Compact"/>
        <w:numPr>
          <w:ilvl w:val="0"/>
          <w:numId w:val="9"/>
        </w:numPr>
      </w:pPr>
      <w:r>
        <w:t xml:space="preserve">Jonathan, H. (2021) </w:t>
      </w:r>
      <w:r>
        <w:rPr>
          <w:i/>
          <w:iCs/>
        </w:rPr>
        <w:t>A brief history of CI/CD</w:t>
      </w:r>
      <w:r>
        <w:t xml:space="preserve">, </w:t>
      </w:r>
      <w:r>
        <w:rPr>
          <w:i/>
          <w:iCs/>
        </w:rPr>
        <w:t>Jonathan Hall</w:t>
      </w:r>
      <w:r>
        <w:t>. Jonathan Hall. Available at: https://jhall.io/archive/2021/09/26/a-brief-history-of-ci/cd/ (Accessed: February 14, 2023).</w:t>
      </w:r>
    </w:p>
    <w:p w14:paraId="2C903024" w14:textId="77777777" w:rsidR="00D044BA" w:rsidRDefault="00000000">
      <w:pPr>
        <w:pStyle w:val="Compact"/>
        <w:numPr>
          <w:ilvl w:val="0"/>
          <w:numId w:val="9"/>
        </w:numPr>
      </w:pPr>
      <w:r>
        <w:t xml:space="preserve">Karuturi, S. (no date) </w:t>
      </w:r>
      <w:r>
        <w:rPr>
          <w:i/>
          <w:iCs/>
        </w:rPr>
        <w:t>An Introduction to Continuous Integration, Qentelli</w:t>
      </w:r>
      <w:r>
        <w:t>. Qentelli. Available at: https://www.qentelli.com/thought-leadership/insights/continuous-integration (Accessed: February 14, 2023).</w:t>
      </w:r>
    </w:p>
    <w:p w14:paraId="32939BD0" w14:textId="77777777" w:rsidR="00D044BA" w:rsidRDefault="00000000">
      <w:pPr>
        <w:pStyle w:val="Compact"/>
        <w:numPr>
          <w:ilvl w:val="0"/>
          <w:numId w:val="9"/>
        </w:numPr>
      </w:pPr>
      <w:r>
        <w:t xml:space="preserve">Segura, T. (2022) GitHub actions security best practices [cheat sheet included], GitGuardian Blog - Automated Secrets Detection. GitGuardian. Available at: </w:t>
      </w:r>
      <w:hyperlink r:id="rId27">
        <w:r>
          <w:rPr>
            <w:rStyle w:val="Hyperlink"/>
          </w:rPr>
          <w:t>https://blog.gitguardian.com/github-actions-security-cheat-sheet/</w:t>
        </w:r>
      </w:hyperlink>
      <w:r>
        <w:t xml:space="preserve"> (Accessed: January 25, 2023).</w:t>
      </w:r>
    </w:p>
    <w:p w14:paraId="63CD4005" w14:textId="77777777" w:rsidR="00D044BA" w:rsidRDefault="00000000">
      <w:pPr>
        <w:pStyle w:val="Compact"/>
        <w:numPr>
          <w:ilvl w:val="0"/>
          <w:numId w:val="9"/>
        </w:numPr>
      </w:pPr>
      <w:r>
        <w:t xml:space="preserve">Sharma, A. (2018) </w:t>
      </w:r>
      <w:r>
        <w:rPr>
          <w:i/>
          <w:iCs/>
        </w:rPr>
        <w:t>A brief history of DevOps, part III: Automated Testing and Continuous Integration</w:t>
      </w:r>
      <w:r>
        <w:t xml:space="preserve">, </w:t>
      </w:r>
      <w:r>
        <w:rPr>
          <w:i/>
          <w:iCs/>
        </w:rPr>
        <w:t>CircleCI</w:t>
      </w:r>
      <w:r>
        <w:t>. CircleCI. Available at: https://circleci.com/blog/a-brief-history-of-devops-part-iii-automated-testing-and-continuous-integration/ (Accessed: February 14, 2023).</w:t>
      </w:r>
    </w:p>
    <w:p w14:paraId="541DE844" w14:textId="77777777" w:rsidR="00D044BA" w:rsidRDefault="00000000">
      <w:pPr>
        <w:pStyle w:val="Compact"/>
        <w:numPr>
          <w:ilvl w:val="0"/>
          <w:numId w:val="9"/>
        </w:numPr>
      </w:pPr>
      <w:r>
        <w:t xml:space="preserve">Sharma, A. (2020) </w:t>
      </w:r>
      <w:r>
        <w:rPr>
          <w:i/>
          <w:iCs/>
        </w:rPr>
        <w:t>A brief history of DevOps, part IV: Continuous delivery vs. continuous deployment</w:t>
      </w:r>
      <w:r>
        <w:t xml:space="preserve">, </w:t>
      </w:r>
      <w:r>
        <w:rPr>
          <w:i/>
          <w:iCs/>
        </w:rPr>
        <w:t>CircleCI</w:t>
      </w:r>
      <w:r>
        <w:t>. CircleCI. Available at: https://circleci.com/blog/a-brief-history-of-devops-part-iv-continuous-delivery-and-continuous-deployment/ (Accessed: February 14, 2023).</w:t>
      </w:r>
    </w:p>
    <w:p w14:paraId="1A645A7D" w14:textId="77777777" w:rsidR="00D044BA" w:rsidRDefault="00000000">
      <w:pPr>
        <w:pStyle w:val="Compact"/>
        <w:numPr>
          <w:ilvl w:val="0"/>
          <w:numId w:val="9"/>
        </w:numPr>
      </w:pPr>
      <w:r>
        <w:t xml:space="preserve">Sharma, A. (2022) </w:t>
      </w:r>
      <w:r>
        <w:rPr>
          <w:i/>
          <w:iCs/>
        </w:rPr>
        <w:t>What is YAML? A beginner’s guide</w:t>
      </w:r>
      <w:r>
        <w:t xml:space="preserve">, </w:t>
      </w:r>
      <w:r>
        <w:rPr>
          <w:i/>
          <w:iCs/>
        </w:rPr>
        <w:t>CircleCI</w:t>
      </w:r>
      <w:r>
        <w:t>. CircleCI. Available at: https://circleci.com/blog/what-is-yaml-a-beginner-s-guide/ (Accessed: February 14, 2023).</w:t>
      </w:r>
      <w:bookmarkEnd w:id="0"/>
      <w:bookmarkEnd w:id="78"/>
    </w:p>
    <w:sectPr w:rsidR="00D044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3638" w14:textId="77777777" w:rsidR="00085473" w:rsidRDefault="00085473">
      <w:pPr>
        <w:spacing w:after="0"/>
      </w:pPr>
      <w:r>
        <w:separator/>
      </w:r>
    </w:p>
  </w:endnote>
  <w:endnote w:type="continuationSeparator" w:id="0">
    <w:p w14:paraId="7A729A23" w14:textId="77777777" w:rsidR="00085473" w:rsidRDefault="00085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B255" w14:textId="77777777" w:rsidR="00085473" w:rsidRDefault="00085473">
      <w:r>
        <w:separator/>
      </w:r>
    </w:p>
  </w:footnote>
  <w:footnote w:type="continuationSeparator" w:id="0">
    <w:p w14:paraId="5DAAE8DB" w14:textId="77777777" w:rsidR="00085473" w:rsidRDefault="0008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6C1A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265D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F5826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F42EA4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AE4893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675181365">
    <w:abstractNumId w:val="0"/>
  </w:num>
  <w:num w:numId="2" w16cid:durableId="45569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1382236">
    <w:abstractNumId w:val="1"/>
  </w:num>
  <w:num w:numId="4" w16cid:durableId="1013992369">
    <w:abstractNumId w:val="1"/>
  </w:num>
  <w:num w:numId="5" w16cid:durableId="1227953577">
    <w:abstractNumId w:val="1"/>
  </w:num>
  <w:num w:numId="6" w16cid:durableId="924194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527788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08515128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110291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4BA"/>
    <w:rsid w:val="00085473"/>
    <w:rsid w:val="00D044BA"/>
    <w:rsid w:val="00E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A3E80"/>
  <w15:docId w15:val="{7817D443-E028-4B12-814E-FD822BB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E01C0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01C02"/>
  </w:style>
  <w:style w:type="paragraph" w:styleId="Footer">
    <w:name w:val="footer"/>
    <w:basedOn w:val="Normal"/>
    <w:link w:val="FooterChar"/>
    <w:unhideWhenUsed/>
    <w:rsid w:val="00E01C0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01C02"/>
  </w:style>
  <w:style w:type="paragraph" w:styleId="TOC2">
    <w:name w:val="toc 2"/>
    <w:basedOn w:val="Normal"/>
    <w:next w:val="Normal"/>
    <w:autoRedefine/>
    <w:uiPriority w:val="39"/>
    <w:unhideWhenUsed/>
    <w:rsid w:val="00E01C02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01C02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01C02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0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ghinjourn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github.blog/2022-02-02-build-ci-cd-pipeline-github-actions-four-ste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notlega/Bloggers" TargetMode="External"/><Relationship Id="rId17" Type="http://schemas.openxmlformats.org/officeDocument/2006/relationships/hyperlink" Target="https://hub.docker.com/" TargetMode="External"/><Relationship Id="rId25" Type="http://schemas.openxmlformats.org/officeDocument/2006/relationships/hyperlink" Target="https://www.redhat.com/en/topics/devops/what-is-ci-c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zn.to/3o80E15" TargetMode="External"/><Relationship Id="rId24" Type="http://schemas.openxmlformats.org/officeDocument/2006/relationships/hyperlink" Target="https://www.synopsys.com/glossary/what-is-cic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ctions/cach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.co/d/9GV8wO5" TargetMode="External"/><Relationship Id="rId19" Type="http://schemas.openxmlformats.org/officeDocument/2006/relationships/hyperlink" Target="https://www.yamll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earch.ibm.com/people/grady-booch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ctions/cache" TargetMode="External"/><Relationship Id="rId27" Type="http://schemas.openxmlformats.org/officeDocument/2006/relationships/hyperlink" Target="https://blog.gitguardian.com/github-actions-security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19BC-58BD-46F8-A5F3-6578ADD1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4152</Words>
  <Characters>23668</Characters>
  <Application>Microsoft Office Word</Application>
  <DocSecurity>0</DocSecurity>
  <Lines>197</Lines>
  <Paragraphs>55</Paragraphs>
  <ScaleCrop>false</ScaleCrop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ONG HIN JOURN</cp:lastModifiedBy>
  <cp:revision>2</cp:revision>
  <dcterms:created xsi:type="dcterms:W3CDTF">2023-02-14T14:04:00Z</dcterms:created>
  <dcterms:modified xsi:type="dcterms:W3CDTF">2023-02-14T14:10:00Z</dcterms:modified>
</cp:coreProperties>
</file>