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68.0" w:type="dxa"/>
        <w:jc w:val="left"/>
        <w:tblInd w:w="0.0" w:type="dxa"/>
        <w:tblBorders>
          <w:top w:color="000000" w:space="0" w:sz="0" w:val="nil"/>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1488"/>
        <w:gridCol w:w="8080"/>
        <w:tblGridChange w:id="0">
          <w:tblGrid>
            <w:gridCol w:w="1488"/>
            <w:gridCol w:w="8080"/>
          </w:tblGrid>
        </w:tblGridChange>
      </w:tblGrid>
      <w:tr>
        <w:trPr>
          <w:trHeight w:val="1129"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3">
            <w:pPr>
              <w:jc w:val="both"/>
              <w:rPr>
                <w:b w:val="0"/>
                <w:sz w:val="28"/>
                <w:szCs w:val="28"/>
                <w:vertAlign w:val="baseline"/>
              </w:rPr>
            </w:pPr>
            <w:r w:rsidDel="00000000" w:rsidR="00000000" w:rsidRPr="00000000">
              <w:rPr>
                <w:sz w:val="20"/>
                <w:szCs w:val="20"/>
                <w:vertAlign w:val="baseline"/>
              </w:rPr>
              <w:pict>
                <v:shape id="_x0000_s0" style="width:54pt;height:45pt" type="#_x0000_t75">
                  <v:imagedata r:id="rId1" o:title=""/>
                </v:shape>
                <o:OLEObject DrawAspect="Content" r:id="rId2" ObjectID="_1080639293" ProgID="Word.Picture.8" ShapeID="_x0000_s0" Type="Embed"/>
              </w:pic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UPV, Facultad de Informática</w:t>
            </w:r>
            <w:r w:rsidDel="00000000" w:rsidR="00000000" w:rsidRPr="00000000">
              <w:rPr>
                <w:rtl w:val="0"/>
              </w:rPr>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Dpto. de Arquitectura y Tecnología de Computadores</w:t>
            </w:r>
          </w:p>
        </w:tc>
      </w:tr>
      <w:tr>
        <w:tc>
          <w:tcPr>
            <w:gridSpan w:val="2"/>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tabs>
                <w:tab w:val="left" w:pos="8505"/>
              </w:tabs>
              <w:spacing w:after="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PROCESADO DIGITAL DE  SEÑAL</w:t>
              <w:tab/>
              <w:t xml:space="preserve"> </w:t>
            </w:r>
            <w:r w:rsidDel="00000000" w:rsidR="00000000" w:rsidRPr="00000000">
              <w:rPr>
                <w:rtl w:val="0"/>
              </w:rPr>
            </w:r>
          </w:p>
        </w:tc>
      </w:tr>
      <w:tr>
        <w:tc>
          <w:tcPr>
            <w:gridSpan w:val="2"/>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08">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PROYECTO ESPECÍFICO - LABORATORIO 4 (FSo)</w:t>
            </w:r>
          </w:p>
          <w:p w:rsidR="00000000" w:rsidDel="00000000" w:rsidP="00000000" w:rsidRDefault="00000000" w:rsidRPr="00000000" w14:paraId="0000000A">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New York" w:cs="New York" w:eastAsia="New York" w:hAnsi="New York"/>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ANALISIS FRECUENCIAL – SONIDO </w:t>
            </w:r>
            <w:r w:rsidDel="00000000" w:rsidR="00000000" w:rsidRPr="00000000">
              <w:rPr>
                <w:rFonts w:ascii="New York" w:cs="New York" w:eastAsia="New York" w:hAnsi="New York"/>
                <w:b w:val="0"/>
                <w:i w:val="0"/>
                <w:smallCaps w:val="0"/>
                <w:strike w:val="0"/>
                <w:color w:val="000000"/>
                <w:sz w:val="36"/>
                <w:szCs w:val="36"/>
                <w:u w:val="none"/>
                <w:shd w:fill="auto" w:val="clear"/>
                <w:vertAlign w:val="baseline"/>
                <w:rtl w:val="0"/>
              </w:rPr>
              <w:t xml:space="preserve"> </w:t>
            </w:r>
          </w:p>
        </w:tc>
      </w:tr>
      <w:tr>
        <w:tc>
          <w:tcPr>
            <w:gridSpan w:val="2"/>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0D">
            <w:pPr>
              <w:tabs>
                <w:tab w:val="left" w:pos="2835"/>
              </w:tabs>
              <w:jc w:val="both"/>
              <w:rPr>
                <w:rFonts w:ascii="Arial" w:cs="Arial" w:eastAsia="Arial" w:hAnsi="Arial"/>
              </w:rPr>
            </w:pPr>
            <w:r w:rsidDel="00000000" w:rsidR="00000000" w:rsidRPr="00000000">
              <w:rPr>
                <w:rFonts w:ascii="Arial" w:cs="Arial" w:eastAsia="Arial" w:hAnsi="Arial"/>
                <w:vertAlign w:val="baseline"/>
                <w:rtl w:val="0"/>
              </w:rPr>
              <w:t xml:space="preserve">Componentes del grupo:</w:t>
              <w:tab/>
              <w:t xml:space="preserve">- A</w:t>
            </w:r>
            <w:r w:rsidDel="00000000" w:rsidR="00000000" w:rsidRPr="00000000">
              <w:rPr>
                <w:rFonts w:ascii="Arial" w:cs="Arial" w:eastAsia="Arial" w:hAnsi="Arial"/>
                <w:rtl w:val="0"/>
              </w:rPr>
              <w:t xml:space="preserve">lex Beltrán</w:t>
            </w:r>
          </w:p>
          <w:p w:rsidR="00000000" w:rsidDel="00000000" w:rsidP="00000000" w:rsidRDefault="00000000" w:rsidRPr="00000000" w14:paraId="0000000E">
            <w:pPr>
              <w:tabs>
                <w:tab w:val="left" w:pos="2835"/>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 </w:t>
            </w:r>
            <w:r w:rsidDel="00000000" w:rsidR="00000000" w:rsidRPr="00000000">
              <w:rPr>
                <w:rFonts w:ascii="Arial" w:cs="Arial" w:eastAsia="Arial" w:hAnsi="Arial"/>
                <w:rtl w:val="0"/>
              </w:rPr>
              <w:t xml:space="preserve">Daniel Cañadillas</w:t>
            </w:r>
            <w:r w:rsidDel="00000000" w:rsidR="00000000" w:rsidRPr="00000000">
              <w:rPr>
                <w:rtl w:val="0"/>
              </w:rPr>
            </w:r>
          </w:p>
          <w:p w:rsidR="00000000" w:rsidDel="00000000" w:rsidP="00000000" w:rsidRDefault="00000000" w:rsidRPr="00000000" w14:paraId="0000000F">
            <w:pPr>
              <w:tabs>
                <w:tab w:val="left" w:pos="2835"/>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 Ain</w:t>
            </w:r>
            <w:r w:rsidDel="00000000" w:rsidR="00000000" w:rsidRPr="00000000">
              <w:rPr>
                <w:rFonts w:ascii="Arial" w:cs="Arial" w:eastAsia="Arial" w:hAnsi="Arial"/>
                <w:rtl w:val="0"/>
              </w:rPr>
              <w:t xml:space="preserve">hoa Serrano</w:t>
            </w:r>
            <w:r w:rsidDel="00000000" w:rsidR="00000000" w:rsidRPr="00000000">
              <w:rPr>
                <w:rtl w:val="0"/>
              </w:rPr>
            </w:r>
          </w:p>
          <w:p w:rsidR="00000000" w:rsidDel="00000000" w:rsidP="00000000" w:rsidRDefault="00000000" w:rsidRPr="00000000" w14:paraId="00000010">
            <w:pPr>
              <w:spacing w:after="120" w:before="120" w:lineRule="auto"/>
              <w:jc w:val="both"/>
              <w:rPr>
                <w:rFonts w:ascii="Arial" w:cs="Arial" w:eastAsia="Arial" w:hAnsi="Arial"/>
                <w:sz w:val="4"/>
                <w:szCs w:val="4"/>
                <w:vertAlign w:val="baseline"/>
              </w:rPr>
            </w:pPr>
            <w:r w:rsidDel="00000000" w:rsidR="00000000" w:rsidRPr="00000000">
              <w:rPr>
                <w:rtl w:val="0"/>
              </w:rPr>
            </w:r>
          </w:p>
        </w:tc>
      </w:tr>
      <w:tr>
        <w:tc>
          <w:tcPr>
            <w:gridSpan w:val="2"/>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2">
            <w:pPr>
              <w:spacing w:after="120" w:before="12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Nota</w:t>
            </w:r>
            <w:r w:rsidDel="00000000" w:rsidR="00000000" w:rsidRPr="00000000">
              <w:rPr>
                <w:rFonts w:ascii="Arial" w:cs="Arial" w:eastAsia="Arial" w:hAnsi="Arial"/>
                <w:vertAlign w:val="baseline"/>
                <w:rtl w:val="0"/>
              </w:rPr>
              <w:t xml:space="preserve">: Enviar este documento “Lab4_FSo_resultados.doc” completado con las tareas solicitadas, el código generado y los comentarios y aclaraciones que consideréis oportunos, junto con los correspondientes ficheros .m, en un fichero .zip vía eGela.</w:t>
            </w:r>
          </w:p>
        </w:tc>
      </w:tr>
    </w:tbl>
    <w:p w:rsidR="00000000" w:rsidDel="00000000" w:rsidP="00000000" w:rsidRDefault="00000000" w:rsidRPr="00000000" w14:paraId="0000001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24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DTFT Y SEÑALES </w:t>
      </w:r>
      <w:r w:rsidDel="00000000" w:rsidR="00000000" w:rsidRPr="00000000">
        <w:rPr>
          <w:rFonts w:ascii="Arial" w:cs="Arial" w:eastAsia="Arial" w:hAnsi="Arial"/>
          <w:b w:val="1"/>
          <w:i w:val="0"/>
          <w:smallCaps w:val="0"/>
          <w:strike w:val="0"/>
          <w:color w:val="00b050"/>
          <w:sz w:val="18"/>
          <w:szCs w:val="18"/>
          <w:u w:val="none"/>
          <w:shd w:fill="auto" w:val="clear"/>
          <w:vertAlign w:val="baseline"/>
          <w:rtl w:val="0"/>
        </w:rPr>
        <w:t xml:space="preserve">(P4_1_dft_x4_x5.m)</w:t>
      </w:r>
      <w:r w:rsidDel="00000000" w:rsidR="00000000" w:rsidRPr="00000000">
        <w:rPr>
          <w:rtl w:val="0"/>
        </w:rPr>
      </w:r>
    </w:p>
    <w:p w:rsidR="00000000" w:rsidDel="00000000" w:rsidP="00000000" w:rsidRDefault="00000000" w:rsidRPr="00000000" w14:paraId="0000001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 las señales x4, y x5 y el resultado de los espectros obtenidos con la función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dtft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Genera las figuras etiquetadas de manera adecuada y comenta los resultados obtenidos.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tbl>
      <w:tblPr>
        <w:tblStyle w:val="Table2"/>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x4</w:t>
            </w:r>
          </w:p>
          <w:p w:rsidR="00000000" w:rsidDel="00000000" w:rsidP="00000000" w:rsidRDefault="00000000" w:rsidRPr="00000000" w14:paraId="00000019">
            <w:pPr>
              <w:widowControl w:val="0"/>
              <w:spacing w:line="276" w:lineRule="auto"/>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nn = 0:99;</w:t>
            </w:r>
          </w:p>
          <w:p w:rsidR="00000000" w:rsidDel="00000000" w:rsidP="00000000" w:rsidRDefault="00000000" w:rsidRPr="00000000" w14:paraId="0000001A">
            <w:pPr>
              <w:widowControl w:val="0"/>
              <w:spacing w:line="276" w:lineRule="auto"/>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x4 = 3 - rem(-nn,7);</w:t>
            </w:r>
          </w:p>
          <w:p w:rsidR="00000000" w:rsidDel="00000000" w:rsidP="00000000" w:rsidRDefault="00000000" w:rsidRPr="00000000" w14:paraId="0000001B">
            <w:pPr>
              <w:widowControl w:val="0"/>
              <w:spacing w:line="276" w:lineRule="auto"/>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dtft(x4,0,1000);</w:t>
            </w:r>
          </w:p>
          <w:p w:rsidR="00000000" w:rsidDel="00000000" w:rsidP="00000000" w:rsidRDefault="00000000" w:rsidRPr="00000000" w14:paraId="0000001C">
            <w:pPr>
              <w:widowControl w:val="0"/>
              <w:spacing w:line="276" w:lineRule="auto"/>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 </w:t>
            </w:r>
          </w:p>
          <w:p w:rsidR="00000000" w:rsidDel="00000000" w:rsidP="00000000" w:rsidRDefault="00000000" w:rsidRPr="00000000" w14:paraId="0000001D">
            <w:pPr>
              <w:widowControl w:val="0"/>
              <w:spacing w:line="276" w:lineRule="auto"/>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x5</w:t>
            </w:r>
          </w:p>
          <w:p w:rsidR="00000000" w:rsidDel="00000000" w:rsidP="00000000" w:rsidRDefault="00000000" w:rsidRPr="00000000" w14:paraId="0000001E">
            <w:pPr>
              <w:widowControl w:val="0"/>
              <w:spacing w:line="276" w:lineRule="auto"/>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nn = 0:128;</w:t>
            </w:r>
          </w:p>
          <w:p w:rsidR="00000000" w:rsidDel="00000000" w:rsidP="00000000" w:rsidRDefault="00000000" w:rsidRPr="00000000" w14:paraId="0000001F">
            <w:pPr>
              <w:widowControl w:val="0"/>
              <w:spacing w:line="276" w:lineRule="auto"/>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x5_1 = (nn(1:63)/64).*sin(nn(1:63).*pi./16);</w:t>
            </w:r>
          </w:p>
          <w:p w:rsidR="00000000" w:rsidDel="00000000" w:rsidP="00000000" w:rsidRDefault="00000000" w:rsidRPr="00000000" w14:paraId="00000020">
            <w:pPr>
              <w:widowControl w:val="0"/>
              <w:spacing w:line="276" w:lineRule="auto"/>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x5_2 = (2-(nn(64:128)/64)).*sin(pi./4.*nn(64:128));</w:t>
            </w:r>
          </w:p>
          <w:p w:rsidR="00000000" w:rsidDel="00000000" w:rsidP="00000000" w:rsidRDefault="00000000" w:rsidRPr="00000000" w14:paraId="00000021">
            <w:pPr>
              <w:widowControl w:val="0"/>
              <w:spacing w:line="276" w:lineRule="auto"/>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x5 = [x5_1 x5_2];</w:t>
            </w:r>
          </w:p>
          <w:p w:rsidR="00000000" w:rsidDel="00000000" w:rsidP="00000000" w:rsidRDefault="00000000" w:rsidRPr="00000000" w14:paraId="00000022">
            <w:pPr>
              <w:widowControl w:val="0"/>
              <w:spacing w:line="276" w:lineRule="auto"/>
              <w:rPr>
                <w:rFonts w:ascii="Arial" w:cs="Arial" w:eastAsia="Arial" w:hAnsi="Arial"/>
                <w:sz w:val="20"/>
                <w:szCs w:val="20"/>
              </w:rPr>
            </w:pPr>
            <w:r w:rsidDel="00000000" w:rsidR="00000000" w:rsidRPr="00000000">
              <w:rPr>
                <w:rFonts w:ascii="Courier" w:cs="Courier" w:eastAsia="Courier" w:hAnsi="Courier"/>
                <w:sz w:val="15"/>
                <w:szCs w:val="15"/>
                <w:rtl w:val="0"/>
              </w:rPr>
              <w:t xml:space="preserve">dtft(x5,0,1000);</w:t>
            </w:r>
            <w:r w:rsidDel="00000000" w:rsidR="00000000" w:rsidRPr="00000000">
              <w:rPr>
                <w:rtl w:val="0"/>
              </w:rPr>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X4</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280978" cy="2694546"/>
            <wp:effectExtent b="0" l="0" r="0" t="0"/>
            <wp:docPr id="8"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280978" cy="269454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sz w:val="20"/>
          <w:szCs w:val="20"/>
        </w:rPr>
      </w:pPr>
      <w:r w:rsidDel="00000000" w:rsidR="00000000" w:rsidRPr="00000000">
        <w:rPr>
          <w:rtl w:val="0"/>
        </w:rPr>
      </w:r>
    </w:p>
    <w:p w:rsidR="00000000" w:rsidDel="00000000" w:rsidP="00000000" w:rsidRDefault="00000000" w:rsidRPr="00000000" w14:paraId="00000028">
      <w:pPr>
        <w:ind w:left="0" w:firstLine="0"/>
        <w:jc w:val="both"/>
        <w:rPr>
          <w:color w:val="0000ff"/>
          <w:sz w:val="20"/>
          <w:szCs w:val="20"/>
        </w:rPr>
      </w:pPr>
      <w:r w:rsidDel="00000000" w:rsidR="00000000" w:rsidRPr="00000000">
        <w:rPr>
          <w:color w:val="0000ff"/>
          <w:sz w:val="20"/>
          <w:szCs w:val="20"/>
          <w:rtl w:val="0"/>
        </w:rPr>
        <w:t xml:space="preserve">Tal y como se puede observar en la fórmula, existe una periodicidad debido al resto de la división, ya que se trata de valores periódicos que se irán repitiendo hasta llegar a algún múltiplo de 7. Dicha periodicidad se puede observar en espectro de magnitud estudiando los picos que resaltan de los demás valores, además, podemos apreciar en la señal cambios abruptos en los períodos, por lo que viene reflejado en el espectro de amplitud por picos pronunciados.</w:t>
      </w:r>
    </w:p>
    <w:p w:rsidR="00000000" w:rsidDel="00000000" w:rsidP="00000000" w:rsidRDefault="00000000" w:rsidRPr="00000000" w14:paraId="00000029">
      <w:pPr>
        <w:ind w:left="0" w:firstLine="0"/>
        <w:jc w:val="both"/>
        <w:rPr>
          <w:sz w:val="20"/>
          <w:szCs w:val="20"/>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sz w:val="20"/>
          <w:szCs w:val="20"/>
          <w:u w:val="none"/>
          <w:vertAlign w:val="baseline"/>
        </w:rPr>
      </w:pPr>
      <w:r w:rsidDel="00000000" w:rsidR="00000000" w:rsidRPr="00000000">
        <w:rPr>
          <w:sz w:val="20"/>
          <w:szCs w:val="20"/>
          <w:rtl w:val="0"/>
        </w:rPr>
        <w:t xml:space="preserve">X5</w:t>
      </w: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sz w:val="20"/>
          <w:szCs w:val="20"/>
        </w:rPr>
        <w:drawing>
          <wp:inline distB="114300" distT="114300" distL="114300" distR="114300">
            <wp:extent cx="6047430" cy="3086100"/>
            <wp:effectExtent b="0" l="0" r="0" t="0"/>
            <wp:docPr id="7"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604743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color w:val="0000ff"/>
          <w:sz w:val="20"/>
          <w:szCs w:val="20"/>
        </w:rPr>
      </w:pPr>
      <w:r w:rsidDel="00000000" w:rsidR="00000000" w:rsidRPr="00000000">
        <w:rPr>
          <w:color w:val="0000ff"/>
          <w:sz w:val="20"/>
          <w:szCs w:val="20"/>
          <w:rtl w:val="0"/>
        </w:rPr>
        <w:t xml:space="preserve">En la primera gráfica, se pueden apreciar dos funciones definidas para los dos distintos rangos, siendo el límite entre ambas 63. Al ser una señal formada por dos senos se puede apreciar en el espectro de amplitud como suceden dos picos que representan ambas sinusoides y sus correspondientes frecuencias.</w:t>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keepNext w:val="1"/>
        <w:keepLines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APLICACIÓN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 LA DFT A SONIDOS, ESPECTROGRAMA Y DTMF </w:t>
      </w:r>
    </w:p>
    <w:p w:rsidR="00000000" w:rsidDel="00000000" w:rsidP="00000000" w:rsidRDefault="00000000" w:rsidRPr="00000000" w14:paraId="0000004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F">
      <w:pPr>
        <w:jc w:val="both"/>
        <w:rPr>
          <w:b w:val="0"/>
          <w:color w:val="00b050"/>
          <w:sz w:val="18"/>
          <w:szCs w:val="18"/>
          <w:vertAlign w:val="baseline"/>
        </w:rPr>
      </w:pPr>
      <w:r w:rsidDel="00000000" w:rsidR="00000000" w:rsidRPr="00000000">
        <w:rPr>
          <w:rFonts w:ascii="Arial" w:cs="Arial" w:eastAsia="Arial" w:hAnsi="Arial"/>
          <w:b w:val="1"/>
          <w:sz w:val="20"/>
          <w:szCs w:val="20"/>
          <w:vertAlign w:val="baseline"/>
          <w:rtl w:val="0"/>
        </w:rPr>
        <w:t xml:space="preserve">Ejemplo 3: </w:t>
      </w:r>
      <w:r w:rsidDel="00000000" w:rsidR="00000000" w:rsidRPr="00000000">
        <w:rPr>
          <w:b w:val="1"/>
          <w:color w:val="00b050"/>
          <w:sz w:val="18"/>
          <w:szCs w:val="18"/>
          <w:vertAlign w:val="baseline"/>
          <w:rtl w:val="0"/>
        </w:rPr>
        <w:t xml:space="preserve">(P4_2_numero.m)</w:t>
      </w:r>
      <w:r w:rsidDel="00000000" w:rsidR="00000000" w:rsidRPr="00000000">
        <w:rPr>
          <w:rtl w:val="0"/>
        </w:rPr>
      </w:r>
    </w:p>
    <w:p w:rsidR="00000000" w:rsidDel="00000000" w:rsidP="00000000" w:rsidRDefault="00000000" w:rsidRPr="00000000" w14:paraId="00000050">
      <w:pPr>
        <w:jc w:val="both"/>
        <w:rPr>
          <w:b w:val="0"/>
          <w:color w:val="00b050"/>
          <w:sz w:val="18"/>
          <w:szCs w:val="18"/>
          <w:vertAlign w:val="baseline"/>
        </w:rPr>
      </w:pPr>
      <w:r w:rsidDel="00000000" w:rsidR="00000000" w:rsidRPr="00000000">
        <w:rPr>
          <w:rtl w:val="0"/>
        </w:rPr>
      </w:r>
    </w:p>
    <w:p w:rsidR="00000000" w:rsidDel="00000000" w:rsidP="00000000" w:rsidRDefault="00000000" w:rsidRPr="00000000" w14:paraId="0000005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Genera la imagen del espectrograma asociado al fichero </w:t>
      </w:r>
      <w:r w:rsidDel="00000000" w:rsidR="00000000" w:rsidRPr="00000000">
        <w:rPr>
          <w:rFonts w:ascii="Courier New" w:cs="Courier New" w:eastAsia="Courier New" w:hAnsi="Courier New"/>
          <w:b w:val="1"/>
          <w:sz w:val="20"/>
          <w:szCs w:val="20"/>
          <w:vertAlign w:val="baseline"/>
          <w:rtl w:val="0"/>
        </w:rPr>
        <w:t xml:space="preserve">numero.wav</w:t>
      </w:r>
      <w:r w:rsidDel="00000000" w:rsidR="00000000" w:rsidRPr="00000000">
        <w:rPr>
          <w:rFonts w:ascii="Arial" w:cs="Arial" w:eastAsia="Arial" w:hAnsi="Arial"/>
          <w:sz w:val="20"/>
          <w:szCs w:val="20"/>
          <w:vertAlign w:val="baseline"/>
          <w:rtl w:val="0"/>
        </w:rPr>
        <w:t xml:space="preserve"> (comenta los parámetros del comando </w:t>
      </w:r>
      <w:r w:rsidDel="00000000" w:rsidR="00000000" w:rsidRPr="00000000">
        <w:rPr>
          <w:rFonts w:ascii="Courier New" w:cs="Courier New" w:eastAsia="Courier New" w:hAnsi="Courier New"/>
          <w:sz w:val="20"/>
          <w:szCs w:val="20"/>
          <w:vertAlign w:val="baseline"/>
          <w:rtl w:val="0"/>
        </w:rPr>
        <w:t xml:space="preserve">spectrogram</w:t>
      </w:r>
      <w:r w:rsidDel="00000000" w:rsidR="00000000" w:rsidRPr="00000000">
        <w:rPr>
          <w:rFonts w:ascii="Arial" w:cs="Arial" w:eastAsia="Arial" w:hAnsi="Arial"/>
          <w:sz w:val="20"/>
          <w:szCs w:val="20"/>
          <w:vertAlign w:val="baseline"/>
          <w:rtl w:val="0"/>
        </w:rPr>
        <w:t xml:space="preserve"> seleccionados).</w:t>
      </w:r>
    </w:p>
    <w:p w:rsidR="00000000" w:rsidDel="00000000" w:rsidP="00000000" w:rsidRDefault="00000000" w:rsidRPr="00000000" w14:paraId="00000052">
      <w:pPr>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-&gt;spectrogram(numero,512,256,512,fs,'yaxis');</w:t>
      </w:r>
    </w:p>
    <w:p w:rsidR="00000000" w:rsidDel="00000000" w:rsidP="00000000" w:rsidRDefault="00000000" w:rsidRPr="00000000" w14:paraId="00000053">
      <w:pPr>
        <w:jc w:val="both"/>
        <w:rPr>
          <w:rFonts w:ascii="Arial" w:cs="Arial" w:eastAsia="Arial" w:hAnsi="Arial"/>
          <w:sz w:val="20"/>
          <w:szCs w:val="20"/>
        </w:rPr>
      </w:pPr>
      <w:r w:rsidDel="00000000" w:rsidR="00000000" w:rsidRPr="00000000">
        <w:rPr>
          <w:rFonts w:ascii="Arial" w:cs="Arial" w:eastAsia="Arial" w:hAnsi="Arial"/>
          <w:b w:val="1"/>
          <w:color w:val="0000ff"/>
          <w:sz w:val="20"/>
          <w:szCs w:val="20"/>
          <w:rtl w:val="0"/>
        </w:rPr>
        <w:t xml:space="preserve">Numero corresponde al double donde se ha guardado el sonido, fs corresponde a la frecuencia a la que se ha muestreado el sonido,  512 es la ventana usada,  256 es el overlap entre ventanas, y el segundo 512 indica el numero de puntos que utilizamos (nfft), ‘yaxis’ define sobre que eje lo hacemos.</w:t>
      </w:r>
      <w:r w:rsidDel="00000000" w:rsidR="00000000" w:rsidRPr="00000000">
        <w:rPr>
          <w:rtl w:val="0"/>
        </w:rPr>
      </w:r>
    </w:p>
    <w:p w:rsidR="00000000" w:rsidDel="00000000" w:rsidP="00000000" w:rsidRDefault="00000000" w:rsidRPr="00000000" w14:paraId="00000054">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250510" cy="3187882"/>
            <wp:effectExtent b="0" l="0" r="0" t="0"/>
            <wp:docPr id="3"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250510" cy="318788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jc w:val="both"/>
        <w:rPr>
          <w:rFonts w:ascii="Arial" w:cs="Arial" w:eastAsia="Arial" w:hAnsi="Arial"/>
          <w:b w:val="1"/>
          <w:i w:val="1"/>
          <w:color w:val="0000ff"/>
          <w:sz w:val="20"/>
          <w:szCs w:val="20"/>
          <w:vertAlign w:val="baseline"/>
        </w:rPr>
      </w:pPr>
      <w:r w:rsidDel="00000000" w:rsidR="00000000" w:rsidRPr="00000000">
        <w:rPr>
          <w:rFonts w:ascii="Arial" w:cs="Arial" w:eastAsia="Arial" w:hAnsi="Arial"/>
          <w:sz w:val="20"/>
          <w:szCs w:val="20"/>
          <w:vertAlign w:val="baseline"/>
          <w:rtl w:val="0"/>
        </w:rPr>
        <w:t xml:space="preserve">¿Cuál es el número de teléfono codificado en la señal del fichero </w:t>
      </w:r>
      <w:r w:rsidDel="00000000" w:rsidR="00000000" w:rsidRPr="00000000">
        <w:rPr>
          <w:rFonts w:ascii="Courier New" w:cs="Courier New" w:eastAsia="Courier New" w:hAnsi="Courier New"/>
          <w:b w:val="1"/>
          <w:sz w:val="20"/>
          <w:szCs w:val="20"/>
          <w:vertAlign w:val="baseline"/>
          <w:rtl w:val="0"/>
        </w:rPr>
        <w:t xml:space="preserve">numero.wav</w:t>
      </w:r>
      <w:r w:rsidDel="00000000" w:rsidR="00000000" w:rsidRPr="00000000">
        <w:rPr>
          <w:rFonts w:ascii="Arial" w:cs="Arial" w:eastAsia="Arial" w:hAnsi="Arial"/>
          <w:sz w:val="20"/>
          <w:szCs w:val="20"/>
          <w:vertAlign w:val="baseline"/>
          <w:rtl w:val="0"/>
        </w:rPr>
        <w:t xml:space="preserve">? Describe el procedimiento seguido para calcularlo. </w:t>
      </w:r>
      <w:r w:rsidDel="00000000" w:rsidR="00000000" w:rsidRPr="00000000">
        <w:rPr>
          <w:rFonts w:ascii="Arial" w:cs="Arial" w:eastAsia="Arial" w:hAnsi="Arial"/>
          <w:b w:val="1"/>
          <w:i w:val="1"/>
          <w:color w:val="0000ff"/>
          <w:sz w:val="20"/>
          <w:szCs w:val="20"/>
          <w:vertAlign w:val="baseline"/>
          <w:rtl w:val="0"/>
        </w:rPr>
        <w:t xml:space="preserve"> </w:t>
      </w:r>
    </w:p>
    <w:p w:rsidR="00000000" w:rsidDel="00000000" w:rsidP="00000000" w:rsidRDefault="00000000" w:rsidRPr="00000000" w14:paraId="00000057">
      <w:pPr>
        <w:jc w:val="both"/>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El número obtenido es: 9581470263.</w:t>
      </w:r>
    </w:p>
    <w:p w:rsidR="00000000" w:rsidDel="00000000" w:rsidP="00000000" w:rsidRDefault="00000000" w:rsidRPr="00000000" w14:paraId="00000059">
      <w:pPr>
        <w:jc w:val="both"/>
        <w:rPr>
          <w:rFonts w:ascii="Arial" w:cs="Arial" w:eastAsia="Arial" w:hAnsi="Arial"/>
          <w:sz w:val="20"/>
          <w:szCs w:val="20"/>
        </w:rPr>
      </w:pPr>
      <w:r w:rsidDel="00000000" w:rsidR="00000000" w:rsidRPr="00000000">
        <w:rPr>
          <w:rFonts w:ascii="Arial" w:cs="Arial" w:eastAsia="Arial" w:hAnsi="Arial"/>
          <w:b w:val="1"/>
          <w:i w:val="1"/>
          <w:color w:val="0000ff"/>
          <w:sz w:val="20"/>
          <w:szCs w:val="20"/>
          <w:rtl w:val="0"/>
        </w:rPr>
        <w:t xml:space="preserve">La forma en la que lo hemos calculado ha sido observando el espectrograma asociado al fichero numero.wav,  observando las frecuencias de cada par de sinusoides. Usando esas frecuencias en la tabla podemos decodificar el número.</w:t>
      </w:r>
      <w:r w:rsidDel="00000000" w:rsidR="00000000" w:rsidRPr="00000000">
        <w:rPr>
          <w:rtl w:val="0"/>
        </w:rPr>
      </w:r>
    </w:p>
    <w:p w:rsidR="00000000" w:rsidDel="00000000" w:rsidP="00000000" w:rsidRDefault="00000000" w:rsidRPr="00000000" w14:paraId="0000005A">
      <w:pPr>
        <w:jc w:val="both"/>
        <w:rPr>
          <w:rFonts w:ascii="Arial" w:cs="Arial" w:eastAsia="Arial" w:hAnsi="Arial"/>
          <w:sz w:val="20"/>
          <w:szCs w:val="20"/>
        </w:rPr>
      </w:pPr>
      <w:r w:rsidDel="00000000" w:rsidR="00000000" w:rsidRPr="00000000">
        <w:rPr>
          <w:rtl w:val="0"/>
        </w:rPr>
      </w:r>
    </w:p>
    <w:tbl>
      <w:tblPr>
        <w:tblStyle w:val="Table3"/>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5"/>
        <w:gridCol w:w="1785"/>
        <w:tblGridChange w:id="0">
          <w:tblGrid>
            <w:gridCol w:w="7725"/>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Sinusoide 1 :  859,4 Hz /  Sinusoide  2 : 1469 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Sinusoide 1 : 765,6 Hz  /  Sinusoide  2 : 1344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Sinusoide 1 : 859,4 Hz  /  Sinusoide 2 : 1344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Sinusoide 1 : 703,1 Hz  /  </w:t>
            </w:r>
            <w:r w:rsidDel="00000000" w:rsidR="00000000" w:rsidRPr="00000000">
              <w:rPr>
                <w:rFonts w:ascii="Arial" w:cs="Arial" w:eastAsia="Arial" w:hAnsi="Arial"/>
                <w:sz w:val="20"/>
                <w:szCs w:val="20"/>
                <w:rtl w:val="0"/>
              </w:rPr>
              <w:t xml:space="preserve">Sinusoide</w:t>
            </w:r>
            <w:r w:rsidDel="00000000" w:rsidR="00000000" w:rsidRPr="00000000">
              <w:rPr>
                <w:rFonts w:ascii="Arial" w:cs="Arial" w:eastAsia="Arial" w:hAnsi="Arial"/>
                <w:sz w:val="20"/>
                <w:szCs w:val="20"/>
                <w:rtl w:val="0"/>
              </w:rPr>
              <w:t xml:space="preserve"> 2 :  1203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Sinusoide 1 : 781,3 Hz  /  </w:t>
            </w:r>
            <w:r w:rsidDel="00000000" w:rsidR="00000000" w:rsidRPr="00000000">
              <w:rPr>
                <w:rFonts w:ascii="Arial" w:cs="Arial" w:eastAsia="Arial" w:hAnsi="Arial"/>
                <w:sz w:val="20"/>
                <w:szCs w:val="20"/>
                <w:rtl w:val="0"/>
              </w:rPr>
              <w:t xml:space="preserve">Sinusoide</w:t>
            </w:r>
            <w:r w:rsidDel="00000000" w:rsidR="00000000" w:rsidRPr="00000000">
              <w:rPr>
                <w:rFonts w:ascii="Arial" w:cs="Arial" w:eastAsia="Arial" w:hAnsi="Arial"/>
                <w:sz w:val="20"/>
                <w:szCs w:val="20"/>
                <w:rtl w:val="0"/>
              </w:rPr>
              <w:t xml:space="preserve"> 2:  1219 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Sinusoide 1 : 843,8 Hz /  </w:t>
            </w:r>
            <w:r w:rsidDel="00000000" w:rsidR="00000000" w:rsidRPr="00000000">
              <w:rPr>
                <w:rFonts w:ascii="Arial" w:cs="Arial" w:eastAsia="Arial" w:hAnsi="Arial"/>
                <w:sz w:val="20"/>
                <w:szCs w:val="20"/>
                <w:rtl w:val="0"/>
              </w:rPr>
              <w:t xml:space="preserve">Sinusoide</w:t>
            </w:r>
            <w:r w:rsidDel="00000000" w:rsidR="00000000" w:rsidRPr="00000000">
              <w:rPr>
                <w:rFonts w:ascii="Arial" w:cs="Arial" w:eastAsia="Arial" w:hAnsi="Arial"/>
                <w:sz w:val="20"/>
                <w:szCs w:val="20"/>
                <w:rtl w:val="0"/>
              </w:rPr>
              <w:t xml:space="preserve">  2 : 1219 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Sinusoide 1 : 921,9 Hz /  </w:t>
            </w:r>
            <w:r w:rsidDel="00000000" w:rsidR="00000000" w:rsidRPr="00000000">
              <w:rPr>
                <w:rFonts w:ascii="Arial" w:cs="Arial" w:eastAsia="Arial" w:hAnsi="Arial"/>
                <w:sz w:val="20"/>
                <w:szCs w:val="20"/>
                <w:rtl w:val="0"/>
              </w:rPr>
              <w:t xml:space="preserve">Sinusoide</w:t>
            </w:r>
            <w:r w:rsidDel="00000000" w:rsidR="00000000" w:rsidRPr="00000000">
              <w:rPr>
                <w:rFonts w:ascii="Arial" w:cs="Arial" w:eastAsia="Arial" w:hAnsi="Arial"/>
                <w:sz w:val="20"/>
                <w:szCs w:val="20"/>
                <w:rtl w:val="0"/>
              </w:rPr>
              <w:t xml:space="preserve">  2 : 1344 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Sinusoide 1 : 687,5 Hz /  </w:t>
            </w:r>
            <w:r w:rsidDel="00000000" w:rsidR="00000000" w:rsidRPr="00000000">
              <w:rPr>
                <w:rFonts w:ascii="Arial" w:cs="Arial" w:eastAsia="Arial" w:hAnsi="Arial"/>
                <w:sz w:val="20"/>
                <w:szCs w:val="20"/>
                <w:rtl w:val="0"/>
              </w:rPr>
              <w:t xml:space="preserve">Sinusoide</w:t>
            </w:r>
            <w:r w:rsidDel="00000000" w:rsidR="00000000" w:rsidRPr="00000000">
              <w:rPr>
                <w:rFonts w:ascii="Arial" w:cs="Arial" w:eastAsia="Arial" w:hAnsi="Arial"/>
                <w:sz w:val="20"/>
                <w:szCs w:val="20"/>
                <w:rtl w:val="0"/>
              </w:rPr>
              <w:t xml:space="preserve">  2 : 1344 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Sinusoide 1 : 781,3 Hz /  </w:t>
            </w:r>
            <w:r w:rsidDel="00000000" w:rsidR="00000000" w:rsidRPr="00000000">
              <w:rPr>
                <w:rFonts w:ascii="Arial" w:cs="Arial" w:eastAsia="Arial" w:hAnsi="Arial"/>
                <w:sz w:val="20"/>
                <w:szCs w:val="20"/>
                <w:rtl w:val="0"/>
              </w:rPr>
              <w:t xml:space="preserve">Sinusoide</w:t>
            </w:r>
            <w:r w:rsidDel="00000000" w:rsidR="00000000" w:rsidRPr="00000000">
              <w:rPr>
                <w:rFonts w:ascii="Arial" w:cs="Arial" w:eastAsia="Arial" w:hAnsi="Arial"/>
                <w:sz w:val="20"/>
                <w:szCs w:val="20"/>
                <w:rtl w:val="0"/>
              </w:rPr>
              <w:t xml:space="preserve">  2 : 1484 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Sinusoide 1 : 703,1 Hz /  Sinusoide  2 : 1484 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bl>
    <w:p w:rsidR="00000000" w:rsidDel="00000000" w:rsidP="00000000" w:rsidRDefault="00000000" w:rsidRPr="00000000" w14:paraId="0000006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20"/>
          <w:szCs w:val="20"/>
        </w:rPr>
      </w:pPr>
      <w:r w:rsidDel="00000000" w:rsidR="00000000" w:rsidRPr="00000000">
        <w:rPr>
          <w:rtl w:val="0"/>
        </w:rPr>
      </w:r>
    </w:p>
    <w:tbl>
      <w:tblPr>
        <w:tblStyle w:val="Table4"/>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[numero, fs] = audioread(</w:t>
            </w:r>
            <w:r w:rsidDel="00000000" w:rsidR="00000000" w:rsidRPr="00000000">
              <w:rPr>
                <w:rFonts w:ascii="Courier" w:cs="Courier" w:eastAsia="Courier" w:hAnsi="Courier"/>
                <w:color w:val="aa04f9"/>
                <w:sz w:val="15"/>
                <w:szCs w:val="15"/>
                <w:rtl w:val="0"/>
              </w:rPr>
              <w:t xml:space="preserve">'numero.wav'</w:t>
            </w:r>
            <w:r w:rsidDel="00000000" w:rsidR="00000000" w:rsidRPr="00000000">
              <w:rPr>
                <w:rFonts w:ascii="Courier" w:cs="Courier" w:eastAsia="Courier" w:hAnsi="Courier"/>
                <w:sz w:val="15"/>
                <w:szCs w:val="15"/>
                <w:rtl w:val="0"/>
              </w:rPr>
              <w:t xml:space="preserve">);</w:t>
            </w:r>
          </w:p>
          <w:p w:rsidR="00000000" w:rsidDel="00000000" w:rsidP="00000000" w:rsidRDefault="00000000" w:rsidRPr="00000000" w14:paraId="00000073">
            <w:pPr>
              <w:widowControl w:val="0"/>
              <w:spacing w:line="276" w:lineRule="auto"/>
              <w:rPr>
                <w:rFonts w:ascii="Courier" w:cs="Courier" w:eastAsia="Courier" w:hAnsi="Courier"/>
                <w:color w:val="028009"/>
                <w:sz w:val="15"/>
                <w:szCs w:val="15"/>
              </w:rPr>
            </w:pPr>
            <w:r w:rsidDel="00000000" w:rsidR="00000000" w:rsidRPr="00000000">
              <w:rPr>
                <w:rtl w:val="0"/>
              </w:rPr>
            </w:r>
          </w:p>
          <w:p w:rsidR="00000000" w:rsidDel="00000000" w:rsidP="00000000" w:rsidRDefault="00000000" w:rsidRPr="00000000" w14:paraId="00000074">
            <w:pPr>
              <w:widowControl w:val="0"/>
              <w:spacing w:line="276" w:lineRule="auto"/>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w:t>
            </w:r>
          </w:p>
          <w:p w:rsidR="00000000" w:rsidDel="00000000" w:rsidP="00000000" w:rsidRDefault="00000000" w:rsidRPr="00000000" w14:paraId="00000075">
            <w:pPr>
              <w:widowControl w:val="0"/>
              <w:spacing w:line="276" w:lineRule="auto"/>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figure; plot(numero);</w:t>
            </w:r>
          </w:p>
          <w:p w:rsidR="00000000" w:rsidDel="00000000" w:rsidP="00000000" w:rsidRDefault="00000000" w:rsidRPr="00000000" w14:paraId="00000076">
            <w:pPr>
              <w:widowControl w:val="0"/>
              <w:spacing w:line="276" w:lineRule="auto"/>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 </w:t>
            </w:r>
          </w:p>
          <w:p w:rsidR="00000000" w:rsidDel="00000000" w:rsidP="00000000" w:rsidRDefault="00000000" w:rsidRPr="00000000" w14:paraId="00000077">
            <w:pPr>
              <w:widowControl w:val="0"/>
              <w:spacing w:line="276" w:lineRule="auto"/>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spectrogram(numero,512,256,512,fs,</w:t>
            </w:r>
            <w:r w:rsidDel="00000000" w:rsidR="00000000" w:rsidRPr="00000000">
              <w:rPr>
                <w:rFonts w:ascii="Courier" w:cs="Courier" w:eastAsia="Courier" w:hAnsi="Courier"/>
                <w:color w:val="aa04f9"/>
                <w:sz w:val="15"/>
                <w:szCs w:val="15"/>
                <w:rtl w:val="0"/>
              </w:rPr>
              <w:t xml:space="preserve">'yaxis'</w:t>
            </w:r>
            <w:r w:rsidDel="00000000" w:rsidR="00000000" w:rsidRPr="00000000">
              <w:rPr>
                <w:rFonts w:ascii="Courier" w:cs="Courier" w:eastAsia="Courier" w:hAnsi="Courier"/>
                <w:sz w:val="15"/>
                <w:szCs w:val="15"/>
                <w:rtl w:val="0"/>
              </w:rPr>
              <w:t xml:space="preserve">);</w:t>
            </w:r>
          </w:p>
          <w:p w:rsidR="00000000" w:rsidDel="00000000" w:rsidP="00000000" w:rsidRDefault="00000000" w:rsidRPr="00000000" w14:paraId="00000078">
            <w:pPr>
              <w:widowControl w:val="0"/>
              <w:spacing w:line="276" w:lineRule="auto"/>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 </w:t>
            </w:r>
          </w:p>
          <w:p w:rsidR="00000000" w:rsidDel="00000000" w:rsidP="00000000" w:rsidRDefault="00000000" w:rsidRPr="00000000" w14:paraId="00000079">
            <w:pPr>
              <w:widowControl w:val="0"/>
              <w:spacing w:line="276" w:lineRule="auto"/>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0.8594/1.469              ----&gt; 9</w:t>
            </w:r>
          </w:p>
          <w:p w:rsidR="00000000" w:rsidDel="00000000" w:rsidP="00000000" w:rsidRDefault="00000000" w:rsidRPr="00000000" w14:paraId="0000007A">
            <w:pPr>
              <w:widowControl w:val="0"/>
              <w:spacing w:line="276" w:lineRule="auto"/>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0.7656/1.344              ----&gt; 5</w:t>
            </w:r>
          </w:p>
          <w:p w:rsidR="00000000" w:rsidDel="00000000" w:rsidP="00000000" w:rsidRDefault="00000000" w:rsidRPr="00000000" w14:paraId="0000007B">
            <w:pPr>
              <w:widowControl w:val="0"/>
              <w:spacing w:line="276" w:lineRule="auto"/>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0.8594/1.344              ----&gt; 8</w:t>
            </w:r>
          </w:p>
          <w:p w:rsidR="00000000" w:rsidDel="00000000" w:rsidP="00000000" w:rsidRDefault="00000000" w:rsidRPr="00000000" w14:paraId="0000007C">
            <w:pPr>
              <w:widowControl w:val="0"/>
              <w:spacing w:line="276" w:lineRule="auto"/>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0.7031/1.203              ----&gt; 1</w:t>
            </w:r>
          </w:p>
          <w:p w:rsidR="00000000" w:rsidDel="00000000" w:rsidP="00000000" w:rsidRDefault="00000000" w:rsidRPr="00000000" w14:paraId="0000007D">
            <w:pPr>
              <w:widowControl w:val="0"/>
              <w:spacing w:line="276" w:lineRule="auto"/>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0.7813/1.219              ----&gt; 4</w:t>
            </w:r>
          </w:p>
          <w:p w:rsidR="00000000" w:rsidDel="00000000" w:rsidP="00000000" w:rsidRDefault="00000000" w:rsidRPr="00000000" w14:paraId="0000007E">
            <w:pPr>
              <w:widowControl w:val="0"/>
              <w:spacing w:line="276" w:lineRule="auto"/>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0.8438/1.219              ----&gt; 7</w:t>
            </w:r>
          </w:p>
          <w:p w:rsidR="00000000" w:rsidDel="00000000" w:rsidP="00000000" w:rsidRDefault="00000000" w:rsidRPr="00000000" w14:paraId="0000007F">
            <w:pPr>
              <w:widowControl w:val="0"/>
              <w:spacing w:line="276" w:lineRule="auto"/>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0.9219/1.344              ----&gt; 0</w:t>
            </w:r>
          </w:p>
          <w:p w:rsidR="00000000" w:rsidDel="00000000" w:rsidP="00000000" w:rsidRDefault="00000000" w:rsidRPr="00000000" w14:paraId="00000080">
            <w:pPr>
              <w:widowControl w:val="0"/>
              <w:spacing w:line="276" w:lineRule="auto"/>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0.6875/1.344              ----&gt; 2</w:t>
            </w:r>
          </w:p>
          <w:p w:rsidR="00000000" w:rsidDel="00000000" w:rsidP="00000000" w:rsidRDefault="00000000" w:rsidRPr="00000000" w14:paraId="00000081">
            <w:pPr>
              <w:widowControl w:val="0"/>
              <w:spacing w:line="276" w:lineRule="auto"/>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0.7813/1.484              ----&gt; 6</w:t>
            </w:r>
          </w:p>
          <w:p w:rsidR="00000000" w:rsidDel="00000000" w:rsidP="00000000" w:rsidRDefault="00000000" w:rsidRPr="00000000" w14:paraId="00000082">
            <w:pPr>
              <w:widowControl w:val="0"/>
              <w:spacing w:line="276" w:lineRule="auto"/>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0.7031/1.484              ----&gt; 3</w:t>
            </w:r>
          </w:p>
          <w:p w:rsidR="00000000" w:rsidDel="00000000" w:rsidP="00000000" w:rsidRDefault="00000000" w:rsidRPr="00000000" w14:paraId="00000083">
            <w:pPr>
              <w:widowControl w:val="0"/>
              <w:spacing w:line="276" w:lineRule="auto"/>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w:t>
            </w:r>
          </w:p>
          <w:p w:rsidR="00000000" w:rsidDel="00000000" w:rsidP="00000000" w:rsidRDefault="00000000" w:rsidRPr="00000000" w14:paraId="00000084">
            <w:pPr>
              <w:widowControl w:val="0"/>
              <w:spacing w:line="276" w:lineRule="auto"/>
              <w:rPr>
                <w:rFonts w:ascii="Arial" w:cs="Arial" w:eastAsia="Arial" w:hAnsi="Arial"/>
                <w:sz w:val="20"/>
                <w:szCs w:val="20"/>
              </w:rPr>
            </w:pPr>
            <w:r w:rsidDel="00000000" w:rsidR="00000000" w:rsidRPr="00000000">
              <w:rPr>
                <w:rFonts w:ascii="Courier" w:cs="Courier" w:eastAsia="Courier" w:hAnsi="Courier"/>
                <w:color w:val="028009"/>
                <w:sz w:val="15"/>
                <w:szCs w:val="15"/>
                <w:rtl w:val="0"/>
              </w:rPr>
              <w:t xml:space="preserve">% 9581470263</w:t>
            </w:r>
            <w:r w:rsidDel="00000000" w:rsidR="00000000" w:rsidRPr="00000000">
              <w:rPr>
                <w:rtl w:val="0"/>
              </w:rPr>
            </w:r>
          </w:p>
        </w:tc>
      </w:tr>
    </w:tbl>
    <w:p w:rsidR="00000000" w:rsidDel="00000000" w:rsidP="00000000" w:rsidRDefault="00000000" w:rsidRPr="00000000" w14:paraId="0000008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2">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Ejemplo 4: </w:t>
      </w:r>
      <w:r w:rsidDel="00000000" w:rsidR="00000000" w:rsidRPr="00000000">
        <w:rPr>
          <w:b w:val="1"/>
          <w:color w:val="00b050"/>
          <w:sz w:val="18"/>
          <w:szCs w:val="18"/>
          <w:vertAlign w:val="baseline"/>
          <w:rtl w:val="0"/>
        </w:rPr>
        <w:t xml:space="preserve">(P4_3_filtrado.m)</w:t>
      </w:r>
      <w:r w:rsidDel="00000000" w:rsidR="00000000" w:rsidRPr="00000000">
        <w:rPr>
          <w:rtl w:val="0"/>
        </w:rPr>
      </w:r>
    </w:p>
    <w:p w:rsidR="00000000" w:rsidDel="00000000" w:rsidP="00000000" w:rsidRDefault="00000000" w:rsidRPr="00000000" w14:paraId="000000B3">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4">
      <w:pPr>
        <w:ind w:left="284"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Completa la función para filtrar bandas de frecuencia </w:t>
      </w:r>
      <w:r w:rsidDel="00000000" w:rsidR="00000000" w:rsidRPr="00000000">
        <w:rPr>
          <w:rFonts w:ascii="Arial" w:cs="Arial" w:eastAsia="Arial" w:hAnsi="Arial"/>
          <w:b w:val="1"/>
          <w:color w:val="00b050"/>
          <w:sz w:val="20"/>
          <w:szCs w:val="20"/>
          <w:vertAlign w:val="baseline"/>
          <w:rtl w:val="0"/>
        </w:rPr>
        <w:t xml:space="preserve">filtrbf.m</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Además, genera las imágenes de la señal original y su espectro de amplitud antes y después de filtrar para cada una de las señales de los apartados a) y b) del guión. También puedes dibujar los espectrogramas para comprobar el efecto de los filtros. Comenta los resultados.</w:t>
      </w:r>
    </w:p>
    <w:p w:rsidR="00000000" w:rsidDel="00000000" w:rsidP="00000000" w:rsidRDefault="00000000" w:rsidRPr="00000000" w14:paraId="000000B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B6">
      <w:pPr>
        <w:ind w:left="284" w:firstLine="0"/>
        <w:jc w:val="both"/>
        <w:rPr>
          <w:rFonts w:ascii="Courier New" w:cs="Courier New" w:eastAsia="Courier New" w:hAnsi="Courier New"/>
          <w:sz w:val="18"/>
          <w:szCs w:val="18"/>
        </w:rPr>
      </w:pPr>
      <w:r w:rsidDel="00000000" w:rsidR="00000000" w:rsidRPr="00000000">
        <w:rPr>
          <w:rtl w:val="0"/>
        </w:rPr>
      </w:r>
    </w:p>
    <w:tbl>
      <w:tblPr>
        <w:tblStyle w:val="Table5"/>
        <w:tblW w:w="9241.0" w:type="dxa"/>
        <w:jc w:val="left"/>
        <w:tblInd w:w="3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1"/>
        <w:tblGridChange w:id="0">
          <w:tblGrid>
            <w:gridCol w:w="924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76" w:lineRule="auto"/>
              <w:jc w:val="both"/>
              <w:rPr>
                <w:rFonts w:ascii="Courier" w:cs="Courier" w:eastAsia="Courier" w:hAnsi="Courier"/>
                <w:sz w:val="15"/>
                <w:szCs w:val="15"/>
              </w:rPr>
            </w:pPr>
            <w:r w:rsidDel="00000000" w:rsidR="00000000" w:rsidRPr="00000000">
              <w:rPr>
                <w:rFonts w:ascii="Courier" w:cs="Courier" w:eastAsia="Courier" w:hAnsi="Courier"/>
                <w:color w:val="0e00ff"/>
                <w:sz w:val="15"/>
                <w:szCs w:val="15"/>
                <w:rtl w:val="0"/>
              </w:rPr>
              <w:t xml:space="preserve">function</w:t>
            </w:r>
            <w:r w:rsidDel="00000000" w:rsidR="00000000" w:rsidRPr="00000000">
              <w:rPr>
                <w:rFonts w:ascii="Courier" w:cs="Courier" w:eastAsia="Courier" w:hAnsi="Courier"/>
                <w:sz w:val="15"/>
                <w:szCs w:val="15"/>
                <w:rtl w:val="0"/>
              </w:rPr>
              <w:t xml:space="preserve"> y = filtrbf(x,finf,fsup,fs)</w:t>
            </w:r>
          </w:p>
          <w:p w:rsidR="00000000" w:rsidDel="00000000" w:rsidP="00000000" w:rsidRDefault="00000000" w:rsidRPr="00000000" w14:paraId="000000B8">
            <w:pPr>
              <w:spacing w:line="276" w:lineRule="auto"/>
              <w:jc w:val="both"/>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filtro rechazo banda en el dominio de la frecuencia</w:t>
            </w:r>
          </w:p>
          <w:p w:rsidR="00000000" w:rsidDel="00000000" w:rsidP="00000000" w:rsidRDefault="00000000" w:rsidRPr="00000000" w14:paraId="000000B9">
            <w:pPr>
              <w:spacing w:line="276" w:lineRule="auto"/>
              <w:jc w:val="both"/>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y=filtrbf(x,finf,fsup,fs) elimina de la senal x las componentes asociadas </w:t>
            </w:r>
          </w:p>
          <w:p w:rsidR="00000000" w:rsidDel="00000000" w:rsidP="00000000" w:rsidRDefault="00000000" w:rsidRPr="00000000" w14:paraId="000000BA">
            <w:pPr>
              <w:spacing w:line="276" w:lineRule="auto"/>
              <w:jc w:val="both"/>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al rango de frecuencias comprendido entre finf Y fsup en Hz.</w:t>
            </w:r>
          </w:p>
          <w:p w:rsidR="00000000" w:rsidDel="00000000" w:rsidP="00000000" w:rsidRDefault="00000000" w:rsidRPr="00000000" w14:paraId="000000BB">
            <w:pPr>
              <w:spacing w:line="276" w:lineRule="auto"/>
              <w:jc w:val="both"/>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Para ello calcula la DFT de la senal (X(F)) </w:t>
            </w:r>
          </w:p>
          <w:p w:rsidR="00000000" w:rsidDel="00000000" w:rsidP="00000000" w:rsidRDefault="00000000" w:rsidRPr="00000000" w14:paraId="000000BC">
            <w:pPr>
              <w:spacing w:line="276" w:lineRule="auto"/>
              <w:jc w:val="both"/>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Anula las componentes frecuenciales correspondientes y </w:t>
            </w:r>
          </w:p>
          <w:p w:rsidR="00000000" w:rsidDel="00000000" w:rsidP="00000000" w:rsidRDefault="00000000" w:rsidRPr="00000000" w14:paraId="000000BD">
            <w:pPr>
              <w:spacing w:line="276" w:lineRule="auto"/>
              <w:jc w:val="both"/>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Obtiene la IDFT para volver al dominio n.</w:t>
            </w:r>
          </w:p>
          <w:p w:rsidR="00000000" w:rsidDel="00000000" w:rsidP="00000000" w:rsidRDefault="00000000" w:rsidRPr="00000000" w14:paraId="000000BE">
            <w:pPr>
              <w:spacing w:line="276" w:lineRule="auto"/>
              <w:jc w:val="both"/>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w:t>
            </w:r>
          </w:p>
          <w:p w:rsidR="00000000" w:rsidDel="00000000" w:rsidP="00000000" w:rsidRDefault="00000000" w:rsidRPr="00000000" w14:paraId="000000BF">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N = length(x);</w:t>
            </w:r>
          </w:p>
          <w:p w:rsidR="00000000" w:rsidDel="00000000" w:rsidP="00000000" w:rsidRDefault="00000000" w:rsidRPr="00000000" w14:paraId="000000C0">
            <w:pPr>
              <w:spacing w:line="276" w:lineRule="auto"/>
              <w:jc w:val="both"/>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Calculamos la DFT</w:t>
            </w:r>
          </w:p>
          <w:p w:rsidR="00000000" w:rsidDel="00000000" w:rsidP="00000000" w:rsidRDefault="00000000" w:rsidRPr="00000000" w14:paraId="000000C1">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X = fft(x);</w:t>
            </w:r>
          </w:p>
          <w:p w:rsidR="00000000" w:rsidDel="00000000" w:rsidP="00000000" w:rsidRDefault="00000000" w:rsidRPr="00000000" w14:paraId="000000C2">
            <w:pPr>
              <w:spacing w:line="276" w:lineRule="auto"/>
              <w:jc w:val="both"/>
              <w:rPr>
                <w:rFonts w:ascii="Courier" w:cs="Courier" w:eastAsia="Courier" w:hAnsi="Courier"/>
                <w:color w:val="028009"/>
                <w:sz w:val="15"/>
                <w:szCs w:val="15"/>
              </w:rPr>
            </w:pPr>
            <w:r w:rsidDel="00000000" w:rsidR="00000000" w:rsidRPr="00000000">
              <w:rPr>
                <w:rFonts w:ascii="Courier" w:cs="Courier" w:eastAsia="Courier" w:hAnsi="Courier"/>
                <w:sz w:val="15"/>
                <w:szCs w:val="15"/>
                <w:rtl w:val="0"/>
              </w:rPr>
              <w:t xml:space="preserve">f = (0:N-1)'/N*fs;      </w:t>
            </w:r>
            <w:r w:rsidDel="00000000" w:rsidR="00000000" w:rsidRPr="00000000">
              <w:rPr>
                <w:rFonts w:ascii="Courier" w:cs="Courier" w:eastAsia="Courier" w:hAnsi="Courier"/>
                <w:color w:val="028009"/>
                <w:sz w:val="15"/>
                <w:szCs w:val="15"/>
                <w:rtl w:val="0"/>
              </w:rPr>
              <w:t xml:space="preserve">% vector con frecuencias en Hz de cada valor de la DFT</w:t>
            </w:r>
          </w:p>
          <w:p w:rsidR="00000000" w:rsidDel="00000000" w:rsidP="00000000" w:rsidRDefault="00000000" w:rsidRPr="00000000" w14:paraId="000000C3">
            <w:pPr>
              <w:spacing w:line="276" w:lineRule="auto"/>
              <w:jc w:val="both"/>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Anular los valores dentro de [finf,fsup]</w:t>
            </w:r>
          </w:p>
          <w:p w:rsidR="00000000" w:rsidDel="00000000" w:rsidP="00000000" w:rsidRDefault="00000000" w:rsidRPr="00000000" w14:paraId="000000C4">
            <w:pPr>
              <w:spacing w:line="276" w:lineRule="auto"/>
              <w:jc w:val="both"/>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sin olvidar los elementos simetricamente colocados respecto de F=0.5</w:t>
            </w:r>
          </w:p>
          <w:p w:rsidR="00000000" w:rsidDel="00000000" w:rsidP="00000000" w:rsidRDefault="00000000" w:rsidRPr="00000000" w14:paraId="000000C5">
            <w:pPr>
              <w:spacing w:line="276" w:lineRule="auto"/>
              <w:jc w:val="both"/>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w:t>
            </w:r>
          </w:p>
          <w:p w:rsidR="00000000" w:rsidDel="00000000" w:rsidP="00000000" w:rsidRDefault="00000000" w:rsidRPr="00000000" w14:paraId="000000C6">
            <w:pPr>
              <w:spacing w:line="276" w:lineRule="auto"/>
              <w:jc w:val="both"/>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w:t>
            </w:r>
          </w:p>
          <w:p w:rsidR="00000000" w:rsidDel="00000000" w:rsidP="00000000" w:rsidRDefault="00000000" w:rsidRPr="00000000" w14:paraId="000000C7">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mask = (f &lt;= finf) | (f&gt;=fsup);</w:t>
            </w:r>
          </w:p>
          <w:p w:rsidR="00000000" w:rsidDel="00000000" w:rsidP="00000000" w:rsidRDefault="00000000" w:rsidRPr="00000000" w14:paraId="000000C8">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mask_simetrica = (f &lt;(fs-fsup)) | (f&gt;=(fs -finf)); </w:t>
            </w:r>
          </w:p>
          <w:p w:rsidR="00000000" w:rsidDel="00000000" w:rsidP="00000000" w:rsidRDefault="00000000" w:rsidRPr="00000000" w14:paraId="000000C9">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 </w:t>
            </w:r>
          </w:p>
          <w:p w:rsidR="00000000" w:rsidDel="00000000" w:rsidP="00000000" w:rsidRDefault="00000000" w:rsidRPr="00000000" w14:paraId="000000CA">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X_n = X .* mask;</w:t>
            </w:r>
          </w:p>
          <w:p w:rsidR="00000000" w:rsidDel="00000000" w:rsidP="00000000" w:rsidRDefault="00000000" w:rsidRPr="00000000" w14:paraId="000000CB">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X_n_sim = X_n .* mask_simetrica;</w:t>
            </w:r>
          </w:p>
          <w:p w:rsidR="00000000" w:rsidDel="00000000" w:rsidP="00000000" w:rsidRDefault="00000000" w:rsidRPr="00000000" w14:paraId="000000CC">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 </w:t>
            </w:r>
          </w:p>
          <w:p w:rsidR="00000000" w:rsidDel="00000000" w:rsidP="00000000" w:rsidRDefault="00000000" w:rsidRPr="00000000" w14:paraId="000000CD">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figure;</w:t>
            </w:r>
          </w:p>
          <w:p w:rsidR="00000000" w:rsidDel="00000000" w:rsidP="00000000" w:rsidRDefault="00000000" w:rsidRPr="00000000" w14:paraId="000000CE">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subplot(3,1,1); </w:t>
            </w:r>
          </w:p>
          <w:p w:rsidR="00000000" w:rsidDel="00000000" w:rsidP="00000000" w:rsidRDefault="00000000" w:rsidRPr="00000000" w14:paraId="000000CF">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plot(f,x);</w:t>
            </w:r>
          </w:p>
          <w:p w:rsidR="00000000" w:rsidDel="00000000" w:rsidP="00000000" w:rsidRDefault="00000000" w:rsidRPr="00000000" w14:paraId="000000D0">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title(</w:t>
            </w:r>
            <w:r w:rsidDel="00000000" w:rsidR="00000000" w:rsidRPr="00000000">
              <w:rPr>
                <w:rFonts w:ascii="Courier" w:cs="Courier" w:eastAsia="Courier" w:hAnsi="Courier"/>
                <w:color w:val="aa04f9"/>
                <w:sz w:val="15"/>
                <w:szCs w:val="15"/>
                <w:rtl w:val="0"/>
              </w:rPr>
              <w:t xml:space="preserve">"Señal original"</w:t>
            </w:r>
            <w:r w:rsidDel="00000000" w:rsidR="00000000" w:rsidRPr="00000000">
              <w:rPr>
                <w:rFonts w:ascii="Courier" w:cs="Courier" w:eastAsia="Courier" w:hAnsi="Courier"/>
                <w:sz w:val="15"/>
                <w:szCs w:val="15"/>
                <w:rtl w:val="0"/>
              </w:rPr>
              <w:t xml:space="preserve">);</w:t>
            </w:r>
          </w:p>
          <w:p w:rsidR="00000000" w:rsidDel="00000000" w:rsidP="00000000" w:rsidRDefault="00000000" w:rsidRPr="00000000" w14:paraId="000000D1">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 </w:t>
            </w:r>
          </w:p>
          <w:p w:rsidR="00000000" w:rsidDel="00000000" w:rsidP="00000000" w:rsidRDefault="00000000" w:rsidRPr="00000000" w14:paraId="000000D2">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subplot(3,1,2);</w:t>
            </w:r>
          </w:p>
          <w:p w:rsidR="00000000" w:rsidDel="00000000" w:rsidP="00000000" w:rsidRDefault="00000000" w:rsidRPr="00000000" w14:paraId="000000D3">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plot(f,abs(X_n));</w:t>
            </w:r>
          </w:p>
          <w:p w:rsidR="00000000" w:rsidDel="00000000" w:rsidP="00000000" w:rsidRDefault="00000000" w:rsidRPr="00000000" w14:paraId="000000D4">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title(</w:t>
            </w:r>
            <w:r w:rsidDel="00000000" w:rsidR="00000000" w:rsidRPr="00000000">
              <w:rPr>
                <w:rFonts w:ascii="Courier" w:cs="Courier" w:eastAsia="Courier" w:hAnsi="Courier"/>
                <w:color w:val="aa04f9"/>
                <w:sz w:val="15"/>
                <w:szCs w:val="15"/>
                <w:rtl w:val="0"/>
              </w:rPr>
              <w:t xml:space="preserve">"Espectro Amplitud"</w:t>
            </w:r>
            <w:r w:rsidDel="00000000" w:rsidR="00000000" w:rsidRPr="00000000">
              <w:rPr>
                <w:rFonts w:ascii="Courier" w:cs="Courier" w:eastAsia="Courier" w:hAnsi="Courier"/>
                <w:sz w:val="15"/>
                <w:szCs w:val="15"/>
                <w:rtl w:val="0"/>
              </w:rPr>
              <w:t xml:space="preserve">);</w:t>
            </w:r>
          </w:p>
          <w:p w:rsidR="00000000" w:rsidDel="00000000" w:rsidP="00000000" w:rsidRDefault="00000000" w:rsidRPr="00000000" w14:paraId="000000D5">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 </w:t>
            </w:r>
          </w:p>
          <w:p w:rsidR="00000000" w:rsidDel="00000000" w:rsidP="00000000" w:rsidRDefault="00000000" w:rsidRPr="00000000" w14:paraId="000000D6">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subplot(3,1,3);</w:t>
            </w:r>
          </w:p>
          <w:p w:rsidR="00000000" w:rsidDel="00000000" w:rsidP="00000000" w:rsidRDefault="00000000" w:rsidRPr="00000000" w14:paraId="000000D7">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plot(f,abs(X_n_sim));</w:t>
            </w:r>
          </w:p>
          <w:p w:rsidR="00000000" w:rsidDel="00000000" w:rsidP="00000000" w:rsidRDefault="00000000" w:rsidRPr="00000000" w14:paraId="000000D8">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title(</w:t>
            </w:r>
            <w:r w:rsidDel="00000000" w:rsidR="00000000" w:rsidRPr="00000000">
              <w:rPr>
                <w:rFonts w:ascii="Courier" w:cs="Courier" w:eastAsia="Courier" w:hAnsi="Courier"/>
                <w:color w:val="aa04f9"/>
                <w:sz w:val="15"/>
                <w:szCs w:val="15"/>
                <w:rtl w:val="0"/>
              </w:rPr>
              <w:t xml:space="preserve">"Espectro Amplitud aplicado simétrico"</w:t>
            </w:r>
            <w:r w:rsidDel="00000000" w:rsidR="00000000" w:rsidRPr="00000000">
              <w:rPr>
                <w:rFonts w:ascii="Courier" w:cs="Courier" w:eastAsia="Courier" w:hAnsi="Courier"/>
                <w:sz w:val="15"/>
                <w:szCs w:val="15"/>
                <w:rtl w:val="0"/>
              </w:rPr>
              <w:t xml:space="preserve">);</w:t>
            </w:r>
          </w:p>
          <w:p w:rsidR="00000000" w:rsidDel="00000000" w:rsidP="00000000" w:rsidRDefault="00000000" w:rsidRPr="00000000" w14:paraId="000000D9">
            <w:pPr>
              <w:spacing w:line="276" w:lineRule="auto"/>
              <w:jc w:val="both"/>
              <w:rPr>
                <w:rFonts w:ascii="Courier" w:cs="Courier" w:eastAsia="Courier" w:hAnsi="Courier"/>
                <w:sz w:val="15"/>
                <w:szCs w:val="15"/>
              </w:rPr>
            </w:pPr>
            <w:r w:rsidDel="00000000" w:rsidR="00000000" w:rsidRPr="00000000">
              <w:rPr>
                <w:rFonts w:ascii="Courier" w:cs="Courier" w:eastAsia="Courier" w:hAnsi="Courier"/>
                <w:sz w:val="15"/>
                <w:szCs w:val="15"/>
                <w:rtl w:val="0"/>
              </w:rPr>
              <w:t xml:space="preserve"> </w:t>
            </w:r>
          </w:p>
          <w:p w:rsidR="00000000" w:rsidDel="00000000" w:rsidP="00000000" w:rsidRDefault="00000000" w:rsidRPr="00000000" w14:paraId="000000DA">
            <w:pPr>
              <w:spacing w:line="276" w:lineRule="auto"/>
              <w:jc w:val="both"/>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Calculamos la nueva senal filtrada y mediante IDFT</w:t>
            </w:r>
          </w:p>
          <w:p w:rsidR="00000000" w:rsidDel="00000000" w:rsidP="00000000" w:rsidRDefault="00000000" w:rsidRPr="00000000" w14:paraId="000000DB">
            <w:pPr>
              <w:spacing w:line="276" w:lineRule="auto"/>
              <w:jc w:val="both"/>
              <w:rPr>
                <w:rFonts w:ascii="Courier" w:cs="Courier" w:eastAsia="Courier" w:hAnsi="Courier"/>
                <w:color w:val="028009"/>
                <w:sz w:val="15"/>
                <w:szCs w:val="15"/>
              </w:rPr>
            </w:pPr>
            <w:r w:rsidDel="00000000" w:rsidR="00000000" w:rsidRPr="00000000">
              <w:rPr>
                <w:rFonts w:ascii="Courier" w:cs="Courier" w:eastAsia="Courier" w:hAnsi="Courier"/>
                <w:color w:val="028009"/>
                <w:sz w:val="15"/>
                <w:szCs w:val="15"/>
                <w:rtl w:val="0"/>
              </w:rPr>
              <w:t xml:space="preserve"> </w:t>
            </w:r>
          </w:p>
          <w:p w:rsidR="00000000" w:rsidDel="00000000" w:rsidP="00000000" w:rsidRDefault="00000000" w:rsidRPr="00000000" w14:paraId="000000DC">
            <w:pPr>
              <w:spacing w:line="276" w:lineRule="auto"/>
              <w:jc w:val="both"/>
              <w:rPr>
                <w:rFonts w:ascii="Courier New" w:cs="Courier New" w:eastAsia="Courier New" w:hAnsi="Courier New"/>
                <w:sz w:val="18"/>
                <w:szCs w:val="18"/>
              </w:rPr>
            </w:pPr>
            <w:r w:rsidDel="00000000" w:rsidR="00000000" w:rsidRPr="00000000">
              <w:rPr>
                <w:rFonts w:ascii="Courier" w:cs="Courier" w:eastAsia="Courier" w:hAnsi="Courier"/>
                <w:sz w:val="15"/>
                <w:szCs w:val="15"/>
                <w:rtl w:val="0"/>
              </w:rPr>
              <w:t xml:space="preserve">y = real(ifft(X_n_sim));</w:t>
            </w:r>
            <w:r w:rsidDel="00000000" w:rsidR="00000000" w:rsidRPr="00000000">
              <w:rPr>
                <w:rtl w:val="0"/>
              </w:rPr>
            </w:r>
          </w:p>
        </w:tc>
      </w:tr>
    </w:tbl>
    <w:p w:rsidR="00000000" w:rsidDel="00000000" w:rsidP="00000000" w:rsidRDefault="00000000" w:rsidRPr="00000000" w14:paraId="000000DD">
      <w:pPr>
        <w:ind w:left="284"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E">
      <w:pPr>
        <w:spacing w:line="276" w:lineRule="auto"/>
        <w:jc w:val="both"/>
        <w:rPr>
          <w:rFonts w:ascii="Courier" w:cs="Courier" w:eastAsia="Courier" w:hAnsi="Courier"/>
          <w:sz w:val="15"/>
          <w:szCs w:val="15"/>
        </w:rPr>
      </w:pPr>
      <w:r w:rsidDel="00000000" w:rsidR="00000000" w:rsidRPr="00000000">
        <w:rPr>
          <w:rtl w:val="0"/>
        </w:rPr>
      </w:r>
    </w:p>
    <w:p w:rsidR="00000000" w:rsidDel="00000000" w:rsidP="00000000" w:rsidRDefault="00000000" w:rsidRPr="00000000" w14:paraId="000000DF">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0">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1">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2">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3">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4">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5">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6">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7">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8">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9">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A">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B">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C">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D">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E">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F">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0">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1">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2">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3">
      <w:pPr>
        <w:numPr>
          <w:ilvl w:val="0"/>
          <w:numId w:val="3"/>
        </w:numPr>
        <w:ind w:left="720" w:hanging="360"/>
        <w:jc w:val="both"/>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w:t>
      </w:r>
    </w:p>
    <w:p w:rsidR="00000000" w:rsidDel="00000000" w:rsidP="00000000" w:rsidRDefault="00000000" w:rsidRPr="00000000" w14:paraId="000000F4">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5">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6047430" cy="3086100"/>
            <wp:effectExtent b="0" l="0" r="0" t="0"/>
            <wp:docPr id="1"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604743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7">
      <w:pPr>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6047430" cy="33528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04743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6047430" cy="3352800"/>
            <wp:effectExtent b="0" l="0" r="0" t="0"/>
            <wp:docPr id="1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04743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0" w:firstLine="0"/>
        <w:jc w:val="both"/>
        <w:rPr>
          <w:rFonts w:ascii="Courier New" w:cs="Courier New" w:eastAsia="Courier New" w:hAnsi="Courier New"/>
          <w:sz w:val="18"/>
          <w:szCs w:val="18"/>
        </w:rPr>
      </w:pPr>
      <w:r w:rsidDel="00000000" w:rsidR="00000000" w:rsidRPr="00000000">
        <w:rPr>
          <w:rFonts w:ascii="Arial" w:cs="Arial" w:eastAsia="Arial" w:hAnsi="Arial"/>
          <w:color w:val="4a86e8"/>
          <w:sz w:val="20"/>
          <w:szCs w:val="20"/>
          <w:rtl w:val="0"/>
        </w:rPr>
        <w:t xml:space="preserve">Tal y como se puede apreciar en el espectrograma original, existe una frecuencia constante durante toda la señal, dicha frecuencia se corresponde al pitido de la grabación. Para eliminarlo, se han quitado las frecuencias correspondientes entre 290 Hz y 310 Hz. Como resultado se puede apreciar como la frecuencia ha desaparecido del espectrograma.</w:t>
      </w:r>
      <w:r w:rsidDel="00000000" w:rsidR="00000000" w:rsidRPr="00000000">
        <w:rPr>
          <w:rtl w:val="0"/>
        </w:rPr>
      </w:r>
    </w:p>
    <w:p w:rsidR="00000000" w:rsidDel="00000000" w:rsidP="00000000" w:rsidRDefault="00000000" w:rsidRPr="00000000" w14:paraId="000000FA">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B">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C">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D">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E">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F">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0">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1">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2">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3">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4">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5">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6">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7">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8">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9">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A">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B">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C">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D">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E">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F">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0">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1">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2">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3">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4">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5">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6">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7">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8">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9">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A">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B">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C">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D">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E">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F">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0">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1">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2">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3">
      <w:pPr>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Espectrograma original E101.wav:</w:t>
      </w:r>
    </w:p>
    <w:p w:rsidR="00000000" w:rsidDel="00000000" w:rsidP="00000000" w:rsidRDefault="00000000" w:rsidRPr="00000000" w14:paraId="00000124">
      <w:pPr>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5334000" cy="4000500"/>
            <wp:effectExtent b="0" l="0" r="0" t="0"/>
            <wp:docPr id="4"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6">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7">
      <w:pPr>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8">
      <w:pPr>
        <w:numPr>
          <w:ilvl w:val="0"/>
          <w:numId w:val="4"/>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Frecuencias menores que 500:</w:t>
      </w:r>
      <w:r w:rsidDel="00000000" w:rsidR="00000000" w:rsidRPr="00000000">
        <w:drawing>
          <wp:anchor allowOverlap="1" behindDoc="0" distB="114300" distT="114300" distL="114300" distR="114300" hidden="0" layoutInCell="1" locked="0" relativeHeight="0" simplePos="0">
            <wp:simplePos x="0" y="0"/>
            <wp:positionH relativeFrom="column">
              <wp:posOffset>356715</wp:posOffset>
            </wp:positionH>
            <wp:positionV relativeFrom="paragraph">
              <wp:posOffset>457442</wp:posOffset>
            </wp:positionV>
            <wp:extent cx="5334000" cy="4000500"/>
            <wp:effectExtent b="0" l="0" r="0" t="0"/>
            <wp:wrapSquare wrapText="bothSides" distB="114300" distT="114300" distL="114300" distR="114300"/>
            <wp:docPr id="6"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334000" cy="4000500"/>
                    </a:xfrm>
                    <a:prstGeom prst="rect"/>
                    <a:ln/>
                  </pic:spPr>
                </pic:pic>
              </a:graphicData>
            </a:graphic>
          </wp:anchor>
        </w:drawing>
      </w:r>
    </w:p>
    <w:p w:rsidR="00000000" w:rsidDel="00000000" w:rsidP="00000000" w:rsidRDefault="00000000" w:rsidRPr="00000000" w14:paraId="0000012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9">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334000" cy="4000500"/>
            <wp:effectExtent b="0" l="0" r="0" t="0"/>
            <wp:docPr id="2"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D">
      <w:pPr>
        <w:numPr>
          <w:ilvl w:val="0"/>
          <w:numId w:val="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Frecuencias entre 500 y 2000:</w:t>
      </w:r>
    </w:p>
    <w:p w:rsidR="00000000" w:rsidDel="00000000" w:rsidP="00000000" w:rsidRDefault="00000000" w:rsidRPr="00000000" w14:paraId="0000014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F">
      <w:pPr>
        <w:jc w:val="both"/>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161925</wp:posOffset>
            </wp:positionV>
            <wp:extent cx="5334000" cy="4000500"/>
            <wp:effectExtent b="0" l="0" r="0" t="0"/>
            <wp:wrapSquare wrapText="bothSides" distB="114300" distT="114300" distL="114300" distR="114300"/>
            <wp:docPr id="13"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334000" cy="4000500"/>
                    </a:xfrm>
                    <a:prstGeom prst="rect"/>
                    <a:ln/>
                  </pic:spPr>
                </pic:pic>
              </a:graphicData>
            </a:graphic>
          </wp:anchor>
        </w:drawing>
      </w:r>
    </w:p>
    <w:p w:rsidR="00000000" w:rsidDel="00000000" w:rsidP="00000000" w:rsidRDefault="00000000" w:rsidRPr="00000000" w14:paraId="0000015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E">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334000" cy="4000500"/>
            <wp:effectExtent b="0" l="0" r="0" t="0"/>
            <wp:docPr id="10"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4">
      <w:pPr>
        <w:numPr>
          <w:ilvl w:val="0"/>
          <w:numId w:val="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Frecuencias mayores que 2000:</w:t>
      </w:r>
    </w:p>
    <w:p w:rsidR="00000000" w:rsidDel="00000000" w:rsidP="00000000" w:rsidRDefault="00000000" w:rsidRPr="00000000" w14:paraId="00000175">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6">
      <w:pPr>
        <w:jc w:val="both"/>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356715</wp:posOffset>
            </wp:positionH>
            <wp:positionV relativeFrom="paragraph">
              <wp:posOffset>123825</wp:posOffset>
            </wp:positionV>
            <wp:extent cx="5334000" cy="4000500"/>
            <wp:effectExtent b="0" l="0" r="0" t="0"/>
            <wp:wrapSquare wrapText="bothSides" distB="114300" distT="114300" distL="114300" distR="114300"/>
            <wp:docPr id="9"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5334000" cy="4000500"/>
                    </a:xfrm>
                    <a:prstGeom prst="rect"/>
                    <a:ln/>
                  </pic:spPr>
                </pic:pic>
              </a:graphicData>
            </a:graphic>
          </wp:anchor>
        </w:drawing>
      </w:r>
    </w:p>
    <w:p w:rsidR="00000000" w:rsidDel="00000000" w:rsidP="00000000" w:rsidRDefault="00000000" w:rsidRPr="00000000" w14:paraId="0000017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6">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334000" cy="4000500"/>
            <wp:effectExtent b="0" l="0" r="0" t="0"/>
            <wp:docPr id="11"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9">
      <w:pPr>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A la hora de sumar las señales, parece que se causa Eco.</w:t>
      </w:r>
    </w:p>
    <w:p w:rsidR="00000000" w:rsidDel="00000000" w:rsidP="00000000" w:rsidRDefault="00000000" w:rsidRPr="00000000" w14:paraId="0000019A">
      <w:pPr>
        <w:jc w:val="both"/>
        <w:rPr>
          <w:rFonts w:ascii="Arial" w:cs="Arial" w:eastAsia="Arial" w:hAnsi="Arial"/>
          <w:b w:val="1"/>
          <w:color w:val="0000ff"/>
          <w:sz w:val="20"/>
          <w:szCs w:val="20"/>
        </w:rPr>
      </w:pPr>
      <w:r w:rsidDel="00000000" w:rsidR="00000000" w:rsidRPr="00000000">
        <w:rPr>
          <w:rtl w:val="0"/>
        </w:rPr>
      </w:r>
    </w:p>
    <w:p w:rsidR="00000000" w:rsidDel="00000000" w:rsidP="00000000" w:rsidRDefault="00000000" w:rsidRPr="00000000" w14:paraId="0000019B">
      <w:pPr>
        <w:jc w:val="both"/>
        <w:rPr>
          <w:rFonts w:ascii="Arial" w:cs="Arial" w:eastAsia="Arial" w:hAnsi="Arial"/>
          <w:b w:val="1"/>
          <w:color w:val="0000ff"/>
          <w:sz w:val="20"/>
          <w:szCs w:val="20"/>
        </w:rPr>
      </w:pPr>
      <w:r w:rsidDel="00000000" w:rsidR="00000000" w:rsidRPr="00000000">
        <w:rPr>
          <w:rtl w:val="0"/>
        </w:rPr>
      </w:r>
    </w:p>
    <w:p w:rsidR="00000000" w:rsidDel="00000000" w:rsidP="00000000" w:rsidRDefault="00000000" w:rsidRPr="00000000" w14:paraId="0000019C">
      <w:pPr>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[a,b] = audioread('e101.wav')</w:t>
      </w:r>
    </w:p>
    <w:p w:rsidR="00000000" w:rsidDel="00000000" w:rsidP="00000000" w:rsidRDefault="00000000" w:rsidRPr="00000000" w14:paraId="0000019D">
      <w:pPr>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 d1 = filtrbf(a, 500, b, b); d2 = filtrbf(filtrbf(a, 0, 500, b), 2000, b, b); d3 = filtrbf(a, 0, 2000, b);</w:t>
      </w:r>
    </w:p>
    <w:p w:rsidR="00000000" w:rsidDel="00000000" w:rsidP="00000000" w:rsidRDefault="00000000" w:rsidRPr="00000000" w14:paraId="0000019E">
      <w:pPr>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 spectrogram(d1,512,256,512,b,'yaxis');</w:t>
      </w:r>
    </w:p>
    <w:p w:rsidR="00000000" w:rsidDel="00000000" w:rsidP="00000000" w:rsidRDefault="00000000" w:rsidRPr="00000000" w14:paraId="0000019F">
      <w:pPr>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 spectrogram(d2,512,256,512,b,'yaxis');</w:t>
      </w:r>
    </w:p>
    <w:p w:rsidR="00000000" w:rsidDel="00000000" w:rsidP="00000000" w:rsidRDefault="00000000" w:rsidRPr="00000000" w14:paraId="000001A0">
      <w:pPr>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spectrogram(d2,512,256,512,b,'yaxis');</w:t>
      </w:r>
    </w:p>
    <w:p w:rsidR="00000000" w:rsidDel="00000000" w:rsidP="00000000" w:rsidRDefault="00000000" w:rsidRPr="00000000" w14:paraId="000001A1">
      <w:pPr>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spectrogram(d3,512,256,512,b,'yaxis');</w:t>
      </w:r>
    </w:p>
    <w:p w:rsidR="00000000" w:rsidDel="00000000" w:rsidP="00000000" w:rsidRDefault="00000000" w:rsidRPr="00000000" w14:paraId="000001A2">
      <w:pPr>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filtrbf(a, 0, 2000, b)</w:t>
      </w:r>
    </w:p>
    <w:p w:rsidR="00000000" w:rsidDel="00000000" w:rsidP="00000000" w:rsidRDefault="00000000" w:rsidRPr="00000000" w14:paraId="000001A3">
      <w:pPr>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filtrbf(filtrbf(a, 0, 500, b), 2000, b, b);</w:t>
      </w:r>
    </w:p>
    <w:p w:rsidR="00000000" w:rsidDel="00000000" w:rsidP="00000000" w:rsidRDefault="00000000" w:rsidRPr="00000000" w14:paraId="000001A4">
      <w:pPr>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filtrbf(a, 500, b, b);</w:t>
      </w:r>
    </w:p>
    <w:sectPr>
      <w:footerReference r:id="rId21" w:type="default"/>
      <w:pgSz w:h="16840" w:w="11907" w:orient="portrait"/>
      <w:pgMar w:bottom="851" w:top="1134" w:left="1276" w:right="1106" w:header="737" w:footer="7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 w:name="New York"/>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right" w:pos="9356"/>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PDS–PR4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 York" w:cs="New York" w:eastAsia="New York" w:hAnsi="New York"/>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New York" w:hAnsi="New York"/>
      <w:w w:val="100"/>
      <w:position w:val="-1"/>
      <w:sz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0"/>
    </w:pPr>
    <w:rPr>
      <w:rFonts w:ascii="New York" w:hAnsi="New York"/>
      <w:w w:val="100"/>
      <w:position w:val="-1"/>
      <w:sz w:val="36"/>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before="120" w:line="360" w:lineRule="auto"/>
      <w:ind w:leftChars="-1" w:rightChars="0" w:firstLineChars="-1"/>
      <w:jc w:val="right"/>
      <w:textDirection w:val="btLr"/>
      <w:textAlignment w:val="top"/>
      <w:outlineLvl w:val="1"/>
    </w:pPr>
    <w:rPr>
      <w:rFonts w:ascii="Arial" w:hAnsi="Arial"/>
      <w:b w:val="1"/>
      <w:w w:val="100"/>
      <w:position w:val="-1"/>
      <w:sz w:val="24"/>
      <w:effect w:val="none"/>
      <w:vertAlign w:val="baseline"/>
      <w:cs w:val="0"/>
      <w:em w:val="none"/>
      <w:lang w:bidi="ar-SA" w:eastAsia="es-ES" w:val="es-ES"/>
    </w:rPr>
  </w:style>
  <w:style w:type="paragraph" w:styleId="Título5">
    <w:name w:val="Título 5"/>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4"/>
    </w:pPr>
    <w:rPr>
      <w:rFonts w:ascii="Arial" w:hAnsi="Arial"/>
      <w:b w:val="1"/>
      <w:w w:val="100"/>
      <w:position w:val="-1"/>
      <w:sz w:val="28"/>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hd w:color="auto" w:fill="ffffff" w:val="pct25"/>
      <w:suppressAutoHyphens w:val="1"/>
      <w:spacing w:before="240" w:line="360" w:lineRule="atLeast"/>
      <w:ind w:left="360" w:leftChars="-1" w:rightChars="0" w:hanging="360" w:firstLineChars="-1"/>
      <w:jc w:val="both"/>
      <w:textDirection w:val="btLr"/>
      <w:textAlignment w:val="top"/>
      <w:outlineLvl w:val="6"/>
    </w:pPr>
    <w:rPr>
      <w:rFonts w:ascii="Arial" w:hAnsi="Arial"/>
      <w:b w:val="1"/>
      <w:w w:val="100"/>
      <w:position w:val="-1"/>
      <w:sz w:val="28"/>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independiente2">
    <w:name w:val="Texto independiente 2"/>
    <w:basedOn w:val="Normal"/>
    <w:next w:val="Textoindependiente2"/>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4"/>
      <w:effect w:val="none"/>
      <w:vertAlign w:val="baseline"/>
      <w:cs w:val="0"/>
      <w:em w:val="none"/>
      <w:lang w:bidi="ar-SA" w:eastAsia="es-ES" w:val="es-ES"/>
    </w:rPr>
  </w:style>
  <w:style w:type="paragraph" w:styleId="Epígrafe">
    <w:name w:val="Epígrafe"/>
    <w:basedOn w:val="Normal"/>
    <w:next w:val="Normal"/>
    <w:autoRedefine w:val="0"/>
    <w:hidden w:val="0"/>
    <w:qFormat w:val="0"/>
    <w:pPr>
      <w:pBdr>
        <w:top w:color="auto" w:space="1" w:sz="4" w:val="single"/>
        <w:left w:color="auto" w:space="4" w:sz="4" w:val="single"/>
        <w:bottom w:color="auto" w:space="1" w:sz="4" w:val="single"/>
        <w:right w:color="auto" w:space="4" w:sz="4" w:val="single"/>
      </w:pBdr>
      <w:shd w:color="auto" w:fill="ffffff" w:val="pct25"/>
      <w:suppressAutoHyphens w:val="1"/>
      <w:spacing w:before="240" w:line="360" w:lineRule="atLeast"/>
      <w:ind w:left="360" w:leftChars="-1" w:rightChars="0" w:hanging="360" w:firstLineChars="-1"/>
      <w:jc w:val="both"/>
      <w:textDirection w:val="btLr"/>
      <w:textAlignment w:val="top"/>
      <w:outlineLvl w:val="0"/>
    </w:pPr>
    <w:rPr>
      <w:rFonts w:ascii="Arial" w:hAnsi="Arial"/>
      <w:b w:val="1"/>
      <w:w w:val="100"/>
      <w:position w:val="-1"/>
      <w:sz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New York" w:hAnsi="New York"/>
      <w:w w:val="100"/>
      <w:position w:val="-1"/>
      <w:sz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New York" w:hAnsi="New York"/>
      <w:w w:val="100"/>
      <w:position w:val="-1"/>
      <w:sz w:val="24"/>
      <w:effect w:val="none"/>
      <w:vertAlign w:val="baseline"/>
      <w:cs w:val="0"/>
      <w:em w:val="none"/>
      <w:lang w:bidi="ar-SA" w:eastAsia="und" w:val="und"/>
    </w:rPr>
  </w:style>
  <w:style w:type="character" w:styleId="EncabezadoCar">
    <w:name w:val="Encabezado Car"/>
    <w:next w:val="EncabezadoCar"/>
    <w:autoRedefine w:val="0"/>
    <w:hidden w:val="0"/>
    <w:qFormat w:val="0"/>
    <w:rPr>
      <w:rFonts w:ascii="New York" w:hAnsi="New York"/>
      <w:w w:val="100"/>
      <w:position w:val="-1"/>
      <w:sz w:val="24"/>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image" Target="media/image5.jpg"/><Relationship Id="rId10" Type="http://schemas.openxmlformats.org/officeDocument/2006/relationships/image" Target="media/image7.jp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13.jp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jpg"/><Relationship Id="rId15" Type="http://schemas.openxmlformats.org/officeDocument/2006/relationships/image" Target="media/image6.jpg"/><Relationship Id="rId14" Type="http://schemas.openxmlformats.org/officeDocument/2006/relationships/image" Target="media/image8.png"/><Relationship Id="rId17" Type="http://schemas.openxmlformats.org/officeDocument/2006/relationships/image" Target="media/image2.jpg"/><Relationship Id="rId16" Type="http://schemas.openxmlformats.org/officeDocument/2006/relationships/image" Target="media/image11.jpg"/><Relationship Id="rId5" Type="http://schemas.openxmlformats.org/officeDocument/2006/relationships/fontTable" Target="fontTable.xml"/><Relationship Id="rId19" Type="http://schemas.openxmlformats.org/officeDocument/2006/relationships/image" Target="media/image12.jpg"/><Relationship Id="rId6" Type="http://schemas.openxmlformats.org/officeDocument/2006/relationships/numbering" Target="numbering.xml"/><Relationship Id="rId18" Type="http://schemas.openxmlformats.org/officeDocument/2006/relationships/image" Target="media/image3.jpg"/><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EiKAWEvlelSOPSma8AwoiSGI6A==">AMUW2mWFBh0E/7HOq66iQvP9TF7NWSiVXqqv0pDav/ivdWobDER0D3wvdBo0iqlbzmqG/GUWD72ivQSH0p18BisjVHYZw9AFJiF+lH+PXIhWpdcJjmLV2uk=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2012-02-02T15:37:00Z</dcterms:created>
  <dc:creator>acpiblaa</dc:creator>
</cp:coreProperties>
</file>