
<file path=[Content_Types].xml><?xml version="1.0" encoding="utf-8"?>
<Types xmlns="http://schemas.openxmlformats.org/package/2006/content-types">
  <Default ContentType="image/jpeg" Extension="jpg"/>
  <Default ContentType="image/x-wmf" Extension="wmf"/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8080"/>
        <w:tblGridChange w:id="0">
          <w:tblGrid>
            <w:gridCol w:w="1488"/>
            <w:gridCol w:w="8080"/>
          </w:tblGrid>
        </w:tblGridChange>
      </w:tblGrid>
      <w:tr>
        <w:trPr>
          <w:trHeight w:val="1129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</w:rPr>
              <w:pict>
                <v:shape id="_x0000_s0" style="width:54pt;height:45pt" type="#_x0000_t75">
                  <v:imagedata r:id="rId1" o:title=""/>
                </v:shape>
                <o:OLEObject DrawAspect="Content" r:id="rId2" ObjectID="_1080639293" ProgID="Word.Picture.8" ShapeID="_x0000_s0" Type="Embed"/>
              </w:pic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UPV, Facultad de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Dpto. de Arquitectura y Tecnología de Computadores</w:t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PROCESADO DIGITAL DE SEÑAL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PROYECTO ESPECÍFICO - LABORATORIO 5 (FIm)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Arial" w:cs="Arial" w:eastAsia="Arial" w:hAnsi="Arial"/>
                <w:sz w:val="16"/>
                <w:szCs w:val="1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ANALISIS FRECUENCIAL: IMAGEN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Componentes del grupo:</w:t>
              <w:tab/>
              <w:t xml:space="preserve">-  Alex Be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ltran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 Daniel Cañadillas</w:t>
            </w:r>
          </w:p>
          <w:p w:rsidR="00000000" w:rsidDel="00000000" w:rsidP="00000000" w:rsidRDefault="00000000" w:rsidRPr="00000000" w14:paraId="00000011">
            <w:pPr>
              <w:tabs>
                <w:tab w:val="left" w:pos="2835"/>
              </w:tabs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ab/>
              <w:t xml:space="preserve">-  Ainh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oa Serrano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120" w:before="120" w:lineRule="auto"/>
              <w:jc w:val="both"/>
              <w:rPr>
                <w:rFonts w:ascii="Arial" w:cs="Arial" w:eastAsia="Arial" w:hAnsi="Arial"/>
                <w:sz w:val="4"/>
                <w:szCs w:val="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Nota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: Enviar este documento “Lab5_FIm_resultados.doc” completado con las tareas solicitadas, el código generado y los comentarios y aclaraciones que consideréis oportunos, junto con los correspondientes ficheros .m, en un fichero .zip vía eGela.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DFT PARA SEÑALES BIDIMENSIONALES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b050"/>
          <w:sz w:val="18"/>
          <w:szCs w:val="18"/>
          <w:u w:val="none"/>
          <w:shd w:fill="auto" w:val="clear"/>
          <w:vertAlign w:val="baseline"/>
          <w:rtl w:val="0"/>
        </w:rPr>
        <w:t xml:space="preserve">(P5_1_dft_bidim_ej1_ej2.m)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Genera las figuras de los espectros de magnitud (desplazado y en db) y de los espectros de fase de las dos señales x1, y x2 que se proponen. Incluye el código utilizado para generar las figuras.</w:t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7"/>
        <w:tblGridChange w:id="0">
          <w:tblGrid>
            <w:gridCol w:w="9497"/>
          </w:tblGrid>
        </w:tblGridChange>
      </w:tblGrid>
      <w:tr>
        <w:trPr>
          <w:trHeight w:val="884.94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[m, n] = ndgrid(0:255, 0:255);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x1 = (1/24) * rem(3*m+3*n,25);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x2 = (m &lt; 25 &amp; n &lt; 25);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DFT sin desplazamiento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X1 = fft2(x1);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X2 = fft2(x2);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DFT con desplazamiento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X1s = fftshift(X1);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X2s = fftshift(X2);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DFT en db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X1db = 20*log10(abs(X1s));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X2db = 20*log10(abs(X2s));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plot x1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imshow(abs(X1),[]),axis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x1 (abs)'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imshow(angle(X1),[]);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x1 (angle)'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imshow(abs(X1s),[]),axis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x1 con desplazamiento'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x1dbmax = max(X1db(:));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imshow(X1db,[x1dbmax-60 x1dbmax]),axis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x1 con desplazamiento (db)'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plot x2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imshow(abs(X2),[]),axis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x2 (abs)'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imshow(angle(X2),[]);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x2 (angle)'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imshow(abs(X2s),[]),axis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x2 con desplazamiento'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x2dbmax = max(X2db(:));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imshow(X2db,[x2dbmax-60 x2dbmax]),axis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x2 con desplazamiento (db)'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646910</wp:posOffset>
            </wp:positionH>
            <wp:positionV relativeFrom="paragraph">
              <wp:posOffset>133387</wp:posOffset>
            </wp:positionV>
            <wp:extent cx="4757103" cy="3340338"/>
            <wp:effectExtent b="0" l="0" r="0" t="0"/>
            <wp:wrapTopAndBottom distB="114300" distT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6072" l="18572" r="16390" t="3014"/>
                    <a:stretch>
                      <a:fillRect/>
                    </a:stretch>
                  </pic:blipFill>
                  <pic:spPr>
                    <a:xfrm>
                      <a:off x="0" y="0"/>
                      <a:ext cx="4757103" cy="3340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158762</wp:posOffset>
            </wp:positionV>
            <wp:extent cx="5119053" cy="3851363"/>
            <wp:effectExtent b="0" l="0" r="0" t="0"/>
            <wp:wrapTopAndBottom distB="114300" distT="11430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17782" r="154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053" cy="385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En el caso de x1 calcula las frecuencias asociadas a la frecuencia fundamental y al menos a tres armónicos distintos con mayor contribución. Explica el método seguido y adjunta las figuras empleadas.</w:t>
      </w:r>
    </w:p>
    <w:p w:rsidR="00000000" w:rsidDel="00000000" w:rsidP="00000000" w:rsidRDefault="00000000" w:rsidRPr="00000000" w14:paraId="00000059">
      <w:pPr>
        <w:ind w:left="360" w:firstLine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7"/>
        <w:tblGridChange w:id="0">
          <w:tblGrid>
            <w:gridCol w:w="94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Frecuencia fundamental X1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Al estar shifteado el centro se encuentra en (129,129)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El punto que se corresponde a la frecuencia fundamental se encuentra en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el (160,160)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Por lo que (160-129,160-129) = (31,31) -&gt; (32,32)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La frecuencia fundamental para ambos componentes se calcularia como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F_x1 = 31/256; </w:t>
            </w: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Aproximadamente 3/25 Hz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Armónicos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%(190,190)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%(190-129,190-129)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F_x1_1 = 61/256;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(231,231)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(231-129,231-129)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F_x2_2 = 102/256;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(221,221)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(221-129,221-129)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F_x2_3 = 92/256;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Como se puede apreciar se han obtenido las coordenadas relativas al centro de la imagen shifteada (e.g. (190-129,190-129) ), una vez obtenida dicha imagen se ha pasado el proceso inverso del cálculo de sus coordenadas, es decir, a las coordenadas relativas al centro se divide la dimensión de dicha coordenada y se obtiene la frecuencia. Como ambas coordenadas son iguales las frecuencias son las mismas en ambas direcciones.</w:t>
      </w:r>
    </w:p>
    <w:p w:rsidR="00000000" w:rsidDel="00000000" w:rsidP="00000000" w:rsidRDefault="00000000" w:rsidRPr="00000000" w14:paraId="00000071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2857500</wp:posOffset>
            </wp:positionV>
            <wp:extent cx="4015317" cy="2581275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5317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5772150</wp:posOffset>
            </wp:positionV>
            <wp:extent cx="2551605" cy="2581275"/>
            <wp:effectExtent b="0" l="0" r="0" t="0"/>
            <wp:wrapTopAndBottom distB="114300" distT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1605" cy="2581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1142210</wp:posOffset>
            </wp:positionH>
            <wp:positionV relativeFrom="paragraph">
              <wp:posOffset>114300</wp:posOffset>
            </wp:positionV>
            <wp:extent cx="3766503" cy="2580203"/>
            <wp:effectExtent b="0" l="0" r="0" t="0"/>
            <wp:wrapTopAndBottom distB="114300" distT="1143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6503" cy="2580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Ejercicio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Genera las figuras de los espectros de magnitud (desplazado y en db) y de los espectros de fase de las dos imágenes. Incluye el código utilizado para generar las figuras. ¿Qué se observa en los espectros de magnitud de estas dos imágenes?</w:t>
      </w:r>
    </w:p>
    <w:p w:rsidR="00000000" w:rsidDel="00000000" w:rsidP="00000000" w:rsidRDefault="00000000" w:rsidRPr="00000000" w14:paraId="00000077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7.0" w:type="dxa"/>
        <w:jc w:val="left"/>
        <w:tblInd w:w="4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37"/>
        <w:tblGridChange w:id="0">
          <w:tblGrid>
            <w:gridCol w:w="913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----------------- Ejercicio 2 -----------------------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 = imread(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'arboles.jpg'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 = fft2(X);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XXs = fftshift(XX);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XXdb = 20*log10(abs(XXs));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imshow(abs(XX),[]),axis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'DFT(abs)'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imshow(angle(XX),[]);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(angle)'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imshow(abs(XXs),[]),axis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con desplazamiento'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xdbmax = max(XXdb(:));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imshow(XXdb,[xdbmax-60 xdbmax]),axis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con desplazamiento (db)'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 = imread(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‘vias.jpg'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 = fft2(X);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XXs = fftshift(XX);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XXdb = 20*log10(abs(XXs));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figure;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subplot(2,2,1);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imshow(abs(XX),[]),axis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'DFT(abs)'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subplot(2,2,2);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imshow(angle(XX),[]);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(angle)'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subplot(2,2,3);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imshow(abs(XXs),[]),axis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con desplazamiento'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subplot(2,2,4);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xdbmax = max(XXdb(:));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imshow(XXdb,[xdbmax-60 xdbmax]),axis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on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'DFT con desplazamiento (db)'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</w:tc>
      </w:tr>
    </w:tbl>
    <w:p w:rsidR="00000000" w:rsidDel="00000000" w:rsidP="00000000" w:rsidRDefault="00000000" w:rsidRPr="00000000" w14:paraId="000000A2">
      <w:pPr>
        <w:ind w:left="36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color w:val="0000ff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Como se puede observar, no se percibe ninguna frecuencia dominante dentro del espectro de magnitud debido al origen de las imágenes (no generadas mediante sinusoides o señales periódicas).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Árboles</w:t>
      </w:r>
    </w:p>
    <w:p w:rsidR="00000000" w:rsidDel="00000000" w:rsidP="00000000" w:rsidRDefault="00000000" w:rsidRPr="00000000" w14:paraId="000000B3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171450</wp:posOffset>
            </wp:positionV>
            <wp:extent cx="5738178" cy="4058711"/>
            <wp:effectExtent b="0" l="0" r="0" t="0"/>
            <wp:wrapTopAndBottom distB="114300" distT="11430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15580" r="133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178" cy="4058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Vías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387362</wp:posOffset>
            </wp:positionV>
            <wp:extent cx="5004753" cy="4136052"/>
            <wp:effectExtent b="0" l="0" r="0" t="0"/>
            <wp:wrapTopAndBottom distB="114300" distT="11430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20301" r="1890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4753" cy="41360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  <w:between w:space="0" w:sz="0" w:val="nil"/>
        </w:pBdr>
        <w:shd w:fill="bfbfbf" w:val="clear"/>
        <w:spacing w:after="0" w:before="0" w:line="240" w:lineRule="auto"/>
        <w:ind w:left="357" w:right="0" w:hanging="35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IDFT </w:t>
      </w:r>
    </w:p>
    <w:p w:rsidR="00000000" w:rsidDel="00000000" w:rsidP="00000000" w:rsidRDefault="00000000" w:rsidRPr="00000000" w14:paraId="000000B6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Ejercicio 3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0b050"/>
          <w:sz w:val="18"/>
          <w:szCs w:val="18"/>
          <w:vertAlign w:val="baseline"/>
          <w:rtl w:val="0"/>
        </w:rPr>
        <w:t xml:space="preserve">(P5_2_ifft2_magnitud_ej3.m)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Adjunta la imagen restituida sin tener en cuenta el espectro de fase. ¿Qué ocurre?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Incluye el código utilizado para generar las figuras.</w:t>
      </w:r>
    </w:p>
    <w:p w:rsidR="00000000" w:rsidDel="00000000" w:rsidP="00000000" w:rsidRDefault="00000000" w:rsidRPr="00000000" w14:paraId="000000B9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424998" cy="3318748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998" cy="3318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b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Al no tener en cuenta el espectro de fase, perdemos gran parte de la información, acabando con una imagen borrosa.</w:t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b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7"/>
        <w:tblGridChange w:id="0">
          <w:tblGrid>
            <w:gridCol w:w="94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9"/>
                <w:szCs w:val="19"/>
                <w:rtl w:val="0"/>
              </w:rPr>
              <w:t xml:space="preserve">%% Ejercicio 3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9"/>
                <w:szCs w:val="19"/>
                <w:rtl w:val="0"/>
              </w:rPr>
              <w:t xml:space="preserve">%% Codigo: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[arbol] = imread(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9"/>
                <w:szCs w:val="19"/>
                <w:rtl w:val="0"/>
              </w:rPr>
              <w:t xml:space="preserve">'arboles.jpg'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fftArbol = fft2(arbol);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shiftedArbol = fftshift(fftArbol);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espectro_magnitud = ifft2(ifftshift(abs(shiftedArbol)));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9"/>
                <w:szCs w:val="19"/>
                <w:rtl w:val="0"/>
              </w:rPr>
              <w:t xml:space="preserve">%% Visualizacion: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figure,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subplot (1,2,1), imshow(arbol);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9"/>
                <w:szCs w:val="19"/>
                <w:rtl w:val="0"/>
              </w:rPr>
              <w:t xml:space="preserve">'Original.'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subplot (1,2,2), imshow(uint8(real(espectro_magnitud)));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9"/>
                <w:szCs w:val="19"/>
                <w:rtl w:val="0"/>
              </w:rPr>
              <w:t xml:space="preserve">'Reconstruido solo espectro-magnitud.'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Ejercicio 4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: </w:t>
      </w:r>
      <w:r w:rsidDel="00000000" w:rsidR="00000000" w:rsidRPr="00000000">
        <w:rPr>
          <w:b w:val="1"/>
          <w:color w:val="00b050"/>
          <w:sz w:val="18"/>
          <w:szCs w:val="18"/>
          <w:vertAlign w:val="baseline"/>
          <w:rtl w:val="0"/>
        </w:rPr>
        <w:t xml:space="preserve">(P5_3_mascaras_ej4.m)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Utilizando el procedimiento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mascara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elimina de ‘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vertAlign w:val="baseline"/>
          <w:rtl w:val="0"/>
        </w:rPr>
        <w:t xml:space="preserve">arboles.jpg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las frecuencias a) por encima de 0.1, b) por debajo de 0.1 y c) las que están fuera de una franja entre 0.05 y 0.1. Visualiza los resultados en cada caso: la imagen original, el espectro de la imagen original, la máscara generada y la imagen final obtenida, incluyendo el código utilizado para generarlas. Comenta los resultados.</w:t>
      </w:r>
    </w:p>
    <w:p w:rsidR="00000000" w:rsidDel="00000000" w:rsidP="00000000" w:rsidRDefault="00000000" w:rsidRPr="00000000" w14:paraId="000000D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Arial" w:cs="Arial" w:eastAsia="Arial" w:hAnsi="Arial"/>
          <w:b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Al enmascarar las imágenes, realmente lo que estamos haciendo es pasar las imagenes for filtros (o convoluciones)  pasa-alta y pasa-baja, que eliminan ciertas frecuencias de las imágenes, resaltando “features” como los bordes o contornos ( omo se puede ver en las últimas dos imágenes) o simplificando la imagen borrando las hojas ( como pasa en la primer caso ).</w:t>
      </w:r>
    </w:p>
    <w:p w:rsidR="00000000" w:rsidDel="00000000" w:rsidP="00000000" w:rsidRDefault="00000000" w:rsidRPr="00000000" w14:paraId="000000DE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</w:rPr>
        <w:drawing>
          <wp:inline distB="114300" distT="114300" distL="114300" distR="114300">
            <wp:extent cx="4427779" cy="332083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779" cy="3320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048095" cy="3786071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095" cy="378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334000" cy="40005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97"/>
        <w:tblGridChange w:id="0">
          <w:tblGrid>
            <w:gridCol w:w="949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clc; clear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all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 close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all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[arbol] = imread(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'arboles.jpg'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fftArbol = fft2(arbol);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 = fftshift(fftArbol);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Xdb = 20*log10(abs(X));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dbmax = max(Xdb(:));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%% Eliminar Por encima de 0.1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 = mascara(size(X), 0.1,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'bajo'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M.*X;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uint8(real(ifft2(ifftshift(Xf))));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figure,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(2,2,1), imshow(arbol),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"Original."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(2,2,2), imshow(Xdb, [dbmax-60, dbmax]),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"Espectro."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(2,2,3), imshow(M),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"Mascara."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(2,2,4), imshow(xf),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"Eliminar por encima de 0.1"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%% Eliminar Por debajo de 0.1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 = mascara(size(X), 0.1,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'alto'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M.*X;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uint8(real(ifft2(ifftshift(Xf))));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figure,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(2,2,1), imshow(arbol),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"Original."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(2,2,2), imshow(Xdb, [dbmax-60, dbmax]),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"Espectro."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(2,2,3), imshow(M),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"Mascara."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(2,2,4), imshow(xf),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"Eliminar por debajo de 0.1"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%% Eliminar fuera de 0.05 y 0.1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M1 = mascara(size(X), 0.05,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'alto'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Quitamos por debajo de 0.05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M1.*X;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76" w:lineRule="auto"/>
              <w:rPr>
                <w:rFonts w:ascii="Arial" w:cs="Arial" w:eastAsia="Arial" w:hAnsi="Arial"/>
                <w:color w:val="028009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M2 = mascara(size(X), 0.1, 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'bajo'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 </w:t>
            </w:r>
            <w:r w:rsidDel="00000000" w:rsidR="00000000" w:rsidRPr="00000000">
              <w:rPr>
                <w:rFonts w:ascii="Arial" w:cs="Arial" w:eastAsia="Arial" w:hAnsi="Arial"/>
                <w:color w:val="028009"/>
                <w:sz w:val="17"/>
                <w:szCs w:val="17"/>
                <w:rtl w:val="0"/>
              </w:rPr>
              <w:t xml:space="preserve">% Quitamos por encima de 0.1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M2.*Xf;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xf = uint8(real(ifft2(ifftshift(Xf))));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figure,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(2,2,1), imshow(arbol),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"Original."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(2,2,2), imshow(Xdb, [dbmax-60, dbmax]),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"Espectro."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76" w:lineRule="auto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(2,2,3), imshow(M1.*M2),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"Mascara."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subplot (2,2,4), imshow(xf), title(</w:t>
            </w:r>
            <w:r w:rsidDel="00000000" w:rsidR="00000000" w:rsidRPr="00000000">
              <w:rPr>
                <w:rFonts w:ascii="Arial" w:cs="Arial" w:eastAsia="Arial" w:hAnsi="Arial"/>
                <w:color w:val="aa04f9"/>
                <w:sz w:val="17"/>
                <w:szCs w:val="17"/>
                <w:rtl w:val="0"/>
              </w:rPr>
              <w:t xml:space="preserve">"Eliminar todo excepto entre 0.05 y 0.1"</w:t>
            </w: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20" w:type="default"/>
      <w:pgSz w:h="16820" w:w="11880" w:orient="portrait"/>
      <w:pgMar w:bottom="851" w:top="1134" w:left="1276" w:right="1107" w:header="737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New Yor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  <w:tab w:val="right" w:pos="9498"/>
      </w:tabs>
      <w:spacing w:after="0" w:before="0" w:line="240" w:lineRule="auto"/>
      <w:ind w:left="0" w:right="0" w:firstLine="0"/>
      <w:jc w:val="left"/>
      <w:rPr>
        <w:rFonts w:ascii="New York" w:cs="New York" w:eastAsia="New York" w:hAnsi="New York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PDS-PR3i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ew York" w:cs="New York" w:eastAsia="New York" w:hAnsi="New York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New York" w:hAnsi="New York"/>
      <w:w w:val="100"/>
      <w:position w:val="-1"/>
      <w:sz w:val="36"/>
      <w:effect w:val="none"/>
      <w:vertAlign w:val="baseline"/>
      <w:cs w:val="0"/>
      <w:em w:val="none"/>
      <w:lang w:bidi="ar-SA" w:eastAsia="es-ES" w:val="es-ES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before="120" w:line="360" w:lineRule="auto"/>
      <w:ind w:leftChars="-1" w:rightChars="0" w:firstLineChars="-1"/>
      <w:jc w:val="right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2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after="120" w:before="120" w:line="1" w:lineRule="atLeast"/>
      <w:ind w:left="360" w:leftChars="-1" w:rightChars="0" w:hanging="360" w:firstLineChars="-1"/>
      <w:jc w:val="center"/>
      <w:textDirection w:val="btLr"/>
      <w:textAlignment w:val="top"/>
      <w:outlineLvl w:val="3"/>
    </w:pPr>
    <w:rPr>
      <w:rFonts w:ascii="Times" w:hAnsi="Times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4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line="360" w:lineRule="atLeast"/>
      <w:ind w:leftChars="-1" w:rightChars="0" w:firstLineChars="-1"/>
      <w:jc w:val="both"/>
      <w:textDirection w:val="btLr"/>
      <w:textAlignment w:val="top"/>
      <w:outlineLvl w:val="5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before="240" w:line="360" w:lineRule="atLeast"/>
      <w:ind w:left="360" w:leftChars="-1" w:rightChars="0" w:hanging="36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keepNext w:val="1"/>
      <w:shd w:color="auto" w:fill="ffffff" w:val="pct25"/>
      <w:suppressAutoHyphens w:val="1"/>
      <w:spacing w:before="240" w:line="360" w:lineRule="atLeast"/>
      <w:ind w:left="360" w:leftChars="-1" w:rightChars="0" w:hanging="360" w:firstLineChars="-1"/>
      <w:jc w:val="both"/>
      <w:textDirection w:val="btLr"/>
      <w:textAlignment w:val="top"/>
      <w:outlineLvl w:val="7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8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line="360" w:lineRule="atLeast"/>
      <w:ind w:left="981" w:leftChars="-1" w:rightChars="0" w:hanging="420" w:firstLineChars="-1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line="360" w:lineRule="atLeast"/>
      <w:ind w:left="709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Sangría3det.independiente">
    <w:name w:val="Sangría 3 de t. independiente"/>
    <w:basedOn w:val="Normal"/>
    <w:next w:val="Sangría3det.independiente"/>
    <w:autoRedefine w:val="0"/>
    <w:hidden w:val="0"/>
    <w:qFormat w:val="0"/>
    <w:pPr>
      <w:suppressAutoHyphens w:val="1"/>
      <w:spacing w:line="360" w:lineRule="atLeast"/>
      <w:ind w:left="426" w:leftChars="-1" w:rightChars="0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before="240" w:line="360" w:lineRule="atLeast"/>
      <w:ind w:leftChars="-1" w:rightChars="0" w:firstLineChars="-1"/>
      <w:textDirection w:val="btLr"/>
      <w:textAlignment w:val="top"/>
      <w:outlineLvl w:val="0"/>
    </w:pPr>
    <w:rPr>
      <w:rFonts w:ascii="Times" w:hAnsi="Times"/>
      <w:b w:val="1"/>
      <w:w w:val="100"/>
      <w:position w:val="-1"/>
      <w:sz w:val="28"/>
      <w:effect w:val="none"/>
      <w:vertAlign w:val="baseline"/>
      <w:cs w:val="0"/>
      <w:em w:val="none"/>
      <w:lang w:bidi="ar-SA" w:eastAsia="es-ES" w:val="es-ES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antalla">
    <w:name w:val="pantalla"/>
    <w:next w:val="pantalla"/>
    <w:autoRedefine w:val="0"/>
    <w:hidden w:val="0"/>
    <w:qFormat w:val="0"/>
    <w:pPr>
      <w:suppressAutoHyphens w:val="1"/>
      <w:spacing w:line="1" w:lineRule="atLeast"/>
      <w:ind w:left="851" w:leftChars="-1" w:rightChars="0" w:firstLineChars="-1"/>
      <w:textDirection w:val="btLr"/>
      <w:textAlignment w:val="top"/>
      <w:outlineLvl w:val="0"/>
    </w:pPr>
    <w:rPr>
      <w:rFonts w:ascii="Courier New" w:hAnsi="Courier New"/>
      <w:noProof w:val="1"/>
      <w:w w:val="100"/>
      <w:position w:val="-1"/>
      <w:effect w:val="none"/>
      <w:vertAlign w:val="baseline"/>
      <w:cs w:val="0"/>
      <w:em w:val="none"/>
      <w:lang w:bidi="ar-SA" w:eastAsia="und" w:val="und"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="567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Epígrafe">
    <w:name w:val="Epígrafe"/>
    <w:basedOn w:val="Normal"/>
    <w:next w:val="Normal"/>
    <w:autoRedefine w:val="0"/>
    <w:hidden w:val="0"/>
    <w:qFormat w:val="0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fffff" w:val="pct25"/>
      <w:suppressAutoHyphens w:val="1"/>
      <w:spacing w:before="240" w:line="360" w:lineRule="atLeast"/>
      <w:ind w:left="360" w:leftChars="-1" w:rightChars="0" w:hanging="360" w:firstLineChars="-1"/>
      <w:jc w:val="both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0"/>
      <w:effect w:val="none"/>
      <w:vertAlign w:val="baseline"/>
      <w:cs w:val="0"/>
      <w:em w:val="none"/>
      <w:lang w:bidi="ar-SA" w:eastAsia="es-ES" w:val="es-ES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New York" w:hAnsi="New York"/>
      <w:w w:val="100"/>
      <w:position w:val="-1"/>
      <w:sz w:val="24"/>
      <w:effect w:val="none"/>
      <w:vertAlign w:val="baseline"/>
      <w:cs w:val="0"/>
      <w:em w:val="none"/>
      <w:lang w:bidi="ar-SA" w:eastAsia="es-ES" w:val="es-ES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image" Target="media/image1.wmf"/><Relationship Id="rId2" Type="http://schemas.openxmlformats.org/officeDocument/2006/relationships/oleObject" Target="embeddings/oleObject1.bin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12.png"/><Relationship Id="rId17" Type="http://schemas.openxmlformats.org/officeDocument/2006/relationships/image" Target="media/image5.jpg"/><Relationship Id="rId16" Type="http://schemas.openxmlformats.org/officeDocument/2006/relationships/image" Target="media/image2.jpg"/><Relationship Id="rId5" Type="http://schemas.openxmlformats.org/officeDocument/2006/relationships/fontTable" Target="fontTable.xml"/><Relationship Id="rId19" Type="http://schemas.openxmlformats.org/officeDocument/2006/relationships/image" Target="media/image4.jpg"/><Relationship Id="rId6" Type="http://schemas.openxmlformats.org/officeDocument/2006/relationships/numbering" Target="numbering.xml"/><Relationship Id="rId18" Type="http://schemas.openxmlformats.org/officeDocument/2006/relationships/image" Target="media/image3.jpg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1adQ9xK4Klzp82xQB/fLutIy1A==">AMUW2mVtbrMYobaGrekQBK2ixCsTsGI/oqxmmrfus7rstGztntRnumDB4fz6/TsKXVuHsahWFA+MtbplW8gkSCSjQQflVuESVt2gGURPJdgC9n/wHZpOjro=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2011-10-26T15:58:00Z</dcterms:created>
  <dc:creator>Centro de Cálculo</dc:creator>
</cp:coreProperties>
</file>