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F8DA0" w14:textId="77777777" w:rsidR="0073129B" w:rsidRDefault="0073129B"/>
    <w:sectPr w:rsidR="0073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9B"/>
    <w:rsid w:val="0073129B"/>
    <w:rsid w:val="00B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1F311"/>
  <w15:chartTrackingRefBased/>
  <w15:docId w15:val="{3FEE9EC7-FA5E-0C42-992F-CCDF4E62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Daniel Vizaru</dc:creator>
  <cp:keywords/>
  <dc:description/>
  <cp:lastModifiedBy>Octavio Daniel Vizaru</cp:lastModifiedBy>
  <cp:revision>1</cp:revision>
  <dcterms:created xsi:type="dcterms:W3CDTF">2025-02-03T10:33:00Z</dcterms:created>
  <dcterms:modified xsi:type="dcterms:W3CDTF">2025-02-03T10:34:00Z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2025-02-03T10:34:18Z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0357ecc9-e3d5-40a3-ace8-7006b861875f</vt:lpwstr>
  </property>
  <property fmtid="{D5CDD505-2E9C-101B-9397-08002B2CF9AE}" pid="8" name="MSIP_Label_5b58b62f-6f94-46bd-8089-18e64b0a9abb_ContentBits">
    <vt:lpwstr>0</vt:lpwstr>
  </property>
</Properties>
</file>