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391"/>
        <w:tblW w:w="9355" w:type="dxa"/>
        <w:tblLook w:val="04A0" w:firstRow="1" w:lastRow="0" w:firstColumn="1" w:lastColumn="0" w:noHBand="0" w:noVBand="1"/>
      </w:tblPr>
      <w:tblGrid>
        <w:gridCol w:w="2785"/>
        <w:gridCol w:w="1620"/>
        <w:gridCol w:w="1620"/>
        <w:gridCol w:w="1620"/>
        <w:gridCol w:w="1710"/>
      </w:tblGrid>
      <w:tr w:rsidR="00505F2E" w:rsidRPr="00505F2E" w:rsidTr="00505F2E">
        <w:trPr>
          <w:trHeight w:val="600"/>
        </w:trPr>
        <w:tc>
          <w:tcPr>
            <w:tcW w:w="2785" w:type="dxa"/>
            <w:noWrap/>
            <w:hideMark/>
          </w:tcPr>
          <w:p w:rsidR="00505F2E" w:rsidRPr="00505F2E" w:rsidRDefault="00505F2E" w:rsidP="00505F2E">
            <w:bookmarkStart w:id="0" w:name="_GoBack"/>
            <w:bookmarkEnd w:id="0"/>
          </w:p>
        </w:tc>
        <w:tc>
          <w:tcPr>
            <w:tcW w:w="1620" w:type="dxa"/>
            <w:hideMark/>
          </w:tcPr>
          <w:p w:rsidR="00505F2E" w:rsidRPr="00505F2E" w:rsidRDefault="00505F2E" w:rsidP="00505F2E">
            <w:pPr>
              <w:jc w:val="center"/>
              <w:rPr>
                <w:b/>
                <w:bCs/>
              </w:rPr>
            </w:pPr>
            <w:proofErr w:type="spellStart"/>
            <w:r w:rsidRPr="00505F2E">
              <w:rPr>
                <w:b/>
                <w:bCs/>
              </w:rPr>
              <w:t>Tertile</w:t>
            </w:r>
            <w:proofErr w:type="spellEnd"/>
            <w:r w:rsidRPr="00505F2E">
              <w:rPr>
                <w:b/>
                <w:bCs/>
              </w:rPr>
              <w:t xml:space="preserve"> 1</w:t>
            </w:r>
            <w:r w:rsidRPr="00505F2E">
              <w:rPr>
                <w:b/>
                <w:bCs/>
              </w:rPr>
              <w:br/>
              <w:t>(N = 64)</w:t>
            </w:r>
          </w:p>
        </w:tc>
        <w:tc>
          <w:tcPr>
            <w:tcW w:w="1620" w:type="dxa"/>
            <w:hideMark/>
          </w:tcPr>
          <w:p w:rsidR="00505F2E" w:rsidRPr="00505F2E" w:rsidRDefault="00505F2E" w:rsidP="00505F2E">
            <w:pPr>
              <w:jc w:val="center"/>
              <w:rPr>
                <w:b/>
                <w:bCs/>
              </w:rPr>
            </w:pPr>
            <w:proofErr w:type="spellStart"/>
            <w:r w:rsidRPr="00505F2E">
              <w:rPr>
                <w:b/>
                <w:bCs/>
              </w:rPr>
              <w:t>Tertile</w:t>
            </w:r>
            <w:proofErr w:type="spellEnd"/>
            <w:r w:rsidRPr="00505F2E">
              <w:rPr>
                <w:b/>
                <w:bCs/>
              </w:rPr>
              <w:t xml:space="preserve"> 2</w:t>
            </w:r>
            <w:r w:rsidRPr="00505F2E">
              <w:rPr>
                <w:b/>
                <w:bCs/>
              </w:rPr>
              <w:br/>
              <w:t>(N = 64)</w:t>
            </w:r>
          </w:p>
        </w:tc>
        <w:tc>
          <w:tcPr>
            <w:tcW w:w="1620" w:type="dxa"/>
            <w:hideMark/>
          </w:tcPr>
          <w:p w:rsidR="00505F2E" w:rsidRPr="00505F2E" w:rsidRDefault="00505F2E" w:rsidP="00505F2E">
            <w:pPr>
              <w:jc w:val="center"/>
              <w:rPr>
                <w:b/>
                <w:bCs/>
              </w:rPr>
            </w:pPr>
            <w:proofErr w:type="spellStart"/>
            <w:r w:rsidRPr="00505F2E">
              <w:rPr>
                <w:b/>
                <w:bCs/>
              </w:rPr>
              <w:t>Tertile</w:t>
            </w:r>
            <w:proofErr w:type="spellEnd"/>
            <w:r w:rsidRPr="00505F2E">
              <w:rPr>
                <w:b/>
                <w:bCs/>
              </w:rPr>
              <w:t xml:space="preserve"> 3</w:t>
            </w:r>
            <w:r w:rsidRPr="00505F2E">
              <w:rPr>
                <w:b/>
                <w:bCs/>
              </w:rPr>
              <w:br/>
              <w:t>(N = 64)</w:t>
            </w:r>
          </w:p>
        </w:tc>
        <w:tc>
          <w:tcPr>
            <w:tcW w:w="1710" w:type="dxa"/>
            <w:hideMark/>
          </w:tcPr>
          <w:p w:rsidR="00505F2E" w:rsidRPr="00505F2E" w:rsidRDefault="00505F2E" w:rsidP="00505F2E">
            <w:pPr>
              <w:jc w:val="center"/>
              <w:rPr>
                <w:b/>
                <w:bCs/>
              </w:rPr>
            </w:pPr>
            <w:r w:rsidRPr="00505F2E">
              <w:rPr>
                <w:b/>
                <w:bCs/>
              </w:rPr>
              <w:t>Total</w:t>
            </w:r>
            <w:r w:rsidRPr="00505F2E">
              <w:rPr>
                <w:b/>
                <w:bCs/>
              </w:rPr>
              <w:br/>
              <w:t>(N = 192)</w:t>
            </w:r>
          </w:p>
        </w:tc>
      </w:tr>
      <w:tr w:rsidR="00505F2E" w:rsidRPr="00505F2E" w:rsidTr="00505F2E">
        <w:trPr>
          <w:trHeight w:val="368"/>
        </w:trPr>
        <w:tc>
          <w:tcPr>
            <w:tcW w:w="2785" w:type="dxa"/>
            <w:noWrap/>
            <w:hideMark/>
          </w:tcPr>
          <w:p w:rsidR="00505F2E" w:rsidRPr="00505F2E" w:rsidRDefault="00505F2E" w:rsidP="00505F2E">
            <w:pPr>
              <w:rPr>
                <w:b/>
                <w:bCs/>
              </w:rPr>
            </w:pPr>
            <w:r w:rsidRPr="00505F2E">
              <w:rPr>
                <w:b/>
                <w:bCs/>
              </w:rPr>
              <w:t>Demographics</w:t>
            </w:r>
          </w:p>
        </w:tc>
        <w:tc>
          <w:tcPr>
            <w:tcW w:w="1620" w:type="dxa"/>
            <w:noWrap/>
            <w:hideMark/>
          </w:tcPr>
          <w:p w:rsidR="00505F2E" w:rsidRPr="00505F2E" w:rsidRDefault="00505F2E" w:rsidP="00505F2E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  <w:noWrap/>
            <w:hideMark/>
          </w:tcPr>
          <w:p w:rsidR="00505F2E" w:rsidRPr="00505F2E" w:rsidRDefault="00505F2E" w:rsidP="00505F2E">
            <w:pPr>
              <w:jc w:val="center"/>
            </w:pPr>
          </w:p>
        </w:tc>
        <w:tc>
          <w:tcPr>
            <w:tcW w:w="1620" w:type="dxa"/>
            <w:noWrap/>
            <w:hideMark/>
          </w:tcPr>
          <w:p w:rsidR="00505F2E" w:rsidRPr="00505F2E" w:rsidRDefault="00505F2E" w:rsidP="00505F2E">
            <w:pPr>
              <w:jc w:val="center"/>
            </w:pPr>
          </w:p>
        </w:tc>
        <w:tc>
          <w:tcPr>
            <w:tcW w:w="1710" w:type="dxa"/>
            <w:noWrap/>
            <w:hideMark/>
          </w:tcPr>
          <w:p w:rsidR="00505F2E" w:rsidRPr="00505F2E" w:rsidRDefault="00505F2E" w:rsidP="00505F2E">
            <w:pPr>
              <w:jc w:val="center"/>
            </w:pPr>
          </w:p>
        </w:tc>
      </w:tr>
      <w:tr w:rsidR="00505F2E" w:rsidRPr="00505F2E" w:rsidTr="00505F2E">
        <w:trPr>
          <w:trHeight w:val="300"/>
        </w:trPr>
        <w:tc>
          <w:tcPr>
            <w:tcW w:w="2785" w:type="dxa"/>
            <w:noWrap/>
            <w:hideMark/>
          </w:tcPr>
          <w:p w:rsidR="00505F2E" w:rsidRPr="00505F2E" w:rsidRDefault="00505F2E" w:rsidP="00505F2E">
            <w:r w:rsidRPr="00505F2E">
              <w:t xml:space="preserve">     Age, mean (± SD)</w:t>
            </w:r>
          </w:p>
        </w:tc>
        <w:tc>
          <w:tcPr>
            <w:tcW w:w="1620" w:type="dxa"/>
            <w:noWrap/>
            <w:hideMark/>
          </w:tcPr>
          <w:p w:rsidR="00505F2E" w:rsidRPr="00505F2E" w:rsidRDefault="00505F2E" w:rsidP="00505F2E">
            <w:pPr>
              <w:jc w:val="center"/>
            </w:pPr>
            <w:r w:rsidRPr="00505F2E">
              <w:t>55 (16.7)</w:t>
            </w:r>
          </w:p>
        </w:tc>
        <w:tc>
          <w:tcPr>
            <w:tcW w:w="1620" w:type="dxa"/>
            <w:noWrap/>
            <w:hideMark/>
          </w:tcPr>
          <w:p w:rsidR="00505F2E" w:rsidRPr="00505F2E" w:rsidRDefault="00505F2E" w:rsidP="00505F2E">
            <w:pPr>
              <w:jc w:val="center"/>
            </w:pPr>
            <w:r w:rsidRPr="00505F2E">
              <w:t>55 (16.1)</w:t>
            </w:r>
          </w:p>
        </w:tc>
        <w:tc>
          <w:tcPr>
            <w:tcW w:w="1620" w:type="dxa"/>
            <w:noWrap/>
            <w:hideMark/>
          </w:tcPr>
          <w:p w:rsidR="00505F2E" w:rsidRPr="00505F2E" w:rsidRDefault="00505F2E" w:rsidP="00505F2E">
            <w:pPr>
              <w:jc w:val="center"/>
            </w:pPr>
            <w:r w:rsidRPr="00505F2E">
              <w:t>55 (15.9)</w:t>
            </w:r>
          </w:p>
        </w:tc>
        <w:tc>
          <w:tcPr>
            <w:tcW w:w="1710" w:type="dxa"/>
            <w:noWrap/>
            <w:hideMark/>
          </w:tcPr>
          <w:p w:rsidR="00505F2E" w:rsidRPr="00505F2E" w:rsidRDefault="00505F2E" w:rsidP="00505F2E">
            <w:pPr>
              <w:jc w:val="center"/>
            </w:pPr>
            <w:r w:rsidRPr="00505F2E">
              <w:t>55 (16.2)</w:t>
            </w:r>
          </w:p>
        </w:tc>
      </w:tr>
      <w:tr w:rsidR="00505F2E" w:rsidRPr="00505F2E" w:rsidTr="00505F2E">
        <w:trPr>
          <w:trHeight w:val="300"/>
        </w:trPr>
        <w:tc>
          <w:tcPr>
            <w:tcW w:w="2785" w:type="dxa"/>
            <w:noWrap/>
            <w:hideMark/>
          </w:tcPr>
          <w:p w:rsidR="00505F2E" w:rsidRPr="00505F2E" w:rsidRDefault="00505F2E" w:rsidP="00505F2E">
            <w:r w:rsidRPr="00505F2E">
              <w:t xml:space="preserve">     Male n (%)</w:t>
            </w:r>
          </w:p>
        </w:tc>
        <w:tc>
          <w:tcPr>
            <w:tcW w:w="1620" w:type="dxa"/>
            <w:noWrap/>
            <w:hideMark/>
          </w:tcPr>
          <w:p w:rsidR="00505F2E" w:rsidRPr="00505F2E" w:rsidRDefault="00505F2E" w:rsidP="00505F2E">
            <w:pPr>
              <w:jc w:val="center"/>
            </w:pPr>
            <w:r w:rsidRPr="00505F2E">
              <w:t>43 (67.2)</w:t>
            </w:r>
          </w:p>
        </w:tc>
        <w:tc>
          <w:tcPr>
            <w:tcW w:w="1620" w:type="dxa"/>
            <w:noWrap/>
            <w:hideMark/>
          </w:tcPr>
          <w:p w:rsidR="00505F2E" w:rsidRPr="00505F2E" w:rsidRDefault="00505F2E" w:rsidP="00505F2E">
            <w:pPr>
              <w:jc w:val="center"/>
            </w:pPr>
            <w:r w:rsidRPr="00505F2E">
              <w:t>37 (57.8)</w:t>
            </w:r>
          </w:p>
        </w:tc>
        <w:tc>
          <w:tcPr>
            <w:tcW w:w="1620" w:type="dxa"/>
            <w:noWrap/>
            <w:hideMark/>
          </w:tcPr>
          <w:p w:rsidR="00505F2E" w:rsidRPr="00505F2E" w:rsidRDefault="00505F2E" w:rsidP="00505F2E">
            <w:pPr>
              <w:jc w:val="center"/>
            </w:pPr>
            <w:r w:rsidRPr="00505F2E">
              <w:t>45 (70.3)</w:t>
            </w:r>
          </w:p>
        </w:tc>
        <w:tc>
          <w:tcPr>
            <w:tcW w:w="1710" w:type="dxa"/>
            <w:noWrap/>
            <w:hideMark/>
          </w:tcPr>
          <w:p w:rsidR="00505F2E" w:rsidRPr="00505F2E" w:rsidRDefault="00505F2E" w:rsidP="00505F2E">
            <w:pPr>
              <w:jc w:val="center"/>
            </w:pPr>
            <w:r w:rsidRPr="00505F2E">
              <w:t>125 (65.0)</w:t>
            </w:r>
          </w:p>
        </w:tc>
      </w:tr>
      <w:tr w:rsidR="00505F2E" w:rsidRPr="00505F2E" w:rsidTr="00505F2E">
        <w:trPr>
          <w:trHeight w:val="422"/>
        </w:trPr>
        <w:tc>
          <w:tcPr>
            <w:tcW w:w="2785" w:type="dxa"/>
            <w:tcBorders>
              <w:bottom w:val="single" w:sz="4" w:space="0" w:color="auto"/>
            </w:tcBorders>
            <w:noWrap/>
            <w:hideMark/>
          </w:tcPr>
          <w:p w:rsidR="00505F2E" w:rsidRPr="00505F2E" w:rsidRDefault="00505F2E" w:rsidP="00505F2E">
            <w:pPr>
              <w:rPr>
                <w:b/>
                <w:bCs/>
              </w:rPr>
            </w:pPr>
            <w:r w:rsidRPr="00505F2E">
              <w:rPr>
                <w:b/>
                <w:bCs/>
              </w:rPr>
              <w:t>Race, n (%)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noWrap/>
            <w:hideMark/>
          </w:tcPr>
          <w:p w:rsidR="00505F2E" w:rsidRPr="00505F2E" w:rsidRDefault="00505F2E" w:rsidP="00505F2E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noWrap/>
            <w:hideMark/>
          </w:tcPr>
          <w:p w:rsidR="00505F2E" w:rsidRPr="00505F2E" w:rsidRDefault="00505F2E" w:rsidP="00505F2E">
            <w:pPr>
              <w:jc w:val="center"/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noWrap/>
            <w:hideMark/>
          </w:tcPr>
          <w:p w:rsidR="00505F2E" w:rsidRPr="00505F2E" w:rsidRDefault="00505F2E" w:rsidP="00505F2E">
            <w:pPr>
              <w:jc w:val="center"/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noWrap/>
            <w:hideMark/>
          </w:tcPr>
          <w:p w:rsidR="00505F2E" w:rsidRPr="00505F2E" w:rsidRDefault="00505F2E" w:rsidP="00505F2E">
            <w:pPr>
              <w:jc w:val="center"/>
            </w:pPr>
          </w:p>
        </w:tc>
      </w:tr>
      <w:tr w:rsidR="00505F2E" w:rsidRPr="00505F2E" w:rsidTr="00505F2E">
        <w:trPr>
          <w:trHeight w:val="300"/>
        </w:trPr>
        <w:tc>
          <w:tcPr>
            <w:tcW w:w="2785" w:type="dxa"/>
            <w:tcBorders>
              <w:bottom w:val="nil"/>
              <w:right w:val="single" w:sz="4" w:space="0" w:color="auto"/>
            </w:tcBorders>
            <w:noWrap/>
            <w:hideMark/>
          </w:tcPr>
          <w:p w:rsidR="00505F2E" w:rsidRPr="00505F2E" w:rsidRDefault="00505F2E" w:rsidP="00505F2E">
            <w:r w:rsidRPr="00505F2E">
              <w:t xml:space="preserve">     White/Caucasian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05F2E" w:rsidRPr="00505F2E" w:rsidRDefault="00505F2E" w:rsidP="00505F2E">
            <w:pPr>
              <w:jc w:val="center"/>
            </w:pPr>
            <w:r w:rsidRPr="00505F2E">
              <w:t>39 (60.9)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05F2E" w:rsidRPr="00505F2E" w:rsidRDefault="00505F2E" w:rsidP="00505F2E">
            <w:pPr>
              <w:jc w:val="center"/>
            </w:pPr>
            <w:r w:rsidRPr="00505F2E">
              <w:t>34 (53.1)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05F2E" w:rsidRPr="00505F2E" w:rsidRDefault="00505F2E" w:rsidP="00505F2E">
            <w:pPr>
              <w:jc w:val="center"/>
            </w:pPr>
            <w:r w:rsidRPr="00505F2E">
              <w:t>42 (65.6)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505F2E" w:rsidRPr="00505F2E" w:rsidRDefault="00505F2E" w:rsidP="00505F2E">
            <w:pPr>
              <w:jc w:val="center"/>
            </w:pPr>
            <w:r w:rsidRPr="00505F2E">
              <w:t>115 (59.9)</w:t>
            </w:r>
          </w:p>
        </w:tc>
      </w:tr>
      <w:tr w:rsidR="00505F2E" w:rsidRPr="00505F2E" w:rsidTr="00505F2E">
        <w:trPr>
          <w:trHeight w:val="300"/>
        </w:trPr>
        <w:tc>
          <w:tcPr>
            <w:tcW w:w="2785" w:type="dxa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:rsidR="00505F2E" w:rsidRPr="00505F2E" w:rsidRDefault="00505F2E" w:rsidP="00505F2E">
            <w:r w:rsidRPr="00505F2E">
              <w:t xml:space="preserve">     Asian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05F2E" w:rsidRPr="00505F2E" w:rsidRDefault="00505F2E" w:rsidP="00505F2E">
            <w:pPr>
              <w:jc w:val="center"/>
            </w:pPr>
            <w:r w:rsidRPr="00505F2E">
              <w:t>5 (7.8)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05F2E" w:rsidRPr="00505F2E" w:rsidRDefault="00505F2E" w:rsidP="00505F2E">
            <w:pPr>
              <w:jc w:val="center"/>
            </w:pPr>
            <w:r w:rsidRPr="00505F2E">
              <w:t>9 (14.1)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05F2E" w:rsidRPr="00505F2E" w:rsidRDefault="00505F2E" w:rsidP="00505F2E">
            <w:pPr>
              <w:jc w:val="center"/>
            </w:pPr>
            <w:r w:rsidRPr="00505F2E">
              <w:t>6 (9.4)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05F2E" w:rsidRPr="00505F2E" w:rsidRDefault="00505F2E" w:rsidP="00505F2E">
            <w:pPr>
              <w:jc w:val="center"/>
            </w:pPr>
            <w:r w:rsidRPr="00505F2E">
              <w:t>20 (10.4)</w:t>
            </w:r>
          </w:p>
        </w:tc>
      </w:tr>
      <w:tr w:rsidR="00505F2E" w:rsidRPr="00505F2E" w:rsidTr="00505F2E">
        <w:trPr>
          <w:trHeight w:val="300"/>
        </w:trPr>
        <w:tc>
          <w:tcPr>
            <w:tcW w:w="2785" w:type="dxa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:rsidR="00505F2E" w:rsidRPr="00505F2E" w:rsidRDefault="00505F2E" w:rsidP="00505F2E">
            <w:r w:rsidRPr="00505F2E">
              <w:t xml:space="preserve">     Black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05F2E" w:rsidRPr="00505F2E" w:rsidRDefault="00505F2E" w:rsidP="00505F2E">
            <w:pPr>
              <w:jc w:val="center"/>
            </w:pPr>
            <w:r w:rsidRPr="00505F2E">
              <w:t>8 (12.5)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05F2E" w:rsidRPr="00505F2E" w:rsidRDefault="00505F2E" w:rsidP="00505F2E">
            <w:pPr>
              <w:jc w:val="center"/>
            </w:pPr>
            <w:r w:rsidRPr="00505F2E">
              <w:t>12 (18.8)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05F2E" w:rsidRPr="00505F2E" w:rsidRDefault="00505F2E" w:rsidP="00505F2E">
            <w:pPr>
              <w:jc w:val="center"/>
            </w:pPr>
            <w:r w:rsidRPr="00505F2E">
              <w:t>11 (17.2)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05F2E" w:rsidRPr="00505F2E" w:rsidRDefault="00505F2E" w:rsidP="00505F2E">
            <w:pPr>
              <w:jc w:val="center"/>
            </w:pPr>
            <w:r w:rsidRPr="00505F2E">
              <w:t>31 (16.1)</w:t>
            </w:r>
          </w:p>
        </w:tc>
      </w:tr>
      <w:tr w:rsidR="00505F2E" w:rsidRPr="00505F2E" w:rsidTr="00505F2E">
        <w:trPr>
          <w:trHeight w:val="300"/>
        </w:trPr>
        <w:tc>
          <w:tcPr>
            <w:tcW w:w="2785" w:type="dxa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:rsidR="00505F2E" w:rsidRPr="00505F2E" w:rsidRDefault="00505F2E" w:rsidP="00505F2E">
            <w:r w:rsidRPr="00505F2E">
              <w:t xml:space="preserve">     Native American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05F2E" w:rsidRPr="00505F2E" w:rsidRDefault="00505F2E" w:rsidP="00505F2E">
            <w:pPr>
              <w:jc w:val="center"/>
            </w:pPr>
            <w:r w:rsidRPr="00505F2E">
              <w:t>6 (9.4)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05F2E" w:rsidRPr="00505F2E" w:rsidRDefault="00505F2E" w:rsidP="00505F2E">
            <w:pPr>
              <w:jc w:val="center"/>
            </w:pPr>
            <w:r w:rsidRPr="00505F2E">
              <w:t>3 (4.7)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05F2E" w:rsidRPr="00505F2E" w:rsidRDefault="00505F2E" w:rsidP="00505F2E">
            <w:pPr>
              <w:jc w:val="center"/>
            </w:pPr>
            <w:r w:rsidRPr="00505F2E">
              <w:t>0 (0)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05F2E" w:rsidRPr="00505F2E" w:rsidRDefault="00505F2E" w:rsidP="00505F2E">
            <w:pPr>
              <w:jc w:val="center"/>
            </w:pPr>
            <w:r w:rsidRPr="00505F2E">
              <w:t>9 (4.7)</w:t>
            </w:r>
          </w:p>
        </w:tc>
      </w:tr>
      <w:tr w:rsidR="00505F2E" w:rsidRPr="00505F2E" w:rsidTr="00505F2E">
        <w:trPr>
          <w:trHeight w:val="300"/>
        </w:trPr>
        <w:tc>
          <w:tcPr>
            <w:tcW w:w="2785" w:type="dxa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:rsidR="00505F2E" w:rsidRPr="00505F2E" w:rsidRDefault="00505F2E" w:rsidP="00505F2E">
            <w:r w:rsidRPr="00505F2E">
              <w:t xml:space="preserve">     Pacific Islander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05F2E" w:rsidRPr="00505F2E" w:rsidRDefault="00505F2E" w:rsidP="00505F2E">
            <w:pPr>
              <w:jc w:val="center"/>
            </w:pPr>
            <w:r w:rsidRPr="00505F2E">
              <w:t>2 (3.1)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05F2E" w:rsidRPr="00505F2E" w:rsidRDefault="00505F2E" w:rsidP="00505F2E">
            <w:pPr>
              <w:jc w:val="center"/>
            </w:pPr>
            <w:r w:rsidRPr="00505F2E">
              <w:t>0 (0)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05F2E" w:rsidRPr="00505F2E" w:rsidRDefault="00505F2E" w:rsidP="00505F2E">
            <w:pPr>
              <w:jc w:val="center"/>
            </w:pPr>
            <w:r w:rsidRPr="00505F2E">
              <w:t>1 (1.6)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05F2E" w:rsidRPr="00505F2E" w:rsidRDefault="00505F2E" w:rsidP="00505F2E">
            <w:pPr>
              <w:jc w:val="center"/>
            </w:pPr>
            <w:r w:rsidRPr="00505F2E">
              <w:t>3 (1.6)</w:t>
            </w:r>
          </w:p>
        </w:tc>
      </w:tr>
      <w:tr w:rsidR="00505F2E" w:rsidRPr="00505F2E" w:rsidTr="00505F2E">
        <w:trPr>
          <w:trHeight w:val="300"/>
        </w:trPr>
        <w:tc>
          <w:tcPr>
            <w:tcW w:w="2785" w:type="dxa"/>
            <w:tcBorders>
              <w:top w:val="nil"/>
              <w:right w:val="single" w:sz="4" w:space="0" w:color="auto"/>
            </w:tcBorders>
            <w:noWrap/>
            <w:hideMark/>
          </w:tcPr>
          <w:p w:rsidR="00505F2E" w:rsidRPr="00505F2E" w:rsidRDefault="00505F2E" w:rsidP="00505F2E">
            <w:r w:rsidRPr="00505F2E">
              <w:t xml:space="preserve">     Other/Unknown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:rsidR="00505F2E" w:rsidRPr="00505F2E" w:rsidRDefault="00505F2E" w:rsidP="00505F2E">
            <w:pPr>
              <w:jc w:val="center"/>
            </w:pPr>
            <w:r w:rsidRPr="00505F2E">
              <w:t>4 (6.2)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:rsidR="00505F2E" w:rsidRPr="00505F2E" w:rsidRDefault="00505F2E" w:rsidP="00505F2E">
            <w:pPr>
              <w:jc w:val="center"/>
            </w:pPr>
            <w:r w:rsidRPr="00505F2E">
              <w:t>6 (9.4)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:rsidR="00505F2E" w:rsidRPr="00505F2E" w:rsidRDefault="00505F2E" w:rsidP="00505F2E">
            <w:pPr>
              <w:jc w:val="center"/>
            </w:pPr>
            <w:r w:rsidRPr="00505F2E">
              <w:t>4 (6.2)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:rsidR="00505F2E" w:rsidRPr="00505F2E" w:rsidRDefault="00505F2E" w:rsidP="00505F2E">
            <w:pPr>
              <w:jc w:val="center"/>
            </w:pPr>
            <w:r w:rsidRPr="00505F2E">
              <w:t>14 (7.3)</w:t>
            </w:r>
          </w:p>
        </w:tc>
      </w:tr>
      <w:tr w:rsidR="00505F2E" w:rsidRPr="00505F2E" w:rsidTr="00C05814">
        <w:trPr>
          <w:trHeight w:val="413"/>
        </w:trPr>
        <w:tc>
          <w:tcPr>
            <w:tcW w:w="2785" w:type="dxa"/>
            <w:tcBorders>
              <w:bottom w:val="single" w:sz="4" w:space="0" w:color="auto"/>
            </w:tcBorders>
            <w:noWrap/>
            <w:hideMark/>
          </w:tcPr>
          <w:p w:rsidR="00505F2E" w:rsidRPr="00505F2E" w:rsidRDefault="00505F2E" w:rsidP="00505F2E">
            <w:pPr>
              <w:rPr>
                <w:b/>
                <w:bCs/>
              </w:rPr>
            </w:pPr>
            <w:r w:rsidRPr="00505F2E">
              <w:rPr>
                <w:b/>
                <w:bCs/>
              </w:rPr>
              <w:t>Comorbidities, n (%)</w:t>
            </w:r>
          </w:p>
        </w:tc>
        <w:tc>
          <w:tcPr>
            <w:tcW w:w="1620" w:type="dxa"/>
            <w:noWrap/>
            <w:hideMark/>
          </w:tcPr>
          <w:p w:rsidR="00505F2E" w:rsidRPr="00505F2E" w:rsidRDefault="00505F2E" w:rsidP="00505F2E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  <w:noWrap/>
            <w:hideMark/>
          </w:tcPr>
          <w:p w:rsidR="00505F2E" w:rsidRPr="00505F2E" w:rsidRDefault="00505F2E" w:rsidP="00505F2E">
            <w:pPr>
              <w:jc w:val="center"/>
            </w:pPr>
          </w:p>
        </w:tc>
        <w:tc>
          <w:tcPr>
            <w:tcW w:w="1620" w:type="dxa"/>
            <w:noWrap/>
            <w:hideMark/>
          </w:tcPr>
          <w:p w:rsidR="00505F2E" w:rsidRPr="00505F2E" w:rsidRDefault="00505F2E" w:rsidP="00505F2E">
            <w:pPr>
              <w:jc w:val="center"/>
            </w:pPr>
          </w:p>
        </w:tc>
        <w:tc>
          <w:tcPr>
            <w:tcW w:w="1710" w:type="dxa"/>
            <w:noWrap/>
            <w:hideMark/>
          </w:tcPr>
          <w:p w:rsidR="00505F2E" w:rsidRPr="00505F2E" w:rsidRDefault="00505F2E" w:rsidP="00505F2E">
            <w:pPr>
              <w:jc w:val="center"/>
            </w:pPr>
          </w:p>
        </w:tc>
      </w:tr>
      <w:tr w:rsidR="00505F2E" w:rsidRPr="00505F2E" w:rsidTr="00C05814">
        <w:trPr>
          <w:trHeight w:val="300"/>
        </w:trPr>
        <w:tc>
          <w:tcPr>
            <w:tcW w:w="2785" w:type="dxa"/>
            <w:tcBorders>
              <w:bottom w:val="single" w:sz="4" w:space="0" w:color="auto"/>
            </w:tcBorders>
            <w:noWrap/>
          </w:tcPr>
          <w:p w:rsidR="00505F2E" w:rsidRPr="00505F2E" w:rsidRDefault="00C05814" w:rsidP="00505F2E">
            <w:r>
              <w:t xml:space="preserve">     Diabetes</w:t>
            </w:r>
          </w:p>
        </w:tc>
        <w:tc>
          <w:tcPr>
            <w:tcW w:w="1620" w:type="dxa"/>
            <w:noWrap/>
          </w:tcPr>
          <w:p w:rsidR="00505F2E" w:rsidRPr="00505F2E" w:rsidRDefault="00505F2E" w:rsidP="00BD0BE7">
            <w:pPr>
              <w:jc w:val="center"/>
            </w:pPr>
          </w:p>
        </w:tc>
        <w:tc>
          <w:tcPr>
            <w:tcW w:w="1620" w:type="dxa"/>
            <w:noWrap/>
          </w:tcPr>
          <w:p w:rsidR="00505F2E" w:rsidRPr="00505F2E" w:rsidRDefault="00505F2E" w:rsidP="00BD0BE7">
            <w:pPr>
              <w:jc w:val="center"/>
            </w:pPr>
          </w:p>
        </w:tc>
        <w:tc>
          <w:tcPr>
            <w:tcW w:w="1620" w:type="dxa"/>
            <w:noWrap/>
          </w:tcPr>
          <w:p w:rsidR="00505F2E" w:rsidRPr="00505F2E" w:rsidRDefault="00505F2E" w:rsidP="00505F2E">
            <w:pPr>
              <w:jc w:val="center"/>
            </w:pPr>
          </w:p>
        </w:tc>
        <w:tc>
          <w:tcPr>
            <w:tcW w:w="1710" w:type="dxa"/>
            <w:noWrap/>
          </w:tcPr>
          <w:p w:rsidR="00505F2E" w:rsidRPr="00505F2E" w:rsidRDefault="00505F2E" w:rsidP="00505F2E">
            <w:pPr>
              <w:jc w:val="center"/>
            </w:pPr>
          </w:p>
        </w:tc>
      </w:tr>
      <w:tr w:rsidR="00C05814" w:rsidRPr="00505F2E" w:rsidTr="00C05814">
        <w:trPr>
          <w:trHeight w:val="300"/>
        </w:trPr>
        <w:tc>
          <w:tcPr>
            <w:tcW w:w="2785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C05814" w:rsidRPr="00505F2E" w:rsidRDefault="00C05814" w:rsidP="00C05814">
            <w:r w:rsidRPr="00505F2E">
              <w:t xml:space="preserve">     Chronic kidney diseas</w:t>
            </w:r>
            <w:r>
              <w:t>e</w:t>
            </w:r>
          </w:p>
        </w:tc>
        <w:tc>
          <w:tcPr>
            <w:tcW w:w="1620" w:type="dxa"/>
            <w:noWrap/>
          </w:tcPr>
          <w:p w:rsidR="00C05814" w:rsidRPr="00505F2E" w:rsidRDefault="00C05814" w:rsidP="00C05814">
            <w:pPr>
              <w:jc w:val="center"/>
            </w:pPr>
            <w:r w:rsidRPr="00505F2E">
              <w:t>11 (17.2)</w:t>
            </w:r>
          </w:p>
        </w:tc>
        <w:tc>
          <w:tcPr>
            <w:tcW w:w="1620" w:type="dxa"/>
            <w:noWrap/>
          </w:tcPr>
          <w:p w:rsidR="00C05814" w:rsidRPr="00505F2E" w:rsidRDefault="00C05814" w:rsidP="00C05814">
            <w:pPr>
              <w:jc w:val="center"/>
            </w:pPr>
            <w:r w:rsidRPr="00505F2E">
              <w:t>3 (4.7)</w:t>
            </w:r>
          </w:p>
        </w:tc>
        <w:tc>
          <w:tcPr>
            <w:tcW w:w="1620" w:type="dxa"/>
            <w:noWrap/>
          </w:tcPr>
          <w:p w:rsidR="00C05814" w:rsidRPr="00505F2E" w:rsidRDefault="00C05814" w:rsidP="00C05814">
            <w:pPr>
              <w:jc w:val="center"/>
            </w:pPr>
            <w:r w:rsidRPr="00505F2E">
              <w:t>16 (25.0)</w:t>
            </w:r>
          </w:p>
        </w:tc>
        <w:tc>
          <w:tcPr>
            <w:tcW w:w="1710" w:type="dxa"/>
            <w:noWrap/>
          </w:tcPr>
          <w:p w:rsidR="00C05814" w:rsidRPr="00505F2E" w:rsidRDefault="00C05814" w:rsidP="00C05814">
            <w:pPr>
              <w:jc w:val="center"/>
            </w:pPr>
            <w:r w:rsidRPr="00505F2E">
              <w:t>30 (15.6)</w:t>
            </w:r>
          </w:p>
        </w:tc>
      </w:tr>
      <w:tr w:rsidR="00C05814" w:rsidRPr="00505F2E" w:rsidTr="00C05814">
        <w:trPr>
          <w:trHeight w:val="300"/>
        </w:trPr>
        <w:tc>
          <w:tcPr>
            <w:tcW w:w="2785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C05814" w:rsidRPr="00505F2E" w:rsidRDefault="00C05814" w:rsidP="00C05814">
            <w:r>
              <w:t xml:space="preserve">     Hypertension</w:t>
            </w:r>
          </w:p>
        </w:tc>
        <w:tc>
          <w:tcPr>
            <w:tcW w:w="1620" w:type="dxa"/>
            <w:noWrap/>
          </w:tcPr>
          <w:p w:rsidR="00C05814" w:rsidRPr="00505F2E" w:rsidRDefault="00C05814" w:rsidP="00C05814">
            <w:pPr>
              <w:jc w:val="center"/>
            </w:pPr>
          </w:p>
        </w:tc>
        <w:tc>
          <w:tcPr>
            <w:tcW w:w="1620" w:type="dxa"/>
            <w:noWrap/>
          </w:tcPr>
          <w:p w:rsidR="00C05814" w:rsidRPr="00505F2E" w:rsidRDefault="00C05814" w:rsidP="00C05814">
            <w:pPr>
              <w:jc w:val="center"/>
            </w:pPr>
          </w:p>
        </w:tc>
        <w:tc>
          <w:tcPr>
            <w:tcW w:w="1620" w:type="dxa"/>
            <w:noWrap/>
          </w:tcPr>
          <w:p w:rsidR="00C05814" w:rsidRPr="00505F2E" w:rsidRDefault="00C05814" w:rsidP="00C05814">
            <w:pPr>
              <w:jc w:val="center"/>
            </w:pPr>
          </w:p>
        </w:tc>
        <w:tc>
          <w:tcPr>
            <w:tcW w:w="1710" w:type="dxa"/>
            <w:noWrap/>
          </w:tcPr>
          <w:p w:rsidR="00C05814" w:rsidRPr="00505F2E" w:rsidRDefault="00C05814" w:rsidP="00C05814">
            <w:pPr>
              <w:jc w:val="center"/>
            </w:pPr>
          </w:p>
        </w:tc>
      </w:tr>
      <w:tr w:rsidR="00C05814" w:rsidRPr="00505F2E" w:rsidTr="00C05814">
        <w:trPr>
          <w:trHeight w:val="300"/>
        </w:trPr>
        <w:tc>
          <w:tcPr>
            <w:tcW w:w="2785" w:type="dxa"/>
            <w:tcBorders>
              <w:top w:val="single" w:sz="4" w:space="0" w:color="auto"/>
            </w:tcBorders>
            <w:noWrap/>
          </w:tcPr>
          <w:p w:rsidR="00C05814" w:rsidRPr="00505F2E" w:rsidRDefault="00C05814" w:rsidP="00C05814">
            <w:r>
              <w:t xml:space="preserve">     Congestive heart failure</w:t>
            </w:r>
          </w:p>
        </w:tc>
        <w:tc>
          <w:tcPr>
            <w:tcW w:w="1620" w:type="dxa"/>
            <w:noWrap/>
          </w:tcPr>
          <w:p w:rsidR="00C05814" w:rsidRPr="00505F2E" w:rsidRDefault="00C05814" w:rsidP="00C05814">
            <w:pPr>
              <w:jc w:val="center"/>
            </w:pPr>
          </w:p>
        </w:tc>
        <w:tc>
          <w:tcPr>
            <w:tcW w:w="1620" w:type="dxa"/>
            <w:noWrap/>
          </w:tcPr>
          <w:p w:rsidR="00C05814" w:rsidRPr="00505F2E" w:rsidRDefault="00C05814" w:rsidP="00C05814">
            <w:pPr>
              <w:jc w:val="center"/>
            </w:pPr>
          </w:p>
        </w:tc>
        <w:tc>
          <w:tcPr>
            <w:tcW w:w="1620" w:type="dxa"/>
            <w:noWrap/>
          </w:tcPr>
          <w:p w:rsidR="00C05814" w:rsidRPr="00505F2E" w:rsidRDefault="00C05814" w:rsidP="00C05814">
            <w:pPr>
              <w:jc w:val="center"/>
            </w:pPr>
          </w:p>
        </w:tc>
        <w:tc>
          <w:tcPr>
            <w:tcW w:w="1710" w:type="dxa"/>
            <w:noWrap/>
          </w:tcPr>
          <w:p w:rsidR="00C05814" w:rsidRPr="00505F2E" w:rsidRDefault="00C05814" w:rsidP="00C05814">
            <w:pPr>
              <w:jc w:val="center"/>
            </w:pPr>
          </w:p>
        </w:tc>
      </w:tr>
      <w:tr w:rsidR="00C05814" w:rsidRPr="00505F2E" w:rsidTr="00C05814">
        <w:trPr>
          <w:trHeight w:val="300"/>
        </w:trPr>
        <w:tc>
          <w:tcPr>
            <w:tcW w:w="2785" w:type="dxa"/>
            <w:noWrap/>
          </w:tcPr>
          <w:p w:rsidR="00C05814" w:rsidRPr="00505F2E" w:rsidRDefault="00C05814" w:rsidP="00C05814">
            <w:r>
              <w:t xml:space="preserve">     ICU Factors</w:t>
            </w:r>
          </w:p>
        </w:tc>
        <w:tc>
          <w:tcPr>
            <w:tcW w:w="1620" w:type="dxa"/>
            <w:noWrap/>
          </w:tcPr>
          <w:p w:rsidR="00C05814" w:rsidRPr="00505F2E" w:rsidRDefault="00C05814" w:rsidP="00C05814">
            <w:pPr>
              <w:jc w:val="center"/>
            </w:pPr>
          </w:p>
        </w:tc>
        <w:tc>
          <w:tcPr>
            <w:tcW w:w="1620" w:type="dxa"/>
            <w:noWrap/>
          </w:tcPr>
          <w:p w:rsidR="00C05814" w:rsidRPr="00505F2E" w:rsidRDefault="00C05814" w:rsidP="00C05814">
            <w:pPr>
              <w:jc w:val="center"/>
            </w:pPr>
          </w:p>
        </w:tc>
        <w:tc>
          <w:tcPr>
            <w:tcW w:w="1620" w:type="dxa"/>
            <w:noWrap/>
          </w:tcPr>
          <w:p w:rsidR="00C05814" w:rsidRPr="00505F2E" w:rsidRDefault="00C05814" w:rsidP="00C05814">
            <w:pPr>
              <w:jc w:val="center"/>
            </w:pPr>
          </w:p>
        </w:tc>
        <w:tc>
          <w:tcPr>
            <w:tcW w:w="1710" w:type="dxa"/>
            <w:noWrap/>
          </w:tcPr>
          <w:p w:rsidR="00C05814" w:rsidRPr="00505F2E" w:rsidRDefault="00C05814" w:rsidP="00C05814">
            <w:pPr>
              <w:jc w:val="center"/>
            </w:pPr>
          </w:p>
        </w:tc>
      </w:tr>
      <w:tr w:rsidR="00C05814" w:rsidRPr="00505F2E" w:rsidTr="00C05814">
        <w:trPr>
          <w:trHeight w:val="300"/>
        </w:trPr>
        <w:tc>
          <w:tcPr>
            <w:tcW w:w="2785" w:type="dxa"/>
            <w:noWrap/>
          </w:tcPr>
          <w:p w:rsidR="00C05814" w:rsidRPr="00505F2E" w:rsidRDefault="00C05814" w:rsidP="00C05814">
            <w:r>
              <w:t xml:space="preserve">     APACHE III</w:t>
            </w:r>
          </w:p>
        </w:tc>
        <w:tc>
          <w:tcPr>
            <w:tcW w:w="1620" w:type="dxa"/>
            <w:noWrap/>
          </w:tcPr>
          <w:p w:rsidR="00C05814" w:rsidRPr="00505F2E" w:rsidRDefault="00C05814" w:rsidP="00C05814">
            <w:pPr>
              <w:jc w:val="center"/>
            </w:pPr>
          </w:p>
        </w:tc>
        <w:tc>
          <w:tcPr>
            <w:tcW w:w="1620" w:type="dxa"/>
            <w:noWrap/>
          </w:tcPr>
          <w:p w:rsidR="00C05814" w:rsidRPr="00505F2E" w:rsidRDefault="00C05814" w:rsidP="00C05814">
            <w:pPr>
              <w:jc w:val="center"/>
            </w:pPr>
          </w:p>
        </w:tc>
        <w:tc>
          <w:tcPr>
            <w:tcW w:w="1620" w:type="dxa"/>
            <w:noWrap/>
          </w:tcPr>
          <w:p w:rsidR="00C05814" w:rsidRPr="00505F2E" w:rsidRDefault="00C05814" w:rsidP="00C05814">
            <w:pPr>
              <w:jc w:val="center"/>
            </w:pPr>
          </w:p>
        </w:tc>
        <w:tc>
          <w:tcPr>
            <w:tcW w:w="1710" w:type="dxa"/>
            <w:noWrap/>
          </w:tcPr>
          <w:p w:rsidR="00C05814" w:rsidRPr="00505F2E" w:rsidRDefault="00C05814" w:rsidP="00C05814">
            <w:pPr>
              <w:jc w:val="center"/>
            </w:pPr>
          </w:p>
        </w:tc>
      </w:tr>
      <w:tr w:rsidR="00C05814" w:rsidRPr="00505F2E" w:rsidTr="00C05814">
        <w:trPr>
          <w:trHeight w:val="300"/>
        </w:trPr>
        <w:tc>
          <w:tcPr>
            <w:tcW w:w="2785" w:type="dxa"/>
            <w:noWrap/>
          </w:tcPr>
          <w:p w:rsidR="00C05814" w:rsidRDefault="00C05814" w:rsidP="00C05814">
            <w:r>
              <w:t xml:space="preserve">     IMV</w:t>
            </w:r>
          </w:p>
        </w:tc>
        <w:tc>
          <w:tcPr>
            <w:tcW w:w="1620" w:type="dxa"/>
            <w:noWrap/>
          </w:tcPr>
          <w:p w:rsidR="00C05814" w:rsidRPr="00505F2E" w:rsidRDefault="00C05814" w:rsidP="00C05814">
            <w:pPr>
              <w:jc w:val="center"/>
            </w:pPr>
          </w:p>
        </w:tc>
        <w:tc>
          <w:tcPr>
            <w:tcW w:w="1620" w:type="dxa"/>
            <w:noWrap/>
          </w:tcPr>
          <w:p w:rsidR="00C05814" w:rsidRPr="00505F2E" w:rsidRDefault="00C05814" w:rsidP="00C05814">
            <w:pPr>
              <w:jc w:val="center"/>
            </w:pPr>
          </w:p>
        </w:tc>
        <w:tc>
          <w:tcPr>
            <w:tcW w:w="1620" w:type="dxa"/>
            <w:noWrap/>
          </w:tcPr>
          <w:p w:rsidR="00C05814" w:rsidRPr="00505F2E" w:rsidRDefault="00C05814" w:rsidP="00C05814">
            <w:pPr>
              <w:jc w:val="center"/>
            </w:pPr>
          </w:p>
        </w:tc>
        <w:tc>
          <w:tcPr>
            <w:tcW w:w="1710" w:type="dxa"/>
            <w:noWrap/>
          </w:tcPr>
          <w:p w:rsidR="00C05814" w:rsidRPr="00505F2E" w:rsidRDefault="00C05814" w:rsidP="00C05814">
            <w:pPr>
              <w:jc w:val="center"/>
            </w:pPr>
          </w:p>
        </w:tc>
      </w:tr>
      <w:tr w:rsidR="00C05814" w:rsidRPr="00505F2E" w:rsidTr="00C05814">
        <w:trPr>
          <w:trHeight w:val="300"/>
        </w:trPr>
        <w:tc>
          <w:tcPr>
            <w:tcW w:w="2785" w:type="dxa"/>
            <w:noWrap/>
          </w:tcPr>
          <w:p w:rsidR="00C05814" w:rsidRDefault="00C05814" w:rsidP="00C05814">
            <w:r>
              <w:t xml:space="preserve">     </w:t>
            </w:r>
          </w:p>
        </w:tc>
        <w:tc>
          <w:tcPr>
            <w:tcW w:w="1620" w:type="dxa"/>
            <w:noWrap/>
          </w:tcPr>
          <w:p w:rsidR="00C05814" w:rsidRPr="00505F2E" w:rsidRDefault="00C05814" w:rsidP="00C05814">
            <w:pPr>
              <w:jc w:val="center"/>
            </w:pPr>
          </w:p>
        </w:tc>
        <w:tc>
          <w:tcPr>
            <w:tcW w:w="1620" w:type="dxa"/>
            <w:noWrap/>
          </w:tcPr>
          <w:p w:rsidR="00C05814" w:rsidRPr="00505F2E" w:rsidRDefault="00C05814" w:rsidP="00C05814">
            <w:pPr>
              <w:jc w:val="center"/>
            </w:pPr>
          </w:p>
        </w:tc>
        <w:tc>
          <w:tcPr>
            <w:tcW w:w="1620" w:type="dxa"/>
            <w:noWrap/>
          </w:tcPr>
          <w:p w:rsidR="00C05814" w:rsidRPr="00505F2E" w:rsidRDefault="00C05814" w:rsidP="00C05814">
            <w:pPr>
              <w:jc w:val="center"/>
            </w:pPr>
          </w:p>
        </w:tc>
        <w:tc>
          <w:tcPr>
            <w:tcW w:w="1710" w:type="dxa"/>
            <w:noWrap/>
          </w:tcPr>
          <w:p w:rsidR="00C05814" w:rsidRPr="00505F2E" w:rsidRDefault="00C05814" w:rsidP="00C05814">
            <w:pPr>
              <w:jc w:val="center"/>
            </w:pPr>
          </w:p>
        </w:tc>
      </w:tr>
      <w:tr w:rsidR="00C05814" w:rsidRPr="00505F2E" w:rsidTr="00505F2E">
        <w:trPr>
          <w:trHeight w:val="300"/>
        </w:trPr>
        <w:tc>
          <w:tcPr>
            <w:tcW w:w="2785" w:type="dxa"/>
            <w:noWrap/>
          </w:tcPr>
          <w:p w:rsidR="00C05814" w:rsidRPr="00C05814" w:rsidRDefault="00C05814" w:rsidP="00C05814">
            <w:pPr>
              <w:rPr>
                <w:b/>
              </w:rPr>
            </w:pPr>
            <w:r>
              <w:rPr>
                <w:b/>
              </w:rPr>
              <w:t>Outcomes, n (%)</w:t>
            </w:r>
          </w:p>
        </w:tc>
        <w:tc>
          <w:tcPr>
            <w:tcW w:w="1620" w:type="dxa"/>
            <w:noWrap/>
          </w:tcPr>
          <w:p w:rsidR="00C05814" w:rsidRPr="00505F2E" w:rsidRDefault="00C05814" w:rsidP="00C05814">
            <w:pPr>
              <w:jc w:val="center"/>
            </w:pPr>
          </w:p>
        </w:tc>
        <w:tc>
          <w:tcPr>
            <w:tcW w:w="1620" w:type="dxa"/>
            <w:noWrap/>
          </w:tcPr>
          <w:p w:rsidR="00C05814" w:rsidRPr="00505F2E" w:rsidRDefault="00C05814" w:rsidP="00C05814">
            <w:pPr>
              <w:jc w:val="center"/>
            </w:pPr>
          </w:p>
        </w:tc>
        <w:tc>
          <w:tcPr>
            <w:tcW w:w="1620" w:type="dxa"/>
            <w:noWrap/>
          </w:tcPr>
          <w:p w:rsidR="00C05814" w:rsidRPr="00505F2E" w:rsidRDefault="00C05814" w:rsidP="00C05814">
            <w:pPr>
              <w:jc w:val="center"/>
            </w:pPr>
          </w:p>
        </w:tc>
        <w:tc>
          <w:tcPr>
            <w:tcW w:w="1710" w:type="dxa"/>
            <w:noWrap/>
          </w:tcPr>
          <w:p w:rsidR="00C05814" w:rsidRPr="00505F2E" w:rsidRDefault="00C05814" w:rsidP="00C05814">
            <w:pPr>
              <w:jc w:val="center"/>
            </w:pPr>
          </w:p>
        </w:tc>
      </w:tr>
      <w:tr w:rsidR="00C05814" w:rsidRPr="00505F2E" w:rsidTr="00505F2E">
        <w:trPr>
          <w:trHeight w:val="300"/>
        </w:trPr>
        <w:tc>
          <w:tcPr>
            <w:tcW w:w="2785" w:type="dxa"/>
            <w:noWrap/>
          </w:tcPr>
          <w:p w:rsidR="00C05814" w:rsidRPr="00505F2E" w:rsidRDefault="00C05814" w:rsidP="00C05814">
            <w:r w:rsidRPr="00505F2E">
              <w:t xml:space="preserve">     Acute kidney injury</w:t>
            </w:r>
          </w:p>
        </w:tc>
        <w:tc>
          <w:tcPr>
            <w:tcW w:w="1620" w:type="dxa"/>
            <w:noWrap/>
          </w:tcPr>
          <w:p w:rsidR="00C05814" w:rsidRPr="00505F2E" w:rsidRDefault="00C05814" w:rsidP="00C05814">
            <w:pPr>
              <w:jc w:val="center"/>
            </w:pPr>
            <w:r>
              <w:t>22 (34.4)</w:t>
            </w:r>
          </w:p>
        </w:tc>
        <w:tc>
          <w:tcPr>
            <w:tcW w:w="1620" w:type="dxa"/>
            <w:noWrap/>
          </w:tcPr>
          <w:p w:rsidR="00C05814" w:rsidRPr="00505F2E" w:rsidRDefault="00C05814" w:rsidP="00C05814">
            <w:pPr>
              <w:jc w:val="center"/>
            </w:pPr>
            <w:r>
              <w:t>21 (32.8)</w:t>
            </w:r>
          </w:p>
        </w:tc>
        <w:tc>
          <w:tcPr>
            <w:tcW w:w="1620" w:type="dxa"/>
            <w:noWrap/>
          </w:tcPr>
          <w:p w:rsidR="00C05814" w:rsidRPr="00505F2E" w:rsidRDefault="00C05814" w:rsidP="00C05814">
            <w:pPr>
              <w:jc w:val="center"/>
            </w:pPr>
            <w:r>
              <w:t>42 (65.6)</w:t>
            </w:r>
          </w:p>
        </w:tc>
        <w:tc>
          <w:tcPr>
            <w:tcW w:w="1710" w:type="dxa"/>
            <w:noWrap/>
          </w:tcPr>
          <w:p w:rsidR="00C05814" w:rsidRPr="00505F2E" w:rsidRDefault="00C05814" w:rsidP="00C05814">
            <w:pPr>
              <w:jc w:val="center"/>
            </w:pPr>
            <w:r>
              <w:t>85 (44.3)</w:t>
            </w:r>
          </w:p>
        </w:tc>
      </w:tr>
      <w:tr w:rsidR="00C05814" w:rsidRPr="00505F2E" w:rsidTr="00505F2E">
        <w:trPr>
          <w:trHeight w:val="300"/>
        </w:trPr>
        <w:tc>
          <w:tcPr>
            <w:tcW w:w="2785" w:type="dxa"/>
            <w:noWrap/>
          </w:tcPr>
          <w:p w:rsidR="00C05814" w:rsidRPr="00505F2E" w:rsidRDefault="00C05814" w:rsidP="00C05814">
            <w:r w:rsidRPr="00505F2E">
              <w:t xml:space="preserve">          Stage 1</w:t>
            </w:r>
          </w:p>
        </w:tc>
        <w:tc>
          <w:tcPr>
            <w:tcW w:w="1620" w:type="dxa"/>
            <w:noWrap/>
          </w:tcPr>
          <w:p w:rsidR="00C05814" w:rsidRPr="00505F2E" w:rsidRDefault="00C05814" w:rsidP="00C05814">
            <w:pPr>
              <w:jc w:val="center"/>
            </w:pPr>
            <w:r>
              <w:t>10 (15.6)</w:t>
            </w:r>
          </w:p>
        </w:tc>
        <w:tc>
          <w:tcPr>
            <w:tcW w:w="1620" w:type="dxa"/>
            <w:noWrap/>
          </w:tcPr>
          <w:p w:rsidR="00C05814" w:rsidRPr="00505F2E" w:rsidRDefault="00C05814" w:rsidP="00C05814">
            <w:pPr>
              <w:jc w:val="center"/>
            </w:pPr>
            <w:r>
              <w:t>10 (15.6)</w:t>
            </w:r>
          </w:p>
        </w:tc>
        <w:tc>
          <w:tcPr>
            <w:tcW w:w="1620" w:type="dxa"/>
            <w:noWrap/>
          </w:tcPr>
          <w:p w:rsidR="00C05814" w:rsidRPr="00505F2E" w:rsidRDefault="00C05814" w:rsidP="00C05814">
            <w:pPr>
              <w:jc w:val="center"/>
            </w:pPr>
            <w:r>
              <w:t>12 (18.8)</w:t>
            </w:r>
          </w:p>
        </w:tc>
        <w:tc>
          <w:tcPr>
            <w:tcW w:w="1710" w:type="dxa"/>
            <w:noWrap/>
          </w:tcPr>
          <w:p w:rsidR="00C05814" w:rsidRPr="00505F2E" w:rsidRDefault="00C05814" w:rsidP="00C05814">
            <w:pPr>
              <w:jc w:val="center"/>
            </w:pPr>
            <w:r>
              <w:t>32 (16.7)</w:t>
            </w:r>
          </w:p>
        </w:tc>
      </w:tr>
      <w:tr w:rsidR="00C05814" w:rsidRPr="00505F2E" w:rsidTr="00505F2E">
        <w:trPr>
          <w:trHeight w:val="300"/>
        </w:trPr>
        <w:tc>
          <w:tcPr>
            <w:tcW w:w="2785" w:type="dxa"/>
            <w:noWrap/>
          </w:tcPr>
          <w:p w:rsidR="00C05814" w:rsidRPr="00505F2E" w:rsidRDefault="00C05814" w:rsidP="00C05814">
            <w:r w:rsidRPr="00505F2E">
              <w:t xml:space="preserve">          Stage 2</w:t>
            </w:r>
          </w:p>
        </w:tc>
        <w:tc>
          <w:tcPr>
            <w:tcW w:w="1620" w:type="dxa"/>
            <w:noWrap/>
          </w:tcPr>
          <w:p w:rsidR="00C05814" w:rsidRPr="00505F2E" w:rsidRDefault="00C05814" w:rsidP="00C05814">
            <w:pPr>
              <w:jc w:val="center"/>
            </w:pPr>
            <w:r w:rsidRPr="00505F2E">
              <w:t>2 (3.1)</w:t>
            </w:r>
          </w:p>
        </w:tc>
        <w:tc>
          <w:tcPr>
            <w:tcW w:w="1620" w:type="dxa"/>
            <w:noWrap/>
          </w:tcPr>
          <w:p w:rsidR="00C05814" w:rsidRPr="00505F2E" w:rsidRDefault="00C05814" w:rsidP="00C05814">
            <w:pPr>
              <w:jc w:val="center"/>
            </w:pPr>
            <w:r w:rsidRPr="00505F2E">
              <w:t>6 (9.4)</w:t>
            </w:r>
          </w:p>
        </w:tc>
        <w:tc>
          <w:tcPr>
            <w:tcW w:w="1620" w:type="dxa"/>
            <w:noWrap/>
          </w:tcPr>
          <w:p w:rsidR="00C05814" w:rsidRPr="00505F2E" w:rsidRDefault="00C05814" w:rsidP="00C05814">
            <w:pPr>
              <w:jc w:val="center"/>
            </w:pPr>
            <w:r w:rsidRPr="00505F2E">
              <w:t>6 (9.4)</w:t>
            </w:r>
          </w:p>
        </w:tc>
        <w:tc>
          <w:tcPr>
            <w:tcW w:w="1710" w:type="dxa"/>
            <w:noWrap/>
          </w:tcPr>
          <w:p w:rsidR="00C05814" w:rsidRPr="00505F2E" w:rsidRDefault="00C05814" w:rsidP="00C05814">
            <w:pPr>
              <w:jc w:val="center"/>
            </w:pPr>
            <w:r>
              <w:t>14 (7.3)</w:t>
            </w:r>
          </w:p>
        </w:tc>
      </w:tr>
      <w:tr w:rsidR="00C05814" w:rsidRPr="00505F2E" w:rsidTr="00505F2E">
        <w:trPr>
          <w:trHeight w:val="300"/>
        </w:trPr>
        <w:tc>
          <w:tcPr>
            <w:tcW w:w="2785" w:type="dxa"/>
            <w:noWrap/>
          </w:tcPr>
          <w:p w:rsidR="00C05814" w:rsidRPr="00505F2E" w:rsidRDefault="00C05814" w:rsidP="00C05814">
            <w:r w:rsidRPr="00505F2E">
              <w:t xml:space="preserve">          Stage 3</w:t>
            </w:r>
          </w:p>
        </w:tc>
        <w:tc>
          <w:tcPr>
            <w:tcW w:w="1620" w:type="dxa"/>
            <w:noWrap/>
          </w:tcPr>
          <w:p w:rsidR="00C05814" w:rsidRPr="00505F2E" w:rsidRDefault="00C05814" w:rsidP="00C05814">
            <w:pPr>
              <w:jc w:val="center"/>
            </w:pPr>
            <w:r>
              <w:t>10 (15.6)</w:t>
            </w:r>
          </w:p>
        </w:tc>
        <w:tc>
          <w:tcPr>
            <w:tcW w:w="1620" w:type="dxa"/>
            <w:noWrap/>
          </w:tcPr>
          <w:p w:rsidR="00C05814" w:rsidRPr="00505F2E" w:rsidRDefault="00C05814" w:rsidP="00C05814">
            <w:pPr>
              <w:jc w:val="center"/>
            </w:pPr>
            <w:r w:rsidRPr="00505F2E">
              <w:t>5 (7.8)</w:t>
            </w:r>
          </w:p>
        </w:tc>
        <w:tc>
          <w:tcPr>
            <w:tcW w:w="1620" w:type="dxa"/>
            <w:noWrap/>
          </w:tcPr>
          <w:p w:rsidR="00C05814" w:rsidRPr="00505F2E" w:rsidRDefault="00C05814" w:rsidP="00C05814">
            <w:pPr>
              <w:jc w:val="center"/>
            </w:pPr>
            <w:r>
              <w:t xml:space="preserve">24 (37.5) </w:t>
            </w:r>
          </w:p>
        </w:tc>
        <w:tc>
          <w:tcPr>
            <w:tcW w:w="1710" w:type="dxa"/>
            <w:noWrap/>
          </w:tcPr>
          <w:p w:rsidR="00C05814" w:rsidRPr="00505F2E" w:rsidRDefault="00C05814" w:rsidP="00C05814">
            <w:pPr>
              <w:jc w:val="center"/>
            </w:pPr>
            <w:r>
              <w:t>39 (20.3)</w:t>
            </w:r>
          </w:p>
        </w:tc>
      </w:tr>
      <w:tr w:rsidR="00C05814" w:rsidRPr="00505F2E" w:rsidTr="00505F2E">
        <w:trPr>
          <w:trHeight w:val="300"/>
        </w:trPr>
        <w:tc>
          <w:tcPr>
            <w:tcW w:w="2785" w:type="dxa"/>
            <w:noWrap/>
          </w:tcPr>
          <w:p w:rsidR="00C05814" w:rsidRPr="00505F2E" w:rsidRDefault="00C05814" w:rsidP="00C05814">
            <w:r w:rsidRPr="00505F2E">
              <w:t xml:space="preserve">     Dialysis</w:t>
            </w:r>
          </w:p>
        </w:tc>
        <w:tc>
          <w:tcPr>
            <w:tcW w:w="1620" w:type="dxa"/>
            <w:noWrap/>
          </w:tcPr>
          <w:p w:rsidR="00C05814" w:rsidRPr="00505F2E" w:rsidRDefault="00C05814" w:rsidP="00C05814">
            <w:pPr>
              <w:jc w:val="center"/>
            </w:pPr>
            <w:r w:rsidRPr="00505F2E">
              <w:t>2 (3.1)</w:t>
            </w:r>
          </w:p>
        </w:tc>
        <w:tc>
          <w:tcPr>
            <w:tcW w:w="1620" w:type="dxa"/>
            <w:noWrap/>
          </w:tcPr>
          <w:p w:rsidR="00C05814" w:rsidRPr="00505F2E" w:rsidRDefault="00C05814" w:rsidP="00C05814">
            <w:pPr>
              <w:jc w:val="center"/>
            </w:pPr>
            <w:r w:rsidRPr="00505F2E">
              <w:t>2 (3.1)</w:t>
            </w:r>
          </w:p>
        </w:tc>
        <w:tc>
          <w:tcPr>
            <w:tcW w:w="1620" w:type="dxa"/>
            <w:noWrap/>
          </w:tcPr>
          <w:p w:rsidR="00C05814" w:rsidRPr="00505F2E" w:rsidRDefault="00C05814" w:rsidP="00C05814">
            <w:pPr>
              <w:jc w:val="center"/>
            </w:pPr>
            <w:r w:rsidRPr="00505F2E">
              <w:t>9 (14.1)</w:t>
            </w:r>
          </w:p>
        </w:tc>
        <w:tc>
          <w:tcPr>
            <w:tcW w:w="1710" w:type="dxa"/>
            <w:noWrap/>
          </w:tcPr>
          <w:p w:rsidR="00C05814" w:rsidRPr="00505F2E" w:rsidRDefault="00C05814" w:rsidP="00C05814">
            <w:pPr>
              <w:jc w:val="center"/>
            </w:pPr>
            <w:r w:rsidRPr="00505F2E">
              <w:t>13 (6.8)</w:t>
            </w:r>
          </w:p>
        </w:tc>
      </w:tr>
      <w:tr w:rsidR="00C05814" w:rsidRPr="00505F2E" w:rsidTr="00505F2E">
        <w:trPr>
          <w:trHeight w:val="300"/>
        </w:trPr>
        <w:tc>
          <w:tcPr>
            <w:tcW w:w="2785" w:type="dxa"/>
            <w:noWrap/>
          </w:tcPr>
          <w:p w:rsidR="00C05814" w:rsidRPr="00505F2E" w:rsidRDefault="00C05814" w:rsidP="00C05814">
            <w:r>
              <w:t xml:space="preserve">     Death (</w:t>
            </w:r>
            <w:proofErr w:type="spellStart"/>
            <w:r>
              <w:t>hosp_mortality</w:t>
            </w:r>
            <w:proofErr w:type="spellEnd"/>
            <w:r>
              <w:t>)</w:t>
            </w:r>
          </w:p>
        </w:tc>
        <w:tc>
          <w:tcPr>
            <w:tcW w:w="1620" w:type="dxa"/>
            <w:noWrap/>
          </w:tcPr>
          <w:p w:rsidR="00C05814" w:rsidRPr="00505F2E" w:rsidRDefault="00C05814" w:rsidP="00C05814"/>
        </w:tc>
        <w:tc>
          <w:tcPr>
            <w:tcW w:w="1620" w:type="dxa"/>
            <w:noWrap/>
          </w:tcPr>
          <w:p w:rsidR="00C05814" w:rsidRPr="00505F2E" w:rsidRDefault="00C05814" w:rsidP="00C05814">
            <w:pPr>
              <w:jc w:val="center"/>
            </w:pPr>
          </w:p>
        </w:tc>
        <w:tc>
          <w:tcPr>
            <w:tcW w:w="1620" w:type="dxa"/>
            <w:noWrap/>
          </w:tcPr>
          <w:p w:rsidR="00C05814" w:rsidRPr="00505F2E" w:rsidRDefault="00C05814" w:rsidP="00C05814">
            <w:pPr>
              <w:jc w:val="center"/>
            </w:pPr>
          </w:p>
        </w:tc>
        <w:tc>
          <w:tcPr>
            <w:tcW w:w="1710" w:type="dxa"/>
            <w:noWrap/>
          </w:tcPr>
          <w:p w:rsidR="00C05814" w:rsidRPr="00505F2E" w:rsidRDefault="00C05814" w:rsidP="00C05814">
            <w:pPr>
              <w:jc w:val="center"/>
            </w:pPr>
          </w:p>
        </w:tc>
      </w:tr>
      <w:tr w:rsidR="00C05814" w:rsidRPr="00505F2E" w:rsidTr="00505F2E">
        <w:trPr>
          <w:trHeight w:val="300"/>
        </w:trPr>
        <w:tc>
          <w:tcPr>
            <w:tcW w:w="2785" w:type="dxa"/>
            <w:noWrap/>
          </w:tcPr>
          <w:p w:rsidR="00C05814" w:rsidRPr="00C05814" w:rsidRDefault="00C05814" w:rsidP="00C05814">
            <w:r>
              <w:rPr>
                <w:b/>
              </w:rPr>
              <w:t>Admission Source</w:t>
            </w:r>
          </w:p>
        </w:tc>
        <w:tc>
          <w:tcPr>
            <w:tcW w:w="1620" w:type="dxa"/>
            <w:noWrap/>
          </w:tcPr>
          <w:p w:rsidR="00C05814" w:rsidRPr="00505F2E" w:rsidRDefault="00C05814" w:rsidP="00C05814"/>
        </w:tc>
        <w:tc>
          <w:tcPr>
            <w:tcW w:w="1620" w:type="dxa"/>
            <w:noWrap/>
          </w:tcPr>
          <w:p w:rsidR="00C05814" w:rsidRPr="00505F2E" w:rsidRDefault="00C05814" w:rsidP="00C05814">
            <w:pPr>
              <w:jc w:val="center"/>
            </w:pPr>
          </w:p>
        </w:tc>
        <w:tc>
          <w:tcPr>
            <w:tcW w:w="1620" w:type="dxa"/>
            <w:noWrap/>
          </w:tcPr>
          <w:p w:rsidR="00C05814" w:rsidRPr="00505F2E" w:rsidRDefault="00C05814" w:rsidP="00C05814">
            <w:pPr>
              <w:jc w:val="center"/>
            </w:pPr>
          </w:p>
        </w:tc>
        <w:tc>
          <w:tcPr>
            <w:tcW w:w="1710" w:type="dxa"/>
            <w:noWrap/>
          </w:tcPr>
          <w:p w:rsidR="00C05814" w:rsidRPr="00505F2E" w:rsidRDefault="00C05814" w:rsidP="00C05814">
            <w:pPr>
              <w:jc w:val="center"/>
            </w:pPr>
          </w:p>
        </w:tc>
      </w:tr>
    </w:tbl>
    <w:p w:rsidR="00505F2E" w:rsidRDefault="00505F2E">
      <w:r>
        <w:rPr>
          <w:b/>
        </w:rPr>
        <w:t xml:space="preserve">Table 1. </w:t>
      </w:r>
      <w:r>
        <w:t>Cohort Characteristics</w:t>
      </w:r>
    </w:p>
    <w:p w:rsidR="00505F2E" w:rsidRPr="00505F2E" w:rsidRDefault="00505F2E"/>
    <w:p w:rsidR="00505F2E" w:rsidRDefault="00505F2E"/>
    <w:p w:rsidR="00505F2E" w:rsidRDefault="00505F2E"/>
    <w:p w:rsidR="00505F2E" w:rsidRDefault="00505F2E"/>
    <w:p w:rsidR="00505F2E" w:rsidRDefault="00505F2E"/>
    <w:sectPr w:rsidR="00505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2E"/>
    <w:rsid w:val="000F3A6E"/>
    <w:rsid w:val="00235A9F"/>
    <w:rsid w:val="00505F2E"/>
    <w:rsid w:val="00AA0AD9"/>
    <w:rsid w:val="00BD0BE7"/>
    <w:rsid w:val="00C0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9654902-5129-4CDB-8893-B9EB95B1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2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Lo, Jordan</dc:creator>
  <cp:keywords/>
  <dc:description/>
  <cp:lastModifiedBy>Lo, Jordan</cp:lastModifiedBy>
  <cp:revision>1</cp:revision>
  <dcterms:created xsi:type="dcterms:W3CDTF">2023-10-10T22:34:00Z</dcterms:created>
  <dcterms:modified xsi:type="dcterms:W3CDTF">2023-10-19T22:37:00Z</dcterms:modified>
</cp:coreProperties>
</file>