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229D1" w14:textId="10CB89E0" w:rsidR="00D607AA" w:rsidRDefault="000F5A95">
      <w:pPr>
        <w:rPr>
          <w:rFonts w:eastAsia="Times New Roman"/>
        </w:rPr>
      </w:pPr>
      <w:r>
        <w:rPr>
          <w:rFonts w:eastAsia="Times New Roman"/>
        </w:rPr>
        <w:br/>
      </w:r>
      <w:r w:rsidR="00EB1DF5" w:rsidRPr="00EB1DF5">
        <w:rPr>
          <w:rFonts w:eastAsia="Times New Roman"/>
          <w:sz w:val="27"/>
          <w:szCs w:val="27"/>
        </w:rPr>
        <w:t>CS</w:t>
      </w:r>
      <w:r w:rsidR="00B07D4E">
        <w:rPr>
          <w:rFonts w:eastAsia="Times New Roman"/>
          <w:sz w:val="27"/>
          <w:szCs w:val="27"/>
        </w:rPr>
        <w:t xml:space="preserve"> 212 Data Structures</w:t>
      </w:r>
    </w:p>
    <w:p w14:paraId="6B9229D2" w14:textId="77777777" w:rsidR="00D607AA" w:rsidRDefault="00B07D4E">
      <w:pPr>
        <w:rPr>
          <w:rFonts w:eastAsia="Times New Roman"/>
        </w:rPr>
      </w:pPr>
      <w:r>
        <w:rPr>
          <w:rFonts w:eastAsia="Times New Roman"/>
          <w:noProof/>
        </w:rPr>
      </w:r>
      <w:r w:rsidR="00B07D4E">
        <w:rPr>
          <w:rFonts w:eastAsia="Times New Roman"/>
          <w:noProof/>
        </w:rPr>
        <w:pict w14:anchorId="6B9229F5">
          <v:rect id="_x0000_i1025" alt="" style="width:468pt;height:.05pt;mso-width-percent:0;mso-height-percent:0;mso-width-percent:0;mso-height-percent:0" o:hralign="center" o:hrstd="t" o:hrnoshade="t" o:hr="t" fillcolor="#a0a0a0" stroked="f"/>
        </w:pict>
      </w:r>
    </w:p>
    <w:p w14:paraId="6B9229D3" w14:textId="4CAB1815" w:rsidR="00D607AA" w:rsidRDefault="000F5A95">
      <w:pPr>
        <w:pStyle w:val="Heading2"/>
        <w:rPr>
          <w:rFonts w:eastAsia="Times New Roman"/>
        </w:rPr>
      </w:pPr>
      <w:r>
        <w:rPr>
          <w:rFonts w:eastAsia="Times New Roman"/>
        </w:rPr>
        <w:t xml:space="preserve">Chapter 10 - Programming </w:t>
      </w:r>
      <w:r w:rsidR="00EB1DF5">
        <w:rPr>
          <w:rFonts w:eastAsia="Times New Roman"/>
        </w:rPr>
        <w:t>Project</w:t>
      </w:r>
      <w:r>
        <w:rPr>
          <w:rFonts w:eastAsia="Times New Roman"/>
        </w:rPr>
        <w:t xml:space="preserve"> 6</w:t>
      </w:r>
      <w:r>
        <w:rPr>
          <w:rFonts w:eastAsia="Times New Roman"/>
        </w:rPr>
        <w:br/>
        <w:t>The Bag Class with a Binary Search Tree</w:t>
      </w:r>
    </w:p>
    <w:p w14:paraId="6B9229D4" w14:textId="77777777" w:rsidR="00D607AA" w:rsidRDefault="000F5A95">
      <w:pPr>
        <w:pStyle w:val="Heading3"/>
        <w:rPr>
          <w:rFonts w:eastAsia="Times New Roman"/>
        </w:rPr>
      </w:pPr>
      <w:r>
        <w:rPr>
          <w:rFonts w:eastAsia="Times New Roman"/>
        </w:rPr>
        <w:t>@ Data Structures and Other Objects Using C++ </w:t>
      </w:r>
      <w:r>
        <w:rPr>
          <w:rFonts w:eastAsia="Times New Roman"/>
        </w:rPr>
        <w:br/>
        <w:t xml:space="preserve">  by </w:t>
      </w:r>
      <w:hyperlink r:id="rId5" w:history="1">
        <w:r>
          <w:rPr>
            <w:rStyle w:val="Hyperlink"/>
            <w:rFonts w:eastAsia="Times New Roman"/>
          </w:rPr>
          <w:t xml:space="preserve">Michael Main </w:t>
        </w:r>
      </w:hyperlink>
      <w:r>
        <w:rPr>
          <w:rFonts w:eastAsia="Times New Roman"/>
        </w:rPr>
        <w:t xml:space="preserve">and </w:t>
      </w:r>
      <w:hyperlink r:id="rId6" w:history="1">
        <w:r>
          <w:rPr>
            <w:rStyle w:val="Hyperlink"/>
            <w:rFonts w:eastAsia="Times New Roman"/>
          </w:rPr>
          <w:t xml:space="preserve">Walter </w:t>
        </w:r>
        <w:proofErr w:type="spellStart"/>
        <w:r>
          <w:rPr>
            <w:rStyle w:val="Hyperlink"/>
            <w:rFonts w:eastAsia="Times New Roman"/>
          </w:rPr>
          <w:t>Savitch</w:t>
        </w:r>
        <w:proofErr w:type="spellEnd"/>
      </w:hyperlink>
      <w:r>
        <w:rPr>
          <w:rFonts w:eastAsia="Times New Roman"/>
        </w:rPr>
        <w:t xml:space="preserve">   </w:t>
      </w:r>
    </w:p>
    <w:p w14:paraId="6B9229D5" w14:textId="77777777" w:rsidR="00D607AA" w:rsidRDefault="00B07D4E">
      <w:pPr>
        <w:rPr>
          <w:rFonts w:eastAsia="Times New Roman"/>
        </w:rPr>
      </w:pPr>
      <w:r>
        <w:rPr>
          <w:rFonts w:eastAsia="Times New Roman"/>
          <w:noProof/>
        </w:rPr>
      </w:r>
      <w:r w:rsidR="00B07D4E">
        <w:rPr>
          <w:rFonts w:eastAsia="Times New Roman"/>
          <w:noProof/>
        </w:rPr>
        <w:pict w14:anchorId="6B9229F6">
          <v:rect id="_x0000_i1026" alt="" style="width:468pt;height:.05pt;mso-width-percent:0;mso-height-percent:0;mso-width-percent:0;mso-height-percent:0" o:hralign="center" o:hrstd="t" o:hr="t" fillcolor="#a0a0a0" stroked="f"/>
        </w:pict>
      </w:r>
    </w:p>
    <w:p w14:paraId="6B9229D6" w14:textId="77777777" w:rsidR="00D607AA" w:rsidRDefault="000F5A95">
      <w:pPr>
        <w:rPr>
          <w:rFonts w:eastAsia="Times New Roman"/>
        </w:rPr>
      </w:pPr>
      <w:r>
        <w:rPr>
          <w:rFonts w:eastAsia="Times New Roman"/>
          <w:b/>
          <w:bCs/>
        </w:rPr>
        <w:t>The Assignment:</w:t>
      </w:r>
    </w:p>
    <w:p w14:paraId="6B9229D7" w14:textId="77777777" w:rsidR="00D607AA" w:rsidRDefault="000F5A95">
      <w:pPr>
        <w:ind w:left="720"/>
        <w:rPr>
          <w:rFonts w:eastAsia="Times New Roman"/>
        </w:rPr>
      </w:pPr>
      <w:r>
        <w:rPr>
          <w:rFonts w:eastAsia="Times New Roman"/>
        </w:rPr>
        <w:t>Implement the bag template class from Section 10.5, using a binary search tree to store the items.</w:t>
      </w:r>
    </w:p>
    <w:p w14:paraId="6B9229D8" w14:textId="77777777" w:rsidR="00D607AA" w:rsidRDefault="000F5A95">
      <w:pPr>
        <w:rPr>
          <w:rFonts w:eastAsia="Times New Roman"/>
        </w:rPr>
      </w:pPr>
      <w:r>
        <w:rPr>
          <w:rFonts w:eastAsia="Times New Roman"/>
          <w:b/>
          <w:bCs/>
        </w:rPr>
        <w:t>Purposes:</w:t>
      </w:r>
    </w:p>
    <w:p w14:paraId="6B9229D9" w14:textId="77777777" w:rsidR="00D607AA" w:rsidRDefault="000F5A95">
      <w:pPr>
        <w:ind w:left="720"/>
        <w:rPr>
          <w:rFonts w:eastAsia="Times New Roman"/>
        </w:rPr>
      </w:pPr>
      <w:r>
        <w:rPr>
          <w:rFonts w:eastAsia="Times New Roman"/>
        </w:rPr>
        <w:t>Ensure that you understand and can use binary search tree.</w:t>
      </w:r>
    </w:p>
    <w:p w14:paraId="6B9229DA" w14:textId="77777777" w:rsidR="00D607AA" w:rsidRDefault="000F5A95">
      <w:pPr>
        <w:rPr>
          <w:rFonts w:eastAsia="Times New Roman"/>
        </w:rPr>
      </w:pPr>
      <w:r>
        <w:rPr>
          <w:rFonts w:eastAsia="Times New Roman"/>
          <w:b/>
          <w:bCs/>
        </w:rPr>
        <w:t>Before Starting:</w:t>
      </w:r>
    </w:p>
    <w:p w14:paraId="6B9229DB" w14:textId="77777777" w:rsidR="00D607AA" w:rsidRDefault="000F5A95">
      <w:pPr>
        <w:ind w:left="720"/>
        <w:rPr>
          <w:rFonts w:eastAsia="Times New Roman"/>
        </w:rPr>
      </w:pPr>
      <w:r>
        <w:rPr>
          <w:rFonts w:eastAsia="Times New Roman"/>
        </w:rPr>
        <w:t>Read all of Chapter 10, especially Sections 10.3 and 10.5.</w:t>
      </w:r>
    </w:p>
    <w:p w14:paraId="6B9229DC" w14:textId="77777777" w:rsidR="00D607AA" w:rsidRDefault="000F5A95">
      <w:pPr>
        <w:rPr>
          <w:rFonts w:eastAsia="Times New Roman"/>
        </w:rPr>
      </w:pPr>
      <w:r>
        <w:rPr>
          <w:rFonts w:eastAsia="Times New Roman"/>
          <w:b/>
          <w:bCs/>
        </w:rPr>
        <w:t>Due Dates:</w:t>
      </w:r>
    </w:p>
    <w:p w14:paraId="6B9229DF" w14:textId="200BB780" w:rsidR="00D607AA" w:rsidRDefault="00905C3E" w:rsidP="00905C3E">
      <w:pPr>
        <w:ind w:left="720"/>
        <w:rPr>
          <w:rFonts w:eastAsia="Times New Roman"/>
        </w:rPr>
      </w:pPr>
      <w:r>
        <w:t>July 17</w:t>
      </w:r>
      <w:r w:rsidRPr="00905C3E">
        <w:rPr>
          <w:vertAlign w:val="superscript"/>
        </w:rPr>
        <w:t>th</w:t>
      </w:r>
      <w:r>
        <w:t xml:space="preserve"> before class</w:t>
      </w:r>
    </w:p>
    <w:p w14:paraId="6B9229E0" w14:textId="77777777" w:rsidR="00D607AA" w:rsidRDefault="000F5A95">
      <w:pPr>
        <w:rPr>
          <w:rFonts w:eastAsia="Times New Roman"/>
        </w:rPr>
      </w:pPr>
      <w:r>
        <w:rPr>
          <w:rFonts w:eastAsia="Times New Roman"/>
          <w:b/>
          <w:bCs/>
        </w:rPr>
        <w:t xml:space="preserve">Files that you must write and turn </w:t>
      </w:r>
      <w:proofErr w:type="gramStart"/>
      <w:r>
        <w:rPr>
          <w:rFonts w:eastAsia="Times New Roman"/>
          <w:b/>
          <w:bCs/>
        </w:rPr>
        <w:t>in :</w:t>
      </w:r>
      <w:proofErr w:type="gramEnd"/>
    </w:p>
    <w:p w14:paraId="6B9229E1" w14:textId="77777777" w:rsidR="00D607AA" w:rsidRDefault="000F5A95">
      <w:pPr>
        <w:numPr>
          <w:ilvl w:val="0"/>
          <w:numId w:val="1"/>
        </w:numPr>
        <w:spacing w:before="100" w:beforeAutospacing="1" w:after="100" w:afterAutospacing="1"/>
        <w:rPr>
          <w:rFonts w:eastAsia="Times New Roman"/>
        </w:rPr>
      </w:pPr>
      <w:r>
        <w:rPr>
          <w:rStyle w:val="HTMLTypewriter"/>
        </w:rPr>
        <w:t>bag6.h:</w:t>
      </w:r>
      <w:r>
        <w:rPr>
          <w:rFonts w:eastAsia="Times New Roman"/>
        </w:rPr>
        <w:t xml:space="preserve"> Header file for this version of the bag class. You don't have to write much of this file. Just copy our version from bag6.h and add your name and other information at the top.</w:t>
      </w:r>
    </w:p>
    <w:p w14:paraId="6B9229E2" w14:textId="77777777" w:rsidR="00D607AA" w:rsidRDefault="000F5A95">
      <w:pPr>
        <w:numPr>
          <w:ilvl w:val="0"/>
          <w:numId w:val="1"/>
        </w:numPr>
        <w:spacing w:before="100" w:beforeAutospacing="1" w:after="100" w:afterAutospacing="1"/>
        <w:rPr>
          <w:rFonts w:eastAsia="Times New Roman"/>
        </w:rPr>
      </w:pPr>
      <w:r>
        <w:rPr>
          <w:rStyle w:val="HTMLTypewriter"/>
        </w:rPr>
        <w:t>bag6.template:</w:t>
      </w:r>
      <w:r>
        <w:rPr>
          <w:rFonts w:eastAsia="Times New Roman"/>
        </w:rPr>
        <w:t xml:space="preserve"> The implementation file for the new bag class. I have written much of this to get you started. </w:t>
      </w:r>
    </w:p>
    <w:p w14:paraId="6B9229E3" w14:textId="77777777" w:rsidR="00D607AA" w:rsidRDefault="000F5A95">
      <w:pPr>
        <w:ind w:left="720"/>
        <w:rPr>
          <w:rFonts w:eastAsia="Times New Roman"/>
        </w:rPr>
      </w:pPr>
      <w:r>
        <w:rPr>
          <w:rFonts w:eastAsia="Times New Roman"/>
        </w:rPr>
        <w:br/>
        <w:t xml:space="preserve">NOTE: Some of you have been forgetting to put your name and a clearly written invariant at the top of this file. I will start taking off points for such omissions. In any case, there are four functions in this implementation file that you must implement. These files are marked with the words </w:t>
      </w:r>
      <w:r>
        <w:rPr>
          <w:rStyle w:val="HTMLTypewriter"/>
        </w:rPr>
        <w:t>STUDENT WORK</w:t>
      </w:r>
      <w:r>
        <w:rPr>
          <w:rFonts w:eastAsia="Times New Roman"/>
        </w:rPr>
        <w:t xml:space="preserve"> </w:t>
      </w:r>
    </w:p>
    <w:p w14:paraId="6B9229E4" w14:textId="77777777" w:rsidR="00D607AA" w:rsidRDefault="000F5A95">
      <w:pPr>
        <w:rPr>
          <w:rFonts w:eastAsia="Times New Roman"/>
        </w:rPr>
      </w:pPr>
      <w:r>
        <w:rPr>
          <w:rFonts w:eastAsia="Times New Roman"/>
          <w:b/>
          <w:bCs/>
        </w:rPr>
        <w:t>Other files that you may find helpful:</w:t>
      </w:r>
    </w:p>
    <w:p w14:paraId="6B9229E5" w14:textId="77777777" w:rsidR="00D607AA" w:rsidRDefault="000F5A95">
      <w:pPr>
        <w:numPr>
          <w:ilvl w:val="0"/>
          <w:numId w:val="2"/>
        </w:numPr>
        <w:spacing w:before="100" w:beforeAutospacing="1" w:after="100" w:afterAutospacing="1"/>
        <w:rPr>
          <w:rFonts w:eastAsia="Times New Roman"/>
        </w:rPr>
      </w:pPr>
      <w:proofErr w:type="spellStart"/>
      <w:r>
        <w:rPr>
          <w:rStyle w:val="HTMLTypewriter"/>
        </w:rPr>
        <w:t>bintree.h</w:t>
      </w:r>
      <w:proofErr w:type="spellEnd"/>
      <w:r>
        <w:rPr>
          <w:rStyle w:val="HTMLTypewriter"/>
        </w:rPr>
        <w:t>:</w:t>
      </w:r>
      <w:r>
        <w:rPr>
          <w:rFonts w:eastAsia="Times New Roman"/>
        </w:rPr>
        <w:t xml:space="preserve"> and </w:t>
      </w:r>
      <w:proofErr w:type="spellStart"/>
      <w:proofErr w:type="gramStart"/>
      <w:r>
        <w:rPr>
          <w:rStyle w:val="HTMLTypewriter"/>
        </w:rPr>
        <w:t>bintree.template</w:t>
      </w:r>
      <w:proofErr w:type="spellEnd"/>
      <w:proofErr w:type="gramEnd"/>
      <w:r>
        <w:rPr>
          <w:rFonts w:eastAsia="Times New Roman"/>
        </w:rPr>
        <w:t xml:space="preserve"> This is the binary tree node template class from Section 10.3. </w:t>
      </w:r>
    </w:p>
    <w:p w14:paraId="6B9229E6" w14:textId="77777777" w:rsidR="00D607AA" w:rsidRDefault="000F5A95">
      <w:pPr>
        <w:pStyle w:val="NormalWeb"/>
        <w:ind w:left="720"/>
      </w:pPr>
      <w:r>
        <w:br/>
      </w:r>
      <w:proofErr w:type="spellStart"/>
      <w:proofErr w:type="gramStart"/>
      <w:r>
        <w:rPr>
          <w:b/>
          <w:bCs/>
        </w:rPr>
        <w:t>NOTE:</w:t>
      </w:r>
      <w:r>
        <w:t>This</w:t>
      </w:r>
      <w:proofErr w:type="spellEnd"/>
      <w:proofErr w:type="gramEnd"/>
      <w:r>
        <w:t xml:space="preserve"> version of the binary tree node has a small change from the original version that appears in the first printing of the second edition of the textbook ( and has a major change from the version in the first edition of the book!). In particular, the authors have changed the return values from the non-const versions of the </w:t>
      </w:r>
      <w:proofErr w:type="gramStart"/>
      <w:r>
        <w:rPr>
          <w:rStyle w:val="HTMLTypewriter"/>
        </w:rPr>
        <w:t>left(</w:t>
      </w:r>
      <w:proofErr w:type="gramEnd"/>
      <w:r>
        <w:rPr>
          <w:rStyle w:val="HTMLTypewriter"/>
        </w:rPr>
        <w:t>)</w:t>
      </w:r>
      <w:r>
        <w:t xml:space="preserve"> and </w:t>
      </w:r>
      <w:r>
        <w:rPr>
          <w:rStyle w:val="HTMLTypewriter"/>
        </w:rPr>
        <w:t>right()</w:t>
      </w:r>
      <w:r>
        <w:t xml:space="preserve"> functions so that they return a reference to the pointer in the node. This is indicated by the &amp; symbol here: </w:t>
      </w:r>
    </w:p>
    <w:p w14:paraId="6B9229E7" w14:textId="77777777" w:rsidR="00D607AA" w:rsidRDefault="000F5A95">
      <w:pPr>
        <w:pStyle w:val="HTMLPreformatted"/>
        <w:ind w:left="720"/>
      </w:pPr>
      <w:r>
        <w:lastRenderedPageBreak/>
        <w:t xml:space="preserve">  </w:t>
      </w:r>
      <w:proofErr w:type="spellStart"/>
      <w:r>
        <w:t>binary_tree_node</w:t>
      </w:r>
      <w:proofErr w:type="spellEnd"/>
      <w:r>
        <w:t xml:space="preserve">*&amp; </w:t>
      </w:r>
      <w:proofErr w:type="gramStart"/>
      <w:r>
        <w:t>left( )</w:t>
      </w:r>
      <w:proofErr w:type="gramEnd"/>
    </w:p>
    <w:p w14:paraId="6B9229E8" w14:textId="77777777" w:rsidR="00D607AA" w:rsidRDefault="000F5A95">
      <w:pPr>
        <w:ind w:left="720"/>
        <w:rPr>
          <w:rFonts w:eastAsia="Times New Roman"/>
        </w:rPr>
      </w:pPr>
      <w:r>
        <w:rPr>
          <w:rFonts w:eastAsia="Times New Roman"/>
        </w:rPr>
        <w:t xml:space="preserve">The use of a "reference" (indicated by the ampersand) in the return value has two advantages that simplify the material of Chapter 10: </w:t>
      </w:r>
    </w:p>
    <w:p w14:paraId="6B9229E9" w14:textId="77777777" w:rsidR="00D607AA" w:rsidRDefault="000F5A95">
      <w:pPr>
        <w:numPr>
          <w:ilvl w:val="1"/>
          <w:numId w:val="2"/>
        </w:numPr>
        <w:spacing w:before="100" w:beforeAutospacing="1" w:after="100" w:afterAutospacing="1"/>
        <w:rPr>
          <w:rFonts w:eastAsia="Times New Roman"/>
        </w:rPr>
      </w:pPr>
      <w:r>
        <w:rPr>
          <w:rFonts w:eastAsia="Times New Roman"/>
        </w:rPr>
        <w:t>It now allows a direct assignment such as: p-&gt;</w:t>
      </w:r>
      <w:proofErr w:type="gramStart"/>
      <w:r>
        <w:rPr>
          <w:rFonts w:eastAsia="Times New Roman"/>
        </w:rPr>
        <w:t>left(</w:t>
      </w:r>
      <w:proofErr w:type="gramEnd"/>
      <w:r>
        <w:rPr>
          <w:rFonts w:eastAsia="Times New Roman"/>
        </w:rPr>
        <w:t xml:space="preserve">) = NULL. This is not a huge advantage since the same thing can be accomplished by using the </w:t>
      </w:r>
      <w:proofErr w:type="spellStart"/>
      <w:r>
        <w:rPr>
          <w:rFonts w:eastAsia="Times New Roman"/>
        </w:rPr>
        <w:t>set_left</w:t>
      </w:r>
      <w:proofErr w:type="spellEnd"/>
      <w:r>
        <w:rPr>
          <w:rFonts w:eastAsia="Times New Roman"/>
        </w:rPr>
        <w:t xml:space="preserve"> function.</w:t>
      </w:r>
    </w:p>
    <w:p w14:paraId="6B9229EA" w14:textId="77777777" w:rsidR="00D607AA" w:rsidRDefault="000F5A95">
      <w:pPr>
        <w:numPr>
          <w:ilvl w:val="1"/>
          <w:numId w:val="2"/>
        </w:numPr>
        <w:spacing w:before="100" w:beforeAutospacing="1" w:after="100" w:afterAutospacing="1"/>
        <w:rPr>
          <w:rFonts w:eastAsia="Times New Roman"/>
        </w:rPr>
      </w:pPr>
      <w:r>
        <w:rPr>
          <w:rFonts w:eastAsia="Times New Roman"/>
        </w:rPr>
        <w:t xml:space="preserve">The expression </w:t>
      </w:r>
      <w:r>
        <w:rPr>
          <w:rStyle w:val="HTMLTypewriter"/>
        </w:rPr>
        <w:t>p-&gt;</w:t>
      </w:r>
      <w:proofErr w:type="gramStart"/>
      <w:r>
        <w:rPr>
          <w:rStyle w:val="HTMLTypewriter"/>
        </w:rPr>
        <w:t>left(</w:t>
      </w:r>
      <w:proofErr w:type="gramEnd"/>
      <w:r>
        <w:rPr>
          <w:rStyle w:val="HTMLTypewriter"/>
        </w:rPr>
        <w:t>)</w:t>
      </w:r>
      <w:r>
        <w:rPr>
          <w:rFonts w:eastAsia="Times New Roman"/>
        </w:rPr>
        <w:t xml:space="preserve"> can be passed as the argument to a function such as: </w:t>
      </w:r>
      <w:proofErr w:type="spellStart"/>
      <w:r>
        <w:rPr>
          <w:rStyle w:val="HTMLTypewriter"/>
        </w:rPr>
        <w:t>tree_clear</w:t>
      </w:r>
      <w:proofErr w:type="spellEnd"/>
      <w:r>
        <w:rPr>
          <w:rStyle w:val="HTMLTypewriter"/>
        </w:rPr>
        <w:t>(p-&gt;left());</w:t>
      </w:r>
      <w:r>
        <w:rPr>
          <w:rFonts w:eastAsia="Times New Roman"/>
        </w:rPr>
        <w:t xml:space="preserve"> The parameter of </w:t>
      </w:r>
      <w:proofErr w:type="spellStart"/>
      <w:r>
        <w:rPr>
          <w:rStyle w:val="HTMLTypewriter"/>
        </w:rPr>
        <w:t>tree_clear</w:t>
      </w:r>
      <w:proofErr w:type="spellEnd"/>
      <w:r>
        <w:rPr>
          <w:rFonts w:eastAsia="Times New Roman"/>
        </w:rPr>
        <w:t xml:space="preserve"> is a reference parameter, so that any changes that </w:t>
      </w:r>
      <w:proofErr w:type="spellStart"/>
      <w:r>
        <w:rPr>
          <w:rStyle w:val="HTMLTypewriter"/>
        </w:rPr>
        <w:t>tree_clear</w:t>
      </w:r>
      <w:proofErr w:type="spellEnd"/>
      <w:r>
        <w:rPr>
          <w:rFonts w:eastAsia="Times New Roman"/>
        </w:rPr>
        <w:t xml:space="preserve"> makes to </w:t>
      </w:r>
      <w:r>
        <w:rPr>
          <w:rStyle w:val="HTMLTypewriter"/>
        </w:rPr>
        <w:t>p-&gt;left()</w:t>
      </w:r>
      <w:r>
        <w:rPr>
          <w:rFonts w:eastAsia="Times New Roman"/>
        </w:rPr>
        <w:t xml:space="preserve"> will now affect the actual left pointer in the node </w:t>
      </w:r>
      <w:r>
        <w:rPr>
          <w:rStyle w:val="HTMLTypewriter"/>
        </w:rPr>
        <w:t>*p</w:t>
      </w:r>
      <w:r>
        <w:rPr>
          <w:rFonts w:eastAsia="Times New Roman"/>
        </w:rPr>
        <w:t xml:space="preserve">. In this example, the </w:t>
      </w:r>
      <w:proofErr w:type="spellStart"/>
      <w:r>
        <w:rPr>
          <w:rStyle w:val="HTMLTypewriter"/>
        </w:rPr>
        <w:t>tree_clear</w:t>
      </w:r>
      <w:proofErr w:type="spellEnd"/>
      <w:r>
        <w:rPr>
          <w:rFonts w:eastAsia="Times New Roman"/>
        </w:rPr>
        <w:t xml:space="preserve"> function does set its parameter to NULL, so that the total effect of </w:t>
      </w:r>
      <w:proofErr w:type="spellStart"/>
      <w:r>
        <w:rPr>
          <w:rStyle w:val="HTMLTypewriter"/>
        </w:rPr>
        <w:t>tree_clear</w:t>
      </w:r>
      <w:proofErr w:type="spellEnd"/>
      <w:r>
        <w:rPr>
          <w:rStyle w:val="HTMLTypewriter"/>
        </w:rPr>
        <w:t>(p-&gt;</w:t>
      </w:r>
      <w:proofErr w:type="gramStart"/>
      <w:r>
        <w:rPr>
          <w:rStyle w:val="HTMLTypewriter"/>
        </w:rPr>
        <w:t>left(</w:t>
      </w:r>
      <w:proofErr w:type="gramEnd"/>
      <w:r>
        <w:rPr>
          <w:rStyle w:val="HTMLTypewriter"/>
        </w:rPr>
        <w:t>))</w:t>
      </w:r>
      <w:r>
        <w:rPr>
          <w:rFonts w:eastAsia="Times New Roman"/>
        </w:rPr>
        <w:t xml:space="preserve"> is to clear the left subtree of p and to set p's left pointer to NULL.</w:t>
      </w:r>
    </w:p>
    <w:p w14:paraId="6B9229EB" w14:textId="77777777" w:rsidR="00D607AA" w:rsidRDefault="000F5A95">
      <w:pPr>
        <w:ind w:left="720"/>
        <w:rPr>
          <w:rFonts w:eastAsia="Times New Roman"/>
        </w:rPr>
      </w:pPr>
      <w:r>
        <w:rPr>
          <w:rFonts w:eastAsia="Times New Roman"/>
        </w:rPr>
        <w:t xml:space="preserve">In the case of </w:t>
      </w:r>
      <w:proofErr w:type="spellStart"/>
      <w:r>
        <w:rPr>
          <w:rStyle w:val="HTMLTypewriter"/>
        </w:rPr>
        <w:t>tree_clear</w:t>
      </w:r>
      <w:proofErr w:type="spellEnd"/>
      <w:r>
        <w:rPr>
          <w:rFonts w:eastAsia="Times New Roman"/>
        </w:rPr>
        <w:t xml:space="preserve">, this is not a huge advantage because we could have just set p's left pointer to NULL ourselves. </w:t>
      </w:r>
      <w:r>
        <w:rPr>
          <w:rFonts w:eastAsia="Times New Roman"/>
          <w:b/>
          <w:bCs/>
        </w:rPr>
        <w:t xml:space="preserve">But, in this assignment, there are two functions, </w:t>
      </w:r>
      <w:proofErr w:type="spellStart"/>
      <w:r>
        <w:rPr>
          <w:rStyle w:val="HTMLTypewriter"/>
          <w:b/>
          <w:bCs/>
        </w:rPr>
        <w:t>bst_remove</w:t>
      </w:r>
      <w:proofErr w:type="spellEnd"/>
      <w:r>
        <w:rPr>
          <w:rFonts w:eastAsia="Times New Roman"/>
          <w:b/>
          <w:bCs/>
        </w:rPr>
        <w:t xml:space="preserve"> and </w:t>
      </w:r>
      <w:proofErr w:type="spellStart"/>
      <w:r>
        <w:rPr>
          <w:rStyle w:val="HTMLTypewriter"/>
          <w:b/>
          <w:bCs/>
        </w:rPr>
        <w:t>bst_remove_max</w:t>
      </w:r>
      <w:proofErr w:type="spellEnd"/>
      <w:r>
        <w:rPr>
          <w:rFonts w:eastAsia="Times New Roman"/>
          <w:b/>
          <w:bCs/>
        </w:rPr>
        <w:t xml:space="preserve">, which are easier to write if we can use </w:t>
      </w:r>
      <w:r>
        <w:rPr>
          <w:rStyle w:val="HTMLTypewriter"/>
          <w:b/>
          <w:bCs/>
        </w:rPr>
        <w:t>p-&gt;</w:t>
      </w:r>
      <w:proofErr w:type="gramStart"/>
      <w:r>
        <w:rPr>
          <w:rStyle w:val="HTMLTypewriter"/>
          <w:b/>
          <w:bCs/>
        </w:rPr>
        <w:t>left(</w:t>
      </w:r>
      <w:proofErr w:type="gramEnd"/>
      <w:r>
        <w:rPr>
          <w:rStyle w:val="HTMLTypewriter"/>
          <w:b/>
          <w:bCs/>
        </w:rPr>
        <w:t>)</w:t>
      </w:r>
      <w:r>
        <w:rPr>
          <w:rFonts w:eastAsia="Times New Roman"/>
          <w:b/>
          <w:bCs/>
        </w:rPr>
        <w:t xml:space="preserve"> and </w:t>
      </w:r>
      <w:r>
        <w:rPr>
          <w:rStyle w:val="HTMLTypewriter"/>
          <w:b/>
          <w:bCs/>
        </w:rPr>
        <w:t>p-&gt;right()</w:t>
      </w:r>
      <w:r>
        <w:rPr>
          <w:rFonts w:eastAsia="Times New Roman"/>
          <w:b/>
          <w:bCs/>
        </w:rPr>
        <w:t xml:space="preserve"> as the parameters of recursive calls.</w:t>
      </w:r>
      <w:r>
        <w:rPr>
          <w:rFonts w:eastAsia="Times New Roman"/>
        </w:rPr>
        <w:t xml:space="preserve"> See my implementations in bag6.template for details. </w:t>
      </w:r>
    </w:p>
    <w:p w14:paraId="6B9229EC" w14:textId="77777777" w:rsidR="00D607AA" w:rsidRDefault="000F5A95">
      <w:pPr>
        <w:numPr>
          <w:ilvl w:val="0"/>
          <w:numId w:val="2"/>
        </w:numPr>
        <w:spacing w:before="100" w:beforeAutospacing="1" w:after="100" w:afterAutospacing="1"/>
        <w:rPr>
          <w:rFonts w:eastAsia="Times New Roman"/>
        </w:rPr>
      </w:pPr>
      <w:r>
        <w:rPr>
          <w:rStyle w:val="HTMLTypewriter"/>
        </w:rPr>
        <w:t>bagtest.cxx:</w:t>
      </w:r>
      <w:r>
        <w:rPr>
          <w:rFonts w:eastAsia="Times New Roman"/>
        </w:rPr>
        <w:t xml:space="preserve"> A simple interactive test program.</w:t>
      </w:r>
    </w:p>
    <w:p w14:paraId="6B9229ED" w14:textId="77777777" w:rsidR="00D607AA" w:rsidRDefault="000F5A95">
      <w:pPr>
        <w:numPr>
          <w:ilvl w:val="0"/>
          <w:numId w:val="2"/>
        </w:numPr>
        <w:spacing w:before="100" w:beforeAutospacing="1" w:after="100" w:afterAutospacing="1"/>
        <w:rPr>
          <w:rFonts w:eastAsia="Times New Roman"/>
        </w:rPr>
      </w:pPr>
      <w:r>
        <w:rPr>
          <w:rStyle w:val="HTMLTypewriter"/>
        </w:rPr>
        <w:t>bagexam.cxx:</w:t>
      </w:r>
      <w:r>
        <w:rPr>
          <w:rFonts w:eastAsia="Times New Roman"/>
        </w:rPr>
        <w:t xml:space="preserve"> A non-interactive test program that will be used to grade the correctness of your bag class.</w:t>
      </w:r>
    </w:p>
    <w:p w14:paraId="6B9229EE" w14:textId="77777777" w:rsidR="00D607AA" w:rsidRDefault="00B07D4E">
      <w:pPr>
        <w:rPr>
          <w:rFonts w:eastAsia="Times New Roman"/>
        </w:rPr>
      </w:pPr>
      <w:r>
        <w:rPr>
          <w:rFonts w:eastAsia="Times New Roman"/>
          <w:noProof/>
        </w:rPr>
      </w:r>
      <w:r w:rsidR="00B07D4E">
        <w:rPr>
          <w:rFonts w:eastAsia="Times New Roman"/>
          <w:noProof/>
        </w:rPr>
        <w:pict w14:anchorId="6B9229F7">
          <v:rect id="_x0000_i1027" alt="" style="width:468pt;height:.05pt;mso-width-percent:0;mso-height-percent:0;mso-width-percent:0;mso-height-percent:0" o:hralign="center" o:hrstd="t" o:hr="t" fillcolor="#a0a0a0" stroked="f"/>
        </w:pict>
      </w:r>
    </w:p>
    <w:p w14:paraId="6B9229EF" w14:textId="77777777" w:rsidR="00D607AA" w:rsidRDefault="000F5A95">
      <w:pPr>
        <w:pStyle w:val="Heading3"/>
        <w:rPr>
          <w:rFonts w:eastAsia="Times New Roman"/>
        </w:rPr>
      </w:pPr>
      <w:r>
        <w:rPr>
          <w:rFonts w:eastAsia="Times New Roman"/>
        </w:rPr>
        <w:t>The Bag Class Using a Binary Search Tree</w:t>
      </w:r>
      <w:r>
        <w:rPr>
          <w:rFonts w:eastAsia="Times New Roman"/>
        </w:rPr>
        <w:br/>
        <w:t>Discussion of the Assignment</w:t>
      </w:r>
    </w:p>
    <w:p w14:paraId="6B9229F0" w14:textId="77777777" w:rsidR="00D607AA" w:rsidRDefault="000F5A95">
      <w:pPr>
        <w:rPr>
          <w:rFonts w:eastAsia="Times New Roman"/>
        </w:rPr>
      </w:pPr>
      <w:r>
        <w:rPr>
          <w:rFonts w:eastAsia="Times New Roman"/>
        </w:rPr>
        <w:t xml:space="preserve">Start by understanding the entire pseudocode for the binary search tree operations (from Section 10.5). Then read through the portions that I have already implemented for you. Implement the rest of your work in two parts: (1) The insert and count functions, and (2) The </w:t>
      </w:r>
      <w:proofErr w:type="spellStart"/>
      <w:r>
        <w:rPr>
          <w:rFonts w:eastAsia="Times New Roman"/>
        </w:rPr>
        <w:t>bst_remove_all</w:t>
      </w:r>
      <w:proofErr w:type="spellEnd"/>
      <w:r>
        <w:rPr>
          <w:rFonts w:eastAsia="Times New Roman"/>
        </w:rPr>
        <w:t xml:space="preserve"> and </w:t>
      </w:r>
      <w:proofErr w:type="spellStart"/>
      <w:r>
        <w:rPr>
          <w:rFonts w:eastAsia="Times New Roman"/>
        </w:rPr>
        <w:t>bst_remove_max</w:t>
      </w:r>
      <w:proofErr w:type="spellEnd"/>
      <w:r>
        <w:rPr>
          <w:rFonts w:eastAsia="Times New Roman"/>
        </w:rPr>
        <w:t xml:space="preserve"> functions. Don't move to step 2 until you have </w:t>
      </w:r>
      <w:proofErr w:type="gramStart"/>
      <w:r>
        <w:rPr>
          <w:rFonts w:eastAsia="Times New Roman"/>
        </w:rPr>
        <w:t>completely finished</w:t>
      </w:r>
      <w:proofErr w:type="gramEnd"/>
      <w:r>
        <w:rPr>
          <w:rFonts w:eastAsia="Times New Roman"/>
        </w:rPr>
        <w:t xml:space="preserve"> and tested step 1. </w:t>
      </w:r>
    </w:p>
    <w:p w14:paraId="6B9229F1" w14:textId="77777777" w:rsidR="00D607AA" w:rsidRDefault="000F5A95">
      <w:pPr>
        <w:pStyle w:val="NormalWeb"/>
      </w:pPr>
      <w:r>
        <w:t xml:space="preserve">Since this is a template class, debugging can be more difficult (some debuggers don't permit breakpoints in a template function. To help in debugging, you can call </w:t>
      </w:r>
      <w:proofErr w:type="spellStart"/>
      <w:proofErr w:type="gramStart"/>
      <w:r>
        <w:t>b.debug</w:t>
      </w:r>
      <w:proofErr w:type="spellEnd"/>
      <w:proofErr w:type="gramEnd"/>
      <w:r>
        <w:t xml:space="preserve">() in a program to print the binary </w:t>
      </w:r>
      <w:r w:rsidR="00C27CDF">
        <w:t>search tree for the bag b.</w:t>
      </w:r>
    </w:p>
    <w:p w14:paraId="6B9229F4" w14:textId="64C303D5" w:rsidR="000F5A95" w:rsidRPr="00AC231A" w:rsidRDefault="000F5A95" w:rsidP="00AC231A">
      <w:pPr>
        <w:pStyle w:val="NormalWeb"/>
      </w:pPr>
      <w:r>
        <w:t xml:space="preserve">Most of your grade will be based on the correctness of your implementation. However, I will also look at your work and assign some points for clarity and programming style. Make sure that your name is on all your work. </w:t>
      </w:r>
    </w:p>
    <w:sectPr w:rsidR="000F5A95" w:rsidRPr="00AC231A" w:rsidSect="00D60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54189"/>
    <w:multiLevelType w:val="multilevel"/>
    <w:tmpl w:val="AE823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5374CC"/>
    <w:multiLevelType w:val="multilevel"/>
    <w:tmpl w:val="13FAE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9305882">
    <w:abstractNumId w:val="0"/>
  </w:num>
  <w:num w:numId="2" w16cid:durableId="1103499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F4797B"/>
    <w:rsid w:val="0002141C"/>
    <w:rsid w:val="00063E0A"/>
    <w:rsid w:val="00067FBC"/>
    <w:rsid w:val="000F5A95"/>
    <w:rsid w:val="00217406"/>
    <w:rsid w:val="00220146"/>
    <w:rsid w:val="002D669A"/>
    <w:rsid w:val="002F13A3"/>
    <w:rsid w:val="003C22D4"/>
    <w:rsid w:val="0044039C"/>
    <w:rsid w:val="00690CBE"/>
    <w:rsid w:val="007D0ADD"/>
    <w:rsid w:val="00813BEB"/>
    <w:rsid w:val="00905C3E"/>
    <w:rsid w:val="00AC231A"/>
    <w:rsid w:val="00B07D4E"/>
    <w:rsid w:val="00C27CDF"/>
    <w:rsid w:val="00CA15A6"/>
    <w:rsid w:val="00CB49FD"/>
    <w:rsid w:val="00D576E8"/>
    <w:rsid w:val="00D607AA"/>
    <w:rsid w:val="00D81A90"/>
    <w:rsid w:val="00DB5956"/>
    <w:rsid w:val="00EB1DF5"/>
    <w:rsid w:val="00EB238E"/>
    <w:rsid w:val="00F4797B"/>
    <w:rsid w:val="00F87D7C"/>
    <w:rsid w:val="00FF2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4:docId w14:val="6B9229D1"/>
  <w15:docId w15:val="{8C043850-217D-5740-8463-69DDE16FA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7AA"/>
    <w:rPr>
      <w:rFonts w:eastAsiaTheme="minorEastAsia"/>
      <w:sz w:val="24"/>
      <w:szCs w:val="24"/>
    </w:rPr>
  </w:style>
  <w:style w:type="paragraph" w:styleId="Heading2">
    <w:name w:val="heading 2"/>
    <w:basedOn w:val="Normal"/>
    <w:link w:val="Heading2Char"/>
    <w:uiPriority w:val="9"/>
    <w:qFormat/>
    <w:rsid w:val="00D607AA"/>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D607AA"/>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D607A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607AA"/>
    <w:rPr>
      <w:rFonts w:asciiTheme="majorHAnsi" w:eastAsiaTheme="majorEastAsia" w:hAnsiTheme="majorHAnsi" w:cstheme="majorBidi"/>
      <w:b/>
      <w:bCs/>
      <w:color w:val="4F81BD" w:themeColor="accent1"/>
      <w:sz w:val="24"/>
      <w:szCs w:val="24"/>
    </w:rPr>
  </w:style>
  <w:style w:type="character" w:styleId="Hyperlink">
    <w:name w:val="Hyperlink"/>
    <w:basedOn w:val="DefaultParagraphFont"/>
    <w:uiPriority w:val="99"/>
    <w:semiHidden/>
    <w:unhideWhenUsed/>
    <w:rsid w:val="00D607AA"/>
    <w:rPr>
      <w:color w:val="0000FF"/>
      <w:u w:val="single"/>
    </w:rPr>
  </w:style>
  <w:style w:type="character" w:styleId="FollowedHyperlink">
    <w:name w:val="FollowedHyperlink"/>
    <w:basedOn w:val="DefaultParagraphFont"/>
    <w:uiPriority w:val="99"/>
    <w:semiHidden/>
    <w:unhideWhenUsed/>
    <w:rsid w:val="00D607AA"/>
    <w:rPr>
      <w:color w:val="800080"/>
      <w:u w:val="single"/>
    </w:rPr>
  </w:style>
  <w:style w:type="character" w:styleId="HTMLTypewriter">
    <w:name w:val="HTML Typewriter"/>
    <w:basedOn w:val="DefaultParagraphFont"/>
    <w:uiPriority w:val="99"/>
    <w:semiHidden/>
    <w:unhideWhenUsed/>
    <w:rsid w:val="00D607AA"/>
    <w:rPr>
      <w:rFonts w:ascii="Courier New" w:eastAsiaTheme="minorEastAsia" w:hAnsi="Courier New" w:cs="Courier New"/>
      <w:sz w:val="20"/>
      <w:szCs w:val="20"/>
    </w:rPr>
  </w:style>
  <w:style w:type="paragraph" w:styleId="NormalWeb">
    <w:name w:val="Normal (Web)"/>
    <w:basedOn w:val="Normal"/>
    <w:uiPriority w:val="99"/>
    <w:unhideWhenUsed/>
    <w:rsid w:val="00D607AA"/>
    <w:pPr>
      <w:spacing w:before="100" w:beforeAutospacing="1" w:after="100" w:afterAutospacing="1"/>
    </w:pPr>
  </w:style>
  <w:style w:type="paragraph" w:styleId="HTMLPreformatted">
    <w:name w:val="HTML Preformatted"/>
    <w:basedOn w:val="Normal"/>
    <w:link w:val="HTMLPreformattedChar"/>
    <w:uiPriority w:val="99"/>
    <w:semiHidden/>
    <w:unhideWhenUsed/>
    <w:rsid w:val="00D607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607AA"/>
    <w:rPr>
      <w:rFonts w:ascii="Consolas" w:eastAsiaTheme="minorEastAsia"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seng.awl.com/authordetail.qry?AuthorID=355" TargetMode="External"/><Relationship Id="rId5" Type="http://schemas.openxmlformats.org/officeDocument/2006/relationships/hyperlink" Target="http://www.cs.colorado.edu/%7E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2892</TotalTime>
  <Pages>2</Pages>
  <Words>680</Words>
  <Characters>3381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Data Structures - Bag Implemgnmented with a BST- Assignment 6</vt:lpstr>
    </vt:vector>
  </TitlesOfParts>
  <Company>LANSING COMMUNITY COLLEGE</Company>
  <LinksUpToDate>false</LinksUpToDate>
  <CharactersWithSpaces>4053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 Bag Implemgnmented with a BST- Assignment 6</dc:title>
  <dc:creator>instimage</dc:creator>
  <cp:lastModifiedBy>Jun Wu</cp:lastModifiedBy>
  <cp:revision>21</cp:revision>
  <dcterms:created xsi:type="dcterms:W3CDTF">2012-04-03T15:54:00Z</dcterms:created>
  <dcterms:modified xsi:type="dcterms:W3CDTF">2023-07-10T18:46:00Z</dcterms:modified>
</cp:coreProperties>
</file>