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77"/>
        <w:gridCol w:w="2791"/>
        <w:gridCol w:w="2968"/>
        <w:gridCol w:w="1205"/>
        <w:gridCol w:w="1209"/>
      </w:tblGrid>
      <w:tr w:rsidR="00233965" w:rsidTr="00233965">
        <w:tc>
          <w:tcPr>
            <w:tcW w:w="1177" w:type="dxa"/>
          </w:tcPr>
          <w:p w:rsidR="00233965" w:rsidRPr="00233965" w:rsidRDefault="00233965" w:rsidP="00233965">
            <w:pPr>
              <w:rPr>
                <w:sz w:val="36"/>
                <w:szCs w:val="36"/>
              </w:rPr>
            </w:pPr>
            <w:r w:rsidRPr="00233965">
              <w:rPr>
                <w:sz w:val="36"/>
                <w:szCs w:val="36"/>
              </w:rPr>
              <w:t>Name</w:t>
            </w:r>
          </w:p>
        </w:tc>
        <w:tc>
          <w:tcPr>
            <w:tcW w:w="2791" w:type="dxa"/>
          </w:tcPr>
          <w:p w:rsidR="00233965" w:rsidRPr="00233965" w:rsidRDefault="00233965" w:rsidP="00233965">
            <w:pPr>
              <w:rPr>
                <w:sz w:val="36"/>
                <w:szCs w:val="36"/>
              </w:rPr>
            </w:pPr>
            <w:r w:rsidRPr="00233965">
              <w:rPr>
                <w:sz w:val="36"/>
                <w:szCs w:val="36"/>
              </w:rPr>
              <w:t>Description</w:t>
            </w:r>
          </w:p>
        </w:tc>
        <w:tc>
          <w:tcPr>
            <w:tcW w:w="2968" w:type="dxa"/>
          </w:tcPr>
          <w:p w:rsidR="00233965" w:rsidRPr="00233965" w:rsidRDefault="00233965" w:rsidP="00233965">
            <w:pPr>
              <w:rPr>
                <w:sz w:val="36"/>
                <w:szCs w:val="36"/>
              </w:rPr>
            </w:pPr>
            <w:r w:rsidRPr="00233965">
              <w:rPr>
                <w:sz w:val="36"/>
                <w:szCs w:val="36"/>
              </w:rPr>
              <w:t>Task</w:t>
            </w:r>
          </w:p>
        </w:tc>
        <w:tc>
          <w:tcPr>
            <w:tcW w:w="1205" w:type="dxa"/>
          </w:tcPr>
          <w:p w:rsidR="00233965" w:rsidRPr="00233965" w:rsidRDefault="00233965" w:rsidP="00233965">
            <w:pPr>
              <w:rPr>
                <w:sz w:val="36"/>
                <w:szCs w:val="36"/>
              </w:rPr>
            </w:pPr>
            <w:r w:rsidRPr="00233965">
              <w:rPr>
                <w:sz w:val="36"/>
                <w:szCs w:val="36"/>
              </w:rPr>
              <w:t>Status</w:t>
            </w:r>
          </w:p>
        </w:tc>
        <w:tc>
          <w:tcPr>
            <w:tcW w:w="1209" w:type="dxa"/>
          </w:tcPr>
          <w:p w:rsidR="00233965" w:rsidRPr="00233965" w:rsidRDefault="00233965" w:rsidP="00233965">
            <w:pPr>
              <w:rPr>
                <w:sz w:val="36"/>
                <w:szCs w:val="36"/>
              </w:rPr>
            </w:pPr>
            <w:r w:rsidRPr="00233965">
              <w:rPr>
                <w:sz w:val="36"/>
                <w:szCs w:val="36"/>
              </w:rPr>
              <w:t>Story   points</w:t>
            </w:r>
          </w:p>
        </w:tc>
      </w:tr>
      <w:tr w:rsidR="00233965" w:rsidTr="00233965">
        <w:tc>
          <w:tcPr>
            <w:tcW w:w="1177" w:type="dxa"/>
            <w:vMerge w:val="restart"/>
          </w:tcPr>
          <w:p w:rsidR="00233965" w:rsidRDefault="00233965" w:rsidP="00233965">
            <w:pPr>
              <w:rPr>
                <w:sz w:val="40"/>
                <w:szCs w:val="40"/>
              </w:rPr>
            </w:pPr>
            <w:r>
              <w:rPr>
                <w:sz w:val="40"/>
                <w:szCs w:val="40"/>
              </w:rPr>
              <w:t>GUI part I</w:t>
            </w:r>
          </w:p>
          <w:p w:rsidR="00233965" w:rsidRDefault="00233965" w:rsidP="00233965"/>
        </w:tc>
        <w:tc>
          <w:tcPr>
            <w:tcW w:w="2791" w:type="dxa"/>
            <w:vMerge w:val="restart"/>
          </w:tcPr>
          <w:p w:rsidR="00233965" w:rsidRPr="002E6789" w:rsidRDefault="00233965" w:rsidP="00233965">
            <w:pPr>
              <w:rPr>
                <w:sz w:val="32"/>
                <w:szCs w:val="32"/>
              </w:rPr>
            </w:pPr>
            <w:r w:rsidRPr="002E6789">
              <w:rPr>
                <w:sz w:val="32"/>
                <w:szCs w:val="32"/>
              </w:rPr>
              <w:t>This task is to create a simple GUI that can detect ports, connect/disconnect them, take an input from the user and be sent out through the serial port when the user clicks send</w:t>
            </w:r>
          </w:p>
        </w:tc>
        <w:tc>
          <w:tcPr>
            <w:tcW w:w="2968" w:type="dxa"/>
          </w:tcPr>
          <w:p w:rsidR="00233965" w:rsidRPr="002E6789" w:rsidRDefault="00233965" w:rsidP="00233965">
            <w:pPr>
              <w:rPr>
                <w:sz w:val="32"/>
                <w:szCs w:val="32"/>
              </w:rPr>
            </w:pPr>
            <w:r w:rsidRPr="002E6789">
              <w:rPr>
                <w:sz w:val="32"/>
                <w:szCs w:val="32"/>
              </w:rPr>
              <w:t>-create the layout</w:t>
            </w:r>
          </w:p>
          <w:p w:rsidR="00233965" w:rsidRPr="00866B40" w:rsidRDefault="00233965" w:rsidP="00233965">
            <w:pPr>
              <w:rPr>
                <w:sz w:val="40"/>
                <w:szCs w:val="40"/>
              </w:rPr>
            </w:pPr>
          </w:p>
        </w:tc>
        <w:tc>
          <w:tcPr>
            <w:tcW w:w="1205" w:type="dxa"/>
          </w:tcPr>
          <w:p w:rsidR="00233965" w:rsidRDefault="00233965" w:rsidP="00233965">
            <w:r>
              <w:t>done</w:t>
            </w:r>
          </w:p>
        </w:tc>
        <w:tc>
          <w:tcPr>
            <w:tcW w:w="1209" w:type="dxa"/>
          </w:tcPr>
          <w:p w:rsidR="00233965" w:rsidRDefault="00233965" w:rsidP="00233965">
            <w:r>
              <w:t>2/2</w:t>
            </w:r>
          </w:p>
        </w:tc>
      </w:tr>
      <w:tr w:rsidR="00233965" w:rsidTr="00233965">
        <w:tc>
          <w:tcPr>
            <w:tcW w:w="1177" w:type="dxa"/>
            <w:vMerge/>
          </w:tcPr>
          <w:p w:rsidR="00233965" w:rsidRDefault="00233965" w:rsidP="00233965"/>
        </w:tc>
        <w:tc>
          <w:tcPr>
            <w:tcW w:w="2791" w:type="dxa"/>
            <w:vMerge/>
          </w:tcPr>
          <w:p w:rsidR="00233965" w:rsidRPr="002E6789" w:rsidRDefault="00233965" w:rsidP="00233965">
            <w:pPr>
              <w:rPr>
                <w:sz w:val="32"/>
                <w:szCs w:val="32"/>
              </w:rPr>
            </w:pPr>
          </w:p>
        </w:tc>
        <w:tc>
          <w:tcPr>
            <w:tcW w:w="2968" w:type="dxa"/>
          </w:tcPr>
          <w:p w:rsidR="00233965" w:rsidRPr="002E6789" w:rsidRDefault="00233965" w:rsidP="00233965">
            <w:pPr>
              <w:rPr>
                <w:sz w:val="32"/>
                <w:szCs w:val="32"/>
              </w:rPr>
            </w:pPr>
            <w:r w:rsidRPr="002E6789">
              <w:rPr>
                <w:sz w:val="32"/>
                <w:szCs w:val="32"/>
              </w:rPr>
              <w:t>-create a port enumerator button that will list out all the available ports</w:t>
            </w:r>
          </w:p>
          <w:p w:rsidR="00233965" w:rsidRDefault="00233965" w:rsidP="00233965">
            <w:r w:rsidRPr="002E6789">
              <w:rPr>
                <w:sz w:val="32"/>
                <w:szCs w:val="32"/>
              </w:rPr>
              <w:t xml:space="preserve"> </w:t>
            </w:r>
          </w:p>
          <w:p w:rsidR="00233965" w:rsidRDefault="00233965" w:rsidP="00233965"/>
        </w:tc>
        <w:tc>
          <w:tcPr>
            <w:tcW w:w="1205" w:type="dxa"/>
          </w:tcPr>
          <w:p w:rsidR="00233965" w:rsidRDefault="00233965" w:rsidP="00233965">
            <w:r>
              <w:t>done</w:t>
            </w:r>
          </w:p>
        </w:tc>
        <w:tc>
          <w:tcPr>
            <w:tcW w:w="1209" w:type="dxa"/>
          </w:tcPr>
          <w:p w:rsidR="00233965" w:rsidRDefault="00233965" w:rsidP="00233965">
            <w:r>
              <w:t>2/2</w:t>
            </w:r>
          </w:p>
        </w:tc>
      </w:tr>
      <w:tr w:rsidR="00233965" w:rsidTr="00233965">
        <w:tc>
          <w:tcPr>
            <w:tcW w:w="1177" w:type="dxa"/>
            <w:vMerge/>
          </w:tcPr>
          <w:p w:rsidR="00233965" w:rsidRDefault="00233965" w:rsidP="00233965"/>
        </w:tc>
        <w:tc>
          <w:tcPr>
            <w:tcW w:w="2791" w:type="dxa"/>
            <w:vMerge/>
          </w:tcPr>
          <w:p w:rsidR="00233965" w:rsidRPr="002E6789" w:rsidRDefault="00233965" w:rsidP="00233965">
            <w:pPr>
              <w:rPr>
                <w:sz w:val="32"/>
                <w:szCs w:val="32"/>
              </w:rPr>
            </w:pPr>
          </w:p>
        </w:tc>
        <w:tc>
          <w:tcPr>
            <w:tcW w:w="2968" w:type="dxa"/>
          </w:tcPr>
          <w:p w:rsidR="00233965" w:rsidRPr="002E6789" w:rsidRDefault="00233965" w:rsidP="00233965">
            <w:pPr>
              <w:rPr>
                <w:sz w:val="32"/>
                <w:szCs w:val="32"/>
              </w:rPr>
            </w:pPr>
            <w:r w:rsidRPr="002E6789">
              <w:rPr>
                <w:sz w:val="32"/>
                <w:szCs w:val="32"/>
              </w:rPr>
              <w:t>-create connect/disconnect buttons that will connect/disconnect to the serial port</w:t>
            </w:r>
          </w:p>
          <w:p w:rsidR="00233965" w:rsidRDefault="00233965" w:rsidP="00233965"/>
        </w:tc>
        <w:tc>
          <w:tcPr>
            <w:tcW w:w="1205" w:type="dxa"/>
          </w:tcPr>
          <w:p w:rsidR="00233965" w:rsidRDefault="00233965" w:rsidP="00233965">
            <w:r>
              <w:t>done</w:t>
            </w:r>
          </w:p>
        </w:tc>
        <w:tc>
          <w:tcPr>
            <w:tcW w:w="1209" w:type="dxa"/>
          </w:tcPr>
          <w:p w:rsidR="00233965" w:rsidRDefault="00233965" w:rsidP="00233965">
            <w:r>
              <w:t>2/2</w:t>
            </w:r>
          </w:p>
        </w:tc>
      </w:tr>
      <w:tr w:rsidR="00233965" w:rsidTr="00233965">
        <w:tc>
          <w:tcPr>
            <w:tcW w:w="1177" w:type="dxa"/>
            <w:vMerge/>
          </w:tcPr>
          <w:p w:rsidR="00233965" w:rsidRDefault="00233965" w:rsidP="00233965"/>
        </w:tc>
        <w:tc>
          <w:tcPr>
            <w:tcW w:w="2791" w:type="dxa"/>
            <w:vMerge/>
          </w:tcPr>
          <w:p w:rsidR="00233965" w:rsidRPr="002E6789" w:rsidRDefault="00233965" w:rsidP="00233965">
            <w:pPr>
              <w:rPr>
                <w:sz w:val="32"/>
                <w:szCs w:val="32"/>
              </w:rPr>
            </w:pPr>
          </w:p>
        </w:tc>
        <w:tc>
          <w:tcPr>
            <w:tcW w:w="2968" w:type="dxa"/>
          </w:tcPr>
          <w:p w:rsidR="00233965" w:rsidRPr="002E6789" w:rsidRDefault="00233965" w:rsidP="00233965">
            <w:pPr>
              <w:rPr>
                <w:sz w:val="32"/>
                <w:szCs w:val="32"/>
              </w:rPr>
            </w:pPr>
            <w:r w:rsidRPr="002E6789">
              <w:rPr>
                <w:sz w:val="32"/>
                <w:szCs w:val="32"/>
              </w:rPr>
              <w:t>-create a text box for the user to input a message</w:t>
            </w:r>
          </w:p>
          <w:p w:rsidR="00233965" w:rsidRDefault="00233965" w:rsidP="00233965"/>
        </w:tc>
        <w:tc>
          <w:tcPr>
            <w:tcW w:w="1205" w:type="dxa"/>
          </w:tcPr>
          <w:p w:rsidR="00233965" w:rsidRDefault="00233965" w:rsidP="00233965">
            <w:r>
              <w:t>done</w:t>
            </w:r>
          </w:p>
        </w:tc>
        <w:tc>
          <w:tcPr>
            <w:tcW w:w="1209" w:type="dxa"/>
          </w:tcPr>
          <w:p w:rsidR="00233965" w:rsidRDefault="00233965" w:rsidP="00233965">
            <w:r>
              <w:t>2/2</w:t>
            </w:r>
          </w:p>
        </w:tc>
      </w:tr>
      <w:tr w:rsidR="00233965" w:rsidTr="00233965">
        <w:tc>
          <w:tcPr>
            <w:tcW w:w="1177" w:type="dxa"/>
            <w:vMerge/>
          </w:tcPr>
          <w:p w:rsidR="00233965" w:rsidRDefault="00233965" w:rsidP="00233965"/>
        </w:tc>
        <w:tc>
          <w:tcPr>
            <w:tcW w:w="2791" w:type="dxa"/>
            <w:vMerge/>
          </w:tcPr>
          <w:p w:rsidR="00233965" w:rsidRPr="002E6789" w:rsidRDefault="00233965" w:rsidP="00233965">
            <w:pPr>
              <w:rPr>
                <w:sz w:val="32"/>
                <w:szCs w:val="32"/>
              </w:rPr>
            </w:pPr>
          </w:p>
        </w:tc>
        <w:tc>
          <w:tcPr>
            <w:tcW w:w="2968" w:type="dxa"/>
          </w:tcPr>
          <w:p w:rsidR="00233965" w:rsidRDefault="00233965" w:rsidP="00233965">
            <w:r w:rsidRPr="002E6789">
              <w:rPr>
                <w:sz w:val="32"/>
                <w:szCs w:val="32"/>
              </w:rPr>
              <w:t>- create a send button that will transmit the data when pressed via the serial port</w:t>
            </w:r>
          </w:p>
        </w:tc>
        <w:tc>
          <w:tcPr>
            <w:tcW w:w="1205" w:type="dxa"/>
          </w:tcPr>
          <w:p w:rsidR="00233965" w:rsidRDefault="00233965" w:rsidP="00233965">
            <w:r>
              <w:t>done</w:t>
            </w:r>
          </w:p>
        </w:tc>
        <w:tc>
          <w:tcPr>
            <w:tcW w:w="1209" w:type="dxa"/>
          </w:tcPr>
          <w:p w:rsidR="00233965" w:rsidRDefault="00233965" w:rsidP="00233965">
            <w:r>
              <w:t>2/2</w:t>
            </w:r>
          </w:p>
        </w:tc>
      </w:tr>
      <w:tr w:rsidR="00233965" w:rsidTr="00233965">
        <w:tc>
          <w:tcPr>
            <w:tcW w:w="1177" w:type="dxa"/>
            <w:vMerge w:val="restart"/>
          </w:tcPr>
          <w:p w:rsidR="00233965" w:rsidRDefault="00233965" w:rsidP="00233965">
            <w:pPr>
              <w:rPr>
                <w:sz w:val="40"/>
                <w:szCs w:val="40"/>
              </w:rPr>
            </w:pPr>
            <w:r>
              <w:rPr>
                <w:sz w:val="40"/>
                <w:szCs w:val="40"/>
              </w:rPr>
              <w:t>Micro part I</w:t>
            </w:r>
          </w:p>
          <w:p w:rsidR="00233965" w:rsidRDefault="00233965" w:rsidP="00233965"/>
        </w:tc>
        <w:tc>
          <w:tcPr>
            <w:tcW w:w="2791" w:type="dxa"/>
            <w:vMerge w:val="restart"/>
          </w:tcPr>
          <w:p w:rsidR="00233965" w:rsidRDefault="00233965" w:rsidP="00233965">
            <w:r w:rsidRPr="002E6789">
              <w:rPr>
                <w:sz w:val="32"/>
                <w:szCs w:val="32"/>
              </w:rPr>
              <w:t xml:space="preserve">This task involves creating code that will give the teensy instructions on how to process the data coming in from the GUI and then outputting a </w:t>
            </w:r>
            <w:r w:rsidRPr="002E6789">
              <w:rPr>
                <w:sz w:val="32"/>
                <w:szCs w:val="32"/>
              </w:rPr>
              <w:lastRenderedPageBreak/>
              <w:t>message on the matrix</w:t>
            </w:r>
          </w:p>
          <w:p w:rsidR="00233965" w:rsidRPr="00233965" w:rsidRDefault="00233965" w:rsidP="00233965"/>
        </w:tc>
        <w:tc>
          <w:tcPr>
            <w:tcW w:w="2968" w:type="dxa"/>
          </w:tcPr>
          <w:p w:rsidR="00233965" w:rsidRDefault="00233965" w:rsidP="00233965">
            <w:pPr>
              <w:pStyle w:val="ListParagraph"/>
              <w:numPr>
                <w:ilvl w:val="0"/>
                <w:numId w:val="1"/>
              </w:numPr>
              <w:spacing w:after="0" w:line="240" w:lineRule="auto"/>
              <w:rPr>
                <w:sz w:val="32"/>
                <w:szCs w:val="32"/>
              </w:rPr>
            </w:pPr>
            <w:r>
              <w:rPr>
                <w:sz w:val="32"/>
                <w:szCs w:val="32"/>
              </w:rPr>
              <w:lastRenderedPageBreak/>
              <w:t xml:space="preserve">Establish communication with the teensy and the GUI </w:t>
            </w:r>
          </w:p>
          <w:p w:rsidR="00233965" w:rsidRDefault="00233965" w:rsidP="00233965"/>
        </w:tc>
        <w:tc>
          <w:tcPr>
            <w:tcW w:w="1205" w:type="dxa"/>
          </w:tcPr>
          <w:p w:rsidR="00233965" w:rsidRDefault="00233965" w:rsidP="00233965">
            <w:r>
              <w:t>In progress</w:t>
            </w:r>
          </w:p>
        </w:tc>
        <w:tc>
          <w:tcPr>
            <w:tcW w:w="1209" w:type="dxa"/>
          </w:tcPr>
          <w:p w:rsidR="00233965" w:rsidRDefault="00233965" w:rsidP="00233965">
            <w:r>
              <w:t>1/2</w:t>
            </w:r>
          </w:p>
        </w:tc>
      </w:tr>
      <w:tr w:rsidR="00233965" w:rsidTr="00233965">
        <w:tc>
          <w:tcPr>
            <w:tcW w:w="1177" w:type="dxa"/>
            <w:vMerge/>
          </w:tcPr>
          <w:p w:rsidR="00233965" w:rsidRDefault="00233965" w:rsidP="00233965"/>
        </w:tc>
        <w:tc>
          <w:tcPr>
            <w:tcW w:w="2791" w:type="dxa"/>
            <w:vMerge/>
          </w:tcPr>
          <w:p w:rsidR="00233965" w:rsidRDefault="00233965" w:rsidP="00233965"/>
        </w:tc>
        <w:tc>
          <w:tcPr>
            <w:tcW w:w="2968" w:type="dxa"/>
          </w:tcPr>
          <w:p w:rsidR="00233965" w:rsidRDefault="00233965" w:rsidP="00383F48">
            <w:pPr>
              <w:pStyle w:val="ListParagraph"/>
              <w:numPr>
                <w:ilvl w:val="0"/>
                <w:numId w:val="1"/>
              </w:numPr>
              <w:spacing w:after="0" w:line="240" w:lineRule="auto"/>
            </w:pPr>
            <w:r w:rsidRPr="00383F48">
              <w:rPr>
                <w:sz w:val="32"/>
                <w:szCs w:val="32"/>
              </w:rPr>
              <w:t>Display message</w:t>
            </w:r>
          </w:p>
        </w:tc>
        <w:tc>
          <w:tcPr>
            <w:tcW w:w="1205" w:type="dxa"/>
          </w:tcPr>
          <w:p w:rsidR="00233965" w:rsidRDefault="00233965" w:rsidP="00233965">
            <w:r>
              <w:t>In progress</w:t>
            </w:r>
          </w:p>
        </w:tc>
        <w:tc>
          <w:tcPr>
            <w:tcW w:w="1209" w:type="dxa"/>
          </w:tcPr>
          <w:p w:rsidR="00233965" w:rsidRDefault="00233965" w:rsidP="00233965">
            <w:r>
              <w:t>1/2</w:t>
            </w:r>
          </w:p>
        </w:tc>
      </w:tr>
      <w:tr w:rsidR="00233965" w:rsidTr="00233965">
        <w:tc>
          <w:tcPr>
            <w:tcW w:w="1177" w:type="dxa"/>
            <w:vMerge w:val="restart"/>
          </w:tcPr>
          <w:p w:rsidR="00233965" w:rsidRDefault="00233965" w:rsidP="00233965">
            <w:r>
              <w:rPr>
                <w:sz w:val="40"/>
                <w:szCs w:val="40"/>
              </w:rPr>
              <w:lastRenderedPageBreak/>
              <w:t>GUI II</w:t>
            </w:r>
          </w:p>
        </w:tc>
        <w:tc>
          <w:tcPr>
            <w:tcW w:w="2791" w:type="dxa"/>
            <w:vMerge w:val="restart"/>
          </w:tcPr>
          <w:p w:rsidR="00233965" w:rsidRPr="002E6789" w:rsidRDefault="00233965" w:rsidP="00233965">
            <w:pPr>
              <w:rPr>
                <w:sz w:val="32"/>
                <w:szCs w:val="32"/>
              </w:rPr>
            </w:pPr>
            <w:r>
              <w:rPr>
                <w:sz w:val="32"/>
                <w:szCs w:val="32"/>
              </w:rPr>
              <w:t>This task will give the user more functionality, such as the ability to change color and font. There will be a stop/reset button that will clear the message board, this can also double as a shutdown, the teensy consumes very little power and the matrix when not in use also consume little power, and by making it blank it will reduce the amount of power wasted</w:t>
            </w:r>
          </w:p>
        </w:tc>
        <w:tc>
          <w:tcPr>
            <w:tcW w:w="2968" w:type="dxa"/>
          </w:tcPr>
          <w:p w:rsidR="00233965" w:rsidRDefault="00233965" w:rsidP="00233965">
            <w:pPr>
              <w:rPr>
                <w:sz w:val="40"/>
                <w:szCs w:val="40"/>
              </w:rPr>
            </w:pPr>
          </w:p>
          <w:p w:rsidR="00233965" w:rsidRPr="008C5BE3" w:rsidRDefault="00233965" w:rsidP="00233965">
            <w:pPr>
              <w:pStyle w:val="ListParagraph"/>
              <w:numPr>
                <w:ilvl w:val="0"/>
                <w:numId w:val="1"/>
              </w:numPr>
              <w:spacing w:after="0" w:line="240" w:lineRule="auto"/>
              <w:rPr>
                <w:sz w:val="32"/>
                <w:szCs w:val="32"/>
              </w:rPr>
            </w:pPr>
            <w:r w:rsidRPr="008C5BE3">
              <w:rPr>
                <w:sz w:val="32"/>
                <w:szCs w:val="32"/>
              </w:rPr>
              <w:t>Create 3 sliders for red, blue and green color change</w:t>
            </w:r>
          </w:p>
          <w:p w:rsidR="00233965" w:rsidRPr="002E6789" w:rsidRDefault="00233965" w:rsidP="00233965">
            <w:pPr>
              <w:pStyle w:val="ListParagraph"/>
              <w:spacing w:after="0" w:line="240" w:lineRule="auto"/>
              <w:rPr>
                <w:sz w:val="40"/>
                <w:szCs w:val="40"/>
              </w:rPr>
            </w:pPr>
          </w:p>
        </w:tc>
        <w:tc>
          <w:tcPr>
            <w:tcW w:w="1205" w:type="dxa"/>
          </w:tcPr>
          <w:p w:rsidR="00233965" w:rsidRDefault="00233965" w:rsidP="00233965">
            <w:r>
              <w:t>Not yet started</w:t>
            </w:r>
          </w:p>
        </w:tc>
        <w:tc>
          <w:tcPr>
            <w:tcW w:w="1209" w:type="dxa"/>
          </w:tcPr>
          <w:p w:rsidR="00233965" w:rsidRDefault="00233965" w:rsidP="00233965">
            <w:r>
              <w:t>0/2</w:t>
            </w:r>
          </w:p>
        </w:tc>
      </w:tr>
      <w:tr w:rsidR="00233965" w:rsidTr="00233965">
        <w:tc>
          <w:tcPr>
            <w:tcW w:w="1177" w:type="dxa"/>
            <w:vMerge/>
          </w:tcPr>
          <w:p w:rsidR="00233965" w:rsidRDefault="00233965" w:rsidP="00233965"/>
        </w:tc>
        <w:tc>
          <w:tcPr>
            <w:tcW w:w="2791" w:type="dxa"/>
            <w:vMerge/>
          </w:tcPr>
          <w:p w:rsidR="00233965" w:rsidRDefault="00233965" w:rsidP="00233965"/>
        </w:tc>
        <w:tc>
          <w:tcPr>
            <w:tcW w:w="2968" w:type="dxa"/>
          </w:tcPr>
          <w:p w:rsidR="00233965" w:rsidRPr="008C5BE3" w:rsidRDefault="00233965" w:rsidP="00233965">
            <w:pPr>
              <w:pStyle w:val="ListParagraph"/>
              <w:numPr>
                <w:ilvl w:val="0"/>
                <w:numId w:val="1"/>
              </w:numPr>
              <w:spacing w:after="0" w:line="240" w:lineRule="auto"/>
              <w:rPr>
                <w:sz w:val="32"/>
                <w:szCs w:val="32"/>
              </w:rPr>
            </w:pPr>
            <w:r w:rsidRPr="008C5BE3">
              <w:rPr>
                <w:sz w:val="32"/>
                <w:szCs w:val="32"/>
              </w:rPr>
              <w:t>Create a list of font options for the user</w:t>
            </w:r>
          </w:p>
          <w:p w:rsidR="00233965" w:rsidRDefault="00233965" w:rsidP="00233965"/>
        </w:tc>
        <w:tc>
          <w:tcPr>
            <w:tcW w:w="1205" w:type="dxa"/>
          </w:tcPr>
          <w:p w:rsidR="00233965" w:rsidRDefault="00233965" w:rsidP="00233965">
            <w:r>
              <w:t>Not yet started</w:t>
            </w:r>
          </w:p>
        </w:tc>
        <w:tc>
          <w:tcPr>
            <w:tcW w:w="1209" w:type="dxa"/>
          </w:tcPr>
          <w:p w:rsidR="00233965" w:rsidRDefault="00233965" w:rsidP="00233965">
            <w:r>
              <w:t>0/2</w:t>
            </w:r>
          </w:p>
        </w:tc>
      </w:tr>
      <w:tr w:rsidR="00233965" w:rsidTr="00233965">
        <w:tc>
          <w:tcPr>
            <w:tcW w:w="1177" w:type="dxa"/>
            <w:vMerge/>
          </w:tcPr>
          <w:p w:rsidR="00233965" w:rsidRDefault="00233965" w:rsidP="00233965"/>
        </w:tc>
        <w:tc>
          <w:tcPr>
            <w:tcW w:w="2791" w:type="dxa"/>
            <w:vMerge/>
          </w:tcPr>
          <w:p w:rsidR="00233965" w:rsidRDefault="00233965" w:rsidP="00233965"/>
        </w:tc>
        <w:tc>
          <w:tcPr>
            <w:tcW w:w="2968" w:type="dxa"/>
          </w:tcPr>
          <w:p w:rsidR="00233965" w:rsidRPr="008C5BE3" w:rsidRDefault="00233965" w:rsidP="00233965">
            <w:pPr>
              <w:pStyle w:val="ListParagraph"/>
              <w:numPr>
                <w:ilvl w:val="0"/>
                <w:numId w:val="1"/>
              </w:numPr>
              <w:spacing w:after="0" w:line="240" w:lineRule="auto"/>
              <w:rPr>
                <w:sz w:val="32"/>
                <w:szCs w:val="32"/>
              </w:rPr>
            </w:pPr>
            <w:r w:rsidRPr="008C5BE3">
              <w:rPr>
                <w:sz w:val="32"/>
                <w:szCs w:val="32"/>
              </w:rPr>
              <w:t>Create a stop/reset button</w:t>
            </w:r>
          </w:p>
          <w:p w:rsidR="00233965" w:rsidRDefault="00383F48" w:rsidP="00233965">
            <w:pPr>
              <w:ind w:left="720"/>
            </w:pPr>
            <w:r>
              <w:rPr>
                <w:sz w:val="32"/>
                <w:szCs w:val="32"/>
              </w:rPr>
              <w:t>t</w:t>
            </w:r>
            <w:r w:rsidR="00233965">
              <w:rPr>
                <w:sz w:val="32"/>
                <w:szCs w:val="32"/>
              </w:rPr>
              <w:t>hat will</w:t>
            </w:r>
            <w:r>
              <w:rPr>
                <w:sz w:val="32"/>
                <w:szCs w:val="32"/>
              </w:rPr>
              <w:t xml:space="preserve"> send an empty message to</w:t>
            </w:r>
            <w:r w:rsidR="00233965">
              <w:rPr>
                <w:sz w:val="32"/>
                <w:szCs w:val="32"/>
              </w:rPr>
              <w:t xml:space="preserve"> make the screen blank</w:t>
            </w:r>
          </w:p>
        </w:tc>
        <w:tc>
          <w:tcPr>
            <w:tcW w:w="1205" w:type="dxa"/>
          </w:tcPr>
          <w:p w:rsidR="00233965" w:rsidRDefault="00233965" w:rsidP="00233965">
            <w:r>
              <w:t>Not yet started</w:t>
            </w:r>
          </w:p>
        </w:tc>
        <w:tc>
          <w:tcPr>
            <w:tcW w:w="1209" w:type="dxa"/>
          </w:tcPr>
          <w:p w:rsidR="00233965" w:rsidRDefault="00233965" w:rsidP="00233965">
            <w:r>
              <w:t>0/2</w:t>
            </w:r>
          </w:p>
        </w:tc>
        <w:bookmarkStart w:id="0" w:name="_GoBack"/>
        <w:bookmarkEnd w:id="0"/>
      </w:tr>
      <w:tr w:rsidR="00233965" w:rsidTr="00233965">
        <w:tc>
          <w:tcPr>
            <w:tcW w:w="1177" w:type="dxa"/>
          </w:tcPr>
          <w:p w:rsidR="00233965" w:rsidRDefault="00233965" w:rsidP="00233965">
            <w:pPr>
              <w:rPr>
                <w:sz w:val="40"/>
                <w:szCs w:val="40"/>
              </w:rPr>
            </w:pPr>
            <w:r>
              <w:rPr>
                <w:sz w:val="40"/>
                <w:szCs w:val="40"/>
              </w:rPr>
              <w:t>Micro II</w:t>
            </w:r>
          </w:p>
          <w:p w:rsidR="00233965" w:rsidRDefault="00233965" w:rsidP="00233965"/>
        </w:tc>
        <w:tc>
          <w:tcPr>
            <w:tcW w:w="2791" w:type="dxa"/>
          </w:tcPr>
          <w:p w:rsidR="00233965" w:rsidRPr="00866B40" w:rsidRDefault="00233965" w:rsidP="00233965">
            <w:pPr>
              <w:rPr>
                <w:sz w:val="40"/>
                <w:szCs w:val="40"/>
              </w:rPr>
            </w:pPr>
            <w:r>
              <w:rPr>
                <w:sz w:val="32"/>
                <w:szCs w:val="32"/>
              </w:rPr>
              <w:t xml:space="preserve">The task is to  build upon the work from micro I to accommodate the new functions by creating instruction for the teensy on how to process the data coming in </w:t>
            </w:r>
            <w:r>
              <w:rPr>
                <w:sz w:val="32"/>
                <w:szCs w:val="32"/>
              </w:rPr>
              <w:lastRenderedPageBreak/>
              <w:t>from the GUI, and output results</w:t>
            </w:r>
          </w:p>
        </w:tc>
        <w:tc>
          <w:tcPr>
            <w:tcW w:w="2968" w:type="dxa"/>
          </w:tcPr>
          <w:p w:rsidR="00233965" w:rsidRPr="00233965" w:rsidRDefault="00233965" w:rsidP="00233965">
            <w:pPr>
              <w:pStyle w:val="ListParagraph"/>
              <w:numPr>
                <w:ilvl w:val="0"/>
                <w:numId w:val="1"/>
              </w:numPr>
              <w:spacing w:after="0" w:line="240" w:lineRule="auto"/>
              <w:rPr>
                <w:sz w:val="32"/>
                <w:szCs w:val="32"/>
              </w:rPr>
            </w:pPr>
            <w:r w:rsidRPr="00233965">
              <w:rPr>
                <w:sz w:val="32"/>
                <w:szCs w:val="32"/>
              </w:rPr>
              <w:lastRenderedPageBreak/>
              <w:t>Modify existing code</w:t>
            </w:r>
          </w:p>
        </w:tc>
        <w:tc>
          <w:tcPr>
            <w:tcW w:w="1205" w:type="dxa"/>
          </w:tcPr>
          <w:p w:rsidR="00233965" w:rsidRDefault="00233965" w:rsidP="00233965">
            <w:r>
              <w:t>Not yet started</w:t>
            </w:r>
          </w:p>
        </w:tc>
        <w:tc>
          <w:tcPr>
            <w:tcW w:w="1209" w:type="dxa"/>
          </w:tcPr>
          <w:p w:rsidR="00233965" w:rsidRDefault="00233965" w:rsidP="00233965">
            <w:r>
              <w:t>0/2</w:t>
            </w:r>
          </w:p>
        </w:tc>
      </w:tr>
      <w:tr w:rsidR="00233965" w:rsidTr="00233965">
        <w:tc>
          <w:tcPr>
            <w:tcW w:w="1177" w:type="dxa"/>
            <w:vMerge w:val="restart"/>
          </w:tcPr>
          <w:p w:rsidR="00233965" w:rsidRDefault="00233965" w:rsidP="00233965">
            <w:pPr>
              <w:rPr>
                <w:sz w:val="40"/>
                <w:szCs w:val="40"/>
              </w:rPr>
            </w:pPr>
            <w:proofErr w:type="spellStart"/>
            <w:proofErr w:type="gramStart"/>
            <w:r>
              <w:rPr>
                <w:sz w:val="40"/>
                <w:szCs w:val="40"/>
              </w:rPr>
              <w:lastRenderedPageBreak/>
              <w:t>WiFi</w:t>
            </w:r>
            <w:proofErr w:type="spellEnd"/>
            <w:r>
              <w:rPr>
                <w:sz w:val="40"/>
                <w:szCs w:val="40"/>
              </w:rPr>
              <w:t xml:space="preserve">  GUI</w:t>
            </w:r>
            <w:proofErr w:type="gramEnd"/>
          </w:p>
          <w:p w:rsidR="00233965" w:rsidRDefault="00233965" w:rsidP="00233965"/>
        </w:tc>
        <w:tc>
          <w:tcPr>
            <w:tcW w:w="2791" w:type="dxa"/>
            <w:vMerge w:val="restart"/>
          </w:tcPr>
          <w:p w:rsidR="00233965" w:rsidRPr="008C5BE3" w:rsidRDefault="00233965" w:rsidP="00233965">
            <w:pPr>
              <w:rPr>
                <w:sz w:val="32"/>
                <w:szCs w:val="32"/>
              </w:rPr>
            </w:pPr>
            <w:r>
              <w:rPr>
                <w:sz w:val="32"/>
                <w:szCs w:val="32"/>
              </w:rPr>
              <w:t>This task is to modify the GUI to become wireless. The fundamental of how the data is processed and transmitted will remain the same. More code will be needed to receive and process the data from the teensy to conform an if it was successful or failed through a label or indicator light</w:t>
            </w:r>
          </w:p>
        </w:tc>
        <w:tc>
          <w:tcPr>
            <w:tcW w:w="2968" w:type="dxa"/>
          </w:tcPr>
          <w:p w:rsidR="00233965" w:rsidRDefault="00233965" w:rsidP="00233965">
            <w:pPr>
              <w:pStyle w:val="ListParagraph"/>
              <w:numPr>
                <w:ilvl w:val="0"/>
                <w:numId w:val="1"/>
              </w:numPr>
              <w:spacing w:after="0" w:line="240" w:lineRule="auto"/>
              <w:rPr>
                <w:sz w:val="32"/>
                <w:szCs w:val="32"/>
              </w:rPr>
            </w:pPr>
            <w:r w:rsidRPr="00034AB8">
              <w:rPr>
                <w:sz w:val="32"/>
                <w:szCs w:val="32"/>
              </w:rPr>
              <w:t>Modify the GUI to become wireless</w:t>
            </w:r>
          </w:p>
          <w:p w:rsidR="00233965" w:rsidRDefault="00233965" w:rsidP="00233965">
            <w:pPr>
              <w:rPr>
                <w:sz w:val="32"/>
                <w:szCs w:val="32"/>
              </w:rPr>
            </w:pPr>
          </w:p>
        </w:tc>
        <w:tc>
          <w:tcPr>
            <w:tcW w:w="1205" w:type="dxa"/>
          </w:tcPr>
          <w:p w:rsidR="00233965" w:rsidRDefault="00233965" w:rsidP="00233965">
            <w:r>
              <w:t>Not yet started</w:t>
            </w:r>
          </w:p>
        </w:tc>
        <w:tc>
          <w:tcPr>
            <w:tcW w:w="1209" w:type="dxa"/>
          </w:tcPr>
          <w:p w:rsidR="00233965" w:rsidRDefault="00233965" w:rsidP="00233965">
            <w:r>
              <w:t>0/5</w:t>
            </w:r>
          </w:p>
        </w:tc>
      </w:tr>
      <w:tr w:rsidR="00233965" w:rsidTr="00233965">
        <w:tc>
          <w:tcPr>
            <w:tcW w:w="1177" w:type="dxa"/>
            <w:vMerge/>
          </w:tcPr>
          <w:p w:rsidR="00233965" w:rsidRDefault="00233965" w:rsidP="00233965"/>
        </w:tc>
        <w:tc>
          <w:tcPr>
            <w:tcW w:w="2791" w:type="dxa"/>
            <w:vMerge/>
          </w:tcPr>
          <w:p w:rsidR="00233965" w:rsidRDefault="00233965" w:rsidP="00233965"/>
        </w:tc>
        <w:tc>
          <w:tcPr>
            <w:tcW w:w="2968" w:type="dxa"/>
          </w:tcPr>
          <w:p w:rsidR="00233965" w:rsidRPr="00233965" w:rsidRDefault="00233965" w:rsidP="00233965">
            <w:pPr>
              <w:pStyle w:val="ListParagraph"/>
              <w:numPr>
                <w:ilvl w:val="0"/>
                <w:numId w:val="1"/>
              </w:numPr>
              <w:spacing w:after="0" w:line="240" w:lineRule="auto"/>
              <w:rPr>
                <w:sz w:val="32"/>
                <w:szCs w:val="32"/>
              </w:rPr>
            </w:pPr>
            <w:r>
              <w:rPr>
                <w:sz w:val="32"/>
                <w:szCs w:val="32"/>
              </w:rPr>
              <w:t>Create a received indicator</w:t>
            </w:r>
          </w:p>
        </w:tc>
        <w:tc>
          <w:tcPr>
            <w:tcW w:w="1205" w:type="dxa"/>
          </w:tcPr>
          <w:p w:rsidR="00233965" w:rsidRDefault="00233965" w:rsidP="00233965">
            <w:r>
              <w:t>Not yet started</w:t>
            </w:r>
          </w:p>
        </w:tc>
        <w:tc>
          <w:tcPr>
            <w:tcW w:w="1209" w:type="dxa"/>
          </w:tcPr>
          <w:p w:rsidR="00233965" w:rsidRDefault="00233965" w:rsidP="00233965">
            <w:r>
              <w:t>0/5</w:t>
            </w:r>
          </w:p>
        </w:tc>
      </w:tr>
      <w:tr w:rsidR="00233965" w:rsidTr="00233965">
        <w:trPr>
          <w:trHeight w:val="6250"/>
        </w:trPr>
        <w:tc>
          <w:tcPr>
            <w:tcW w:w="1177" w:type="dxa"/>
          </w:tcPr>
          <w:p w:rsidR="00233965" w:rsidRDefault="00233965" w:rsidP="00233965">
            <w:pPr>
              <w:rPr>
                <w:sz w:val="40"/>
                <w:szCs w:val="40"/>
              </w:rPr>
            </w:pPr>
            <w:proofErr w:type="spellStart"/>
            <w:proofErr w:type="gramStart"/>
            <w:r>
              <w:rPr>
                <w:sz w:val="40"/>
                <w:szCs w:val="40"/>
              </w:rPr>
              <w:lastRenderedPageBreak/>
              <w:t>WiFi</w:t>
            </w:r>
            <w:proofErr w:type="spellEnd"/>
            <w:r>
              <w:rPr>
                <w:sz w:val="40"/>
                <w:szCs w:val="40"/>
              </w:rPr>
              <w:t xml:space="preserve">  micro</w:t>
            </w:r>
            <w:proofErr w:type="gramEnd"/>
          </w:p>
          <w:p w:rsidR="00233965" w:rsidRDefault="00233965" w:rsidP="0015690F">
            <w:pPr>
              <w:rPr>
                <w:sz w:val="40"/>
                <w:szCs w:val="40"/>
              </w:rPr>
            </w:pPr>
          </w:p>
        </w:tc>
        <w:tc>
          <w:tcPr>
            <w:tcW w:w="2791" w:type="dxa"/>
          </w:tcPr>
          <w:p w:rsidR="00233965" w:rsidRDefault="00233965" w:rsidP="0015690F">
            <w:pPr>
              <w:rPr>
                <w:sz w:val="32"/>
                <w:szCs w:val="32"/>
              </w:rPr>
            </w:pPr>
            <w:r>
              <w:rPr>
                <w:sz w:val="32"/>
                <w:szCs w:val="32"/>
              </w:rPr>
              <w:t xml:space="preserve">This task is to modify the Teensy to become wireless. The fundamental of how the data is processed and transmitted will remain the same, extra code will be created to transmit a received signal  the data will be received through the </w:t>
            </w:r>
            <w:proofErr w:type="spellStart"/>
            <w:r>
              <w:rPr>
                <w:sz w:val="32"/>
                <w:szCs w:val="32"/>
              </w:rPr>
              <w:t>wifi</w:t>
            </w:r>
            <w:proofErr w:type="spellEnd"/>
            <w:r>
              <w:rPr>
                <w:sz w:val="32"/>
                <w:szCs w:val="32"/>
              </w:rPr>
              <w:t xml:space="preserve"> chip instead</w:t>
            </w:r>
          </w:p>
        </w:tc>
        <w:tc>
          <w:tcPr>
            <w:tcW w:w="2968" w:type="dxa"/>
          </w:tcPr>
          <w:p w:rsidR="00233965" w:rsidRPr="00233965" w:rsidRDefault="00233965" w:rsidP="00233965">
            <w:pPr>
              <w:pStyle w:val="ListParagraph"/>
              <w:numPr>
                <w:ilvl w:val="0"/>
                <w:numId w:val="1"/>
              </w:numPr>
              <w:spacing w:after="0" w:line="240" w:lineRule="auto"/>
              <w:rPr>
                <w:sz w:val="32"/>
                <w:szCs w:val="32"/>
              </w:rPr>
            </w:pPr>
            <w:r w:rsidRPr="00233965">
              <w:rPr>
                <w:sz w:val="32"/>
                <w:szCs w:val="32"/>
              </w:rPr>
              <w:t xml:space="preserve">Modify code to receive and transmit via the </w:t>
            </w:r>
            <w:proofErr w:type="spellStart"/>
            <w:r w:rsidRPr="00233965">
              <w:rPr>
                <w:sz w:val="32"/>
                <w:szCs w:val="32"/>
              </w:rPr>
              <w:t>wifi</w:t>
            </w:r>
            <w:proofErr w:type="spellEnd"/>
            <w:r w:rsidRPr="00233965">
              <w:rPr>
                <w:sz w:val="32"/>
                <w:szCs w:val="32"/>
              </w:rPr>
              <w:t xml:space="preserve"> chip</w:t>
            </w:r>
          </w:p>
        </w:tc>
        <w:tc>
          <w:tcPr>
            <w:tcW w:w="1205" w:type="dxa"/>
          </w:tcPr>
          <w:p w:rsidR="00233965" w:rsidRDefault="00233965" w:rsidP="0015690F">
            <w:r>
              <w:t>Not yet started</w:t>
            </w:r>
          </w:p>
        </w:tc>
        <w:tc>
          <w:tcPr>
            <w:tcW w:w="1209" w:type="dxa"/>
          </w:tcPr>
          <w:p w:rsidR="00233965" w:rsidRDefault="00233965" w:rsidP="0015690F">
            <w:r>
              <w:t>0/5</w:t>
            </w:r>
          </w:p>
        </w:tc>
      </w:tr>
      <w:tr w:rsidR="00233965" w:rsidTr="00233965">
        <w:trPr>
          <w:trHeight w:val="575"/>
        </w:trPr>
        <w:tc>
          <w:tcPr>
            <w:tcW w:w="1177" w:type="dxa"/>
          </w:tcPr>
          <w:p w:rsidR="00233965" w:rsidRDefault="00233965" w:rsidP="00233965">
            <w:pPr>
              <w:rPr>
                <w:sz w:val="40"/>
                <w:szCs w:val="40"/>
              </w:rPr>
            </w:pPr>
            <w:r>
              <w:rPr>
                <w:sz w:val="40"/>
                <w:szCs w:val="40"/>
              </w:rPr>
              <w:t>Total</w:t>
            </w:r>
          </w:p>
        </w:tc>
        <w:tc>
          <w:tcPr>
            <w:tcW w:w="2791" w:type="dxa"/>
          </w:tcPr>
          <w:p w:rsidR="00233965" w:rsidRDefault="00233965" w:rsidP="0015690F">
            <w:pPr>
              <w:rPr>
                <w:sz w:val="32"/>
                <w:szCs w:val="32"/>
              </w:rPr>
            </w:pPr>
          </w:p>
        </w:tc>
        <w:tc>
          <w:tcPr>
            <w:tcW w:w="2968" w:type="dxa"/>
          </w:tcPr>
          <w:p w:rsidR="00233965" w:rsidRPr="00233965" w:rsidRDefault="00233965" w:rsidP="00233965">
            <w:pPr>
              <w:pStyle w:val="ListParagraph"/>
              <w:spacing w:after="0" w:line="240" w:lineRule="auto"/>
              <w:rPr>
                <w:sz w:val="32"/>
                <w:szCs w:val="32"/>
              </w:rPr>
            </w:pPr>
          </w:p>
        </w:tc>
        <w:tc>
          <w:tcPr>
            <w:tcW w:w="1205" w:type="dxa"/>
          </w:tcPr>
          <w:p w:rsidR="00233965" w:rsidRDefault="00233965" w:rsidP="0015690F"/>
        </w:tc>
        <w:tc>
          <w:tcPr>
            <w:tcW w:w="1209" w:type="dxa"/>
          </w:tcPr>
          <w:p w:rsidR="00233965" w:rsidRPr="00233965" w:rsidRDefault="00233965" w:rsidP="0015690F">
            <w:pPr>
              <w:rPr>
                <w:b/>
              </w:rPr>
            </w:pPr>
            <w:r w:rsidRPr="00233965">
              <w:rPr>
                <w:b/>
              </w:rPr>
              <w:t>12/37</w:t>
            </w:r>
          </w:p>
        </w:tc>
      </w:tr>
    </w:tbl>
    <w:p w:rsidR="00DF518D" w:rsidRDefault="00DF518D"/>
    <w:sectPr w:rsidR="00DF5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821DD"/>
    <w:multiLevelType w:val="hybridMultilevel"/>
    <w:tmpl w:val="785E2E86"/>
    <w:lvl w:ilvl="0" w:tplc="95F0B1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65"/>
    <w:rsid w:val="00233965"/>
    <w:rsid w:val="00383F48"/>
    <w:rsid w:val="00DF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9D69D"/>
  <w15:chartTrackingRefBased/>
  <w15:docId w15:val="{3B27D7DB-4630-4DAF-893D-D6EF61A7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96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2</cp:revision>
  <dcterms:created xsi:type="dcterms:W3CDTF">2018-04-18T13:43:00Z</dcterms:created>
  <dcterms:modified xsi:type="dcterms:W3CDTF">2018-04-18T14:50:00Z</dcterms:modified>
</cp:coreProperties>
</file>