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0E" w:rsidRPr="005E36FB" w:rsidRDefault="005E36FB">
      <w:pPr>
        <w:rPr>
          <w:rFonts w:ascii="Arial Black" w:hAnsi="Arial Black"/>
        </w:rPr>
      </w:pPr>
      <w:r w:rsidRPr="005E36FB">
        <w:rPr>
          <w:rFonts w:ascii="Arial Black" w:hAnsi="Arial Black"/>
        </w:rPr>
        <w:t xml:space="preserve">Year 7 Classification Vocabulary </w:t>
      </w:r>
      <w:proofErr w:type="gramStart"/>
      <w:r w:rsidRPr="005E36FB">
        <w:rPr>
          <w:rFonts w:ascii="Arial Black" w:hAnsi="Arial Black"/>
        </w:rPr>
        <w:t>List</w:t>
      </w:r>
      <w:r>
        <w:rPr>
          <w:rFonts w:ascii="Arial Black" w:hAnsi="Arial Black"/>
        </w:rPr>
        <w:t xml:space="preserve">  Name</w:t>
      </w:r>
      <w:proofErr w:type="gramEnd"/>
      <w:r>
        <w:rPr>
          <w:rFonts w:ascii="Arial Black" w:hAnsi="Arial Black"/>
        </w:rPr>
        <w:t xml:space="preserve"> ________________</w:t>
      </w:r>
    </w:p>
    <w:tbl>
      <w:tblPr>
        <w:tblStyle w:val="TableGrid"/>
        <w:tblW w:w="10676" w:type="dxa"/>
        <w:tblLook w:val="04A0" w:firstRow="1" w:lastRow="0" w:firstColumn="1" w:lastColumn="0" w:noHBand="0" w:noVBand="1"/>
      </w:tblPr>
      <w:tblGrid>
        <w:gridCol w:w="2090"/>
        <w:gridCol w:w="8586"/>
      </w:tblGrid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E36FB">
              <w:rPr>
                <w:rFonts w:ascii="Arial" w:hAnsi="Arial" w:cs="Arial"/>
              </w:rPr>
              <w:t>lassification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Autotrophic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62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Heterotrophic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Unicellular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Multicellular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62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Prokaryotic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Eukaryotic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Taxonomy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Structural feature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62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Vertebrae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Monocotyledon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proofErr w:type="spellStart"/>
            <w:r w:rsidRPr="005E36FB">
              <w:rPr>
                <w:rFonts w:ascii="Arial" w:hAnsi="Arial" w:cs="Arial"/>
              </w:rPr>
              <w:t>Dicotyledon</w:t>
            </w:r>
            <w:proofErr w:type="spellEnd"/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62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Dichotomous Key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Angiosperms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Gymnosperms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Ferns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62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Seed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spore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10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Vascular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  <w:tr w:rsidR="005E36FB" w:rsidRPr="005E36FB" w:rsidTr="005E36FB">
        <w:trPr>
          <w:trHeight w:val="762"/>
        </w:trPr>
        <w:tc>
          <w:tcPr>
            <w:tcW w:w="2090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  <w:r w:rsidRPr="005E36FB">
              <w:rPr>
                <w:rFonts w:ascii="Arial" w:hAnsi="Arial" w:cs="Arial"/>
              </w:rPr>
              <w:t>Non-vascular</w:t>
            </w:r>
          </w:p>
        </w:tc>
        <w:tc>
          <w:tcPr>
            <w:tcW w:w="8586" w:type="dxa"/>
          </w:tcPr>
          <w:p w:rsidR="005E36FB" w:rsidRPr="005E36FB" w:rsidRDefault="005E36FB">
            <w:pPr>
              <w:rPr>
                <w:rFonts w:ascii="Arial" w:hAnsi="Arial" w:cs="Arial"/>
              </w:rPr>
            </w:pPr>
          </w:p>
        </w:tc>
      </w:tr>
    </w:tbl>
    <w:p w:rsidR="005E36FB" w:rsidRDefault="005E36FB"/>
    <w:sectPr w:rsidR="005E36FB" w:rsidSect="005E3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FB"/>
    <w:rsid w:val="0039330E"/>
    <w:rsid w:val="005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3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3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CCE7DFBC</Template>
  <TotalTime>10</TotalTime>
  <Pages>1</Pages>
  <Words>29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SKIRVING Mya</dc:creator>
  <cp:lastModifiedBy>SKIRVING Mya</cp:lastModifiedBy>
  <cp:revision>1</cp:revision>
  <dcterms:created xsi:type="dcterms:W3CDTF">2015-02-26T02:34:00Z</dcterms:created>
  <dcterms:modified xsi:type="dcterms:W3CDTF">2015-02-26T02:46:00Z</dcterms:modified>
</cp:coreProperties>
</file>